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17252C" w14:textId="77777777" w:rsidR="00EC075F" w:rsidRPr="00EC075F" w:rsidRDefault="00EC075F" w:rsidP="00EC075F">
      <w:pPr>
        <w:ind w:left="-567"/>
        <w:jc w:val="center"/>
        <w:rPr>
          <w:rFonts w:ascii="Arial Narrow" w:hAnsi="Arial Narrow"/>
          <w:b/>
          <w:bCs/>
          <w:sz w:val="28"/>
          <w:szCs w:val="28"/>
        </w:rPr>
      </w:pPr>
      <w:r w:rsidRPr="00EC075F">
        <w:rPr>
          <w:rFonts w:ascii="Arial Narrow" w:hAnsi="Arial Narrow"/>
          <w:b/>
          <w:bCs/>
          <w:sz w:val="28"/>
          <w:szCs w:val="28"/>
        </w:rPr>
        <w:t xml:space="preserve">LEGE nr. </w:t>
      </w:r>
      <w:hyperlink r:id="rId7" w:history="1">
        <w:r w:rsidRPr="00EC075F">
          <w:rPr>
            <w:rStyle w:val="Hyperlink"/>
            <w:rFonts w:ascii="Arial Narrow" w:hAnsi="Arial Narrow"/>
            <w:b/>
            <w:bCs/>
            <w:sz w:val="28"/>
            <w:szCs w:val="28"/>
          </w:rPr>
          <w:t>31 din 16 noiembrie 1990</w:t>
        </w:r>
      </w:hyperlink>
      <w:r w:rsidRPr="00EC075F">
        <w:rPr>
          <w:rFonts w:ascii="Arial Narrow" w:hAnsi="Arial Narrow"/>
          <w:b/>
          <w:bCs/>
          <w:sz w:val="28"/>
          <w:szCs w:val="28"/>
          <w:vertAlign w:val="superscript"/>
        </w:rPr>
        <w:t>1</w:t>
      </w:r>
      <w:r w:rsidRPr="00EC075F">
        <w:rPr>
          <w:rFonts w:ascii="Arial Narrow" w:hAnsi="Arial Narrow"/>
          <w:b/>
          <w:bCs/>
          <w:sz w:val="28"/>
          <w:szCs w:val="28"/>
        </w:rPr>
        <w:t xml:space="preserve">) </w:t>
      </w:r>
    </w:p>
    <w:p w14:paraId="0378F24A" w14:textId="629F01DB" w:rsidR="00EC075F" w:rsidRDefault="00EC075F" w:rsidP="00EC075F">
      <w:pPr>
        <w:ind w:left="-567"/>
        <w:jc w:val="center"/>
        <w:rPr>
          <w:rFonts w:ascii="Arial Narrow" w:hAnsi="Arial Narrow"/>
          <w:b/>
          <w:bCs/>
          <w:sz w:val="28"/>
          <w:szCs w:val="28"/>
        </w:rPr>
      </w:pPr>
      <w:r w:rsidRPr="00EC075F">
        <w:rPr>
          <w:rFonts w:ascii="Arial Narrow" w:hAnsi="Arial Narrow"/>
          <w:b/>
          <w:bCs/>
          <w:sz w:val="28"/>
          <w:szCs w:val="28"/>
        </w:rPr>
        <w:t xml:space="preserve">privind </w:t>
      </w:r>
      <w:proofErr w:type="spellStart"/>
      <w:r w:rsidRPr="00EC075F">
        <w:rPr>
          <w:rFonts w:ascii="Arial Narrow" w:hAnsi="Arial Narrow"/>
          <w:b/>
          <w:bCs/>
          <w:sz w:val="28"/>
          <w:szCs w:val="28"/>
        </w:rPr>
        <w:t>societăţile</w:t>
      </w:r>
      <w:proofErr w:type="spellEnd"/>
      <w:r w:rsidRPr="00EC075F">
        <w:rPr>
          <w:rFonts w:ascii="Arial Narrow" w:hAnsi="Arial Narrow"/>
          <w:b/>
          <w:bCs/>
          <w:sz w:val="28"/>
          <w:szCs w:val="28"/>
        </w:rPr>
        <w:t xml:space="preserve"> comerciale </w:t>
      </w:r>
      <w:r w:rsidRPr="00EC075F">
        <w:rPr>
          <w:rFonts w:ascii="Arial Narrow" w:hAnsi="Arial Narrow"/>
          <w:b/>
          <w:bCs/>
          <w:sz w:val="28"/>
          <w:szCs w:val="28"/>
        </w:rPr>
        <w:t>–</w:t>
      </w:r>
      <w:r w:rsidRPr="00EC075F">
        <w:rPr>
          <w:rFonts w:ascii="Arial Narrow" w:hAnsi="Arial Narrow"/>
          <w:b/>
          <w:bCs/>
          <w:sz w:val="28"/>
          <w:szCs w:val="28"/>
        </w:rPr>
        <w:t xml:space="preserve"> Republicare</w:t>
      </w:r>
    </w:p>
    <w:p w14:paraId="27B6EA45" w14:textId="77777777" w:rsidR="00EC075F" w:rsidRPr="00EC075F" w:rsidRDefault="00EC075F" w:rsidP="00EC075F">
      <w:pPr>
        <w:ind w:left="-567"/>
        <w:jc w:val="center"/>
        <w:rPr>
          <w:rFonts w:ascii="Arial Narrow" w:hAnsi="Arial Narrow"/>
          <w:b/>
          <w:bCs/>
          <w:sz w:val="28"/>
          <w:szCs w:val="28"/>
        </w:rPr>
      </w:pPr>
    </w:p>
    <w:p w14:paraId="099D65E7" w14:textId="77777777" w:rsidR="00EC075F" w:rsidRPr="00EC075F" w:rsidRDefault="00EC075F" w:rsidP="00EC075F">
      <w:pPr>
        <w:ind w:left="-567"/>
        <w:jc w:val="center"/>
        <w:rPr>
          <w:rFonts w:ascii="Arial Narrow" w:hAnsi="Arial Narrow"/>
        </w:rPr>
      </w:pPr>
    </w:p>
    <w:p w14:paraId="51F3A3CC" w14:textId="055D0C98" w:rsidR="00EC075F" w:rsidRDefault="00EC075F" w:rsidP="00EC075F">
      <w:pPr>
        <w:ind w:left="-567"/>
        <w:jc w:val="center"/>
        <w:rPr>
          <w:rFonts w:ascii="Arial Narrow" w:hAnsi="Arial Narrow"/>
          <w:b/>
          <w:bCs/>
        </w:rPr>
      </w:pPr>
      <w:r w:rsidRPr="00EC075F">
        <w:rPr>
          <w:rFonts w:ascii="Arial Narrow" w:hAnsi="Arial Narrow"/>
          <w:b/>
          <w:bCs/>
        </w:rPr>
        <w:t>TITLUL I:</w:t>
      </w:r>
      <w:r w:rsidRPr="00EC075F">
        <w:rPr>
          <w:rFonts w:ascii="Arial Narrow" w:hAnsi="Arial Narrow"/>
        </w:rPr>
        <w:t xml:space="preserve"> </w:t>
      </w:r>
      <w:proofErr w:type="spellStart"/>
      <w:r w:rsidRPr="00EC075F">
        <w:rPr>
          <w:rFonts w:ascii="Arial Narrow" w:hAnsi="Arial Narrow"/>
          <w:b/>
          <w:bCs/>
        </w:rPr>
        <w:t>Dispoziţii</w:t>
      </w:r>
      <w:proofErr w:type="spellEnd"/>
      <w:r w:rsidRPr="00EC075F">
        <w:rPr>
          <w:rFonts w:ascii="Arial Narrow" w:hAnsi="Arial Narrow"/>
          <w:b/>
          <w:bCs/>
        </w:rPr>
        <w:t xml:space="preserve"> generale</w:t>
      </w:r>
    </w:p>
    <w:p w14:paraId="1922248B" w14:textId="77777777" w:rsidR="00EC075F" w:rsidRPr="00EC075F" w:rsidRDefault="00EC075F" w:rsidP="00EC075F">
      <w:pPr>
        <w:ind w:left="-567"/>
        <w:jc w:val="center"/>
        <w:rPr>
          <w:rFonts w:ascii="Arial Narrow" w:hAnsi="Arial Narrow"/>
        </w:rPr>
      </w:pPr>
    </w:p>
    <w:p w14:paraId="0ADFBBAE" w14:textId="07A18695" w:rsidR="00EC075F" w:rsidRPr="00EC075F" w:rsidRDefault="00EC075F" w:rsidP="00EC075F">
      <w:pPr>
        <w:ind w:left="-567"/>
        <w:jc w:val="both"/>
        <w:rPr>
          <w:rFonts w:ascii="Arial Narrow" w:hAnsi="Arial Narrow"/>
        </w:rPr>
      </w:pPr>
      <w:r w:rsidRPr="00EC075F">
        <w:rPr>
          <w:rFonts w:ascii="Arial Narrow" w:hAnsi="Arial Narrow"/>
          <w:b/>
          <w:bCs/>
        </w:rPr>
        <w:t>Art. 1</w:t>
      </w:r>
    </w:p>
    <w:p w14:paraId="442FAB46" w14:textId="77777777" w:rsidR="00EC075F" w:rsidRPr="00EC075F" w:rsidRDefault="00EC075F" w:rsidP="00EC075F">
      <w:pPr>
        <w:ind w:left="-567"/>
        <w:jc w:val="both"/>
        <w:rPr>
          <w:rFonts w:ascii="Arial Narrow" w:hAnsi="Arial Narrow"/>
        </w:rPr>
      </w:pPr>
      <w:bookmarkStart w:id="0" w:name="do|ttI|ar1|al1"/>
      <w:bookmarkEnd w:id="0"/>
      <w:r w:rsidRPr="00EC075F">
        <w:rPr>
          <w:rFonts w:ascii="Arial Narrow" w:hAnsi="Arial Narrow"/>
          <w:b/>
          <w:bCs/>
        </w:rPr>
        <w:t>(1)</w:t>
      </w:r>
      <w:r w:rsidRPr="00EC075F">
        <w:rPr>
          <w:rFonts w:ascii="Arial Narrow" w:hAnsi="Arial Narrow"/>
        </w:rPr>
        <w:t xml:space="preserve">În vederea efectuării de acte de </w:t>
      </w:r>
      <w:proofErr w:type="spellStart"/>
      <w:r w:rsidRPr="00EC075F">
        <w:rPr>
          <w:rFonts w:ascii="Arial Narrow" w:hAnsi="Arial Narrow"/>
        </w:rPr>
        <w:t>comerţ</w:t>
      </w:r>
      <w:proofErr w:type="spellEnd"/>
      <w:r w:rsidRPr="00EC075F">
        <w:rPr>
          <w:rFonts w:ascii="Arial Narrow" w:hAnsi="Arial Narrow"/>
        </w:rPr>
        <w:t xml:space="preserve">, persoanele fizice </w:t>
      </w:r>
      <w:proofErr w:type="spellStart"/>
      <w:r w:rsidRPr="00EC075F">
        <w:rPr>
          <w:rFonts w:ascii="Arial Narrow" w:hAnsi="Arial Narrow"/>
        </w:rPr>
        <w:t>şi</w:t>
      </w:r>
      <w:proofErr w:type="spellEnd"/>
      <w:r w:rsidRPr="00EC075F">
        <w:rPr>
          <w:rFonts w:ascii="Arial Narrow" w:hAnsi="Arial Narrow"/>
        </w:rPr>
        <w:t xml:space="preserve"> persoanele juridice se pot asocia </w:t>
      </w:r>
      <w:proofErr w:type="spellStart"/>
      <w:r w:rsidRPr="00EC075F">
        <w:rPr>
          <w:rFonts w:ascii="Arial Narrow" w:hAnsi="Arial Narrow"/>
        </w:rPr>
        <w:t>şi</w:t>
      </w:r>
      <w:proofErr w:type="spellEnd"/>
      <w:r w:rsidRPr="00EC075F">
        <w:rPr>
          <w:rFonts w:ascii="Arial Narrow" w:hAnsi="Arial Narrow"/>
        </w:rPr>
        <w:t xml:space="preserve"> pot constitui </w:t>
      </w:r>
      <w:proofErr w:type="spellStart"/>
      <w:r w:rsidRPr="00EC075F">
        <w:rPr>
          <w:rFonts w:ascii="Arial Narrow" w:hAnsi="Arial Narrow"/>
        </w:rPr>
        <w:t>societăţi</w:t>
      </w:r>
      <w:proofErr w:type="spellEnd"/>
      <w:r w:rsidRPr="00EC075F">
        <w:rPr>
          <w:rFonts w:ascii="Arial Narrow" w:hAnsi="Arial Narrow"/>
        </w:rPr>
        <w:t xml:space="preserve"> comerciale, cu respectarea </w:t>
      </w:r>
      <w:proofErr w:type="spellStart"/>
      <w:r w:rsidRPr="00EC075F">
        <w:rPr>
          <w:rFonts w:ascii="Arial Narrow" w:hAnsi="Arial Narrow"/>
        </w:rPr>
        <w:t>dispoziţiilor</w:t>
      </w:r>
      <w:proofErr w:type="spellEnd"/>
      <w:r w:rsidRPr="00EC075F">
        <w:rPr>
          <w:rFonts w:ascii="Arial Narrow" w:hAnsi="Arial Narrow"/>
        </w:rPr>
        <w:t xml:space="preserve"> prezentei legi.</w:t>
      </w:r>
    </w:p>
    <w:p w14:paraId="73CA6495" w14:textId="77777777" w:rsidR="00EC075F" w:rsidRPr="00EC075F" w:rsidRDefault="00EC075F" w:rsidP="00EC075F">
      <w:pPr>
        <w:ind w:left="-567"/>
        <w:jc w:val="both"/>
        <w:rPr>
          <w:rFonts w:ascii="Arial Narrow" w:hAnsi="Arial Narrow"/>
        </w:rPr>
      </w:pPr>
      <w:bookmarkStart w:id="1" w:name="do|ttI|ar1|al2"/>
      <w:bookmarkEnd w:id="1"/>
      <w:r w:rsidRPr="00EC075F">
        <w:rPr>
          <w:rFonts w:ascii="Arial Narrow" w:hAnsi="Arial Narrow"/>
          <w:b/>
          <w:bCs/>
        </w:rPr>
        <w:t>(2)</w:t>
      </w:r>
      <w:proofErr w:type="spellStart"/>
      <w:r w:rsidRPr="00EC075F">
        <w:rPr>
          <w:rFonts w:ascii="Arial Narrow" w:hAnsi="Arial Narrow"/>
        </w:rPr>
        <w:t>Societăţile</w:t>
      </w:r>
      <w:proofErr w:type="spellEnd"/>
      <w:r w:rsidRPr="00EC075F">
        <w:rPr>
          <w:rFonts w:ascii="Arial Narrow" w:hAnsi="Arial Narrow"/>
        </w:rPr>
        <w:t xml:space="preserve"> comerciale cu sediul în România sunt persoane juridice române.</w:t>
      </w:r>
    </w:p>
    <w:p w14:paraId="3681A543" w14:textId="5AB4BC0C" w:rsidR="00EC075F" w:rsidRPr="00EC075F" w:rsidRDefault="00EC075F" w:rsidP="00EC075F">
      <w:pPr>
        <w:ind w:left="-567"/>
        <w:jc w:val="both"/>
        <w:rPr>
          <w:rFonts w:ascii="Arial Narrow" w:hAnsi="Arial Narrow"/>
        </w:rPr>
      </w:pPr>
      <w:r w:rsidRPr="00EC075F">
        <w:rPr>
          <w:rFonts w:ascii="Arial Narrow" w:hAnsi="Arial Narrow"/>
          <w:b/>
          <w:bCs/>
        </w:rPr>
        <w:t>Art. 2</w:t>
      </w:r>
    </w:p>
    <w:p w14:paraId="26ADBC01" w14:textId="77777777" w:rsidR="00EC075F" w:rsidRPr="00EC075F" w:rsidRDefault="00EC075F" w:rsidP="00EC075F">
      <w:pPr>
        <w:ind w:left="-567"/>
        <w:jc w:val="both"/>
        <w:rPr>
          <w:rFonts w:ascii="Arial Narrow" w:hAnsi="Arial Narrow"/>
        </w:rPr>
      </w:pPr>
      <w:bookmarkStart w:id="2" w:name="do|ttI|ar2|pa1"/>
      <w:bookmarkEnd w:id="2"/>
      <w:proofErr w:type="spellStart"/>
      <w:r w:rsidRPr="00EC075F">
        <w:rPr>
          <w:rFonts w:ascii="Arial Narrow" w:hAnsi="Arial Narrow"/>
        </w:rPr>
        <w:t>Societăţile</w:t>
      </w:r>
      <w:proofErr w:type="spellEnd"/>
      <w:r w:rsidRPr="00EC075F">
        <w:rPr>
          <w:rFonts w:ascii="Arial Narrow" w:hAnsi="Arial Narrow"/>
        </w:rPr>
        <w:t xml:space="preserve"> comerciale se vor constitui în una dintre următoarele forme:</w:t>
      </w:r>
    </w:p>
    <w:p w14:paraId="721242D5" w14:textId="77777777" w:rsidR="00EC075F" w:rsidRPr="00EC075F" w:rsidRDefault="00EC075F" w:rsidP="00EC075F">
      <w:pPr>
        <w:ind w:left="-567"/>
        <w:jc w:val="both"/>
        <w:rPr>
          <w:rFonts w:ascii="Arial Narrow" w:hAnsi="Arial Narrow"/>
        </w:rPr>
      </w:pPr>
      <w:bookmarkStart w:id="3" w:name="do|ttI|ar2|lia"/>
      <w:bookmarkEnd w:id="3"/>
      <w:r w:rsidRPr="00EC075F">
        <w:rPr>
          <w:rFonts w:ascii="Arial Narrow" w:hAnsi="Arial Narrow"/>
          <w:b/>
          <w:bCs/>
        </w:rPr>
        <w:t>a)</w:t>
      </w:r>
      <w:r w:rsidRPr="00EC075F">
        <w:rPr>
          <w:rFonts w:ascii="Arial Narrow" w:hAnsi="Arial Narrow"/>
        </w:rPr>
        <w:t>societate în nume colectiv;</w:t>
      </w:r>
    </w:p>
    <w:p w14:paraId="419AE8BA" w14:textId="77777777" w:rsidR="00EC075F" w:rsidRPr="00EC075F" w:rsidRDefault="00EC075F" w:rsidP="00EC075F">
      <w:pPr>
        <w:ind w:left="-567"/>
        <w:jc w:val="both"/>
        <w:rPr>
          <w:rFonts w:ascii="Arial Narrow" w:hAnsi="Arial Narrow"/>
        </w:rPr>
      </w:pPr>
      <w:bookmarkStart w:id="4" w:name="do|ttI|ar2|lib"/>
      <w:bookmarkEnd w:id="4"/>
      <w:r w:rsidRPr="00EC075F">
        <w:rPr>
          <w:rFonts w:ascii="Arial Narrow" w:hAnsi="Arial Narrow"/>
          <w:b/>
          <w:bCs/>
        </w:rPr>
        <w:t>b)</w:t>
      </w:r>
      <w:r w:rsidRPr="00EC075F">
        <w:rPr>
          <w:rFonts w:ascii="Arial Narrow" w:hAnsi="Arial Narrow"/>
        </w:rPr>
        <w:t>societate în comandită simplă;</w:t>
      </w:r>
    </w:p>
    <w:p w14:paraId="6EDF1171" w14:textId="77777777" w:rsidR="00EC075F" w:rsidRPr="00EC075F" w:rsidRDefault="00EC075F" w:rsidP="00EC075F">
      <w:pPr>
        <w:ind w:left="-567"/>
        <w:jc w:val="both"/>
        <w:rPr>
          <w:rFonts w:ascii="Arial Narrow" w:hAnsi="Arial Narrow"/>
        </w:rPr>
      </w:pPr>
      <w:bookmarkStart w:id="5" w:name="do|ttI|ar2|lic"/>
      <w:bookmarkEnd w:id="5"/>
      <w:r w:rsidRPr="00EC075F">
        <w:rPr>
          <w:rFonts w:ascii="Arial Narrow" w:hAnsi="Arial Narrow"/>
          <w:b/>
          <w:bCs/>
        </w:rPr>
        <w:t>c)</w:t>
      </w:r>
      <w:r w:rsidRPr="00EC075F">
        <w:rPr>
          <w:rFonts w:ascii="Arial Narrow" w:hAnsi="Arial Narrow"/>
        </w:rPr>
        <w:t xml:space="preserve">societate pe </w:t>
      </w:r>
      <w:proofErr w:type="spellStart"/>
      <w:r w:rsidRPr="00EC075F">
        <w:rPr>
          <w:rFonts w:ascii="Arial Narrow" w:hAnsi="Arial Narrow"/>
        </w:rPr>
        <w:t>acţiuni</w:t>
      </w:r>
      <w:proofErr w:type="spellEnd"/>
      <w:r w:rsidRPr="00EC075F">
        <w:rPr>
          <w:rFonts w:ascii="Arial Narrow" w:hAnsi="Arial Narrow"/>
        </w:rPr>
        <w:t>;</w:t>
      </w:r>
    </w:p>
    <w:p w14:paraId="7EAD0F23" w14:textId="77777777" w:rsidR="00EC075F" w:rsidRPr="00EC075F" w:rsidRDefault="00EC075F" w:rsidP="00EC075F">
      <w:pPr>
        <w:ind w:left="-567"/>
        <w:jc w:val="both"/>
        <w:rPr>
          <w:rFonts w:ascii="Arial Narrow" w:hAnsi="Arial Narrow"/>
        </w:rPr>
      </w:pPr>
      <w:bookmarkStart w:id="6" w:name="do|ttI|ar2|lid"/>
      <w:bookmarkEnd w:id="6"/>
      <w:r w:rsidRPr="00EC075F">
        <w:rPr>
          <w:rFonts w:ascii="Arial Narrow" w:hAnsi="Arial Narrow"/>
          <w:b/>
          <w:bCs/>
        </w:rPr>
        <w:t>d)</w:t>
      </w:r>
      <w:r w:rsidRPr="00EC075F">
        <w:rPr>
          <w:rFonts w:ascii="Arial Narrow" w:hAnsi="Arial Narrow"/>
        </w:rPr>
        <w:t xml:space="preserve">societate în comandită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şi</w:t>
      </w:r>
      <w:proofErr w:type="spellEnd"/>
    </w:p>
    <w:p w14:paraId="502AB1EB" w14:textId="77777777" w:rsidR="00EC075F" w:rsidRPr="00EC075F" w:rsidRDefault="00EC075F" w:rsidP="00EC075F">
      <w:pPr>
        <w:ind w:left="-567"/>
        <w:jc w:val="both"/>
        <w:rPr>
          <w:rFonts w:ascii="Arial Narrow" w:hAnsi="Arial Narrow"/>
        </w:rPr>
      </w:pPr>
      <w:bookmarkStart w:id="7" w:name="do|ttI|ar2|lie"/>
      <w:bookmarkEnd w:id="7"/>
      <w:r w:rsidRPr="00EC075F">
        <w:rPr>
          <w:rFonts w:ascii="Arial Narrow" w:hAnsi="Arial Narrow"/>
          <w:b/>
          <w:bCs/>
        </w:rPr>
        <w:t>e)</w:t>
      </w:r>
      <w:r w:rsidRPr="00EC075F">
        <w:rPr>
          <w:rFonts w:ascii="Arial Narrow" w:hAnsi="Arial Narrow"/>
        </w:rPr>
        <w:t>societate cu răspundere limitată.</w:t>
      </w:r>
    </w:p>
    <w:p w14:paraId="10F8561F" w14:textId="2F461C0E" w:rsidR="00EC075F" w:rsidRPr="00EC075F" w:rsidRDefault="00EC075F" w:rsidP="00EC075F">
      <w:pPr>
        <w:ind w:left="-567"/>
        <w:jc w:val="both"/>
        <w:rPr>
          <w:rFonts w:ascii="Arial Narrow" w:hAnsi="Arial Narrow"/>
        </w:rPr>
      </w:pPr>
      <w:r w:rsidRPr="00EC075F">
        <w:rPr>
          <w:rFonts w:ascii="Arial Narrow" w:hAnsi="Arial Narrow"/>
          <w:b/>
          <w:bCs/>
        </w:rPr>
        <w:t>Art. 3</w:t>
      </w:r>
    </w:p>
    <w:p w14:paraId="220C9D42" w14:textId="77777777" w:rsidR="00EC075F" w:rsidRPr="00EC075F" w:rsidRDefault="00EC075F" w:rsidP="00EC075F">
      <w:pPr>
        <w:ind w:left="-567"/>
        <w:jc w:val="both"/>
        <w:rPr>
          <w:rFonts w:ascii="Arial Narrow" w:hAnsi="Arial Narrow"/>
        </w:rPr>
      </w:pPr>
      <w:bookmarkStart w:id="8" w:name="do|ttI|ar3|al1"/>
      <w:bookmarkEnd w:id="8"/>
      <w:r w:rsidRPr="00EC075F">
        <w:rPr>
          <w:rFonts w:ascii="Arial Narrow" w:hAnsi="Arial Narrow"/>
          <w:b/>
          <w:bCs/>
        </w:rPr>
        <w:t>(1)</w:t>
      </w:r>
      <w:proofErr w:type="spellStart"/>
      <w:r w:rsidRPr="00EC075F">
        <w:rPr>
          <w:rFonts w:ascii="Arial Narrow" w:hAnsi="Arial Narrow"/>
        </w:rPr>
        <w:t>Obligaţiile</w:t>
      </w:r>
      <w:proofErr w:type="spellEnd"/>
      <w:r w:rsidRPr="00EC075F">
        <w:rPr>
          <w:rFonts w:ascii="Arial Narrow" w:hAnsi="Arial Narrow"/>
        </w:rPr>
        <w:t xml:space="preserve"> sociale sunt garantate cu patrimoniul social.</w:t>
      </w:r>
    </w:p>
    <w:p w14:paraId="58F9B714" w14:textId="77777777" w:rsidR="00EC075F" w:rsidRPr="00EC075F" w:rsidRDefault="00EC075F" w:rsidP="00EC075F">
      <w:pPr>
        <w:ind w:left="-567"/>
        <w:jc w:val="both"/>
        <w:rPr>
          <w:rFonts w:ascii="Arial Narrow" w:hAnsi="Arial Narrow"/>
        </w:rPr>
      </w:pPr>
      <w:bookmarkStart w:id="9" w:name="do|ttI|ar3|al2"/>
      <w:bookmarkEnd w:id="9"/>
      <w:r w:rsidRPr="00EC075F">
        <w:rPr>
          <w:rFonts w:ascii="Arial Narrow" w:hAnsi="Arial Narrow"/>
          <w:b/>
          <w:bCs/>
        </w:rPr>
        <w:t>(2)</w:t>
      </w:r>
      <w:proofErr w:type="spellStart"/>
      <w:r w:rsidRPr="00EC075F">
        <w:rPr>
          <w:rFonts w:ascii="Arial Narrow" w:hAnsi="Arial Narrow"/>
        </w:rPr>
        <w:t>Asociaţii</w:t>
      </w:r>
      <w:proofErr w:type="spellEnd"/>
      <w:r w:rsidRPr="00EC075F">
        <w:rPr>
          <w:rFonts w:ascii="Arial Narrow" w:hAnsi="Arial Narrow"/>
        </w:rPr>
        <w:t xml:space="preserve"> în societatea în nume colectiv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în societatea în comandită simplă sau în comandită pe </w:t>
      </w:r>
      <w:proofErr w:type="spellStart"/>
      <w:r w:rsidRPr="00EC075F">
        <w:rPr>
          <w:rFonts w:ascii="Arial Narrow" w:hAnsi="Arial Narrow"/>
        </w:rPr>
        <w:t>acţiuni</w:t>
      </w:r>
      <w:proofErr w:type="spellEnd"/>
      <w:r w:rsidRPr="00EC075F">
        <w:rPr>
          <w:rFonts w:ascii="Arial Narrow" w:hAnsi="Arial Narrow"/>
        </w:rPr>
        <w:t xml:space="preserve"> răspund nelimitat </w:t>
      </w:r>
      <w:proofErr w:type="spellStart"/>
      <w:r w:rsidRPr="00EC075F">
        <w:rPr>
          <w:rFonts w:ascii="Arial Narrow" w:hAnsi="Arial Narrow"/>
        </w:rPr>
        <w:t>şi</w:t>
      </w:r>
      <w:proofErr w:type="spellEnd"/>
      <w:r w:rsidRPr="00EC075F">
        <w:rPr>
          <w:rFonts w:ascii="Arial Narrow" w:hAnsi="Arial Narrow"/>
        </w:rPr>
        <w:t xml:space="preserve"> solidar pentru </w:t>
      </w:r>
      <w:proofErr w:type="spellStart"/>
      <w:r w:rsidRPr="00EC075F">
        <w:rPr>
          <w:rFonts w:ascii="Arial Narrow" w:hAnsi="Arial Narrow"/>
        </w:rPr>
        <w:t>obligaţiile</w:t>
      </w:r>
      <w:proofErr w:type="spellEnd"/>
      <w:r w:rsidRPr="00EC075F">
        <w:rPr>
          <w:rFonts w:ascii="Arial Narrow" w:hAnsi="Arial Narrow"/>
        </w:rPr>
        <w:t xml:space="preserve"> sociale. Creditorii </w:t>
      </w:r>
      <w:proofErr w:type="spellStart"/>
      <w:r w:rsidRPr="00EC075F">
        <w:rPr>
          <w:rFonts w:ascii="Arial Narrow" w:hAnsi="Arial Narrow"/>
        </w:rPr>
        <w:t>societăţii</w:t>
      </w:r>
      <w:proofErr w:type="spellEnd"/>
      <w:r w:rsidRPr="00EC075F">
        <w:rPr>
          <w:rFonts w:ascii="Arial Narrow" w:hAnsi="Arial Narrow"/>
        </w:rPr>
        <w:t xml:space="preserve"> se vor îndrepta mai întâi împotriva acesteia pentru </w:t>
      </w:r>
      <w:proofErr w:type="spellStart"/>
      <w:r w:rsidRPr="00EC075F">
        <w:rPr>
          <w:rFonts w:ascii="Arial Narrow" w:hAnsi="Arial Narrow"/>
        </w:rPr>
        <w:t>obligaţiile</w:t>
      </w:r>
      <w:proofErr w:type="spellEnd"/>
      <w:r w:rsidRPr="00EC075F">
        <w:rPr>
          <w:rFonts w:ascii="Arial Narrow" w:hAnsi="Arial Narrow"/>
        </w:rPr>
        <w:t xml:space="preserve"> ei </w:t>
      </w:r>
      <w:proofErr w:type="spellStart"/>
      <w:r w:rsidRPr="00EC075F">
        <w:rPr>
          <w:rFonts w:ascii="Arial Narrow" w:hAnsi="Arial Narrow"/>
        </w:rPr>
        <w:t>şi</w:t>
      </w:r>
      <w:proofErr w:type="spellEnd"/>
      <w:r w:rsidRPr="00EC075F">
        <w:rPr>
          <w:rFonts w:ascii="Arial Narrow" w:hAnsi="Arial Narrow"/>
        </w:rPr>
        <w:t xml:space="preserve">, numai dacă societatea nu le </w:t>
      </w:r>
      <w:proofErr w:type="spellStart"/>
      <w:r w:rsidRPr="00EC075F">
        <w:rPr>
          <w:rFonts w:ascii="Arial Narrow" w:hAnsi="Arial Narrow"/>
        </w:rPr>
        <w:t>plăteşte</w:t>
      </w:r>
      <w:proofErr w:type="spellEnd"/>
      <w:r w:rsidRPr="00EC075F">
        <w:rPr>
          <w:rFonts w:ascii="Arial Narrow" w:hAnsi="Arial Narrow"/>
        </w:rPr>
        <w:t xml:space="preserve"> în termen de cel mult 15 zile de la data punerii în întârziere, se vor putea îndrepta împotriva acestor </w:t>
      </w:r>
      <w:proofErr w:type="spellStart"/>
      <w:r w:rsidRPr="00EC075F">
        <w:rPr>
          <w:rFonts w:ascii="Arial Narrow" w:hAnsi="Arial Narrow"/>
        </w:rPr>
        <w:t>asociaţi</w:t>
      </w:r>
      <w:proofErr w:type="spellEnd"/>
      <w:r w:rsidRPr="00EC075F">
        <w:rPr>
          <w:rFonts w:ascii="Arial Narrow" w:hAnsi="Arial Narrow"/>
        </w:rPr>
        <w:t>.</w:t>
      </w:r>
    </w:p>
    <w:p w14:paraId="7EF16CC1" w14:textId="77777777" w:rsidR="00EC075F" w:rsidRPr="00EC075F" w:rsidRDefault="00EC075F" w:rsidP="00EC075F">
      <w:pPr>
        <w:ind w:left="-567"/>
        <w:jc w:val="both"/>
        <w:rPr>
          <w:rFonts w:ascii="Arial Narrow" w:hAnsi="Arial Narrow"/>
        </w:rPr>
      </w:pPr>
      <w:bookmarkStart w:id="10" w:name="do|ttI|ar3|al3"/>
      <w:bookmarkEnd w:id="10"/>
      <w:r w:rsidRPr="00EC075F">
        <w:rPr>
          <w:rFonts w:ascii="Arial Narrow" w:hAnsi="Arial Narrow"/>
          <w:b/>
          <w:bCs/>
        </w:rPr>
        <w:t>(3)</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xml:space="preserve"> comanditari, precum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xml:space="preserve"> în societatea cu răspundere limitată răspund numai până la </w:t>
      </w:r>
      <w:proofErr w:type="spellStart"/>
      <w:r w:rsidRPr="00EC075F">
        <w:rPr>
          <w:rFonts w:ascii="Arial Narrow" w:hAnsi="Arial Narrow"/>
        </w:rPr>
        <w:t>concurenţa</w:t>
      </w:r>
      <w:proofErr w:type="spellEnd"/>
      <w:r w:rsidRPr="00EC075F">
        <w:rPr>
          <w:rFonts w:ascii="Arial Narrow" w:hAnsi="Arial Narrow"/>
        </w:rPr>
        <w:t xml:space="preserve"> capitalului social subscris.</w:t>
      </w:r>
    </w:p>
    <w:p w14:paraId="0EE616F0" w14:textId="2FAF0766" w:rsidR="00EC075F" w:rsidRPr="00EC075F" w:rsidRDefault="00EC075F" w:rsidP="00EC075F">
      <w:pPr>
        <w:ind w:left="-567"/>
        <w:jc w:val="both"/>
        <w:rPr>
          <w:rFonts w:ascii="Arial Narrow" w:hAnsi="Arial Narrow"/>
        </w:rPr>
      </w:pPr>
      <w:r w:rsidRPr="00EC075F">
        <w:rPr>
          <w:rFonts w:ascii="Arial Narrow" w:hAnsi="Arial Narrow"/>
          <w:b/>
          <w:bCs/>
        </w:rPr>
        <w:t>Art. 4</w:t>
      </w:r>
    </w:p>
    <w:p w14:paraId="2C0A9B2D" w14:textId="77777777" w:rsidR="00EC075F" w:rsidRPr="00EC075F" w:rsidRDefault="00EC075F" w:rsidP="00EC075F">
      <w:pPr>
        <w:ind w:left="-567"/>
        <w:jc w:val="both"/>
        <w:rPr>
          <w:rFonts w:ascii="Arial Narrow" w:hAnsi="Arial Narrow"/>
        </w:rPr>
      </w:pPr>
      <w:bookmarkStart w:id="11" w:name="do|ttI|ar4|pa1"/>
      <w:bookmarkEnd w:id="11"/>
      <w:r w:rsidRPr="00EC075F">
        <w:rPr>
          <w:rFonts w:ascii="Arial Narrow" w:hAnsi="Arial Narrow"/>
        </w:rPr>
        <w:t xml:space="preserve">Societatea comercială va avea cel </w:t>
      </w:r>
      <w:proofErr w:type="spellStart"/>
      <w:r w:rsidRPr="00EC075F">
        <w:rPr>
          <w:rFonts w:ascii="Arial Narrow" w:hAnsi="Arial Narrow"/>
        </w:rPr>
        <w:t>puţin</w:t>
      </w:r>
      <w:proofErr w:type="spellEnd"/>
      <w:r w:rsidRPr="00EC075F">
        <w:rPr>
          <w:rFonts w:ascii="Arial Narrow" w:hAnsi="Arial Narrow"/>
        </w:rPr>
        <w:t xml:space="preserve"> doi </w:t>
      </w:r>
      <w:proofErr w:type="spellStart"/>
      <w:r w:rsidRPr="00EC075F">
        <w:rPr>
          <w:rFonts w:ascii="Arial Narrow" w:hAnsi="Arial Narrow"/>
        </w:rPr>
        <w:t>asociaţi</w:t>
      </w:r>
      <w:proofErr w:type="spellEnd"/>
      <w:r w:rsidRPr="00EC075F">
        <w:rPr>
          <w:rFonts w:ascii="Arial Narrow" w:hAnsi="Arial Narrow"/>
        </w:rPr>
        <w:t>, în afară de cazul când legea prevede altfel.</w:t>
      </w:r>
    </w:p>
    <w:p w14:paraId="227E9E90" w14:textId="77777777" w:rsidR="00EC075F" w:rsidRDefault="00EC075F" w:rsidP="00EC075F">
      <w:pPr>
        <w:ind w:left="-567"/>
        <w:jc w:val="both"/>
        <w:rPr>
          <w:rFonts w:ascii="Arial Narrow" w:hAnsi="Arial Narrow"/>
          <w:b/>
          <w:bCs/>
        </w:rPr>
      </w:pPr>
    </w:p>
    <w:p w14:paraId="01D99D4C" w14:textId="77777777" w:rsidR="00EC075F" w:rsidRDefault="00EC075F" w:rsidP="00EC075F">
      <w:pPr>
        <w:ind w:left="-567"/>
        <w:jc w:val="both"/>
        <w:rPr>
          <w:rFonts w:ascii="Arial Narrow" w:hAnsi="Arial Narrow"/>
          <w:b/>
          <w:bCs/>
        </w:rPr>
      </w:pPr>
    </w:p>
    <w:p w14:paraId="2DEFEAB6" w14:textId="6E95BF52" w:rsidR="00EC075F" w:rsidRDefault="00EC075F" w:rsidP="00EC075F">
      <w:pPr>
        <w:ind w:left="-567"/>
        <w:jc w:val="center"/>
        <w:rPr>
          <w:rFonts w:ascii="Arial Narrow" w:hAnsi="Arial Narrow"/>
          <w:b/>
          <w:bCs/>
        </w:rPr>
      </w:pPr>
      <w:r w:rsidRPr="00EC075F">
        <w:rPr>
          <w:rFonts w:ascii="Arial Narrow" w:hAnsi="Arial Narrow"/>
          <w:b/>
          <w:bCs/>
        </w:rPr>
        <w:t>TITLUL II:</w:t>
      </w:r>
      <w:r w:rsidRPr="00EC075F">
        <w:rPr>
          <w:rFonts w:ascii="Arial Narrow" w:hAnsi="Arial Narrow"/>
        </w:rPr>
        <w:t xml:space="preserve"> </w:t>
      </w:r>
      <w:r w:rsidRPr="00EC075F">
        <w:rPr>
          <w:rFonts w:ascii="Arial Narrow" w:hAnsi="Arial Narrow"/>
          <w:b/>
          <w:bCs/>
        </w:rPr>
        <w:t xml:space="preserve">Constituirea </w:t>
      </w:r>
      <w:proofErr w:type="spellStart"/>
      <w:r w:rsidRPr="00EC075F">
        <w:rPr>
          <w:rFonts w:ascii="Arial Narrow" w:hAnsi="Arial Narrow"/>
          <w:b/>
          <w:bCs/>
        </w:rPr>
        <w:t>societăţilor</w:t>
      </w:r>
      <w:proofErr w:type="spellEnd"/>
      <w:r w:rsidRPr="00EC075F">
        <w:rPr>
          <w:rFonts w:ascii="Arial Narrow" w:hAnsi="Arial Narrow"/>
          <w:b/>
          <w:bCs/>
        </w:rPr>
        <w:t xml:space="preserve"> comerciale</w:t>
      </w:r>
    </w:p>
    <w:p w14:paraId="4758AE26" w14:textId="77777777" w:rsidR="00EC075F" w:rsidRPr="00EC075F" w:rsidRDefault="00EC075F" w:rsidP="00EC075F">
      <w:pPr>
        <w:ind w:left="-567"/>
        <w:jc w:val="center"/>
        <w:rPr>
          <w:rFonts w:ascii="Arial Narrow" w:hAnsi="Arial Narrow"/>
        </w:rPr>
      </w:pPr>
    </w:p>
    <w:p w14:paraId="079F3D68" w14:textId="77777777" w:rsidR="00EC075F" w:rsidRDefault="00EC075F" w:rsidP="00EC075F">
      <w:pPr>
        <w:ind w:left="-567"/>
        <w:jc w:val="center"/>
        <w:rPr>
          <w:rFonts w:ascii="Arial Narrow" w:hAnsi="Arial Narrow"/>
        </w:rPr>
      </w:pPr>
      <w:r w:rsidRPr="00EC075F">
        <w:rPr>
          <w:rFonts w:ascii="Arial Narrow" w:hAnsi="Arial Narrow"/>
          <w:b/>
          <w:bCs/>
        </w:rPr>
        <w:t>CAPITOLUL I:</w:t>
      </w:r>
      <w:r w:rsidRPr="00EC075F">
        <w:rPr>
          <w:rFonts w:ascii="Arial Narrow" w:hAnsi="Arial Narrow"/>
        </w:rPr>
        <w:t xml:space="preserve"> </w:t>
      </w:r>
    </w:p>
    <w:p w14:paraId="680C0807" w14:textId="35B8A503" w:rsidR="00EC075F" w:rsidRDefault="00EC075F" w:rsidP="00EC075F">
      <w:pPr>
        <w:ind w:left="-567"/>
        <w:jc w:val="center"/>
        <w:rPr>
          <w:rFonts w:ascii="Arial Narrow" w:hAnsi="Arial Narrow"/>
          <w:b/>
          <w:bCs/>
        </w:rPr>
      </w:pPr>
      <w:r w:rsidRPr="00EC075F">
        <w:rPr>
          <w:rFonts w:ascii="Arial Narrow" w:hAnsi="Arial Narrow"/>
          <w:b/>
          <w:bCs/>
        </w:rPr>
        <w:t xml:space="preserve">Actul constitutiv al </w:t>
      </w:r>
      <w:proofErr w:type="spellStart"/>
      <w:r w:rsidRPr="00EC075F">
        <w:rPr>
          <w:rFonts w:ascii="Arial Narrow" w:hAnsi="Arial Narrow"/>
          <w:b/>
          <w:bCs/>
        </w:rPr>
        <w:t>societăţii</w:t>
      </w:r>
      <w:proofErr w:type="spellEnd"/>
    </w:p>
    <w:p w14:paraId="4CE5B80B" w14:textId="77777777" w:rsidR="00EC075F" w:rsidRPr="00EC075F" w:rsidRDefault="00EC075F" w:rsidP="00EC075F">
      <w:pPr>
        <w:ind w:left="-567"/>
        <w:jc w:val="center"/>
        <w:rPr>
          <w:rFonts w:ascii="Arial Narrow" w:hAnsi="Arial Narrow"/>
        </w:rPr>
      </w:pPr>
    </w:p>
    <w:p w14:paraId="309CF26C" w14:textId="628B8CDC" w:rsidR="00EC075F" w:rsidRPr="00EC075F" w:rsidRDefault="00EC075F" w:rsidP="00EC075F">
      <w:pPr>
        <w:ind w:left="-567"/>
        <w:jc w:val="both"/>
        <w:rPr>
          <w:rFonts w:ascii="Arial Narrow" w:hAnsi="Arial Narrow"/>
        </w:rPr>
      </w:pPr>
      <w:r w:rsidRPr="00EC075F">
        <w:rPr>
          <w:rFonts w:ascii="Arial Narrow" w:hAnsi="Arial Narrow"/>
          <w:b/>
          <w:bCs/>
        </w:rPr>
        <w:t>Art. 5</w:t>
      </w:r>
    </w:p>
    <w:p w14:paraId="100CF912" w14:textId="77777777" w:rsidR="00EC075F" w:rsidRPr="00EC075F" w:rsidRDefault="00EC075F" w:rsidP="00EC075F">
      <w:pPr>
        <w:ind w:left="-567"/>
        <w:jc w:val="both"/>
        <w:rPr>
          <w:rFonts w:ascii="Arial Narrow" w:hAnsi="Arial Narrow"/>
        </w:rPr>
      </w:pPr>
      <w:bookmarkStart w:id="12" w:name="do|ttII|caI|ar5|al1"/>
      <w:bookmarkEnd w:id="12"/>
      <w:r w:rsidRPr="00EC075F">
        <w:rPr>
          <w:rFonts w:ascii="Arial Narrow" w:hAnsi="Arial Narrow"/>
          <w:b/>
          <w:bCs/>
        </w:rPr>
        <w:t>(1)</w:t>
      </w:r>
      <w:r w:rsidRPr="00EC075F">
        <w:rPr>
          <w:rFonts w:ascii="Arial Narrow" w:hAnsi="Arial Narrow"/>
        </w:rPr>
        <w:t xml:space="preserve">Societatea în nume colectiv sau în comandită simplă se constituie prin contract de societate, iar societatea pe </w:t>
      </w:r>
      <w:proofErr w:type="spellStart"/>
      <w:r w:rsidRPr="00EC075F">
        <w:rPr>
          <w:rFonts w:ascii="Arial Narrow" w:hAnsi="Arial Narrow"/>
        </w:rPr>
        <w:t>acţiuni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sau cu răspundere limitată se constituie prin contract de societate </w:t>
      </w:r>
      <w:proofErr w:type="spellStart"/>
      <w:r w:rsidRPr="00EC075F">
        <w:rPr>
          <w:rFonts w:ascii="Arial Narrow" w:hAnsi="Arial Narrow"/>
        </w:rPr>
        <w:t>şi</w:t>
      </w:r>
      <w:proofErr w:type="spellEnd"/>
      <w:r w:rsidRPr="00EC075F">
        <w:rPr>
          <w:rFonts w:ascii="Arial Narrow" w:hAnsi="Arial Narrow"/>
        </w:rPr>
        <w:t xml:space="preserve"> statut.</w:t>
      </w:r>
    </w:p>
    <w:p w14:paraId="5CBBE73A" w14:textId="77777777" w:rsidR="00EC075F" w:rsidRPr="00EC075F" w:rsidRDefault="00EC075F" w:rsidP="00EC075F">
      <w:pPr>
        <w:ind w:left="-567"/>
        <w:jc w:val="both"/>
        <w:rPr>
          <w:rFonts w:ascii="Arial Narrow" w:hAnsi="Arial Narrow"/>
        </w:rPr>
      </w:pPr>
      <w:bookmarkStart w:id="13" w:name="do|ttII|caI|ar5|al2"/>
      <w:bookmarkEnd w:id="13"/>
      <w:r w:rsidRPr="00EC075F">
        <w:rPr>
          <w:rFonts w:ascii="Arial Narrow" w:hAnsi="Arial Narrow"/>
          <w:b/>
          <w:bCs/>
        </w:rPr>
        <w:t>(2)</w:t>
      </w:r>
      <w:r w:rsidRPr="00EC075F">
        <w:rPr>
          <w:rFonts w:ascii="Arial Narrow" w:hAnsi="Arial Narrow"/>
        </w:rPr>
        <w:t xml:space="preserve">Societatea cu răspundere limitată se poate constitui </w:t>
      </w:r>
      <w:proofErr w:type="spellStart"/>
      <w:r w:rsidRPr="00EC075F">
        <w:rPr>
          <w:rFonts w:ascii="Arial Narrow" w:hAnsi="Arial Narrow"/>
        </w:rPr>
        <w:t>şi</w:t>
      </w:r>
      <w:proofErr w:type="spellEnd"/>
      <w:r w:rsidRPr="00EC075F">
        <w:rPr>
          <w:rFonts w:ascii="Arial Narrow" w:hAnsi="Arial Narrow"/>
        </w:rPr>
        <w:t xml:space="preserve"> prin actul de </w:t>
      </w:r>
      <w:proofErr w:type="spellStart"/>
      <w:r w:rsidRPr="00EC075F">
        <w:rPr>
          <w:rFonts w:ascii="Arial Narrow" w:hAnsi="Arial Narrow"/>
        </w:rPr>
        <w:t>voinţă</w:t>
      </w:r>
      <w:proofErr w:type="spellEnd"/>
      <w:r w:rsidRPr="00EC075F">
        <w:rPr>
          <w:rFonts w:ascii="Arial Narrow" w:hAnsi="Arial Narrow"/>
        </w:rPr>
        <w:t xml:space="preserve"> al unei singure persoane. În acest caz se </w:t>
      </w:r>
      <w:proofErr w:type="spellStart"/>
      <w:r w:rsidRPr="00EC075F">
        <w:rPr>
          <w:rFonts w:ascii="Arial Narrow" w:hAnsi="Arial Narrow"/>
        </w:rPr>
        <w:t>întocmeşte</w:t>
      </w:r>
      <w:proofErr w:type="spellEnd"/>
      <w:r w:rsidRPr="00EC075F">
        <w:rPr>
          <w:rFonts w:ascii="Arial Narrow" w:hAnsi="Arial Narrow"/>
        </w:rPr>
        <w:t xml:space="preserve"> numai statutul.</w:t>
      </w:r>
    </w:p>
    <w:p w14:paraId="2FA2850C" w14:textId="77777777" w:rsidR="00EC075F" w:rsidRPr="00EC075F" w:rsidRDefault="00EC075F" w:rsidP="00EC075F">
      <w:pPr>
        <w:ind w:left="-567"/>
        <w:jc w:val="both"/>
        <w:rPr>
          <w:rFonts w:ascii="Arial Narrow" w:hAnsi="Arial Narrow"/>
        </w:rPr>
      </w:pPr>
      <w:bookmarkStart w:id="14" w:name="do|ttII|caI|ar5|al3"/>
      <w:bookmarkEnd w:id="14"/>
      <w:r w:rsidRPr="00EC075F">
        <w:rPr>
          <w:rFonts w:ascii="Arial Narrow" w:hAnsi="Arial Narrow"/>
          <w:b/>
          <w:bCs/>
        </w:rPr>
        <w:t>(3)</w:t>
      </w:r>
      <w:r w:rsidRPr="00EC075F">
        <w:rPr>
          <w:rFonts w:ascii="Arial Narrow" w:hAnsi="Arial Narrow"/>
        </w:rPr>
        <w:t xml:space="preserve">Contractul de societate </w:t>
      </w:r>
      <w:proofErr w:type="spellStart"/>
      <w:r w:rsidRPr="00EC075F">
        <w:rPr>
          <w:rFonts w:ascii="Arial Narrow" w:hAnsi="Arial Narrow"/>
        </w:rPr>
        <w:t>şi</w:t>
      </w:r>
      <w:proofErr w:type="spellEnd"/>
      <w:r w:rsidRPr="00EC075F">
        <w:rPr>
          <w:rFonts w:ascii="Arial Narrow" w:hAnsi="Arial Narrow"/>
        </w:rPr>
        <w:t xml:space="preserve"> statutul pot fi încheiate sub forma unui înscris unic, denumit act constitutiv.</w:t>
      </w:r>
    </w:p>
    <w:p w14:paraId="08D6E332" w14:textId="77777777" w:rsidR="00EC075F" w:rsidRPr="00EC075F" w:rsidRDefault="00EC075F" w:rsidP="00EC075F">
      <w:pPr>
        <w:ind w:left="-567"/>
        <w:jc w:val="both"/>
        <w:rPr>
          <w:rFonts w:ascii="Arial Narrow" w:hAnsi="Arial Narrow"/>
        </w:rPr>
      </w:pPr>
      <w:bookmarkStart w:id="15" w:name="do|ttII|caI|ar5|al4"/>
      <w:bookmarkEnd w:id="15"/>
      <w:r w:rsidRPr="00EC075F">
        <w:rPr>
          <w:rFonts w:ascii="Arial Narrow" w:hAnsi="Arial Narrow"/>
          <w:b/>
          <w:bCs/>
        </w:rPr>
        <w:t>(4)</w:t>
      </w:r>
      <w:r w:rsidRPr="00EC075F">
        <w:rPr>
          <w:rFonts w:ascii="Arial Narrow" w:hAnsi="Arial Narrow"/>
        </w:rPr>
        <w:t xml:space="preserve">Când se încheie numai contract de societate sau numai statut, acestea pot fi denumite, de asemenea, act constitutiv. În cuprinsul prezentei legi, denumirea act constitutiv desemnează atât înscrisul unic, cât </w:t>
      </w:r>
      <w:proofErr w:type="spellStart"/>
      <w:r w:rsidRPr="00EC075F">
        <w:rPr>
          <w:rFonts w:ascii="Arial Narrow" w:hAnsi="Arial Narrow"/>
        </w:rPr>
        <w:t>şi</w:t>
      </w:r>
      <w:proofErr w:type="spellEnd"/>
      <w:r w:rsidRPr="00EC075F">
        <w:rPr>
          <w:rFonts w:ascii="Arial Narrow" w:hAnsi="Arial Narrow"/>
        </w:rPr>
        <w:t xml:space="preserve"> contractul de societate </w:t>
      </w:r>
      <w:proofErr w:type="spellStart"/>
      <w:r w:rsidRPr="00EC075F">
        <w:rPr>
          <w:rFonts w:ascii="Arial Narrow" w:hAnsi="Arial Narrow"/>
        </w:rPr>
        <w:t>şi</w:t>
      </w:r>
      <w:proofErr w:type="spellEnd"/>
      <w:r w:rsidRPr="00EC075F">
        <w:rPr>
          <w:rFonts w:ascii="Arial Narrow" w:hAnsi="Arial Narrow"/>
        </w:rPr>
        <w:t xml:space="preserve">/sau statutul </w:t>
      </w:r>
      <w:proofErr w:type="spellStart"/>
      <w:r w:rsidRPr="00EC075F">
        <w:rPr>
          <w:rFonts w:ascii="Arial Narrow" w:hAnsi="Arial Narrow"/>
        </w:rPr>
        <w:t>societăţii</w:t>
      </w:r>
      <w:proofErr w:type="spellEnd"/>
      <w:r w:rsidRPr="00EC075F">
        <w:rPr>
          <w:rFonts w:ascii="Arial Narrow" w:hAnsi="Arial Narrow"/>
        </w:rPr>
        <w:t>.</w:t>
      </w:r>
    </w:p>
    <w:p w14:paraId="36D6B3BB" w14:textId="77777777" w:rsidR="00EC075F" w:rsidRPr="00EC075F" w:rsidRDefault="00EC075F" w:rsidP="00EC075F">
      <w:pPr>
        <w:ind w:left="-567"/>
        <w:jc w:val="both"/>
        <w:rPr>
          <w:rFonts w:ascii="Arial Narrow" w:hAnsi="Arial Narrow"/>
        </w:rPr>
      </w:pPr>
      <w:bookmarkStart w:id="16" w:name="do|ttII|caI|ar5|al5"/>
      <w:bookmarkEnd w:id="16"/>
      <w:r w:rsidRPr="00EC075F">
        <w:rPr>
          <w:rFonts w:ascii="Arial Narrow" w:hAnsi="Arial Narrow"/>
          <w:b/>
          <w:bCs/>
        </w:rPr>
        <w:t>(5)</w:t>
      </w:r>
      <w:r w:rsidRPr="00EC075F">
        <w:rPr>
          <w:rFonts w:ascii="Arial Narrow" w:hAnsi="Arial Narrow"/>
        </w:rPr>
        <w:t xml:space="preserve">În cazurile în care contractul de societate </w:t>
      </w:r>
      <w:proofErr w:type="spellStart"/>
      <w:r w:rsidRPr="00EC075F">
        <w:rPr>
          <w:rFonts w:ascii="Arial Narrow" w:hAnsi="Arial Narrow"/>
        </w:rPr>
        <w:t>şi</w:t>
      </w:r>
      <w:proofErr w:type="spellEnd"/>
      <w:r w:rsidRPr="00EC075F">
        <w:rPr>
          <w:rFonts w:ascii="Arial Narrow" w:hAnsi="Arial Narrow"/>
        </w:rPr>
        <w:t xml:space="preserve"> statutul constituie acte distincte, acesta din urmă va cuprinde datele de identificare a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clauze reglementând organizarea, </w:t>
      </w:r>
      <w:proofErr w:type="spellStart"/>
      <w:r w:rsidRPr="00EC075F">
        <w:rPr>
          <w:rFonts w:ascii="Arial Narrow" w:hAnsi="Arial Narrow"/>
        </w:rPr>
        <w:t>funcţionarea</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desfăşurarea</w:t>
      </w:r>
      <w:proofErr w:type="spellEnd"/>
      <w:r w:rsidRPr="00EC075F">
        <w:rPr>
          <w:rFonts w:ascii="Arial Narrow" w:hAnsi="Arial Narrow"/>
        </w:rPr>
        <w:t xml:space="preserve"> </w:t>
      </w:r>
      <w:proofErr w:type="spellStart"/>
      <w:r w:rsidRPr="00EC075F">
        <w:rPr>
          <w:rFonts w:ascii="Arial Narrow" w:hAnsi="Arial Narrow"/>
        </w:rPr>
        <w:t>activităţii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w:t>
      </w:r>
    </w:p>
    <w:p w14:paraId="65B9DA1C" w14:textId="1EA7CC69" w:rsidR="00EC075F" w:rsidRPr="00EC075F" w:rsidRDefault="00EC075F" w:rsidP="00EC075F">
      <w:pPr>
        <w:ind w:left="-567"/>
        <w:jc w:val="both"/>
        <w:rPr>
          <w:rFonts w:ascii="Arial Narrow" w:hAnsi="Arial Narrow"/>
        </w:rPr>
      </w:pPr>
      <w:r w:rsidRPr="00EC075F">
        <w:rPr>
          <w:rFonts w:ascii="Arial Narrow" w:hAnsi="Arial Narrow"/>
          <w:b/>
          <w:bCs/>
        </w:rPr>
        <w:t>(6)</w:t>
      </w:r>
      <w:r w:rsidRPr="00EC075F">
        <w:rPr>
          <w:rFonts w:ascii="Arial Narrow" w:hAnsi="Arial Narrow"/>
        </w:rPr>
        <w:t xml:space="preserve">Actul constitutiv se încheie sub semnătură privată, se semnează de </w:t>
      </w:r>
      <w:proofErr w:type="spellStart"/>
      <w:r w:rsidRPr="00EC075F">
        <w:rPr>
          <w:rFonts w:ascii="Arial Narrow" w:hAnsi="Arial Narrow"/>
        </w:rPr>
        <w:t>toţi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xml:space="preserve"> sau, în caz de </w:t>
      </w:r>
      <w:proofErr w:type="spellStart"/>
      <w:r w:rsidRPr="00EC075F">
        <w:rPr>
          <w:rFonts w:ascii="Arial Narrow" w:hAnsi="Arial Narrow"/>
        </w:rPr>
        <w:t>subscripţie</w:t>
      </w:r>
      <w:proofErr w:type="spellEnd"/>
      <w:r w:rsidRPr="00EC075F">
        <w:rPr>
          <w:rFonts w:ascii="Arial Narrow" w:hAnsi="Arial Narrow"/>
        </w:rPr>
        <w:t xml:space="preserve"> publică, de fondatori. Forma autentică a actului constitutiv este obligatorie atunci când:</w:t>
      </w:r>
    </w:p>
    <w:p w14:paraId="25F14176" w14:textId="77777777" w:rsidR="00EC075F" w:rsidRPr="00EC075F" w:rsidRDefault="00EC075F" w:rsidP="00EC075F">
      <w:pPr>
        <w:ind w:left="-567"/>
        <w:jc w:val="both"/>
        <w:rPr>
          <w:rFonts w:ascii="Arial Narrow" w:hAnsi="Arial Narrow"/>
        </w:rPr>
      </w:pPr>
      <w:bookmarkStart w:id="17" w:name="do|ttII|caI|ar5|al6|lia"/>
      <w:bookmarkEnd w:id="17"/>
      <w:r w:rsidRPr="00EC075F">
        <w:rPr>
          <w:rFonts w:ascii="Arial Narrow" w:hAnsi="Arial Narrow"/>
          <w:b/>
          <w:bCs/>
        </w:rPr>
        <w:t>a)</w:t>
      </w:r>
      <w:r w:rsidRPr="00EC075F">
        <w:rPr>
          <w:rFonts w:ascii="Arial Narrow" w:hAnsi="Arial Narrow"/>
        </w:rPr>
        <w:t>printre bunurile subscrise ca aport la capitalul social se află un teren;</w:t>
      </w:r>
    </w:p>
    <w:p w14:paraId="336904D0" w14:textId="77777777" w:rsidR="00EC075F" w:rsidRPr="00EC075F" w:rsidRDefault="00EC075F" w:rsidP="00EC075F">
      <w:pPr>
        <w:ind w:left="-567"/>
        <w:jc w:val="both"/>
        <w:rPr>
          <w:rFonts w:ascii="Arial Narrow" w:hAnsi="Arial Narrow"/>
        </w:rPr>
      </w:pPr>
      <w:bookmarkStart w:id="18" w:name="do|ttII|caI|ar5|al6|lib"/>
      <w:bookmarkEnd w:id="18"/>
      <w:r w:rsidRPr="00EC075F">
        <w:rPr>
          <w:rFonts w:ascii="Arial Narrow" w:hAnsi="Arial Narrow"/>
          <w:b/>
          <w:bCs/>
        </w:rPr>
        <w:t>b)</w:t>
      </w:r>
      <w:r w:rsidRPr="00EC075F">
        <w:rPr>
          <w:rFonts w:ascii="Arial Narrow" w:hAnsi="Arial Narrow"/>
        </w:rPr>
        <w:t>se constituie o societate în nume colectiv sau în comandită simplă;</w:t>
      </w:r>
    </w:p>
    <w:p w14:paraId="5EEA7B33" w14:textId="77777777" w:rsidR="00EC075F" w:rsidRPr="00EC075F" w:rsidRDefault="00EC075F" w:rsidP="00EC075F">
      <w:pPr>
        <w:ind w:left="-567"/>
        <w:jc w:val="both"/>
        <w:rPr>
          <w:rFonts w:ascii="Arial Narrow" w:hAnsi="Arial Narrow"/>
        </w:rPr>
      </w:pPr>
      <w:bookmarkStart w:id="19" w:name="do|ttII|caI|ar5|al6|lic"/>
      <w:bookmarkEnd w:id="19"/>
      <w:r w:rsidRPr="00EC075F">
        <w:rPr>
          <w:rFonts w:ascii="Arial Narrow" w:hAnsi="Arial Narrow"/>
          <w:b/>
          <w:bCs/>
        </w:rPr>
        <w:t>c)</w:t>
      </w:r>
      <w:r w:rsidRPr="00EC075F">
        <w:rPr>
          <w:rFonts w:ascii="Arial Narrow" w:hAnsi="Arial Narrow"/>
        </w:rPr>
        <w:t xml:space="preserve">societatea pe </w:t>
      </w:r>
      <w:proofErr w:type="spellStart"/>
      <w:r w:rsidRPr="00EC075F">
        <w:rPr>
          <w:rFonts w:ascii="Arial Narrow" w:hAnsi="Arial Narrow"/>
        </w:rPr>
        <w:t>acţiuni</w:t>
      </w:r>
      <w:proofErr w:type="spellEnd"/>
      <w:r w:rsidRPr="00EC075F">
        <w:rPr>
          <w:rFonts w:ascii="Arial Narrow" w:hAnsi="Arial Narrow"/>
        </w:rPr>
        <w:t xml:space="preserve"> se constituie prin </w:t>
      </w:r>
      <w:proofErr w:type="spellStart"/>
      <w:r w:rsidRPr="00EC075F">
        <w:rPr>
          <w:rFonts w:ascii="Arial Narrow" w:hAnsi="Arial Narrow"/>
        </w:rPr>
        <w:t>subscripţie</w:t>
      </w:r>
      <w:proofErr w:type="spellEnd"/>
      <w:r w:rsidRPr="00EC075F">
        <w:rPr>
          <w:rFonts w:ascii="Arial Narrow" w:hAnsi="Arial Narrow"/>
        </w:rPr>
        <w:t xml:space="preserve"> publică.</w:t>
      </w:r>
    </w:p>
    <w:p w14:paraId="648532FC" w14:textId="77777777" w:rsidR="00EC075F" w:rsidRPr="00EC075F" w:rsidRDefault="00EC075F" w:rsidP="00EC075F">
      <w:pPr>
        <w:ind w:left="-567"/>
        <w:jc w:val="both"/>
        <w:rPr>
          <w:rFonts w:ascii="Arial Narrow" w:hAnsi="Arial Narrow"/>
        </w:rPr>
      </w:pPr>
      <w:bookmarkStart w:id="20" w:name="do|ttII|caI|ar5|al7"/>
      <w:bookmarkEnd w:id="20"/>
      <w:r w:rsidRPr="00EC075F">
        <w:rPr>
          <w:rFonts w:ascii="Arial Narrow" w:hAnsi="Arial Narrow"/>
          <w:b/>
          <w:bCs/>
        </w:rPr>
        <w:t>(7)</w:t>
      </w:r>
      <w:r w:rsidRPr="00EC075F">
        <w:rPr>
          <w:rFonts w:ascii="Arial Narrow" w:hAnsi="Arial Narrow"/>
        </w:rPr>
        <w:t xml:space="preserve">Actul constitutiv </w:t>
      </w:r>
      <w:proofErr w:type="spellStart"/>
      <w:r w:rsidRPr="00EC075F">
        <w:rPr>
          <w:rFonts w:ascii="Arial Narrow" w:hAnsi="Arial Narrow"/>
        </w:rPr>
        <w:t>dobândeşte</w:t>
      </w:r>
      <w:proofErr w:type="spellEnd"/>
      <w:r w:rsidRPr="00EC075F">
        <w:rPr>
          <w:rFonts w:ascii="Arial Narrow" w:hAnsi="Arial Narrow"/>
        </w:rPr>
        <w:t xml:space="preserve"> dată certă </w:t>
      </w:r>
      <w:proofErr w:type="spellStart"/>
      <w:r w:rsidRPr="00EC075F">
        <w:rPr>
          <w:rFonts w:ascii="Arial Narrow" w:hAnsi="Arial Narrow"/>
        </w:rPr>
        <w:t>şi</w:t>
      </w:r>
      <w:proofErr w:type="spellEnd"/>
      <w:r w:rsidRPr="00EC075F">
        <w:rPr>
          <w:rFonts w:ascii="Arial Narrow" w:hAnsi="Arial Narrow"/>
        </w:rPr>
        <w:t xml:space="preserve"> prin depunerea la oficiul registrului </w:t>
      </w:r>
      <w:proofErr w:type="spellStart"/>
      <w:r w:rsidRPr="00EC075F">
        <w:rPr>
          <w:rFonts w:ascii="Arial Narrow" w:hAnsi="Arial Narrow"/>
        </w:rPr>
        <w:t>comerţului</w:t>
      </w:r>
      <w:proofErr w:type="spellEnd"/>
      <w:r w:rsidRPr="00EC075F">
        <w:rPr>
          <w:rFonts w:ascii="Arial Narrow" w:hAnsi="Arial Narrow"/>
        </w:rPr>
        <w:t>.</w:t>
      </w:r>
    </w:p>
    <w:p w14:paraId="3939FD82" w14:textId="77777777" w:rsidR="00EC075F" w:rsidRDefault="00EC075F" w:rsidP="00EC075F">
      <w:pPr>
        <w:ind w:left="-567"/>
        <w:jc w:val="both"/>
        <w:rPr>
          <w:rFonts w:ascii="Arial Narrow" w:hAnsi="Arial Narrow"/>
          <w:b/>
          <w:bCs/>
        </w:rPr>
      </w:pPr>
    </w:p>
    <w:p w14:paraId="419AD36C" w14:textId="77777777" w:rsidR="00EC075F" w:rsidRDefault="00EC075F" w:rsidP="00EC075F">
      <w:pPr>
        <w:ind w:left="-567"/>
        <w:jc w:val="both"/>
        <w:rPr>
          <w:rFonts w:ascii="Arial Narrow" w:hAnsi="Arial Narrow"/>
          <w:b/>
          <w:bCs/>
        </w:rPr>
      </w:pPr>
    </w:p>
    <w:p w14:paraId="6501D71E" w14:textId="00BF2FD6" w:rsidR="00EC075F" w:rsidRPr="00EC075F" w:rsidRDefault="00EC075F" w:rsidP="00EC075F">
      <w:pPr>
        <w:ind w:left="-567"/>
        <w:jc w:val="both"/>
        <w:rPr>
          <w:rFonts w:ascii="Arial Narrow" w:hAnsi="Arial Narrow"/>
        </w:rPr>
      </w:pPr>
      <w:r w:rsidRPr="00EC075F">
        <w:rPr>
          <w:rFonts w:ascii="Arial Narrow" w:hAnsi="Arial Narrow"/>
          <w:b/>
          <w:bCs/>
        </w:rPr>
        <w:lastRenderedPageBreak/>
        <w:t>Art. 6</w:t>
      </w:r>
    </w:p>
    <w:p w14:paraId="12A6977B" w14:textId="77777777" w:rsidR="00EC075F" w:rsidRPr="00EC075F" w:rsidRDefault="00EC075F" w:rsidP="00EC075F">
      <w:pPr>
        <w:ind w:left="-567"/>
        <w:jc w:val="both"/>
        <w:rPr>
          <w:rFonts w:ascii="Arial Narrow" w:hAnsi="Arial Narrow"/>
        </w:rPr>
      </w:pPr>
      <w:bookmarkStart w:id="21" w:name="do|ttII|caI|ar6|al1"/>
      <w:bookmarkEnd w:id="21"/>
      <w:r w:rsidRPr="00EC075F">
        <w:rPr>
          <w:rFonts w:ascii="Arial Narrow" w:hAnsi="Arial Narrow"/>
          <w:b/>
          <w:bCs/>
        </w:rPr>
        <w:t>(1)</w:t>
      </w:r>
      <w:r w:rsidRPr="00EC075F">
        <w:rPr>
          <w:rFonts w:ascii="Arial Narrow" w:hAnsi="Arial Narrow"/>
        </w:rPr>
        <w:t xml:space="preserve">Semnatarii actului constitutiv, precum </w:t>
      </w:r>
      <w:proofErr w:type="spellStart"/>
      <w:r w:rsidRPr="00EC075F">
        <w:rPr>
          <w:rFonts w:ascii="Arial Narrow" w:hAnsi="Arial Narrow"/>
        </w:rPr>
        <w:t>şi</w:t>
      </w:r>
      <w:proofErr w:type="spellEnd"/>
      <w:r w:rsidRPr="00EC075F">
        <w:rPr>
          <w:rFonts w:ascii="Arial Narrow" w:hAnsi="Arial Narrow"/>
        </w:rPr>
        <w:t xml:space="preserve"> persoanele care au un rol determinant în constituirea </w:t>
      </w:r>
      <w:proofErr w:type="spellStart"/>
      <w:r w:rsidRPr="00EC075F">
        <w:rPr>
          <w:rFonts w:ascii="Arial Narrow" w:hAnsi="Arial Narrow"/>
        </w:rPr>
        <w:t>societăţii</w:t>
      </w:r>
      <w:proofErr w:type="spellEnd"/>
      <w:r w:rsidRPr="00EC075F">
        <w:rPr>
          <w:rFonts w:ascii="Arial Narrow" w:hAnsi="Arial Narrow"/>
        </w:rPr>
        <w:t xml:space="preserve"> sunt </w:t>
      </w:r>
      <w:proofErr w:type="spellStart"/>
      <w:r w:rsidRPr="00EC075F">
        <w:rPr>
          <w:rFonts w:ascii="Arial Narrow" w:hAnsi="Arial Narrow"/>
        </w:rPr>
        <w:t>consideraţi</w:t>
      </w:r>
      <w:proofErr w:type="spellEnd"/>
      <w:r w:rsidRPr="00EC075F">
        <w:rPr>
          <w:rFonts w:ascii="Arial Narrow" w:hAnsi="Arial Narrow"/>
        </w:rPr>
        <w:t xml:space="preserve"> fondatori.</w:t>
      </w:r>
    </w:p>
    <w:p w14:paraId="1C0E0DA5" w14:textId="77777777" w:rsidR="00EC075F" w:rsidRPr="00EC075F" w:rsidRDefault="00EC075F" w:rsidP="00EC075F">
      <w:pPr>
        <w:ind w:left="-567"/>
        <w:jc w:val="both"/>
        <w:rPr>
          <w:rFonts w:ascii="Arial Narrow" w:hAnsi="Arial Narrow"/>
        </w:rPr>
      </w:pPr>
      <w:bookmarkStart w:id="22" w:name="do|ttII|caI|ar6|al2"/>
      <w:bookmarkEnd w:id="22"/>
      <w:r w:rsidRPr="00EC075F">
        <w:rPr>
          <w:rFonts w:ascii="Arial Narrow" w:hAnsi="Arial Narrow"/>
          <w:b/>
          <w:bCs/>
        </w:rPr>
        <w:t>(2)</w:t>
      </w:r>
      <w:r w:rsidRPr="00EC075F">
        <w:rPr>
          <w:rFonts w:ascii="Arial Narrow" w:hAnsi="Arial Narrow"/>
        </w:rPr>
        <w:t xml:space="preserve">Nu pot fi fondatori persoanele care, potrivit legii, sunt incapabile sau care au fost condamnate pentru gestiune frauduloasă, abuz de încredere, fals, uz de fals, </w:t>
      </w:r>
      <w:proofErr w:type="spellStart"/>
      <w:r w:rsidRPr="00EC075F">
        <w:rPr>
          <w:rFonts w:ascii="Arial Narrow" w:hAnsi="Arial Narrow"/>
        </w:rPr>
        <w:t>înşelăciune</w:t>
      </w:r>
      <w:proofErr w:type="spellEnd"/>
      <w:r w:rsidRPr="00EC075F">
        <w:rPr>
          <w:rFonts w:ascii="Arial Narrow" w:hAnsi="Arial Narrow"/>
        </w:rPr>
        <w:t xml:space="preserve">, delapidare, mărturie mincinoasă, dare sau luare de mită, precum </w:t>
      </w:r>
      <w:proofErr w:type="spellStart"/>
      <w:r w:rsidRPr="00EC075F">
        <w:rPr>
          <w:rFonts w:ascii="Arial Narrow" w:hAnsi="Arial Narrow"/>
        </w:rPr>
        <w:t>şi</w:t>
      </w:r>
      <w:proofErr w:type="spellEnd"/>
      <w:r w:rsidRPr="00EC075F">
        <w:rPr>
          <w:rFonts w:ascii="Arial Narrow" w:hAnsi="Arial Narrow"/>
        </w:rPr>
        <w:t xml:space="preserve"> pentru alte </w:t>
      </w:r>
      <w:proofErr w:type="spellStart"/>
      <w:r w:rsidRPr="00EC075F">
        <w:rPr>
          <w:rFonts w:ascii="Arial Narrow" w:hAnsi="Arial Narrow"/>
        </w:rPr>
        <w:t>infracţiuni</w:t>
      </w:r>
      <w:proofErr w:type="spellEnd"/>
      <w:r w:rsidRPr="00EC075F">
        <w:rPr>
          <w:rFonts w:ascii="Arial Narrow" w:hAnsi="Arial Narrow"/>
        </w:rPr>
        <w:t xml:space="preserve"> prevăzute de prezenta lege.</w:t>
      </w:r>
    </w:p>
    <w:p w14:paraId="622E431D" w14:textId="168F56E0" w:rsidR="00EC075F" w:rsidRPr="00EC075F" w:rsidRDefault="00EC075F" w:rsidP="00EC075F">
      <w:pPr>
        <w:ind w:left="-567"/>
        <w:jc w:val="both"/>
        <w:rPr>
          <w:rFonts w:ascii="Arial Narrow" w:hAnsi="Arial Narrow"/>
        </w:rPr>
      </w:pPr>
      <w:r w:rsidRPr="00EC075F">
        <w:rPr>
          <w:rFonts w:ascii="Arial Narrow" w:hAnsi="Arial Narrow"/>
          <w:b/>
          <w:bCs/>
        </w:rPr>
        <w:t>Art. 7</w:t>
      </w:r>
    </w:p>
    <w:p w14:paraId="23D19703" w14:textId="77777777" w:rsidR="00EC075F" w:rsidRPr="00EC075F" w:rsidRDefault="00EC075F" w:rsidP="00EC075F">
      <w:pPr>
        <w:ind w:left="-567"/>
        <w:jc w:val="both"/>
        <w:rPr>
          <w:rFonts w:ascii="Arial Narrow" w:hAnsi="Arial Narrow"/>
        </w:rPr>
      </w:pPr>
      <w:bookmarkStart w:id="23" w:name="do|ttII|caI|ar7|pa1"/>
      <w:bookmarkEnd w:id="23"/>
      <w:r w:rsidRPr="00EC075F">
        <w:rPr>
          <w:rFonts w:ascii="Arial Narrow" w:hAnsi="Arial Narrow"/>
        </w:rPr>
        <w:t xml:space="preserve">Actul constitutiv al </w:t>
      </w:r>
      <w:proofErr w:type="spellStart"/>
      <w:r w:rsidRPr="00EC075F">
        <w:rPr>
          <w:rFonts w:ascii="Arial Narrow" w:hAnsi="Arial Narrow"/>
        </w:rPr>
        <w:t>societăţii</w:t>
      </w:r>
      <w:proofErr w:type="spellEnd"/>
      <w:r w:rsidRPr="00EC075F">
        <w:rPr>
          <w:rFonts w:ascii="Arial Narrow" w:hAnsi="Arial Narrow"/>
        </w:rPr>
        <w:t xml:space="preserve"> în nume colectiv, în comandită simplă sau cu răspundere limitată va cuprinde:</w:t>
      </w:r>
    </w:p>
    <w:p w14:paraId="3A9B2203" w14:textId="77777777" w:rsidR="00EC075F" w:rsidRPr="00EC075F" w:rsidRDefault="00EC075F" w:rsidP="00EC075F">
      <w:pPr>
        <w:ind w:left="-567"/>
        <w:jc w:val="both"/>
        <w:rPr>
          <w:rFonts w:ascii="Arial Narrow" w:hAnsi="Arial Narrow"/>
        </w:rPr>
      </w:pPr>
      <w:bookmarkStart w:id="24" w:name="do|ttII|caI|ar7|lia"/>
      <w:bookmarkEnd w:id="24"/>
      <w:r w:rsidRPr="00EC075F">
        <w:rPr>
          <w:rFonts w:ascii="Arial Narrow" w:hAnsi="Arial Narrow"/>
          <w:b/>
          <w:bCs/>
        </w:rPr>
        <w:t>a)</w:t>
      </w:r>
      <w:r w:rsidRPr="00EC075F">
        <w:rPr>
          <w:rFonts w:ascii="Arial Narrow" w:hAnsi="Arial Narrow"/>
        </w:rPr>
        <w:t xml:space="preserve">numele </w:t>
      </w:r>
      <w:proofErr w:type="spellStart"/>
      <w:r w:rsidRPr="00EC075F">
        <w:rPr>
          <w:rFonts w:ascii="Arial Narrow" w:hAnsi="Arial Narrow"/>
        </w:rPr>
        <w:t>şi</w:t>
      </w:r>
      <w:proofErr w:type="spellEnd"/>
      <w:r w:rsidRPr="00EC075F">
        <w:rPr>
          <w:rFonts w:ascii="Arial Narrow" w:hAnsi="Arial Narrow"/>
        </w:rPr>
        <w:t xml:space="preserve"> prenumele, codul numeric personal, locul </w:t>
      </w:r>
      <w:proofErr w:type="spellStart"/>
      <w:r w:rsidRPr="00EC075F">
        <w:rPr>
          <w:rFonts w:ascii="Arial Narrow" w:hAnsi="Arial Narrow"/>
        </w:rPr>
        <w:t>şi</w:t>
      </w:r>
      <w:proofErr w:type="spellEnd"/>
      <w:r w:rsidRPr="00EC075F">
        <w:rPr>
          <w:rFonts w:ascii="Arial Narrow" w:hAnsi="Arial Narrow"/>
        </w:rPr>
        <w:t xml:space="preserve"> data </w:t>
      </w:r>
      <w:proofErr w:type="spellStart"/>
      <w:r w:rsidRPr="00EC075F">
        <w:rPr>
          <w:rFonts w:ascii="Arial Narrow" w:hAnsi="Arial Narrow"/>
        </w:rPr>
        <w:t>naşterii</w:t>
      </w:r>
      <w:proofErr w:type="spellEnd"/>
      <w:r w:rsidRPr="00EC075F">
        <w:rPr>
          <w:rFonts w:ascii="Arial Narrow" w:hAnsi="Arial Narrow"/>
        </w:rPr>
        <w:t xml:space="preserve">, domiciliul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cetăţenia</w:t>
      </w:r>
      <w:proofErr w:type="spellEnd"/>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persoane fizice; denumirea, sediul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naţionalitatea</w:t>
      </w:r>
      <w:proofErr w:type="spellEnd"/>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persoane juridice; numărul de înregistrare în registrul </w:t>
      </w:r>
      <w:proofErr w:type="spellStart"/>
      <w:r w:rsidRPr="00EC075F">
        <w:rPr>
          <w:rFonts w:ascii="Arial Narrow" w:hAnsi="Arial Narrow"/>
        </w:rPr>
        <w:t>comerţului</w:t>
      </w:r>
      <w:proofErr w:type="spellEnd"/>
      <w:r w:rsidRPr="00EC075F">
        <w:rPr>
          <w:rFonts w:ascii="Arial Narrow" w:hAnsi="Arial Narrow"/>
        </w:rPr>
        <w:t xml:space="preserve"> sau codul unic de înregistrare, potrivit legii </w:t>
      </w:r>
      <w:proofErr w:type="spellStart"/>
      <w:r w:rsidRPr="00EC075F">
        <w:rPr>
          <w:rFonts w:ascii="Arial Narrow" w:hAnsi="Arial Narrow"/>
        </w:rPr>
        <w:t>naţionale</w:t>
      </w:r>
      <w:proofErr w:type="spellEnd"/>
      <w:r w:rsidRPr="00EC075F">
        <w:rPr>
          <w:rFonts w:ascii="Arial Narrow" w:hAnsi="Arial Narrow"/>
        </w:rPr>
        <w:t xml:space="preserve">; la societatea în comandită simplă se vor arăta </w:t>
      </w:r>
      <w:proofErr w:type="spellStart"/>
      <w:r w:rsidRPr="00EC075F">
        <w:rPr>
          <w:rFonts w:ascii="Arial Narrow" w:hAnsi="Arial Narrow"/>
        </w:rPr>
        <w:t>asociaţii</w:t>
      </w:r>
      <w:proofErr w:type="spellEnd"/>
      <w:r w:rsidRPr="00EC075F">
        <w:rPr>
          <w:rFonts w:ascii="Arial Narrow" w:hAnsi="Arial Narrow"/>
        </w:rPr>
        <w:t xml:space="preserve"> comanditari,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reprezentantul fiscal, dacă este cazul;</w:t>
      </w:r>
    </w:p>
    <w:p w14:paraId="6C749159" w14:textId="77777777" w:rsidR="00EC075F" w:rsidRPr="00EC075F" w:rsidRDefault="00EC075F" w:rsidP="00EC075F">
      <w:pPr>
        <w:ind w:left="-567"/>
        <w:jc w:val="both"/>
        <w:rPr>
          <w:rFonts w:ascii="Arial Narrow" w:hAnsi="Arial Narrow"/>
        </w:rPr>
      </w:pPr>
      <w:bookmarkStart w:id="25" w:name="do|ttII|caI|ar7|lib"/>
      <w:bookmarkEnd w:id="25"/>
      <w:r w:rsidRPr="00EC075F">
        <w:rPr>
          <w:rFonts w:ascii="Arial Narrow" w:hAnsi="Arial Narrow"/>
          <w:b/>
          <w:bCs/>
        </w:rPr>
        <w:t>b)</w:t>
      </w:r>
      <w:r w:rsidRPr="00EC075F">
        <w:rPr>
          <w:rFonts w:ascii="Arial Narrow" w:hAnsi="Arial Narrow"/>
        </w:rPr>
        <w:t xml:space="preserve">forma, denumirea, sediul </w:t>
      </w:r>
      <w:proofErr w:type="spellStart"/>
      <w:r w:rsidRPr="00EC075F">
        <w:rPr>
          <w:rFonts w:ascii="Arial Narrow" w:hAnsi="Arial Narrow"/>
        </w:rPr>
        <w:t>şi</w:t>
      </w:r>
      <w:proofErr w:type="spellEnd"/>
      <w:r w:rsidRPr="00EC075F">
        <w:rPr>
          <w:rFonts w:ascii="Arial Narrow" w:hAnsi="Arial Narrow"/>
        </w:rPr>
        <w:t xml:space="preserve">, dacă este cazul, emblema </w:t>
      </w:r>
      <w:proofErr w:type="spellStart"/>
      <w:r w:rsidRPr="00EC075F">
        <w:rPr>
          <w:rFonts w:ascii="Arial Narrow" w:hAnsi="Arial Narrow"/>
        </w:rPr>
        <w:t>societăţii</w:t>
      </w:r>
      <w:proofErr w:type="spellEnd"/>
      <w:r w:rsidRPr="00EC075F">
        <w:rPr>
          <w:rFonts w:ascii="Arial Narrow" w:hAnsi="Arial Narrow"/>
        </w:rPr>
        <w:t>;</w:t>
      </w:r>
    </w:p>
    <w:p w14:paraId="4EF8EF61" w14:textId="77777777" w:rsidR="00EC075F" w:rsidRPr="00EC075F" w:rsidRDefault="00EC075F" w:rsidP="00EC075F">
      <w:pPr>
        <w:ind w:left="-567"/>
        <w:jc w:val="both"/>
        <w:rPr>
          <w:rFonts w:ascii="Arial Narrow" w:hAnsi="Arial Narrow"/>
        </w:rPr>
      </w:pPr>
      <w:bookmarkStart w:id="26" w:name="do|ttII|caI|ar7|lic"/>
      <w:bookmarkEnd w:id="26"/>
      <w:r w:rsidRPr="00EC075F">
        <w:rPr>
          <w:rFonts w:ascii="Arial Narrow" w:hAnsi="Arial Narrow"/>
          <w:b/>
          <w:bCs/>
        </w:rPr>
        <w:t>c)</w:t>
      </w:r>
      <w:r w:rsidRPr="00EC075F">
        <w:rPr>
          <w:rFonts w:ascii="Arial Narrow" w:hAnsi="Arial Narrow"/>
        </w:rPr>
        <w:t xml:space="preserve">obiectul de activitate al </w:t>
      </w:r>
      <w:proofErr w:type="spellStart"/>
      <w:r w:rsidRPr="00EC075F">
        <w:rPr>
          <w:rFonts w:ascii="Arial Narrow" w:hAnsi="Arial Narrow"/>
        </w:rPr>
        <w:t>societăţii</w:t>
      </w:r>
      <w:proofErr w:type="spellEnd"/>
      <w:r w:rsidRPr="00EC075F">
        <w:rPr>
          <w:rFonts w:ascii="Arial Narrow" w:hAnsi="Arial Narrow"/>
        </w:rPr>
        <w:t xml:space="preserve">, cu precizarea domeniului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activităţii</w:t>
      </w:r>
      <w:proofErr w:type="spellEnd"/>
      <w:r w:rsidRPr="00EC075F">
        <w:rPr>
          <w:rFonts w:ascii="Arial Narrow" w:hAnsi="Arial Narrow"/>
        </w:rPr>
        <w:t xml:space="preserve"> principale;</w:t>
      </w:r>
    </w:p>
    <w:p w14:paraId="3F043361" w14:textId="77777777" w:rsidR="00EC075F" w:rsidRPr="00EC075F" w:rsidRDefault="00EC075F" w:rsidP="00EC075F">
      <w:pPr>
        <w:ind w:left="-567"/>
        <w:jc w:val="both"/>
        <w:rPr>
          <w:rFonts w:ascii="Arial Narrow" w:hAnsi="Arial Narrow"/>
        </w:rPr>
      </w:pPr>
      <w:bookmarkStart w:id="27" w:name="do|ttII|caI|ar7|lid"/>
      <w:bookmarkEnd w:id="27"/>
      <w:r w:rsidRPr="00EC075F">
        <w:rPr>
          <w:rFonts w:ascii="Arial Narrow" w:hAnsi="Arial Narrow"/>
          <w:b/>
          <w:bCs/>
        </w:rPr>
        <w:t>d)</w:t>
      </w:r>
      <w:r w:rsidRPr="00EC075F">
        <w:rPr>
          <w:rFonts w:ascii="Arial Narrow" w:hAnsi="Arial Narrow"/>
        </w:rPr>
        <w:t xml:space="preserve">capitalul social subscris </w:t>
      </w:r>
      <w:proofErr w:type="spellStart"/>
      <w:r w:rsidRPr="00EC075F">
        <w:rPr>
          <w:rFonts w:ascii="Arial Narrow" w:hAnsi="Arial Narrow"/>
        </w:rPr>
        <w:t>şi</w:t>
      </w:r>
      <w:proofErr w:type="spellEnd"/>
      <w:r w:rsidRPr="00EC075F">
        <w:rPr>
          <w:rFonts w:ascii="Arial Narrow" w:hAnsi="Arial Narrow"/>
        </w:rPr>
        <w:t xml:space="preserve"> cel vărsat, cu </w:t>
      </w:r>
      <w:proofErr w:type="spellStart"/>
      <w:r w:rsidRPr="00EC075F">
        <w:rPr>
          <w:rFonts w:ascii="Arial Narrow" w:hAnsi="Arial Narrow"/>
        </w:rPr>
        <w:t>menţionarea</w:t>
      </w:r>
      <w:proofErr w:type="spellEnd"/>
      <w:r w:rsidRPr="00EC075F">
        <w:rPr>
          <w:rFonts w:ascii="Arial Narrow" w:hAnsi="Arial Narrow"/>
        </w:rPr>
        <w:t xml:space="preserve"> aportului fiecărui asociat, în numerar sau în natură, valoarea aportului în natură </w:t>
      </w:r>
      <w:proofErr w:type="spellStart"/>
      <w:r w:rsidRPr="00EC075F">
        <w:rPr>
          <w:rFonts w:ascii="Arial Narrow" w:hAnsi="Arial Narrow"/>
        </w:rPr>
        <w:t>şi</w:t>
      </w:r>
      <w:proofErr w:type="spellEnd"/>
      <w:r w:rsidRPr="00EC075F">
        <w:rPr>
          <w:rFonts w:ascii="Arial Narrow" w:hAnsi="Arial Narrow"/>
        </w:rPr>
        <w:t xml:space="preserve"> modul evaluării, precum </w:t>
      </w:r>
      <w:proofErr w:type="spellStart"/>
      <w:r w:rsidRPr="00EC075F">
        <w:rPr>
          <w:rFonts w:ascii="Arial Narrow" w:hAnsi="Arial Narrow"/>
        </w:rPr>
        <w:t>şi</w:t>
      </w:r>
      <w:proofErr w:type="spellEnd"/>
      <w:r w:rsidRPr="00EC075F">
        <w:rPr>
          <w:rFonts w:ascii="Arial Narrow" w:hAnsi="Arial Narrow"/>
        </w:rPr>
        <w:t xml:space="preserve"> data la care se va vărsa integral capitalul social subscris. La </w:t>
      </w:r>
      <w:proofErr w:type="spellStart"/>
      <w:r w:rsidRPr="00EC075F">
        <w:rPr>
          <w:rFonts w:ascii="Arial Narrow" w:hAnsi="Arial Narrow"/>
        </w:rPr>
        <w:t>societăţile</w:t>
      </w:r>
      <w:proofErr w:type="spellEnd"/>
      <w:r w:rsidRPr="00EC075F">
        <w:rPr>
          <w:rFonts w:ascii="Arial Narrow" w:hAnsi="Arial Narrow"/>
        </w:rPr>
        <w:t xml:space="preserve"> cu răspundere limitată se vor preciza numărul </w:t>
      </w:r>
      <w:proofErr w:type="spellStart"/>
      <w:r w:rsidRPr="00EC075F">
        <w:rPr>
          <w:rFonts w:ascii="Arial Narrow" w:hAnsi="Arial Narrow"/>
        </w:rPr>
        <w:t>şi</w:t>
      </w:r>
      <w:proofErr w:type="spellEnd"/>
      <w:r w:rsidRPr="00EC075F">
        <w:rPr>
          <w:rFonts w:ascii="Arial Narrow" w:hAnsi="Arial Narrow"/>
        </w:rPr>
        <w:t xml:space="preserve"> valoarea nominală a </w:t>
      </w:r>
      <w:proofErr w:type="spellStart"/>
      <w:r w:rsidRPr="00EC075F">
        <w:rPr>
          <w:rFonts w:ascii="Arial Narrow" w:hAnsi="Arial Narrow"/>
        </w:rPr>
        <w:t>părţilor</w:t>
      </w:r>
      <w:proofErr w:type="spellEnd"/>
      <w:r w:rsidRPr="00EC075F">
        <w:rPr>
          <w:rFonts w:ascii="Arial Narrow" w:hAnsi="Arial Narrow"/>
        </w:rPr>
        <w:t xml:space="preserve"> sociale, precum </w:t>
      </w:r>
      <w:proofErr w:type="spellStart"/>
      <w:r w:rsidRPr="00EC075F">
        <w:rPr>
          <w:rFonts w:ascii="Arial Narrow" w:hAnsi="Arial Narrow"/>
        </w:rPr>
        <w:t>şi</w:t>
      </w:r>
      <w:proofErr w:type="spellEnd"/>
      <w:r w:rsidRPr="00EC075F">
        <w:rPr>
          <w:rFonts w:ascii="Arial Narrow" w:hAnsi="Arial Narrow"/>
        </w:rPr>
        <w:t xml:space="preserve"> numărul </w:t>
      </w:r>
      <w:proofErr w:type="spellStart"/>
      <w:r w:rsidRPr="00EC075F">
        <w:rPr>
          <w:rFonts w:ascii="Arial Narrow" w:hAnsi="Arial Narrow"/>
        </w:rPr>
        <w:t>părţilor</w:t>
      </w:r>
      <w:proofErr w:type="spellEnd"/>
      <w:r w:rsidRPr="00EC075F">
        <w:rPr>
          <w:rFonts w:ascii="Arial Narrow" w:hAnsi="Arial Narrow"/>
        </w:rPr>
        <w:t xml:space="preserve"> sociale atribuite fiecărui asociat pentru aportul său;</w:t>
      </w:r>
    </w:p>
    <w:p w14:paraId="1F33F398" w14:textId="77777777" w:rsidR="00EC075F" w:rsidRPr="00EC075F" w:rsidRDefault="00EC075F" w:rsidP="00EC075F">
      <w:pPr>
        <w:ind w:left="-567"/>
        <w:jc w:val="both"/>
        <w:rPr>
          <w:rFonts w:ascii="Arial Narrow" w:hAnsi="Arial Narrow"/>
        </w:rPr>
      </w:pPr>
      <w:bookmarkStart w:id="28" w:name="do|ttII|caI|ar7|lie"/>
      <w:bookmarkEnd w:id="28"/>
      <w:r w:rsidRPr="00EC075F">
        <w:rPr>
          <w:rFonts w:ascii="Arial Narrow" w:hAnsi="Arial Narrow"/>
          <w:b/>
          <w:bCs/>
        </w:rPr>
        <w:t>e)</w:t>
      </w:r>
      <w:proofErr w:type="spellStart"/>
      <w:r w:rsidRPr="00EC075F">
        <w:rPr>
          <w:rFonts w:ascii="Arial Narrow" w:hAnsi="Arial Narrow"/>
        </w:rPr>
        <w:t>asociaţii</w:t>
      </w:r>
      <w:proofErr w:type="spellEnd"/>
      <w:r w:rsidRPr="00EC075F">
        <w:rPr>
          <w:rFonts w:ascii="Arial Narrow" w:hAnsi="Arial Narrow"/>
        </w:rPr>
        <w:t xml:space="preserve"> care reprezintă </w:t>
      </w:r>
      <w:proofErr w:type="spellStart"/>
      <w:r w:rsidRPr="00EC075F">
        <w:rPr>
          <w:rFonts w:ascii="Arial Narrow" w:hAnsi="Arial Narrow"/>
        </w:rPr>
        <w:t>şi</w:t>
      </w:r>
      <w:proofErr w:type="spellEnd"/>
      <w:r w:rsidRPr="00EC075F">
        <w:rPr>
          <w:rFonts w:ascii="Arial Narrow" w:hAnsi="Arial Narrow"/>
        </w:rPr>
        <w:t xml:space="preserve"> administrează societatea sau administratorii </w:t>
      </w:r>
      <w:proofErr w:type="spellStart"/>
      <w:r w:rsidRPr="00EC075F">
        <w:rPr>
          <w:rFonts w:ascii="Arial Narrow" w:hAnsi="Arial Narrow"/>
        </w:rPr>
        <w:t>neasociaţi</w:t>
      </w:r>
      <w:proofErr w:type="spellEnd"/>
      <w:r w:rsidRPr="00EC075F">
        <w:rPr>
          <w:rFonts w:ascii="Arial Narrow" w:hAnsi="Arial Narrow"/>
        </w:rPr>
        <w:t xml:space="preserve">, persoane fizice ori juridice, puterile ce li s-au conferit </w:t>
      </w:r>
      <w:proofErr w:type="spellStart"/>
      <w:r w:rsidRPr="00EC075F">
        <w:rPr>
          <w:rFonts w:ascii="Arial Narrow" w:hAnsi="Arial Narrow"/>
        </w:rPr>
        <w:t>şi</w:t>
      </w:r>
      <w:proofErr w:type="spellEnd"/>
      <w:r w:rsidRPr="00EC075F">
        <w:rPr>
          <w:rFonts w:ascii="Arial Narrow" w:hAnsi="Arial Narrow"/>
        </w:rPr>
        <w:t xml:space="preserve"> dacă ei urmează să le exercite împreună sau separat;</w:t>
      </w:r>
    </w:p>
    <w:p w14:paraId="2714E284" w14:textId="77777777" w:rsidR="00EC075F" w:rsidRPr="00EC075F" w:rsidRDefault="00EC075F" w:rsidP="00EC075F">
      <w:pPr>
        <w:ind w:left="-567"/>
        <w:jc w:val="both"/>
        <w:rPr>
          <w:rFonts w:ascii="Arial Narrow" w:hAnsi="Arial Narrow"/>
        </w:rPr>
      </w:pPr>
      <w:bookmarkStart w:id="29" w:name="do|ttII|caI|ar7|lif"/>
      <w:bookmarkEnd w:id="29"/>
      <w:r w:rsidRPr="00EC075F">
        <w:rPr>
          <w:rFonts w:ascii="Arial Narrow" w:hAnsi="Arial Narrow"/>
          <w:b/>
          <w:bCs/>
        </w:rPr>
        <w:t>f)</w:t>
      </w:r>
      <w:r w:rsidRPr="00EC075F">
        <w:rPr>
          <w:rFonts w:ascii="Arial Narrow" w:hAnsi="Arial Narrow"/>
        </w:rPr>
        <w:t xml:space="preserve">partea fiecărui asociat la beneficii </w:t>
      </w:r>
      <w:proofErr w:type="spellStart"/>
      <w:r w:rsidRPr="00EC075F">
        <w:rPr>
          <w:rFonts w:ascii="Arial Narrow" w:hAnsi="Arial Narrow"/>
        </w:rPr>
        <w:t>şi</w:t>
      </w:r>
      <w:proofErr w:type="spellEnd"/>
      <w:r w:rsidRPr="00EC075F">
        <w:rPr>
          <w:rFonts w:ascii="Arial Narrow" w:hAnsi="Arial Narrow"/>
        </w:rPr>
        <w:t xml:space="preserve"> la pierderi;</w:t>
      </w:r>
    </w:p>
    <w:p w14:paraId="6742A2B0" w14:textId="77777777" w:rsidR="00EC075F" w:rsidRPr="00EC075F" w:rsidRDefault="00EC075F" w:rsidP="00EC075F">
      <w:pPr>
        <w:ind w:left="-567"/>
        <w:jc w:val="both"/>
        <w:rPr>
          <w:rFonts w:ascii="Arial Narrow" w:hAnsi="Arial Narrow"/>
        </w:rPr>
      </w:pPr>
      <w:bookmarkStart w:id="30" w:name="do|ttII|caI|ar7|lig"/>
      <w:bookmarkEnd w:id="30"/>
      <w:r w:rsidRPr="00EC075F">
        <w:rPr>
          <w:rFonts w:ascii="Arial Narrow" w:hAnsi="Arial Narrow"/>
          <w:b/>
          <w:bCs/>
        </w:rPr>
        <w:t>g)</w:t>
      </w:r>
      <w:r w:rsidRPr="00EC075F">
        <w:rPr>
          <w:rFonts w:ascii="Arial Narrow" w:hAnsi="Arial Narrow"/>
        </w:rPr>
        <w:t xml:space="preserve">sediile secundare - sucursale, </w:t>
      </w:r>
      <w:proofErr w:type="spellStart"/>
      <w:r w:rsidRPr="00EC075F">
        <w:rPr>
          <w:rFonts w:ascii="Arial Narrow" w:hAnsi="Arial Narrow"/>
        </w:rPr>
        <w:t>agenţii</w:t>
      </w:r>
      <w:proofErr w:type="spellEnd"/>
      <w:r w:rsidRPr="00EC075F">
        <w:rPr>
          <w:rFonts w:ascii="Arial Narrow" w:hAnsi="Arial Narrow"/>
        </w:rPr>
        <w:t xml:space="preserve">, </w:t>
      </w:r>
      <w:proofErr w:type="spellStart"/>
      <w:r w:rsidRPr="00EC075F">
        <w:rPr>
          <w:rFonts w:ascii="Arial Narrow" w:hAnsi="Arial Narrow"/>
        </w:rPr>
        <w:t>reprezentanţe</w:t>
      </w:r>
      <w:proofErr w:type="spellEnd"/>
      <w:r w:rsidRPr="00EC075F">
        <w:rPr>
          <w:rFonts w:ascii="Arial Narrow" w:hAnsi="Arial Narrow"/>
        </w:rPr>
        <w:t xml:space="preserve"> sau alte asemenea </w:t>
      </w:r>
      <w:proofErr w:type="spellStart"/>
      <w:r w:rsidRPr="00EC075F">
        <w:rPr>
          <w:rFonts w:ascii="Arial Narrow" w:hAnsi="Arial Narrow"/>
        </w:rPr>
        <w:t>unităţi</w:t>
      </w:r>
      <w:proofErr w:type="spellEnd"/>
      <w:r w:rsidRPr="00EC075F">
        <w:rPr>
          <w:rFonts w:ascii="Arial Narrow" w:hAnsi="Arial Narrow"/>
        </w:rPr>
        <w:t xml:space="preserve"> fără personalitate juridică -, atunci când se </w:t>
      </w:r>
      <w:proofErr w:type="spellStart"/>
      <w:r w:rsidRPr="00EC075F">
        <w:rPr>
          <w:rFonts w:ascii="Arial Narrow" w:hAnsi="Arial Narrow"/>
        </w:rPr>
        <w:t>înfiinţează</w:t>
      </w:r>
      <w:proofErr w:type="spellEnd"/>
      <w:r w:rsidRPr="00EC075F">
        <w:rPr>
          <w:rFonts w:ascii="Arial Narrow" w:hAnsi="Arial Narrow"/>
        </w:rPr>
        <w:t xml:space="preserve"> o dată cu societatea, sau </w:t>
      </w:r>
      <w:proofErr w:type="spellStart"/>
      <w:r w:rsidRPr="00EC075F">
        <w:rPr>
          <w:rFonts w:ascii="Arial Narrow" w:hAnsi="Arial Narrow"/>
        </w:rPr>
        <w:t>condiţiile</w:t>
      </w:r>
      <w:proofErr w:type="spellEnd"/>
      <w:r w:rsidRPr="00EC075F">
        <w:rPr>
          <w:rFonts w:ascii="Arial Narrow" w:hAnsi="Arial Narrow"/>
        </w:rPr>
        <w:t xml:space="preserve"> pentru </w:t>
      </w:r>
      <w:proofErr w:type="spellStart"/>
      <w:r w:rsidRPr="00EC075F">
        <w:rPr>
          <w:rFonts w:ascii="Arial Narrow" w:hAnsi="Arial Narrow"/>
        </w:rPr>
        <w:t>înfiinţarea</w:t>
      </w:r>
      <w:proofErr w:type="spellEnd"/>
      <w:r w:rsidRPr="00EC075F">
        <w:rPr>
          <w:rFonts w:ascii="Arial Narrow" w:hAnsi="Arial Narrow"/>
        </w:rPr>
        <w:t xml:space="preserve"> lor ulterioară, dacă se are în vedere o atare </w:t>
      </w:r>
      <w:proofErr w:type="spellStart"/>
      <w:r w:rsidRPr="00EC075F">
        <w:rPr>
          <w:rFonts w:ascii="Arial Narrow" w:hAnsi="Arial Narrow"/>
        </w:rPr>
        <w:t>înfiinţare</w:t>
      </w:r>
      <w:proofErr w:type="spellEnd"/>
      <w:r w:rsidRPr="00EC075F">
        <w:rPr>
          <w:rFonts w:ascii="Arial Narrow" w:hAnsi="Arial Narrow"/>
        </w:rPr>
        <w:t>;</w:t>
      </w:r>
    </w:p>
    <w:p w14:paraId="026837BF" w14:textId="77777777" w:rsidR="00EC075F" w:rsidRPr="00EC075F" w:rsidRDefault="00EC075F" w:rsidP="00EC075F">
      <w:pPr>
        <w:ind w:left="-567"/>
        <w:jc w:val="both"/>
        <w:rPr>
          <w:rFonts w:ascii="Arial Narrow" w:hAnsi="Arial Narrow"/>
        </w:rPr>
      </w:pPr>
      <w:bookmarkStart w:id="31" w:name="do|ttII|caI|ar7|lih"/>
      <w:bookmarkEnd w:id="31"/>
      <w:r w:rsidRPr="00EC075F">
        <w:rPr>
          <w:rFonts w:ascii="Arial Narrow" w:hAnsi="Arial Narrow"/>
          <w:b/>
          <w:bCs/>
        </w:rPr>
        <w:t>h)</w:t>
      </w:r>
      <w:r w:rsidRPr="00EC075F">
        <w:rPr>
          <w:rFonts w:ascii="Arial Narrow" w:hAnsi="Arial Narrow"/>
        </w:rPr>
        <w:t xml:space="preserve">durata </w:t>
      </w:r>
      <w:proofErr w:type="spellStart"/>
      <w:r w:rsidRPr="00EC075F">
        <w:rPr>
          <w:rFonts w:ascii="Arial Narrow" w:hAnsi="Arial Narrow"/>
        </w:rPr>
        <w:t>societăţii</w:t>
      </w:r>
      <w:proofErr w:type="spellEnd"/>
      <w:r w:rsidRPr="00EC075F">
        <w:rPr>
          <w:rFonts w:ascii="Arial Narrow" w:hAnsi="Arial Narrow"/>
        </w:rPr>
        <w:t>;</w:t>
      </w:r>
    </w:p>
    <w:p w14:paraId="732F4CE3" w14:textId="77777777" w:rsidR="00EC075F" w:rsidRPr="00EC075F" w:rsidRDefault="00EC075F" w:rsidP="00EC075F">
      <w:pPr>
        <w:ind w:left="-567"/>
        <w:jc w:val="both"/>
        <w:rPr>
          <w:rFonts w:ascii="Arial Narrow" w:hAnsi="Arial Narrow"/>
        </w:rPr>
      </w:pPr>
      <w:bookmarkStart w:id="32" w:name="do|ttII|caI|ar7|lii"/>
      <w:bookmarkEnd w:id="32"/>
      <w:r w:rsidRPr="00EC075F">
        <w:rPr>
          <w:rFonts w:ascii="Arial Narrow" w:hAnsi="Arial Narrow"/>
          <w:b/>
          <w:bCs/>
        </w:rPr>
        <w:t>i)</w:t>
      </w:r>
      <w:r w:rsidRPr="00EC075F">
        <w:rPr>
          <w:rFonts w:ascii="Arial Narrow" w:hAnsi="Arial Narrow"/>
        </w:rPr>
        <w:t xml:space="preserve">modul de dizolvare </w:t>
      </w:r>
      <w:proofErr w:type="spellStart"/>
      <w:r w:rsidRPr="00EC075F">
        <w:rPr>
          <w:rFonts w:ascii="Arial Narrow" w:hAnsi="Arial Narrow"/>
        </w:rPr>
        <w:t>şi</w:t>
      </w:r>
      <w:proofErr w:type="spellEnd"/>
      <w:r w:rsidRPr="00EC075F">
        <w:rPr>
          <w:rFonts w:ascii="Arial Narrow" w:hAnsi="Arial Narrow"/>
        </w:rPr>
        <w:t xml:space="preserve"> de lichidare a </w:t>
      </w:r>
      <w:proofErr w:type="spellStart"/>
      <w:r w:rsidRPr="00EC075F">
        <w:rPr>
          <w:rFonts w:ascii="Arial Narrow" w:hAnsi="Arial Narrow"/>
        </w:rPr>
        <w:t>societăţii</w:t>
      </w:r>
      <w:proofErr w:type="spellEnd"/>
      <w:r w:rsidRPr="00EC075F">
        <w:rPr>
          <w:rFonts w:ascii="Arial Narrow" w:hAnsi="Arial Narrow"/>
        </w:rPr>
        <w:t>.</w:t>
      </w:r>
    </w:p>
    <w:p w14:paraId="78A58AA3" w14:textId="14047F42" w:rsidR="00EC075F" w:rsidRPr="00EC075F" w:rsidRDefault="00EC075F" w:rsidP="00EC075F">
      <w:pPr>
        <w:ind w:left="-567"/>
        <w:jc w:val="both"/>
        <w:rPr>
          <w:rFonts w:ascii="Arial Narrow" w:hAnsi="Arial Narrow"/>
        </w:rPr>
      </w:pPr>
      <w:r w:rsidRPr="00EC075F">
        <w:rPr>
          <w:rFonts w:ascii="Arial Narrow" w:hAnsi="Arial Narrow"/>
          <w:b/>
          <w:bCs/>
        </w:rPr>
        <w:t>Art. 8</w:t>
      </w:r>
    </w:p>
    <w:p w14:paraId="01C48ED2" w14:textId="77777777" w:rsidR="00EC075F" w:rsidRPr="00EC075F" w:rsidRDefault="00EC075F" w:rsidP="00EC075F">
      <w:pPr>
        <w:ind w:left="-567"/>
        <w:jc w:val="both"/>
        <w:rPr>
          <w:rFonts w:ascii="Arial Narrow" w:hAnsi="Arial Narrow"/>
        </w:rPr>
      </w:pPr>
      <w:bookmarkStart w:id="33" w:name="do|ttII|caI|ar8|pa1"/>
      <w:bookmarkEnd w:id="33"/>
      <w:r w:rsidRPr="00EC075F">
        <w:rPr>
          <w:rFonts w:ascii="Arial Narrow" w:hAnsi="Arial Narrow"/>
        </w:rPr>
        <w:t xml:space="preserve">Actul constitutiv al </w:t>
      </w:r>
      <w:proofErr w:type="spellStart"/>
      <w:r w:rsidRPr="00EC075F">
        <w:rPr>
          <w:rFonts w:ascii="Arial Narrow" w:hAnsi="Arial Narrow"/>
        </w:rPr>
        <w:t>societăţii</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sau în comandită pe </w:t>
      </w:r>
      <w:proofErr w:type="spellStart"/>
      <w:r w:rsidRPr="00EC075F">
        <w:rPr>
          <w:rFonts w:ascii="Arial Narrow" w:hAnsi="Arial Narrow"/>
        </w:rPr>
        <w:t>acţiuni</w:t>
      </w:r>
      <w:proofErr w:type="spellEnd"/>
      <w:r w:rsidRPr="00EC075F">
        <w:rPr>
          <w:rFonts w:ascii="Arial Narrow" w:hAnsi="Arial Narrow"/>
        </w:rPr>
        <w:t xml:space="preserve"> va cuprinde:</w:t>
      </w:r>
    </w:p>
    <w:p w14:paraId="6CA7CEA6" w14:textId="77777777" w:rsidR="00EC075F" w:rsidRPr="00EC075F" w:rsidRDefault="00EC075F" w:rsidP="00EC075F">
      <w:pPr>
        <w:ind w:left="-567"/>
        <w:jc w:val="both"/>
        <w:rPr>
          <w:rFonts w:ascii="Arial Narrow" w:hAnsi="Arial Narrow"/>
        </w:rPr>
      </w:pPr>
      <w:bookmarkStart w:id="34" w:name="do|ttII|caI|ar8|lia"/>
      <w:bookmarkEnd w:id="34"/>
      <w:r w:rsidRPr="00EC075F">
        <w:rPr>
          <w:rFonts w:ascii="Arial Narrow" w:hAnsi="Arial Narrow"/>
          <w:b/>
          <w:bCs/>
        </w:rPr>
        <w:t>a)</w:t>
      </w:r>
      <w:r w:rsidRPr="00EC075F">
        <w:rPr>
          <w:rFonts w:ascii="Arial Narrow" w:hAnsi="Arial Narrow"/>
        </w:rPr>
        <w:t xml:space="preserve">numele </w:t>
      </w:r>
      <w:proofErr w:type="spellStart"/>
      <w:r w:rsidRPr="00EC075F">
        <w:rPr>
          <w:rFonts w:ascii="Arial Narrow" w:hAnsi="Arial Narrow"/>
        </w:rPr>
        <w:t>şi</w:t>
      </w:r>
      <w:proofErr w:type="spellEnd"/>
      <w:r w:rsidRPr="00EC075F">
        <w:rPr>
          <w:rFonts w:ascii="Arial Narrow" w:hAnsi="Arial Narrow"/>
        </w:rPr>
        <w:t xml:space="preserve"> prenumele, codul numeric personal, locul </w:t>
      </w:r>
      <w:proofErr w:type="spellStart"/>
      <w:r w:rsidRPr="00EC075F">
        <w:rPr>
          <w:rFonts w:ascii="Arial Narrow" w:hAnsi="Arial Narrow"/>
        </w:rPr>
        <w:t>şi</w:t>
      </w:r>
      <w:proofErr w:type="spellEnd"/>
      <w:r w:rsidRPr="00EC075F">
        <w:rPr>
          <w:rFonts w:ascii="Arial Narrow" w:hAnsi="Arial Narrow"/>
        </w:rPr>
        <w:t xml:space="preserve"> data </w:t>
      </w:r>
      <w:proofErr w:type="spellStart"/>
      <w:r w:rsidRPr="00EC075F">
        <w:rPr>
          <w:rFonts w:ascii="Arial Narrow" w:hAnsi="Arial Narrow"/>
        </w:rPr>
        <w:t>naşterii</w:t>
      </w:r>
      <w:proofErr w:type="spellEnd"/>
      <w:r w:rsidRPr="00EC075F">
        <w:rPr>
          <w:rFonts w:ascii="Arial Narrow" w:hAnsi="Arial Narrow"/>
        </w:rPr>
        <w:t xml:space="preserve">, domiciliul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cetăţenia</w:t>
      </w:r>
      <w:proofErr w:type="spellEnd"/>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persoane fizice; denumirea, sediul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naţionalitatea</w:t>
      </w:r>
      <w:proofErr w:type="spellEnd"/>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persoane juridice, numărul de înregistrare în registrul </w:t>
      </w:r>
      <w:proofErr w:type="spellStart"/>
      <w:r w:rsidRPr="00EC075F">
        <w:rPr>
          <w:rFonts w:ascii="Arial Narrow" w:hAnsi="Arial Narrow"/>
        </w:rPr>
        <w:t>comerţului</w:t>
      </w:r>
      <w:proofErr w:type="spellEnd"/>
      <w:r w:rsidRPr="00EC075F">
        <w:rPr>
          <w:rFonts w:ascii="Arial Narrow" w:hAnsi="Arial Narrow"/>
        </w:rPr>
        <w:t xml:space="preserve"> sau codul unic de înregistrare, potrivit legii </w:t>
      </w:r>
      <w:proofErr w:type="spellStart"/>
      <w:r w:rsidRPr="00EC075F">
        <w:rPr>
          <w:rFonts w:ascii="Arial Narrow" w:hAnsi="Arial Narrow"/>
        </w:rPr>
        <w:t>naţionale</w:t>
      </w:r>
      <w:proofErr w:type="spellEnd"/>
      <w:r w:rsidRPr="00EC075F">
        <w:rPr>
          <w:rFonts w:ascii="Arial Narrow" w:hAnsi="Arial Narrow"/>
        </w:rPr>
        <w:t xml:space="preserve">; la societatea în comandită pe </w:t>
      </w:r>
      <w:proofErr w:type="spellStart"/>
      <w:r w:rsidRPr="00EC075F">
        <w:rPr>
          <w:rFonts w:ascii="Arial Narrow" w:hAnsi="Arial Narrow"/>
        </w:rPr>
        <w:t>acţiuni</w:t>
      </w:r>
      <w:proofErr w:type="spellEnd"/>
      <w:r w:rsidRPr="00EC075F">
        <w:rPr>
          <w:rFonts w:ascii="Arial Narrow" w:hAnsi="Arial Narrow"/>
        </w:rPr>
        <w:t xml:space="preserve"> se vor arăta </w:t>
      </w:r>
      <w:proofErr w:type="spellStart"/>
      <w:r w:rsidRPr="00EC075F">
        <w:rPr>
          <w:rFonts w:ascii="Arial Narrow" w:hAnsi="Arial Narrow"/>
        </w:rPr>
        <w:t>asociaţii</w:t>
      </w:r>
      <w:proofErr w:type="spellEnd"/>
      <w:r w:rsidRPr="00EC075F">
        <w:rPr>
          <w:rFonts w:ascii="Arial Narrow" w:hAnsi="Arial Narrow"/>
        </w:rPr>
        <w:t xml:space="preserve"> comanditari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reprezentantul fiscal, dacă este cazul;</w:t>
      </w:r>
    </w:p>
    <w:p w14:paraId="7CAFB7A1" w14:textId="77777777" w:rsidR="00EC075F" w:rsidRPr="00EC075F" w:rsidRDefault="00EC075F" w:rsidP="00EC075F">
      <w:pPr>
        <w:ind w:left="-567"/>
        <w:jc w:val="both"/>
        <w:rPr>
          <w:rFonts w:ascii="Arial Narrow" w:hAnsi="Arial Narrow"/>
        </w:rPr>
      </w:pPr>
      <w:bookmarkStart w:id="35" w:name="do|ttII|caI|ar8|lib"/>
      <w:bookmarkEnd w:id="35"/>
      <w:r w:rsidRPr="00EC075F">
        <w:rPr>
          <w:rFonts w:ascii="Arial Narrow" w:hAnsi="Arial Narrow"/>
          <w:b/>
          <w:bCs/>
        </w:rPr>
        <w:t>b)</w:t>
      </w:r>
      <w:r w:rsidRPr="00EC075F">
        <w:rPr>
          <w:rFonts w:ascii="Arial Narrow" w:hAnsi="Arial Narrow"/>
        </w:rPr>
        <w:t xml:space="preserve">forma, denumirea, sediul </w:t>
      </w:r>
      <w:proofErr w:type="spellStart"/>
      <w:r w:rsidRPr="00EC075F">
        <w:rPr>
          <w:rFonts w:ascii="Arial Narrow" w:hAnsi="Arial Narrow"/>
        </w:rPr>
        <w:t>şi</w:t>
      </w:r>
      <w:proofErr w:type="spellEnd"/>
      <w:r w:rsidRPr="00EC075F">
        <w:rPr>
          <w:rFonts w:ascii="Arial Narrow" w:hAnsi="Arial Narrow"/>
        </w:rPr>
        <w:t xml:space="preserve">, dacă este cazul, emblema </w:t>
      </w:r>
      <w:proofErr w:type="spellStart"/>
      <w:r w:rsidRPr="00EC075F">
        <w:rPr>
          <w:rFonts w:ascii="Arial Narrow" w:hAnsi="Arial Narrow"/>
        </w:rPr>
        <w:t>societăţii</w:t>
      </w:r>
      <w:proofErr w:type="spellEnd"/>
      <w:r w:rsidRPr="00EC075F">
        <w:rPr>
          <w:rFonts w:ascii="Arial Narrow" w:hAnsi="Arial Narrow"/>
        </w:rPr>
        <w:t>;</w:t>
      </w:r>
    </w:p>
    <w:p w14:paraId="7C24A008" w14:textId="77777777" w:rsidR="00EC075F" w:rsidRPr="00EC075F" w:rsidRDefault="00EC075F" w:rsidP="00EC075F">
      <w:pPr>
        <w:ind w:left="-567"/>
        <w:jc w:val="both"/>
        <w:rPr>
          <w:rFonts w:ascii="Arial Narrow" w:hAnsi="Arial Narrow"/>
        </w:rPr>
      </w:pPr>
      <w:bookmarkStart w:id="36" w:name="do|ttII|caI|ar8|lic"/>
      <w:bookmarkEnd w:id="36"/>
      <w:r w:rsidRPr="00EC075F">
        <w:rPr>
          <w:rFonts w:ascii="Arial Narrow" w:hAnsi="Arial Narrow"/>
          <w:b/>
          <w:bCs/>
        </w:rPr>
        <w:t>c)</w:t>
      </w:r>
      <w:r w:rsidRPr="00EC075F">
        <w:rPr>
          <w:rFonts w:ascii="Arial Narrow" w:hAnsi="Arial Narrow"/>
        </w:rPr>
        <w:t xml:space="preserve">obiectul de activitate al </w:t>
      </w:r>
      <w:proofErr w:type="spellStart"/>
      <w:r w:rsidRPr="00EC075F">
        <w:rPr>
          <w:rFonts w:ascii="Arial Narrow" w:hAnsi="Arial Narrow"/>
        </w:rPr>
        <w:t>societăţii</w:t>
      </w:r>
      <w:proofErr w:type="spellEnd"/>
      <w:r w:rsidRPr="00EC075F">
        <w:rPr>
          <w:rFonts w:ascii="Arial Narrow" w:hAnsi="Arial Narrow"/>
        </w:rPr>
        <w:t xml:space="preserve">, cu precizarea domeniului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activităţii</w:t>
      </w:r>
      <w:proofErr w:type="spellEnd"/>
      <w:r w:rsidRPr="00EC075F">
        <w:rPr>
          <w:rFonts w:ascii="Arial Narrow" w:hAnsi="Arial Narrow"/>
        </w:rPr>
        <w:t xml:space="preserve"> principale;</w:t>
      </w:r>
    </w:p>
    <w:p w14:paraId="241C5F8C" w14:textId="77777777" w:rsidR="00EC075F" w:rsidRPr="00EC075F" w:rsidRDefault="00EC075F" w:rsidP="00EC075F">
      <w:pPr>
        <w:ind w:left="-567"/>
        <w:jc w:val="both"/>
        <w:rPr>
          <w:rFonts w:ascii="Arial Narrow" w:hAnsi="Arial Narrow"/>
        </w:rPr>
      </w:pPr>
      <w:bookmarkStart w:id="37" w:name="do|ttII|caI|ar8|lid"/>
      <w:bookmarkEnd w:id="37"/>
      <w:r w:rsidRPr="00EC075F">
        <w:rPr>
          <w:rFonts w:ascii="Arial Narrow" w:hAnsi="Arial Narrow"/>
          <w:b/>
          <w:bCs/>
        </w:rPr>
        <w:t>d)</w:t>
      </w:r>
      <w:r w:rsidRPr="00EC075F">
        <w:rPr>
          <w:rFonts w:ascii="Arial Narrow" w:hAnsi="Arial Narrow"/>
        </w:rPr>
        <w:t xml:space="preserve">capitalul social subscris </w:t>
      </w:r>
      <w:proofErr w:type="spellStart"/>
      <w:r w:rsidRPr="00EC075F">
        <w:rPr>
          <w:rFonts w:ascii="Arial Narrow" w:hAnsi="Arial Narrow"/>
        </w:rPr>
        <w:t>şi</w:t>
      </w:r>
      <w:proofErr w:type="spellEnd"/>
      <w:r w:rsidRPr="00EC075F">
        <w:rPr>
          <w:rFonts w:ascii="Arial Narrow" w:hAnsi="Arial Narrow"/>
        </w:rPr>
        <w:t xml:space="preserve"> cel vărsat. La constituire, capitalul social subscris, vărsat de fiecare </w:t>
      </w:r>
      <w:proofErr w:type="spellStart"/>
      <w:r w:rsidRPr="00EC075F">
        <w:rPr>
          <w:rFonts w:ascii="Arial Narrow" w:hAnsi="Arial Narrow"/>
        </w:rPr>
        <w:t>acţionar</w:t>
      </w:r>
      <w:proofErr w:type="spellEnd"/>
      <w:r w:rsidRPr="00EC075F">
        <w:rPr>
          <w:rFonts w:ascii="Arial Narrow" w:hAnsi="Arial Narrow"/>
        </w:rPr>
        <w:t>, nu va putea fi mai mic de 30 % din cel subscris, dacă prin lege nu se prevede altfel. Restul de capital social va trebui vărsat în termen de 12 luni de la înmatriculare;</w:t>
      </w:r>
    </w:p>
    <w:p w14:paraId="6F8A5573" w14:textId="77777777" w:rsidR="00EC075F" w:rsidRPr="00EC075F" w:rsidRDefault="00EC075F" w:rsidP="00EC075F">
      <w:pPr>
        <w:ind w:left="-567"/>
        <w:jc w:val="both"/>
        <w:rPr>
          <w:rFonts w:ascii="Arial Narrow" w:hAnsi="Arial Narrow"/>
        </w:rPr>
      </w:pPr>
      <w:bookmarkStart w:id="38" w:name="do|ttII|caI|ar8|lie"/>
      <w:bookmarkEnd w:id="38"/>
      <w:r w:rsidRPr="00EC075F">
        <w:rPr>
          <w:rFonts w:ascii="Arial Narrow" w:hAnsi="Arial Narrow"/>
          <w:b/>
          <w:bCs/>
        </w:rPr>
        <w:t>e)</w:t>
      </w:r>
      <w:r w:rsidRPr="00EC075F">
        <w:rPr>
          <w:rFonts w:ascii="Arial Narrow" w:hAnsi="Arial Narrow"/>
        </w:rPr>
        <w:t xml:space="preserve">valoarea bunurilor constituite ca aport în natură în societate, modul de evaluare </w:t>
      </w:r>
      <w:proofErr w:type="spellStart"/>
      <w:r w:rsidRPr="00EC075F">
        <w:rPr>
          <w:rFonts w:ascii="Arial Narrow" w:hAnsi="Arial Narrow"/>
        </w:rPr>
        <w:t>şi</w:t>
      </w:r>
      <w:proofErr w:type="spellEnd"/>
      <w:r w:rsidRPr="00EC075F">
        <w:rPr>
          <w:rFonts w:ascii="Arial Narrow" w:hAnsi="Arial Narrow"/>
        </w:rPr>
        <w:t xml:space="preserve"> numărul </w:t>
      </w:r>
      <w:proofErr w:type="spellStart"/>
      <w:r w:rsidRPr="00EC075F">
        <w:rPr>
          <w:rFonts w:ascii="Arial Narrow" w:hAnsi="Arial Narrow"/>
        </w:rPr>
        <w:t>acţiunilor</w:t>
      </w:r>
      <w:proofErr w:type="spellEnd"/>
      <w:r w:rsidRPr="00EC075F">
        <w:rPr>
          <w:rFonts w:ascii="Arial Narrow" w:hAnsi="Arial Narrow"/>
        </w:rPr>
        <w:t xml:space="preserve"> acordate pentru acestea;</w:t>
      </w:r>
    </w:p>
    <w:p w14:paraId="28FD0395" w14:textId="77777777" w:rsidR="00EC075F" w:rsidRPr="00EC075F" w:rsidRDefault="00EC075F" w:rsidP="00EC075F">
      <w:pPr>
        <w:ind w:left="-567"/>
        <w:jc w:val="both"/>
        <w:rPr>
          <w:rFonts w:ascii="Arial Narrow" w:hAnsi="Arial Narrow"/>
        </w:rPr>
      </w:pPr>
      <w:bookmarkStart w:id="39" w:name="do|ttII|caI|ar8|lif"/>
      <w:bookmarkEnd w:id="39"/>
      <w:r w:rsidRPr="00EC075F">
        <w:rPr>
          <w:rFonts w:ascii="Arial Narrow" w:hAnsi="Arial Narrow"/>
          <w:b/>
          <w:bCs/>
        </w:rPr>
        <w:t>f)</w:t>
      </w:r>
      <w:r w:rsidRPr="00EC075F">
        <w:rPr>
          <w:rFonts w:ascii="Arial Narrow" w:hAnsi="Arial Narrow"/>
        </w:rPr>
        <w:t xml:space="preserve">numărul </w:t>
      </w:r>
      <w:proofErr w:type="spellStart"/>
      <w:r w:rsidRPr="00EC075F">
        <w:rPr>
          <w:rFonts w:ascii="Arial Narrow" w:hAnsi="Arial Narrow"/>
        </w:rPr>
        <w:t>şi</w:t>
      </w:r>
      <w:proofErr w:type="spellEnd"/>
      <w:r w:rsidRPr="00EC075F">
        <w:rPr>
          <w:rFonts w:ascii="Arial Narrow" w:hAnsi="Arial Narrow"/>
        </w:rPr>
        <w:t xml:space="preserve"> valoarea nominală a </w:t>
      </w:r>
      <w:proofErr w:type="spellStart"/>
      <w:r w:rsidRPr="00EC075F">
        <w:rPr>
          <w:rFonts w:ascii="Arial Narrow" w:hAnsi="Arial Narrow"/>
        </w:rPr>
        <w:t>acţiunilor</w:t>
      </w:r>
      <w:proofErr w:type="spellEnd"/>
      <w:r w:rsidRPr="00EC075F">
        <w:rPr>
          <w:rFonts w:ascii="Arial Narrow" w:hAnsi="Arial Narrow"/>
        </w:rPr>
        <w:t xml:space="preserve">, cu specificarea dacă sunt nominative sau la purtător. Dacă sunt mai multe categorii de </w:t>
      </w:r>
      <w:proofErr w:type="spellStart"/>
      <w:r w:rsidRPr="00EC075F">
        <w:rPr>
          <w:rFonts w:ascii="Arial Narrow" w:hAnsi="Arial Narrow"/>
        </w:rPr>
        <w:t>acţiuni</w:t>
      </w:r>
      <w:proofErr w:type="spellEnd"/>
      <w:r w:rsidRPr="00EC075F">
        <w:rPr>
          <w:rFonts w:ascii="Arial Narrow" w:hAnsi="Arial Narrow"/>
        </w:rPr>
        <w:t xml:space="preserve">, se vor arăta numărul, valoarea nominală </w:t>
      </w:r>
      <w:proofErr w:type="spellStart"/>
      <w:r w:rsidRPr="00EC075F">
        <w:rPr>
          <w:rFonts w:ascii="Arial Narrow" w:hAnsi="Arial Narrow"/>
        </w:rPr>
        <w:t>şi</w:t>
      </w:r>
      <w:proofErr w:type="spellEnd"/>
      <w:r w:rsidRPr="00EC075F">
        <w:rPr>
          <w:rFonts w:ascii="Arial Narrow" w:hAnsi="Arial Narrow"/>
        </w:rPr>
        <w:t xml:space="preserve"> drepturile conferite fiecărei categorii de </w:t>
      </w:r>
      <w:proofErr w:type="spellStart"/>
      <w:r w:rsidRPr="00EC075F">
        <w:rPr>
          <w:rFonts w:ascii="Arial Narrow" w:hAnsi="Arial Narrow"/>
        </w:rPr>
        <w:t>acţiuni</w:t>
      </w:r>
      <w:proofErr w:type="spellEnd"/>
      <w:r w:rsidRPr="00EC075F">
        <w:rPr>
          <w:rFonts w:ascii="Arial Narrow" w:hAnsi="Arial Narrow"/>
        </w:rPr>
        <w:t>;</w:t>
      </w:r>
    </w:p>
    <w:p w14:paraId="0D7F26B3" w14:textId="77777777" w:rsidR="00EC075F" w:rsidRPr="00EC075F" w:rsidRDefault="00EC075F" w:rsidP="00EC075F">
      <w:pPr>
        <w:ind w:left="-567"/>
        <w:jc w:val="both"/>
        <w:rPr>
          <w:rFonts w:ascii="Arial Narrow" w:hAnsi="Arial Narrow"/>
        </w:rPr>
      </w:pPr>
      <w:bookmarkStart w:id="40" w:name="do|ttII|caI|ar8|lig"/>
      <w:bookmarkEnd w:id="40"/>
      <w:r w:rsidRPr="00EC075F">
        <w:rPr>
          <w:rFonts w:ascii="Arial Narrow" w:hAnsi="Arial Narrow"/>
          <w:b/>
          <w:bCs/>
        </w:rPr>
        <w:t>g)</w:t>
      </w:r>
      <w:r w:rsidRPr="00EC075F">
        <w:rPr>
          <w:rFonts w:ascii="Arial Narrow" w:hAnsi="Arial Narrow"/>
        </w:rPr>
        <w:t xml:space="preserve">numele </w:t>
      </w:r>
      <w:proofErr w:type="spellStart"/>
      <w:r w:rsidRPr="00EC075F">
        <w:rPr>
          <w:rFonts w:ascii="Arial Narrow" w:hAnsi="Arial Narrow"/>
        </w:rPr>
        <w:t>şi</w:t>
      </w:r>
      <w:proofErr w:type="spellEnd"/>
      <w:r w:rsidRPr="00EC075F">
        <w:rPr>
          <w:rFonts w:ascii="Arial Narrow" w:hAnsi="Arial Narrow"/>
        </w:rPr>
        <w:t xml:space="preserve"> prenumele, locul </w:t>
      </w:r>
      <w:proofErr w:type="spellStart"/>
      <w:r w:rsidRPr="00EC075F">
        <w:rPr>
          <w:rFonts w:ascii="Arial Narrow" w:hAnsi="Arial Narrow"/>
        </w:rPr>
        <w:t>şi</w:t>
      </w:r>
      <w:proofErr w:type="spellEnd"/>
      <w:r w:rsidRPr="00EC075F">
        <w:rPr>
          <w:rFonts w:ascii="Arial Narrow" w:hAnsi="Arial Narrow"/>
        </w:rPr>
        <w:t xml:space="preserve"> data </w:t>
      </w:r>
      <w:proofErr w:type="spellStart"/>
      <w:r w:rsidRPr="00EC075F">
        <w:rPr>
          <w:rFonts w:ascii="Arial Narrow" w:hAnsi="Arial Narrow"/>
        </w:rPr>
        <w:t>naşterii</w:t>
      </w:r>
      <w:proofErr w:type="spellEnd"/>
      <w:r w:rsidRPr="00EC075F">
        <w:rPr>
          <w:rFonts w:ascii="Arial Narrow" w:hAnsi="Arial Narrow"/>
        </w:rPr>
        <w:t xml:space="preserve">, domiciliul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cetăţenia</w:t>
      </w:r>
      <w:proofErr w:type="spellEnd"/>
      <w:r w:rsidRPr="00EC075F">
        <w:rPr>
          <w:rFonts w:ascii="Arial Narrow" w:hAnsi="Arial Narrow"/>
        </w:rPr>
        <w:t xml:space="preserve"> administratorilor, persoane fizice; denumirea, sediul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naţionalitatea</w:t>
      </w:r>
      <w:proofErr w:type="spellEnd"/>
      <w:r w:rsidRPr="00EC075F">
        <w:rPr>
          <w:rFonts w:ascii="Arial Narrow" w:hAnsi="Arial Narrow"/>
        </w:rPr>
        <w:t xml:space="preserve"> administratorilor, persoane juridice; </w:t>
      </w:r>
      <w:proofErr w:type="spellStart"/>
      <w:r w:rsidRPr="00EC075F">
        <w:rPr>
          <w:rFonts w:ascii="Arial Narrow" w:hAnsi="Arial Narrow"/>
        </w:rPr>
        <w:t>garanţia</w:t>
      </w:r>
      <w:proofErr w:type="spellEnd"/>
      <w:r w:rsidRPr="00EC075F">
        <w:rPr>
          <w:rFonts w:ascii="Arial Narrow" w:hAnsi="Arial Narrow"/>
        </w:rPr>
        <w:t xml:space="preserve"> pe care administratorii sunt </w:t>
      </w:r>
      <w:proofErr w:type="spellStart"/>
      <w:r w:rsidRPr="00EC075F">
        <w:rPr>
          <w:rFonts w:ascii="Arial Narrow" w:hAnsi="Arial Narrow"/>
        </w:rPr>
        <w:t>obligaţi</w:t>
      </w:r>
      <w:proofErr w:type="spellEnd"/>
      <w:r w:rsidRPr="00EC075F">
        <w:rPr>
          <w:rFonts w:ascii="Arial Narrow" w:hAnsi="Arial Narrow"/>
        </w:rPr>
        <w:t xml:space="preserve"> să o depună, puterile ce li se conferă </w:t>
      </w:r>
      <w:proofErr w:type="spellStart"/>
      <w:r w:rsidRPr="00EC075F">
        <w:rPr>
          <w:rFonts w:ascii="Arial Narrow" w:hAnsi="Arial Narrow"/>
        </w:rPr>
        <w:t>şi</w:t>
      </w:r>
      <w:proofErr w:type="spellEnd"/>
      <w:r w:rsidRPr="00EC075F">
        <w:rPr>
          <w:rFonts w:ascii="Arial Narrow" w:hAnsi="Arial Narrow"/>
        </w:rPr>
        <w:t xml:space="preserve"> dacă ei urmează să le exercite împreună sau separat; drepturile speciale de reprezentare </w:t>
      </w:r>
      <w:proofErr w:type="spellStart"/>
      <w:r w:rsidRPr="00EC075F">
        <w:rPr>
          <w:rFonts w:ascii="Arial Narrow" w:hAnsi="Arial Narrow"/>
        </w:rPr>
        <w:t>şi</w:t>
      </w:r>
      <w:proofErr w:type="spellEnd"/>
      <w:r w:rsidRPr="00EC075F">
        <w:rPr>
          <w:rFonts w:ascii="Arial Narrow" w:hAnsi="Arial Narrow"/>
        </w:rPr>
        <w:t xml:space="preserve"> de administrare acordate unora dintre ei. Pentru </w:t>
      </w:r>
      <w:proofErr w:type="spellStart"/>
      <w:r w:rsidRPr="00EC075F">
        <w:rPr>
          <w:rFonts w:ascii="Arial Narrow" w:hAnsi="Arial Narrow"/>
        </w:rPr>
        <w:t>societăţile</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se vor indica </w:t>
      </w:r>
      <w:proofErr w:type="spellStart"/>
      <w:r w:rsidRPr="00EC075F">
        <w:rPr>
          <w:rFonts w:ascii="Arial Narrow" w:hAnsi="Arial Narrow"/>
        </w:rPr>
        <w:t>comanditaţii</w:t>
      </w:r>
      <w:proofErr w:type="spellEnd"/>
      <w:r w:rsidRPr="00EC075F">
        <w:rPr>
          <w:rFonts w:ascii="Arial Narrow" w:hAnsi="Arial Narrow"/>
        </w:rPr>
        <w:t xml:space="preserve"> care reprezintă </w:t>
      </w:r>
      <w:proofErr w:type="spellStart"/>
      <w:r w:rsidRPr="00EC075F">
        <w:rPr>
          <w:rFonts w:ascii="Arial Narrow" w:hAnsi="Arial Narrow"/>
        </w:rPr>
        <w:t>şi</w:t>
      </w:r>
      <w:proofErr w:type="spellEnd"/>
      <w:r w:rsidRPr="00EC075F">
        <w:rPr>
          <w:rFonts w:ascii="Arial Narrow" w:hAnsi="Arial Narrow"/>
        </w:rPr>
        <w:t xml:space="preserve"> administrează societatea;</w:t>
      </w:r>
    </w:p>
    <w:p w14:paraId="61FC6403" w14:textId="77777777" w:rsidR="00EC075F" w:rsidRPr="00EC075F" w:rsidRDefault="00EC075F" w:rsidP="00EC075F">
      <w:pPr>
        <w:ind w:left="-567"/>
        <w:jc w:val="both"/>
        <w:rPr>
          <w:rFonts w:ascii="Arial Narrow" w:hAnsi="Arial Narrow"/>
        </w:rPr>
      </w:pPr>
      <w:bookmarkStart w:id="41" w:name="do|ttII|caI|ar8|lih"/>
      <w:bookmarkEnd w:id="41"/>
      <w:r w:rsidRPr="00EC075F">
        <w:rPr>
          <w:rFonts w:ascii="Arial Narrow" w:hAnsi="Arial Narrow"/>
          <w:b/>
          <w:bCs/>
        </w:rPr>
        <w:t>h)</w:t>
      </w:r>
      <w:r w:rsidRPr="00EC075F">
        <w:rPr>
          <w:rFonts w:ascii="Arial Narrow" w:hAnsi="Arial Narrow"/>
        </w:rPr>
        <w:t xml:space="preserve">numele </w:t>
      </w:r>
      <w:proofErr w:type="spellStart"/>
      <w:r w:rsidRPr="00EC075F">
        <w:rPr>
          <w:rFonts w:ascii="Arial Narrow" w:hAnsi="Arial Narrow"/>
        </w:rPr>
        <w:t>şi</w:t>
      </w:r>
      <w:proofErr w:type="spellEnd"/>
      <w:r w:rsidRPr="00EC075F">
        <w:rPr>
          <w:rFonts w:ascii="Arial Narrow" w:hAnsi="Arial Narrow"/>
        </w:rPr>
        <w:t xml:space="preserve"> prenumele, locul </w:t>
      </w:r>
      <w:proofErr w:type="spellStart"/>
      <w:r w:rsidRPr="00EC075F">
        <w:rPr>
          <w:rFonts w:ascii="Arial Narrow" w:hAnsi="Arial Narrow"/>
        </w:rPr>
        <w:t>şi</w:t>
      </w:r>
      <w:proofErr w:type="spellEnd"/>
      <w:r w:rsidRPr="00EC075F">
        <w:rPr>
          <w:rFonts w:ascii="Arial Narrow" w:hAnsi="Arial Narrow"/>
        </w:rPr>
        <w:t xml:space="preserve"> data </w:t>
      </w:r>
      <w:proofErr w:type="spellStart"/>
      <w:r w:rsidRPr="00EC075F">
        <w:rPr>
          <w:rFonts w:ascii="Arial Narrow" w:hAnsi="Arial Narrow"/>
        </w:rPr>
        <w:t>naşterii</w:t>
      </w:r>
      <w:proofErr w:type="spellEnd"/>
      <w:r w:rsidRPr="00EC075F">
        <w:rPr>
          <w:rFonts w:ascii="Arial Narrow" w:hAnsi="Arial Narrow"/>
        </w:rPr>
        <w:t xml:space="preserve">, domiciliul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cetăţenia</w:t>
      </w:r>
      <w:proofErr w:type="spellEnd"/>
      <w:r w:rsidRPr="00EC075F">
        <w:rPr>
          <w:rFonts w:ascii="Arial Narrow" w:hAnsi="Arial Narrow"/>
        </w:rPr>
        <w:t xml:space="preserve"> cenzorilor, persoane fizice; denumirea, sediul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naţionalitatea</w:t>
      </w:r>
      <w:proofErr w:type="spellEnd"/>
      <w:r w:rsidRPr="00EC075F">
        <w:rPr>
          <w:rFonts w:ascii="Arial Narrow" w:hAnsi="Arial Narrow"/>
        </w:rPr>
        <w:t xml:space="preserve"> cenzorilor, persoane juridice;</w:t>
      </w:r>
    </w:p>
    <w:p w14:paraId="2A95AFC4" w14:textId="77777777" w:rsidR="00EC075F" w:rsidRPr="00EC075F" w:rsidRDefault="00EC075F" w:rsidP="00EC075F">
      <w:pPr>
        <w:ind w:left="-567"/>
        <w:jc w:val="both"/>
        <w:rPr>
          <w:rFonts w:ascii="Arial Narrow" w:hAnsi="Arial Narrow"/>
        </w:rPr>
      </w:pPr>
      <w:bookmarkStart w:id="42" w:name="do|ttII|caI|ar8|lii"/>
      <w:bookmarkEnd w:id="42"/>
      <w:r w:rsidRPr="00EC075F">
        <w:rPr>
          <w:rFonts w:ascii="Arial Narrow" w:hAnsi="Arial Narrow"/>
          <w:b/>
          <w:bCs/>
        </w:rPr>
        <w:t>i)</w:t>
      </w:r>
      <w:r w:rsidRPr="00EC075F">
        <w:rPr>
          <w:rFonts w:ascii="Arial Narrow" w:hAnsi="Arial Narrow"/>
        </w:rPr>
        <w:t xml:space="preserve">clauze privind conducerea, administrarea, </w:t>
      </w:r>
      <w:proofErr w:type="spellStart"/>
      <w:r w:rsidRPr="00EC075F">
        <w:rPr>
          <w:rFonts w:ascii="Arial Narrow" w:hAnsi="Arial Narrow"/>
        </w:rPr>
        <w:t>funcţionarea</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controlul gestiunii </w:t>
      </w:r>
      <w:proofErr w:type="spellStart"/>
      <w:r w:rsidRPr="00EC075F">
        <w:rPr>
          <w:rFonts w:ascii="Arial Narrow" w:hAnsi="Arial Narrow"/>
        </w:rPr>
        <w:t>societăţii</w:t>
      </w:r>
      <w:proofErr w:type="spellEnd"/>
      <w:r w:rsidRPr="00EC075F">
        <w:rPr>
          <w:rFonts w:ascii="Arial Narrow" w:hAnsi="Arial Narrow"/>
        </w:rPr>
        <w:t xml:space="preserve"> de către organele statutare, controlul acesteia de către </w:t>
      </w:r>
      <w:proofErr w:type="spellStart"/>
      <w:r w:rsidRPr="00EC075F">
        <w:rPr>
          <w:rFonts w:ascii="Arial Narrow" w:hAnsi="Arial Narrow"/>
        </w:rPr>
        <w:t>acţionari</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documentele la care </w:t>
      </w:r>
      <w:proofErr w:type="spellStart"/>
      <w:r w:rsidRPr="00EC075F">
        <w:rPr>
          <w:rFonts w:ascii="Arial Narrow" w:hAnsi="Arial Narrow"/>
        </w:rPr>
        <w:t>aceştia</w:t>
      </w:r>
      <w:proofErr w:type="spellEnd"/>
      <w:r w:rsidRPr="00EC075F">
        <w:rPr>
          <w:rFonts w:ascii="Arial Narrow" w:hAnsi="Arial Narrow"/>
        </w:rPr>
        <w:t xml:space="preserve"> vor putea să aibă acces pentru a se informa </w:t>
      </w:r>
      <w:proofErr w:type="spellStart"/>
      <w:r w:rsidRPr="00EC075F">
        <w:rPr>
          <w:rFonts w:ascii="Arial Narrow" w:hAnsi="Arial Narrow"/>
        </w:rPr>
        <w:t>şi</w:t>
      </w:r>
      <w:proofErr w:type="spellEnd"/>
      <w:r w:rsidRPr="00EC075F">
        <w:rPr>
          <w:rFonts w:ascii="Arial Narrow" w:hAnsi="Arial Narrow"/>
        </w:rPr>
        <w:t xml:space="preserve"> a-</w:t>
      </w:r>
      <w:proofErr w:type="spellStart"/>
      <w:r w:rsidRPr="00EC075F">
        <w:rPr>
          <w:rFonts w:ascii="Arial Narrow" w:hAnsi="Arial Narrow"/>
        </w:rPr>
        <w:t>şi</w:t>
      </w:r>
      <w:proofErr w:type="spellEnd"/>
      <w:r w:rsidRPr="00EC075F">
        <w:rPr>
          <w:rFonts w:ascii="Arial Narrow" w:hAnsi="Arial Narrow"/>
        </w:rPr>
        <w:t xml:space="preserve"> exercita controlul;</w:t>
      </w:r>
    </w:p>
    <w:p w14:paraId="4B84C287" w14:textId="77777777" w:rsidR="00EC075F" w:rsidRPr="00EC075F" w:rsidRDefault="00EC075F" w:rsidP="00EC075F">
      <w:pPr>
        <w:ind w:left="-567"/>
        <w:jc w:val="both"/>
        <w:rPr>
          <w:rFonts w:ascii="Arial Narrow" w:hAnsi="Arial Narrow"/>
        </w:rPr>
      </w:pPr>
      <w:bookmarkStart w:id="43" w:name="do|ttII|caI|ar8|lij"/>
      <w:bookmarkEnd w:id="43"/>
      <w:r w:rsidRPr="00EC075F">
        <w:rPr>
          <w:rFonts w:ascii="Arial Narrow" w:hAnsi="Arial Narrow"/>
          <w:b/>
          <w:bCs/>
        </w:rPr>
        <w:t>j)</w:t>
      </w:r>
      <w:r w:rsidRPr="00EC075F">
        <w:rPr>
          <w:rFonts w:ascii="Arial Narrow" w:hAnsi="Arial Narrow"/>
        </w:rPr>
        <w:t xml:space="preserve">durata </w:t>
      </w:r>
      <w:proofErr w:type="spellStart"/>
      <w:r w:rsidRPr="00EC075F">
        <w:rPr>
          <w:rFonts w:ascii="Arial Narrow" w:hAnsi="Arial Narrow"/>
        </w:rPr>
        <w:t>societăţii</w:t>
      </w:r>
      <w:proofErr w:type="spellEnd"/>
      <w:r w:rsidRPr="00EC075F">
        <w:rPr>
          <w:rFonts w:ascii="Arial Narrow" w:hAnsi="Arial Narrow"/>
        </w:rPr>
        <w:t>;</w:t>
      </w:r>
    </w:p>
    <w:p w14:paraId="3F278418" w14:textId="77777777" w:rsidR="00EC075F" w:rsidRPr="00EC075F" w:rsidRDefault="00EC075F" w:rsidP="00EC075F">
      <w:pPr>
        <w:ind w:left="-567"/>
        <w:jc w:val="both"/>
        <w:rPr>
          <w:rFonts w:ascii="Arial Narrow" w:hAnsi="Arial Narrow"/>
        </w:rPr>
      </w:pPr>
      <w:bookmarkStart w:id="44" w:name="do|ttII|caI|ar8|lik"/>
      <w:bookmarkEnd w:id="44"/>
      <w:r w:rsidRPr="00EC075F">
        <w:rPr>
          <w:rFonts w:ascii="Arial Narrow" w:hAnsi="Arial Narrow"/>
          <w:b/>
          <w:bCs/>
        </w:rPr>
        <w:t>k)</w:t>
      </w:r>
      <w:r w:rsidRPr="00EC075F">
        <w:rPr>
          <w:rFonts w:ascii="Arial Narrow" w:hAnsi="Arial Narrow"/>
        </w:rPr>
        <w:t xml:space="preserve">modul de distribuire a beneficiilor </w:t>
      </w:r>
      <w:proofErr w:type="spellStart"/>
      <w:r w:rsidRPr="00EC075F">
        <w:rPr>
          <w:rFonts w:ascii="Arial Narrow" w:hAnsi="Arial Narrow"/>
        </w:rPr>
        <w:t>şi</w:t>
      </w:r>
      <w:proofErr w:type="spellEnd"/>
      <w:r w:rsidRPr="00EC075F">
        <w:rPr>
          <w:rFonts w:ascii="Arial Narrow" w:hAnsi="Arial Narrow"/>
        </w:rPr>
        <w:t xml:space="preserve"> de suportare a pierderilor;</w:t>
      </w:r>
    </w:p>
    <w:p w14:paraId="6A035865" w14:textId="77777777" w:rsidR="00EC075F" w:rsidRPr="00EC075F" w:rsidRDefault="00EC075F" w:rsidP="00EC075F">
      <w:pPr>
        <w:ind w:left="-567"/>
        <w:jc w:val="both"/>
        <w:rPr>
          <w:rFonts w:ascii="Arial Narrow" w:hAnsi="Arial Narrow"/>
        </w:rPr>
      </w:pPr>
      <w:bookmarkStart w:id="45" w:name="do|ttII|caI|ar8|lil"/>
      <w:bookmarkEnd w:id="45"/>
      <w:r w:rsidRPr="00EC075F">
        <w:rPr>
          <w:rFonts w:ascii="Arial Narrow" w:hAnsi="Arial Narrow"/>
          <w:b/>
          <w:bCs/>
        </w:rPr>
        <w:lastRenderedPageBreak/>
        <w:t>l)</w:t>
      </w:r>
      <w:r w:rsidRPr="00EC075F">
        <w:rPr>
          <w:rFonts w:ascii="Arial Narrow" w:hAnsi="Arial Narrow"/>
        </w:rPr>
        <w:t xml:space="preserve">sediile secundare - sucursale, </w:t>
      </w:r>
      <w:proofErr w:type="spellStart"/>
      <w:r w:rsidRPr="00EC075F">
        <w:rPr>
          <w:rFonts w:ascii="Arial Narrow" w:hAnsi="Arial Narrow"/>
        </w:rPr>
        <w:t>agenţii</w:t>
      </w:r>
      <w:proofErr w:type="spellEnd"/>
      <w:r w:rsidRPr="00EC075F">
        <w:rPr>
          <w:rFonts w:ascii="Arial Narrow" w:hAnsi="Arial Narrow"/>
        </w:rPr>
        <w:t xml:space="preserve">, </w:t>
      </w:r>
      <w:proofErr w:type="spellStart"/>
      <w:r w:rsidRPr="00EC075F">
        <w:rPr>
          <w:rFonts w:ascii="Arial Narrow" w:hAnsi="Arial Narrow"/>
        </w:rPr>
        <w:t>reprezentanţe</w:t>
      </w:r>
      <w:proofErr w:type="spellEnd"/>
      <w:r w:rsidRPr="00EC075F">
        <w:rPr>
          <w:rFonts w:ascii="Arial Narrow" w:hAnsi="Arial Narrow"/>
        </w:rPr>
        <w:t xml:space="preserve"> sau alte asemenea </w:t>
      </w:r>
      <w:proofErr w:type="spellStart"/>
      <w:r w:rsidRPr="00EC075F">
        <w:rPr>
          <w:rFonts w:ascii="Arial Narrow" w:hAnsi="Arial Narrow"/>
        </w:rPr>
        <w:t>unităţi</w:t>
      </w:r>
      <w:proofErr w:type="spellEnd"/>
      <w:r w:rsidRPr="00EC075F">
        <w:rPr>
          <w:rFonts w:ascii="Arial Narrow" w:hAnsi="Arial Narrow"/>
        </w:rPr>
        <w:t xml:space="preserve"> fără personalitate juridică -, atunci când se </w:t>
      </w:r>
      <w:proofErr w:type="spellStart"/>
      <w:r w:rsidRPr="00EC075F">
        <w:rPr>
          <w:rFonts w:ascii="Arial Narrow" w:hAnsi="Arial Narrow"/>
        </w:rPr>
        <w:t>înfiinţează</w:t>
      </w:r>
      <w:proofErr w:type="spellEnd"/>
      <w:r w:rsidRPr="00EC075F">
        <w:rPr>
          <w:rFonts w:ascii="Arial Narrow" w:hAnsi="Arial Narrow"/>
        </w:rPr>
        <w:t xml:space="preserve"> o dată cu societatea, sau </w:t>
      </w:r>
      <w:proofErr w:type="spellStart"/>
      <w:r w:rsidRPr="00EC075F">
        <w:rPr>
          <w:rFonts w:ascii="Arial Narrow" w:hAnsi="Arial Narrow"/>
        </w:rPr>
        <w:t>condiţiile</w:t>
      </w:r>
      <w:proofErr w:type="spellEnd"/>
      <w:r w:rsidRPr="00EC075F">
        <w:rPr>
          <w:rFonts w:ascii="Arial Narrow" w:hAnsi="Arial Narrow"/>
        </w:rPr>
        <w:t xml:space="preserve"> pentru </w:t>
      </w:r>
      <w:proofErr w:type="spellStart"/>
      <w:r w:rsidRPr="00EC075F">
        <w:rPr>
          <w:rFonts w:ascii="Arial Narrow" w:hAnsi="Arial Narrow"/>
        </w:rPr>
        <w:t>înfiinţarea</w:t>
      </w:r>
      <w:proofErr w:type="spellEnd"/>
      <w:r w:rsidRPr="00EC075F">
        <w:rPr>
          <w:rFonts w:ascii="Arial Narrow" w:hAnsi="Arial Narrow"/>
        </w:rPr>
        <w:t xml:space="preserve"> lor ulterioară, dacă se are în vedere o atare </w:t>
      </w:r>
      <w:proofErr w:type="spellStart"/>
      <w:r w:rsidRPr="00EC075F">
        <w:rPr>
          <w:rFonts w:ascii="Arial Narrow" w:hAnsi="Arial Narrow"/>
        </w:rPr>
        <w:t>înfiinţare</w:t>
      </w:r>
      <w:proofErr w:type="spellEnd"/>
      <w:r w:rsidRPr="00EC075F">
        <w:rPr>
          <w:rFonts w:ascii="Arial Narrow" w:hAnsi="Arial Narrow"/>
        </w:rPr>
        <w:t>;</w:t>
      </w:r>
    </w:p>
    <w:p w14:paraId="1D630611" w14:textId="77777777" w:rsidR="00EC075F" w:rsidRPr="00EC075F" w:rsidRDefault="00EC075F" w:rsidP="00EC075F">
      <w:pPr>
        <w:ind w:left="-567"/>
        <w:jc w:val="both"/>
        <w:rPr>
          <w:rFonts w:ascii="Arial Narrow" w:hAnsi="Arial Narrow"/>
        </w:rPr>
      </w:pPr>
      <w:bookmarkStart w:id="46" w:name="do|ttII|caI|ar8|lim"/>
      <w:bookmarkEnd w:id="46"/>
      <w:r w:rsidRPr="00EC075F">
        <w:rPr>
          <w:rFonts w:ascii="Arial Narrow" w:hAnsi="Arial Narrow"/>
          <w:b/>
          <w:bCs/>
        </w:rPr>
        <w:t>m)</w:t>
      </w:r>
      <w:r w:rsidRPr="00EC075F">
        <w:rPr>
          <w:rFonts w:ascii="Arial Narrow" w:hAnsi="Arial Narrow"/>
        </w:rPr>
        <w:t>avantajele rezervate fondatorilor;</w:t>
      </w:r>
    </w:p>
    <w:p w14:paraId="7AEC78D0" w14:textId="77777777" w:rsidR="00EC075F" w:rsidRPr="00EC075F" w:rsidRDefault="00EC075F" w:rsidP="00EC075F">
      <w:pPr>
        <w:ind w:left="-567"/>
        <w:jc w:val="both"/>
        <w:rPr>
          <w:rFonts w:ascii="Arial Narrow" w:hAnsi="Arial Narrow"/>
        </w:rPr>
      </w:pPr>
      <w:bookmarkStart w:id="47" w:name="do|ttII|caI|ar8|lin"/>
      <w:bookmarkEnd w:id="47"/>
      <w:r w:rsidRPr="00EC075F">
        <w:rPr>
          <w:rFonts w:ascii="Arial Narrow" w:hAnsi="Arial Narrow"/>
          <w:b/>
          <w:bCs/>
        </w:rPr>
        <w:t>n)</w:t>
      </w:r>
      <w:proofErr w:type="spellStart"/>
      <w:r w:rsidRPr="00EC075F">
        <w:rPr>
          <w:rFonts w:ascii="Arial Narrow" w:hAnsi="Arial Narrow"/>
        </w:rPr>
        <w:t>acţiunile</w:t>
      </w:r>
      <w:proofErr w:type="spellEnd"/>
      <w:r w:rsidRPr="00EC075F">
        <w:rPr>
          <w:rFonts w:ascii="Arial Narrow" w:hAnsi="Arial Narrow"/>
        </w:rPr>
        <w:t xml:space="preserve"> comanditarilor în societatea în comandită pe </w:t>
      </w:r>
      <w:proofErr w:type="spellStart"/>
      <w:r w:rsidRPr="00EC075F">
        <w:rPr>
          <w:rFonts w:ascii="Arial Narrow" w:hAnsi="Arial Narrow"/>
        </w:rPr>
        <w:t>acţiuni</w:t>
      </w:r>
      <w:proofErr w:type="spellEnd"/>
      <w:r w:rsidRPr="00EC075F">
        <w:rPr>
          <w:rFonts w:ascii="Arial Narrow" w:hAnsi="Arial Narrow"/>
        </w:rPr>
        <w:t>;</w:t>
      </w:r>
    </w:p>
    <w:p w14:paraId="5CE3BE12" w14:textId="77777777" w:rsidR="00EC075F" w:rsidRPr="00EC075F" w:rsidRDefault="00EC075F" w:rsidP="00EC075F">
      <w:pPr>
        <w:ind w:left="-567"/>
        <w:jc w:val="both"/>
        <w:rPr>
          <w:rFonts w:ascii="Arial Narrow" w:hAnsi="Arial Narrow"/>
        </w:rPr>
      </w:pPr>
      <w:bookmarkStart w:id="48" w:name="do|ttII|caI|ar8|lio"/>
      <w:bookmarkEnd w:id="48"/>
      <w:r w:rsidRPr="00EC075F">
        <w:rPr>
          <w:rFonts w:ascii="Arial Narrow" w:hAnsi="Arial Narrow"/>
          <w:b/>
          <w:bCs/>
        </w:rPr>
        <w:t>o)</w:t>
      </w:r>
      <w:proofErr w:type="spellStart"/>
      <w:r w:rsidRPr="00EC075F">
        <w:rPr>
          <w:rFonts w:ascii="Arial Narrow" w:hAnsi="Arial Narrow"/>
        </w:rPr>
        <w:t>operaţiunile</w:t>
      </w:r>
      <w:proofErr w:type="spellEnd"/>
      <w:r w:rsidRPr="00EC075F">
        <w:rPr>
          <w:rFonts w:ascii="Arial Narrow" w:hAnsi="Arial Narrow"/>
        </w:rPr>
        <w:t xml:space="preserve"> încheiate de </w:t>
      </w:r>
      <w:proofErr w:type="spellStart"/>
      <w:r w:rsidRPr="00EC075F">
        <w:rPr>
          <w:rFonts w:ascii="Arial Narrow" w:hAnsi="Arial Narrow"/>
        </w:rPr>
        <w:t>asociaţi</w:t>
      </w:r>
      <w:proofErr w:type="spellEnd"/>
      <w:r w:rsidRPr="00EC075F">
        <w:rPr>
          <w:rFonts w:ascii="Arial Narrow" w:hAnsi="Arial Narrow"/>
        </w:rPr>
        <w:t xml:space="preserve"> în contul </w:t>
      </w:r>
      <w:proofErr w:type="spellStart"/>
      <w:r w:rsidRPr="00EC075F">
        <w:rPr>
          <w:rFonts w:ascii="Arial Narrow" w:hAnsi="Arial Narrow"/>
        </w:rPr>
        <w:t>societăţii</w:t>
      </w:r>
      <w:proofErr w:type="spellEnd"/>
      <w:r w:rsidRPr="00EC075F">
        <w:rPr>
          <w:rFonts w:ascii="Arial Narrow" w:hAnsi="Arial Narrow"/>
        </w:rPr>
        <w:t xml:space="preserve"> ce se constituie </w:t>
      </w:r>
      <w:proofErr w:type="spellStart"/>
      <w:r w:rsidRPr="00EC075F">
        <w:rPr>
          <w:rFonts w:ascii="Arial Narrow" w:hAnsi="Arial Narrow"/>
        </w:rPr>
        <w:t>şi</w:t>
      </w:r>
      <w:proofErr w:type="spellEnd"/>
      <w:r w:rsidRPr="00EC075F">
        <w:rPr>
          <w:rFonts w:ascii="Arial Narrow" w:hAnsi="Arial Narrow"/>
        </w:rPr>
        <w:t xml:space="preserve"> pe care aceasta urmează să le preia, precum </w:t>
      </w:r>
      <w:proofErr w:type="spellStart"/>
      <w:r w:rsidRPr="00EC075F">
        <w:rPr>
          <w:rFonts w:ascii="Arial Narrow" w:hAnsi="Arial Narrow"/>
        </w:rPr>
        <w:t>şi</w:t>
      </w:r>
      <w:proofErr w:type="spellEnd"/>
      <w:r w:rsidRPr="00EC075F">
        <w:rPr>
          <w:rFonts w:ascii="Arial Narrow" w:hAnsi="Arial Narrow"/>
        </w:rPr>
        <w:t xml:space="preserve"> sumele ce trebuie plătite pentru acele </w:t>
      </w:r>
      <w:proofErr w:type="spellStart"/>
      <w:r w:rsidRPr="00EC075F">
        <w:rPr>
          <w:rFonts w:ascii="Arial Narrow" w:hAnsi="Arial Narrow"/>
        </w:rPr>
        <w:t>operaţiuni</w:t>
      </w:r>
      <w:proofErr w:type="spellEnd"/>
      <w:r w:rsidRPr="00EC075F">
        <w:rPr>
          <w:rFonts w:ascii="Arial Narrow" w:hAnsi="Arial Narrow"/>
        </w:rPr>
        <w:t>;</w:t>
      </w:r>
    </w:p>
    <w:p w14:paraId="27FF91C8" w14:textId="77777777" w:rsidR="00EC075F" w:rsidRPr="00EC075F" w:rsidRDefault="00EC075F" w:rsidP="00EC075F">
      <w:pPr>
        <w:ind w:left="-567"/>
        <w:jc w:val="both"/>
        <w:rPr>
          <w:rFonts w:ascii="Arial Narrow" w:hAnsi="Arial Narrow"/>
        </w:rPr>
      </w:pPr>
      <w:bookmarkStart w:id="49" w:name="do|ttII|caI|ar8|lip"/>
      <w:bookmarkEnd w:id="49"/>
      <w:r w:rsidRPr="00EC075F">
        <w:rPr>
          <w:rFonts w:ascii="Arial Narrow" w:hAnsi="Arial Narrow"/>
          <w:b/>
          <w:bCs/>
        </w:rPr>
        <w:t>p)</w:t>
      </w:r>
      <w:r w:rsidRPr="00EC075F">
        <w:rPr>
          <w:rFonts w:ascii="Arial Narrow" w:hAnsi="Arial Narrow"/>
        </w:rPr>
        <w:t xml:space="preserve">modul de dizolvare </w:t>
      </w:r>
      <w:proofErr w:type="spellStart"/>
      <w:r w:rsidRPr="00EC075F">
        <w:rPr>
          <w:rFonts w:ascii="Arial Narrow" w:hAnsi="Arial Narrow"/>
        </w:rPr>
        <w:t>şi</w:t>
      </w:r>
      <w:proofErr w:type="spellEnd"/>
      <w:r w:rsidRPr="00EC075F">
        <w:rPr>
          <w:rFonts w:ascii="Arial Narrow" w:hAnsi="Arial Narrow"/>
        </w:rPr>
        <w:t xml:space="preserve"> de lichidare a </w:t>
      </w:r>
      <w:proofErr w:type="spellStart"/>
      <w:r w:rsidRPr="00EC075F">
        <w:rPr>
          <w:rFonts w:ascii="Arial Narrow" w:hAnsi="Arial Narrow"/>
        </w:rPr>
        <w:t>societăţii</w:t>
      </w:r>
      <w:proofErr w:type="spellEnd"/>
      <w:r w:rsidRPr="00EC075F">
        <w:rPr>
          <w:rFonts w:ascii="Arial Narrow" w:hAnsi="Arial Narrow"/>
        </w:rPr>
        <w:t>.</w:t>
      </w:r>
    </w:p>
    <w:p w14:paraId="128865F3" w14:textId="02982A61" w:rsidR="00EC075F" w:rsidRPr="00EC075F" w:rsidRDefault="00EC075F" w:rsidP="00EC075F">
      <w:pPr>
        <w:ind w:left="-567"/>
        <w:jc w:val="both"/>
        <w:rPr>
          <w:rFonts w:ascii="Arial Narrow" w:hAnsi="Arial Narrow"/>
        </w:rPr>
      </w:pPr>
      <w:r w:rsidRPr="00EC075F">
        <w:rPr>
          <w:rFonts w:ascii="Arial Narrow" w:hAnsi="Arial Narrow"/>
          <w:b/>
          <w:bCs/>
        </w:rPr>
        <w:t>Art. 9</w:t>
      </w:r>
    </w:p>
    <w:p w14:paraId="15BBC8E9" w14:textId="77777777" w:rsidR="00EC075F" w:rsidRPr="00EC075F" w:rsidRDefault="00EC075F" w:rsidP="00EC075F">
      <w:pPr>
        <w:ind w:left="-567"/>
        <w:jc w:val="both"/>
        <w:rPr>
          <w:rFonts w:ascii="Arial Narrow" w:hAnsi="Arial Narrow"/>
        </w:rPr>
      </w:pPr>
      <w:bookmarkStart w:id="50" w:name="do|ttII|caI|ar9|pa1"/>
      <w:bookmarkEnd w:id="50"/>
      <w:r w:rsidRPr="00EC075F">
        <w:rPr>
          <w:rFonts w:ascii="Arial Narrow" w:hAnsi="Arial Narrow"/>
        </w:rPr>
        <w:t xml:space="preserve">Societatea pe </w:t>
      </w:r>
      <w:proofErr w:type="spellStart"/>
      <w:r w:rsidRPr="00EC075F">
        <w:rPr>
          <w:rFonts w:ascii="Arial Narrow" w:hAnsi="Arial Narrow"/>
        </w:rPr>
        <w:t>acţiuni</w:t>
      </w:r>
      <w:proofErr w:type="spellEnd"/>
      <w:r w:rsidRPr="00EC075F">
        <w:rPr>
          <w:rFonts w:ascii="Arial Narrow" w:hAnsi="Arial Narrow"/>
        </w:rPr>
        <w:t xml:space="preserve"> se constituie prin subscriere integrală </w:t>
      </w:r>
      <w:proofErr w:type="spellStart"/>
      <w:r w:rsidRPr="00EC075F">
        <w:rPr>
          <w:rFonts w:ascii="Arial Narrow" w:hAnsi="Arial Narrow"/>
        </w:rPr>
        <w:t>şi</w:t>
      </w:r>
      <w:proofErr w:type="spellEnd"/>
      <w:r w:rsidRPr="00EC075F">
        <w:rPr>
          <w:rFonts w:ascii="Arial Narrow" w:hAnsi="Arial Narrow"/>
        </w:rPr>
        <w:t xml:space="preserve"> simultană a capitalului social de către semnatarii actului constitutiv sau prin </w:t>
      </w:r>
      <w:proofErr w:type="spellStart"/>
      <w:r w:rsidRPr="00EC075F">
        <w:rPr>
          <w:rFonts w:ascii="Arial Narrow" w:hAnsi="Arial Narrow"/>
        </w:rPr>
        <w:t>subscripţie</w:t>
      </w:r>
      <w:proofErr w:type="spellEnd"/>
      <w:r w:rsidRPr="00EC075F">
        <w:rPr>
          <w:rFonts w:ascii="Arial Narrow" w:hAnsi="Arial Narrow"/>
        </w:rPr>
        <w:t xml:space="preserve"> publică.</w:t>
      </w:r>
    </w:p>
    <w:p w14:paraId="60175DDF" w14:textId="229E83A9" w:rsidR="00EC075F" w:rsidRPr="00EC075F" w:rsidRDefault="00EC075F" w:rsidP="00EC075F">
      <w:pPr>
        <w:ind w:left="-567"/>
        <w:jc w:val="both"/>
        <w:rPr>
          <w:rFonts w:ascii="Arial Narrow" w:hAnsi="Arial Narrow"/>
        </w:rPr>
      </w:pPr>
      <w:r w:rsidRPr="00EC075F">
        <w:rPr>
          <w:rFonts w:ascii="Arial Narrow" w:hAnsi="Arial Narrow"/>
          <w:b/>
          <w:bCs/>
        </w:rPr>
        <w:t>Art. 10</w:t>
      </w:r>
    </w:p>
    <w:p w14:paraId="7B791BEF" w14:textId="77777777" w:rsidR="00EC075F" w:rsidRPr="00EC075F" w:rsidRDefault="00EC075F" w:rsidP="00EC075F">
      <w:pPr>
        <w:ind w:left="-567"/>
        <w:jc w:val="both"/>
        <w:rPr>
          <w:rFonts w:ascii="Arial Narrow" w:hAnsi="Arial Narrow"/>
        </w:rPr>
      </w:pPr>
      <w:bookmarkStart w:id="51" w:name="do|ttII|caI|ar10|al1"/>
      <w:bookmarkEnd w:id="51"/>
      <w:r w:rsidRPr="00EC075F">
        <w:rPr>
          <w:rFonts w:ascii="Arial Narrow" w:hAnsi="Arial Narrow"/>
          <w:b/>
          <w:bCs/>
        </w:rPr>
        <w:t>(1)</w:t>
      </w:r>
      <w:r w:rsidRPr="00EC075F">
        <w:rPr>
          <w:rFonts w:ascii="Arial Narrow" w:hAnsi="Arial Narrow"/>
        </w:rPr>
        <w:t xml:space="preserve">Capitalul social al </w:t>
      </w:r>
      <w:proofErr w:type="spellStart"/>
      <w:r w:rsidRPr="00EC075F">
        <w:rPr>
          <w:rFonts w:ascii="Arial Narrow" w:hAnsi="Arial Narrow"/>
        </w:rPr>
        <w:t>societăţii</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al </w:t>
      </w:r>
      <w:proofErr w:type="spellStart"/>
      <w:r w:rsidRPr="00EC075F">
        <w:rPr>
          <w:rFonts w:ascii="Arial Narrow" w:hAnsi="Arial Narrow"/>
        </w:rPr>
        <w:t>societăţii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nu poate fi mai mic de 25.000.000 lei.</w:t>
      </w:r>
    </w:p>
    <w:p w14:paraId="70319D8D" w14:textId="77777777" w:rsidR="00EC075F" w:rsidRPr="00EC075F" w:rsidRDefault="00EC075F" w:rsidP="00EC075F">
      <w:pPr>
        <w:ind w:left="-567"/>
        <w:jc w:val="both"/>
        <w:rPr>
          <w:rFonts w:ascii="Arial Narrow" w:hAnsi="Arial Narrow"/>
        </w:rPr>
      </w:pPr>
      <w:bookmarkStart w:id="52" w:name="do|ttII|caI|ar10|al2"/>
      <w:bookmarkEnd w:id="52"/>
      <w:r w:rsidRPr="00EC075F">
        <w:rPr>
          <w:rFonts w:ascii="Arial Narrow" w:hAnsi="Arial Narrow"/>
          <w:b/>
          <w:bCs/>
        </w:rPr>
        <w:t>(2)</w:t>
      </w:r>
      <w:r w:rsidRPr="00EC075F">
        <w:rPr>
          <w:rFonts w:ascii="Arial Narrow" w:hAnsi="Arial Narrow"/>
        </w:rPr>
        <w:t xml:space="preserve">Numărul </w:t>
      </w:r>
      <w:proofErr w:type="spellStart"/>
      <w:r w:rsidRPr="00EC075F">
        <w:rPr>
          <w:rFonts w:ascii="Arial Narrow" w:hAnsi="Arial Narrow"/>
        </w:rPr>
        <w:t>acţionarilor</w:t>
      </w:r>
      <w:proofErr w:type="spellEnd"/>
      <w:r w:rsidRPr="00EC075F">
        <w:rPr>
          <w:rFonts w:ascii="Arial Narrow" w:hAnsi="Arial Narrow"/>
        </w:rPr>
        <w:t xml:space="preserve"> în societatea pe </w:t>
      </w:r>
      <w:proofErr w:type="spellStart"/>
      <w:r w:rsidRPr="00EC075F">
        <w:rPr>
          <w:rFonts w:ascii="Arial Narrow" w:hAnsi="Arial Narrow"/>
        </w:rPr>
        <w:t>acţiuni</w:t>
      </w:r>
      <w:proofErr w:type="spellEnd"/>
      <w:r w:rsidRPr="00EC075F">
        <w:rPr>
          <w:rFonts w:ascii="Arial Narrow" w:hAnsi="Arial Narrow"/>
        </w:rPr>
        <w:t xml:space="preserve"> nu poate fi mai mic de 5.</w:t>
      </w:r>
    </w:p>
    <w:p w14:paraId="3A7622A2" w14:textId="362DBB9F" w:rsidR="00EC075F" w:rsidRPr="00EC075F" w:rsidRDefault="00EC075F" w:rsidP="00EC075F">
      <w:pPr>
        <w:ind w:left="-567"/>
        <w:jc w:val="both"/>
        <w:rPr>
          <w:rFonts w:ascii="Arial Narrow" w:hAnsi="Arial Narrow"/>
        </w:rPr>
      </w:pPr>
      <w:r w:rsidRPr="00EC075F">
        <w:rPr>
          <w:rFonts w:ascii="Arial Narrow" w:hAnsi="Arial Narrow"/>
          <w:b/>
          <w:bCs/>
        </w:rPr>
        <w:t>Art. 11</w:t>
      </w:r>
    </w:p>
    <w:p w14:paraId="611B76CB" w14:textId="77777777" w:rsidR="00EC075F" w:rsidRPr="00EC075F" w:rsidRDefault="00EC075F" w:rsidP="00EC075F">
      <w:pPr>
        <w:ind w:left="-567"/>
        <w:jc w:val="both"/>
        <w:rPr>
          <w:rFonts w:ascii="Arial Narrow" w:hAnsi="Arial Narrow"/>
        </w:rPr>
      </w:pPr>
      <w:bookmarkStart w:id="53" w:name="do|ttII|caI|ar11|al1"/>
      <w:bookmarkEnd w:id="53"/>
      <w:r w:rsidRPr="00EC075F">
        <w:rPr>
          <w:rFonts w:ascii="Arial Narrow" w:hAnsi="Arial Narrow"/>
          <w:b/>
          <w:bCs/>
        </w:rPr>
        <w:t>(1)</w:t>
      </w:r>
      <w:r w:rsidRPr="00EC075F">
        <w:rPr>
          <w:rFonts w:ascii="Arial Narrow" w:hAnsi="Arial Narrow"/>
        </w:rPr>
        <w:t xml:space="preserve">Capitalul social al unei </w:t>
      </w:r>
      <w:proofErr w:type="spellStart"/>
      <w:r w:rsidRPr="00EC075F">
        <w:rPr>
          <w:rFonts w:ascii="Arial Narrow" w:hAnsi="Arial Narrow"/>
        </w:rPr>
        <w:t>societăţi</w:t>
      </w:r>
      <w:proofErr w:type="spellEnd"/>
      <w:r w:rsidRPr="00EC075F">
        <w:rPr>
          <w:rFonts w:ascii="Arial Narrow" w:hAnsi="Arial Narrow"/>
        </w:rPr>
        <w:t xml:space="preserve"> cu răspundere limitată nu poate fi mai mic de 2.000.000 lei </w:t>
      </w:r>
      <w:proofErr w:type="spellStart"/>
      <w:r w:rsidRPr="00EC075F">
        <w:rPr>
          <w:rFonts w:ascii="Arial Narrow" w:hAnsi="Arial Narrow"/>
        </w:rPr>
        <w:t>şi</w:t>
      </w:r>
      <w:proofErr w:type="spellEnd"/>
      <w:r w:rsidRPr="00EC075F">
        <w:rPr>
          <w:rFonts w:ascii="Arial Narrow" w:hAnsi="Arial Narrow"/>
        </w:rPr>
        <w:t xml:space="preserve"> se divide în </w:t>
      </w:r>
      <w:proofErr w:type="spellStart"/>
      <w:r w:rsidRPr="00EC075F">
        <w:rPr>
          <w:rFonts w:ascii="Arial Narrow" w:hAnsi="Arial Narrow"/>
        </w:rPr>
        <w:t>părţi</w:t>
      </w:r>
      <w:proofErr w:type="spellEnd"/>
      <w:r w:rsidRPr="00EC075F">
        <w:rPr>
          <w:rFonts w:ascii="Arial Narrow" w:hAnsi="Arial Narrow"/>
        </w:rPr>
        <w:t xml:space="preserve"> sociale egale, care nu pot fi mai mici de 100.000 lei.</w:t>
      </w:r>
    </w:p>
    <w:p w14:paraId="75A930B2" w14:textId="77777777" w:rsidR="00EC075F" w:rsidRPr="00EC075F" w:rsidRDefault="00EC075F" w:rsidP="00EC075F">
      <w:pPr>
        <w:ind w:left="-567"/>
        <w:jc w:val="both"/>
        <w:rPr>
          <w:rFonts w:ascii="Arial Narrow" w:hAnsi="Arial Narrow"/>
        </w:rPr>
      </w:pPr>
      <w:bookmarkStart w:id="54" w:name="do|ttII|caI|ar11|al2"/>
      <w:bookmarkEnd w:id="54"/>
      <w:r w:rsidRPr="00EC075F">
        <w:rPr>
          <w:rFonts w:ascii="Arial Narrow" w:hAnsi="Arial Narrow"/>
          <w:b/>
          <w:bCs/>
        </w:rPr>
        <w:t>(2)</w:t>
      </w:r>
      <w:proofErr w:type="spellStart"/>
      <w:r w:rsidRPr="00EC075F">
        <w:rPr>
          <w:rFonts w:ascii="Arial Narrow" w:hAnsi="Arial Narrow"/>
        </w:rPr>
        <w:t>Părţile</w:t>
      </w:r>
      <w:proofErr w:type="spellEnd"/>
      <w:r w:rsidRPr="00EC075F">
        <w:rPr>
          <w:rFonts w:ascii="Arial Narrow" w:hAnsi="Arial Narrow"/>
        </w:rPr>
        <w:t xml:space="preserve"> sociale nu pot fi reprezentate prin titluri negociabile.</w:t>
      </w:r>
    </w:p>
    <w:p w14:paraId="76BE0C87" w14:textId="13838959" w:rsidR="00EC075F" w:rsidRPr="00EC075F" w:rsidRDefault="00EC075F" w:rsidP="00EC075F">
      <w:pPr>
        <w:ind w:left="-567"/>
        <w:jc w:val="both"/>
        <w:rPr>
          <w:rFonts w:ascii="Arial Narrow" w:hAnsi="Arial Narrow"/>
        </w:rPr>
      </w:pPr>
      <w:r w:rsidRPr="00EC075F">
        <w:rPr>
          <w:rFonts w:ascii="Arial Narrow" w:hAnsi="Arial Narrow"/>
          <w:b/>
          <w:bCs/>
        </w:rPr>
        <w:t>Art. 12</w:t>
      </w:r>
    </w:p>
    <w:p w14:paraId="73F39E96" w14:textId="77777777" w:rsidR="00EC075F" w:rsidRPr="00EC075F" w:rsidRDefault="00EC075F" w:rsidP="00EC075F">
      <w:pPr>
        <w:ind w:left="-567"/>
        <w:jc w:val="both"/>
        <w:rPr>
          <w:rFonts w:ascii="Arial Narrow" w:hAnsi="Arial Narrow"/>
        </w:rPr>
      </w:pPr>
      <w:bookmarkStart w:id="55" w:name="do|ttII|caI|ar12|pa1"/>
      <w:bookmarkEnd w:id="55"/>
      <w:r w:rsidRPr="00EC075F">
        <w:rPr>
          <w:rFonts w:ascii="Arial Narrow" w:hAnsi="Arial Narrow"/>
        </w:rPr>
        <w:t xml:space="preserve">În societatea cu răspundere limitată, numărul </w:t>
      </w:r>
      <w:proofErr w:type="spellStart"/>
      <w:r w:rsidRPr="00EC075F">
        <w:rPr>
          <w:rFonts w:ascii="Arial Narrow" w:hAnsi="Arial Narrow"/>
        </w:rPr>
        <w:t>asociaţilor</w:t>
      </w:r>
      <w:proofErr w:type="spellEnd"/>
      <w:r w:rsidRPr="00EC075F">
        <w:rPr>
          <w:rFonts w:ascii="Arial Narrow" w:hAnsi="Arial Narrow"/>
        </w:rPr>
        <w:t xml:space="preserve"> nu poate fi mai mare de 50.</w:t>
      </w:r>
    </w:p>
    <w:p w14:paraId="6417D0F5" w14:textId="3838D2DB" w:rsidR="00EC075F" w:rsidRPr="00EC075F" w:rsidRDefault="00EC075F" w:rsidP="00EC075F">
      <w:pPr>
        <w:ind w:left="-567"/>
        <w:jc w:val="both"/>
        <w:rPr>
          <w:rFonts w:ascii="Arial Narrow" w:hAnsi="Arial Narrow"/>
        </w:rPr>
      </w:pPr>
      <w:r w:rsidRPr="00EC075F">
        <w:rPr>
          <w:rFonts w:ascii="Arial Narrow" w:hAnsi="Arial Narrow"/>
          <w:b/>
          <w:bCs/>
        </w:rPr>
        <w:t>Art. 13</w:t>
      </w:r>
    </w:p>
    <w:p w14:paraId="00B83993" w14:textId="77777777" w:rsidR="00EC075F" w:rsidRPr="00EC075F" w:rsidRDefault="00EC075F" w:rsidP="00EC075F">
      <w:pPr>
        <w:ind w:left="-567"/>
        <w:jc w:val="both"/>
        <w:rPr>
          <w:rFonts w:ascii="Arial Narrow" w:hAnsi="Arial Narrow"/>
        </w:rPr>
      </w:pPr>
      <w:bookmarkStart w:id="56" w:name="do|ttII|caI|ar13|al1"/>
      <w:bookmarkEnd w:id="56"/>
      <w:r w:rsidRPr="00EC075F">
        <w:rPr>
          <w:rFonts w:ascii="Arial Narrow" w:hAnsi="Arial Narrow"/>
          <w:b/>
          <w:bCs/>
        </w:rPr>
        <w:t>(1)</w:t>
      </w:r>
      <w:r w:rsidRPr="00EC075F">
        <w:rPr>
          <w:rFonts w:ascii="Arial Narrow" w:hAnsi="Arial Narrow"/>
        </w:rPr>
        <w:t xml:space="preserve">În cazul în care, într-o societate cu răspundere limitată, </w:t>
      </w:r>
      <w:proofErr w:type="spellStart"/>
      <w:r w:rsidRPr="00EC075F">
        <w:rPr>
          <w:rFonts w:ascii="Arial Narrow" w:hAnsi="Arial Narrow"/>
        </w:rPr>
        <w:t>părţile</w:t>
      </w:r>
      <w:proofErr w:type="spellEnd"/>
      <w:r w:rsidRPr="00EC075F">
        <w:rPr>
          <w:rFonts w:ascii="Arial Narrow" w:hAnsi="Arial Narrow"/>
        </w:rPr>
        <w:t xml:space="preserve"> sociale sunt ale unei singure persoane, aceasta, în calitate de asociat unic, are drepturile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obligaţiile</w:t>
      </w:r>
      <w:proofErr w:type="spellEnd"/>
      <w:r w:rsidRPr="00EC075F">
        <w:rPr>
          <w:rFonts w:ascii="Arial Narrow" w:hAnsi="Arial Narrow"/>
        </w:rPr>
        <w:t xml:space="preserve"> ce revin, potrivit prezentei legi, adunării generale a </w:t>
      </w:r>
      <w:proofErr w:type="spellStart"/>
      <w:r w:rsidRPr="00EC075F">
        <w:rPr>
          <w:rFonts w:ascii="Arial Narrow" w:hAnsi="Arial Narrow"/>
        </w:rPr>
        <w:t>asociaţilor</w:t>
      </w:r>
      <w:proofErr w:type="spellEnd"/>
      <w:r w:rsidRPr="00EC075F">
        <w:rPr>
          <w:rFonts w:ascii="Arial Narrow" w:hAnsi="Arial Narrow"/>
        </w:rPr>
        <w:t>.</w:t>
      </w:r>
    </w:p>
    <w:p w14:paraId="36856577" w14:textId="77777777" w:rsidR="00EC075F" w:rsidRPr="00EC075F" w:rsidRDefault="00EC075F" w:rsidP="00EC075F">
      <w:pPr>
        <w:ind w:left="-567"/>
        <w:jc w:val="both"/>
        <w:rPr>
          <w:rFonts w:ascii="Arial Narrow" w:hAnsi="Arial Narrow"/>
        </w:rPr>
      </w:pPr>
      <w:bookmarkStart w:id="57" w:name="do|ttII|caI|ar13|al2"/>
      <w:bookmarkEnd w:id="57"/>
      <w:r w:rsidRPr="00EC075F">
        <w:rPr>
          <w:rFonts w:ascii="Arial Narrow" w:hAnsi="Arial Narrow"/>
          <w:b/>
          <w:bCs/>
        </w:rPr>
        <w:t>(2)</w:t>
      </w:r>
      <w:r w:rsidRPr="00EC075F">
        <w:rPr>
          <w:rFonts w:ascii="Arial Narrow" w:hAnsi="Arial Narrow"/>
        </w:rPr>
        <w:t xml:space="preserve">Dacă asociatul unic este administrator, îi revin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obligaţiile</w:t>
      </w:r>
      <w:proofErr w:type="spellEnd"/>
      <w:r w:rsidRPr="00EC075F">
        <w:rPr>
          <w:rFonts w:ascii="Arial Narrow" w:hAnsi="Arial Narrow"/>
        </w:rPr>
        <w:t xml:space="preserve"> prevăzute de lege pentru această calitate.</w:t>
      </w:r>
    </w:p>
    <w:p w14:paraId="36924E63" w14:textId="77777777" w:rsidR="00EC075F" w:rsidRPr="00EC075F" w:rsidRDefault="00EC075F" w:rsidP="00EC075F">
      <w:pPr>
        <w:ind w:left="-567"/>
        <w:jc w:val="both"/>
        <w:rPr>
          <w:rFonts w:ascii="Arial Narrow" w:hAnsi="Arial Narrow"/>
        </w:rPr>
      </w:pPr>
      <w:bookmarkStart w:id="58" w:name="do|ttII|caI|ar13|al3"/>
      <w:bookmarkEnd w:id="58"/>
      <w:r w:rsidRPr="00EC075F">
        <w:rPr>
          <w:rFonts w:ascii="Arial Narrow" w:hAnsi="Arial Narrow"/>
          <w:b/>
          <w:bCs/>
        </w:rPr>
        <w:t>(3)</w:t>
      </w:r>
      <w:r w:rsidRPr="00EC075F">
        <w:rPr>
          <w:rFonts w:ascii="Arial Narrow" w:hAnsi="Arial Narrow"/>
        </w:rPr>
        <w:t xml:space="preserve">În societatea care se </w:t>
      </w:r>
      <w:proofErr w:type="spellStart"/>
      <w:r w:rsidRPr="00EC075F">
        <w:rPr>
          <w:rFonts w:ascii="Arial Narrow" w:hAnsi="Arial Narrow"/>
        </w:rPr>
        <w:t>înfiinţează</w:t>
      </w:r>
      <w:proofErr w:type="spellEnd"/>
      <w:r w:rsidRPr="00EC075F">
        <w:rPr>
          <w:rFonts w:ascii="Arial Narrow" w:hAnsi="Arial Narrow"/>
        </w:rPr>
        <w:t xml:space="preserve"> de către un asociat unic, valoarea aportului în natură va fi stabilită pe baza unei expertize de specialitate.</w:t>
      </w:r>
    </w:p>
    <w:p w14:paraId="25D60E33" w14:textId="76FDE5E2" w:rsidR="00EC075F" w:rsidRPr="00EC075F" w:rsidRDefault="00EC075F" w:rsidP="00EC075F">
      <w:pPr>
        <w:ind w:left="-567"/>
        <w:jc w:val="both"/>
        <w:rPr>
          <w:rFonts w:ascii="Arial Narrow" w:hAnsi="Arial Narrow"/>
        </w:rPr>
      </w:pPr>
      <w:r w:rsidRPr="00EC075F">
        <w:rPr>
          <w:rFonts w:ascii="Arial Narrow" w:hAnsi="Arial Narrow"/>
          <w:b/>
          <w:bCs/>
        </w:rPr>
        <w:t>Art. 14</w:t>
      </w:r>
    </w:p>
    <w:p w14:paraId="1FEB7307" w14:textId="77777777" w:rsidR="00EC075F" w:rsidRPr="00EC075F" w:rsidRDefault="00EC075F" w:rsidP="00EC075F">
      <w:pPr>
        <w:ind w:left="-567"/>
        <w:jc w:val="both"/>
        <w:rPr>
          <w:rFonts w:ascii="Arial Narrow" w:hAnsi="Arial Narrow"/>
        </w:rPr>
      </w:pPr>
      <w:bookmarkStart w:id="59" w:name="do|ttII|caI|ar14|al1"/>
      <w:bookmarkEnd w:id="59"/>
      <w:r w:rsidRPr="00EC075F">
        <w:rPr>
          <w:rFonts w:ascii="Arial Narrow" w:hAnsi="Arial Narrow"/>
          <w:b/>
          <w:bCs/>
        </w:rPr>
        <w:t>(1)</w:t>
      </w:r>
      <w:r w:rsidRPr="00EC075F">
        <w:rPr>
          <w:rFonts w:ascii="Arial Narrow" w:hAnsi="Arial Narrow"/>
        </w:rPr>
        <w:t>O persoană fizică sau o persoană juridică nu poate fi asociat unic decât într-o singură societate cu răspundere limitată.</w:t>
      </w:r>
    </w:p>
    <w:p w14:paraId="26A8855F" w14:textId="77777777" w:rsidR="00EC075F" w:rsidRPr="00EC075F" w:rsidRDefault="00EC075F" w:rsidP="00EC075F">
      <w:pPr>
        <w:ind w:left="-567"/>
        <w:jc w:val="both"/>
        <w:rPr>
          <w:rFonts w:ascii="Arial Narrow" w:hAnsi="Arial Narrow"/>
        </w:rPr>
      </w:pPr>
      <w:bookmarkStart w:id="60" w:name="do|ttII|caI|ar14|al2"/>
      <w:bookmarkEnd w:id="60"/>
      <w:r w:rsidRPr="00EC075F">
        <w:rPr>
          <w:rFonts w:ascii="Arial Narrow" w:hAnsi="Arial Narrow"/>
          <w:b/>
          <w:bCs/>
        </w:rPr>
        <w:t>(2)</w:t>
      </w:r>
      <w:r w:rsidRPr="00EC075F">
        <w:rPr>
          <w:rFonts w:ascii="Arial Narrow" w:hAnsi="Arial Narrow"/>
        </w:rPr>
        <w:t>O societate cu răspundere limitată nu poate avea ca asociat unic o altă societate cu răspundere limitată, alcătuită dintr-o singură persoană.</w:t>
      </w:r>
    </w:p>
    <w:p w14:paraId="2A115F56" w14:textId="77777777" w:rsidR="00EC075F" w:rsidRPr="00EC075F" w:rsidRDefault="00EC075F" w:rsidP="00EC075F">
      <w:pPr>
        <w:ind w:left="-567"/>
        <w:jc w:val="both"/>
        <w:rPr>
          <w:rFonts w:ascii="Arial Narrow" w:hAnsi="Arial Narrow"/>
        </w:rPr>
      </w:pPr>
      <w:bookmarkStart w:id="61" w:name="do|ttII|caI|ar14|al3"/>
      <w:bookmarkEnd w:id="61"/>
      <w:r w:rsidRPr="00EC075F">
        <w:rPr>
          <w:rFonts w:ascii="Arial Narrow" w:hAnsi="Arial Narrow"/>
          <w:b/>
          <w:bCs/>
        </w:rPr>
        <w:t>(3)</w:t>
      </w:r>
      <w:r w:rsidRPr="00EC075F">
        <w:rPr>
          <w:rFonts w:ascii="Arial Narrow" w:hAnsi="Arial Narrow"/>
        </w:rPr>
        <w:t xml:space="preserve">În caz de încălcare a prevederilor alin. (1) </w:t>
      </w:r>
      <w:proofErr w:type="spellStart"/>
      <w:r w:rsidRPr="00EC075F">
        <w:rPr>
          <w:rFonts w:ascii="Arial Narrow" w:hAnsi="Arial Narrow"/>
        </w:rPr>
        <w:t>şi</w:t>
      </w:r>
      <w:proofErr w:type="spellEnd"/>
      <w:r w:rsidRPr="00EC075F">
        <w:rPr>
          <w:rFonts w:ascii="Arial Narrow" w:hAnsi="Arial Narrow"/>
        </w:rPr>
        <w:t xml:space="preserve"> (2), statul, prin Ministerul </w:t>
      </w:r>
      <w:proofErr w:type="spellStart"/>
      <w:r w:rsidRPr="00EC075F">
        <w:rPr>
          <w:rFonts w:ascii="Arial Narrow" w:hAnsi="Arial Narrow"/>
        </w:rPr>
        <w:t>Finanţelor</w:t>
      </w:r>
      <w:proofErr w:type="spellEnd"/>
      <w:r w:rsidRPr="00EC075F">
        <w:rPr>
          <w:rFonts w:ascii="Arial Narrow" w:hAnsi="Arial Narrow"/>
        </w:rPr>
        <w:t xml:space="preserve"> Publice, precum </w:t>
      </w:r>
      <w:proofErr w:type="spellStart"/>
      <w:r w:rsidRPr="00EC075F">
        <w:rPr>
          <w:rFonts w:ascii="Arial Narrow" w:hAnsi="Arial Narrow"/>
        </w:rPr>
        <w:t>şi</w:t>
      </w:r>
      <w:proofErr w:type="spellEnd"/>
      <w:r w:rsidRPr="00EC075F">
        <w:rPr>
          <w:rFonts w:ascii="Arial Narrow" w:hAnsi="Arial Narrow"/>
        </w:rPr>
        <w:t xml:space="preserve"> orice persoană interesată poate cere dizolvarea pe cale judecătorească a unei </w:t>
      </w:r>
      <w:proofErr w:type="spellStart"/>
      <w:r w:rsidRPr="00EC075F">
        <w:rPr>
          <w:rFonts w:ascii="Arial Narrow" w:hAnsi="Arial Narrow"/>
        </w:rPr>
        <w:t>societăţi</w:t>
      </w:r>
      <w:proofErr w:type="spellEnd"/>
      <w:r w:rsidRPr="00EC075F">
        <w:rPr>
          <w:rFonts w:ascii="Arial Narrow" w:hAnsi="Arial Narrow"/>
        </w:rPr>
        <w:t xml:space="preserve"> astfel constituită.</w:t>
      </w:r>
    </w:p>
    <w:p w14:paraId="77832734" w14:textId="77777777" w:rsidR="00EC075F" w:rsidRPr="00EC075F" w:rsidRDefault="00EC075F" w:rsidP="00EC075F">
      <w:pPr>
        <w:ind w:left="-567"/>
        <w:jc w:val="both"/>
        <w:rPr>
          <w:rFonts w:ascii="Arial Narrow" w:hAnsi="Arial Narrow"/>
        </w:rPr>
      </w:pPr>
      <w:bookmarkStart w:id="62" w:name="do|ttII|caI|ar14|al4"/>
      <w:bookmarkEnd w:id="62"/>
      <w:r w:rsidRPr="00EC075F">
        <w:rPr>
          <w:rFonts w:ascii="Arial Narrow" w:hAnsi="Arial Narrow"/>
          <w:b/>
          <w:bCs/>
        </w:rPr>
        <w:t>(4)</w:t>
      </w:r>
      <w:r w:rsidRPr="00EC075F">
        <w:rPr>
          <w:rFonts w:ascii="Arial Narrow" w:hAnsi="Arial Narrow"/>
        </w:rPr>
        <w:t xml:space="preserve">Pe baza hotărârii de dizolvare, lichidarea se va face în </w:t>
      </w:r>
      <w:proofErr w:type="spellStart"/>
      <w:r w:rsidRPr="00EC075F">
        <w:rPr>
          <w:rFonts w:ascii="Arial Narrow" w:hAnsi="Arial Narrow"/>
        </w:rPr>
        <w:t>condiţiile</w:t>
      </w:r>
      <w:proofErr w:type="spellEnd"/>
      <w:r w:rsidRPr="00EC075F">
        <w:rPr>
          <w:rFonts w:ascii="Arial Narrow" w:hAnsi="Arial Narrow"/>
        </w:rPr>
        <w:t xml:space="preserve"> prevăzute de prezenta lege pentru </w:t>
      </w:r>
      <w:proofErr w:type="spellStart"/>
      <w:r w:rsidRPr="00EC075F">
        <w:rPr>
          <w:rFonts w:ascii="Arial Narrow" w:hAnsi="Arial Narrow"/>
        </w:rPr>
        <w:t>societăţile</w:t>
      </w:r>
      <w:proofErr w:type="spellEnd"/>
      <w:r w:rsidRPr="00EC075F">
        <w:rPr>
          <w:rFonts w:ascii="Arial Narrow" w:hAnsi="Arial Narrow"/>
        </w:rPr>
        <w:t xml:space="preserve"> cu răspundere limitată.</w:t>
      </w:r>
    </w:p>
    <w:p w14:paraId="7D83E23C" w14:textId="05691680" w:rsidR="00EC075F" w:rsidRPr="00EC075F" w:rsidRDefault="00EC075F" w:rsidP="00EC075F">
      <w:pPr>
        <w:ind w:left="-567"/>
        <w:jc w:val="both"/>
        <w:rPr>
          <w:rFonts w:ascii="Arial Narrow" w:hAnsi="Arial Narrow"/>
        </w:rPr>
      </w:pPr>
      <w:r w:rsidRPr="00EC075F">
        <w:rPr>
          <w:rFonts w:ascii="Arial Narrow" w:hAnsi="Arial Narrow"/>
          <w:b/>
          <w:bCs/>
        </w:rPr>
        <w:t>Art. 15</w:t>
      </w:r>
    </w:p>
    <w:p w14:paraId="478B0AD0" w14:textId="77777777" w:rsidR="00EC075F" w:rsidRPr="00EC075F" w:rsidRDefault="00EC075F" w:rsidP="00EC075F">
      <w:pPr>
        <w:ind w:left="-567"/>
        <w:jc w:val="both"/>
        <w:rPr>
          <w:rFonts w:ascii="Arial Narrow" w:hAnsi="Arial Narrow"/>
        </w:rPr>
      </w:pPr>
      <w:bookmarkStart w:id="63" w:name="do|ttII|caI|ar15|pa1"/>
      <w:bookmarkEnd w:id="63"/>
      <w:r w:rsidRPr="00EC075F">
        <w:rPr>
          <w:rFonts w:ascii="Arial Narrow" w:hAnsi="Arial Narrow"/>
        </w:rPr>
        <w:t xml:space="preserve">Contractele între societatea cu răspundere limitată </w:t>
      </w:r>
      <w:proofErr w:type="spellStart"/>
      <w:r w:rsidRPr="00EC075F">
        <w:rPr>
          <w:rFonts w:ascii="Arial Narrow" w:hAnsi="Arial Narrow"/>
        </w:rPr>
        <w:t>şi</w:t>
      </w:r>
      <w:proofErr w:type="spellEnd"/>
      <w:r w:rsidRPr="00EC075F">
        <w:rPr>
          <w:rFonts w:ascii="Arial Narrow" w:hAnsi="Arial Narrow"/>
        </w:rPr>
        <w:t xml:space="preserve"> persoana fizică sau persoana juridică, asociat unic al celei dintâi, se încheie în formă scrisă, sub </w:t>
      </w:r>
      <w:proofErr w:type="spellStart"/>
      <w:r w:rsidRPr="00EC075F">
        <w:rPr>
          <w:rFonts w:ascii="Arial Narrow" w:hAnsi="Arial Narrow"/>
        </w:rPr>
        <w:t>sancţiunea</w:t>
      </w:r>
      <w:proofErr w:type="spellEnd"/>
      <w:r w:rsidRPr="00EC075F">
        <w:rPr>
          <w:rFonts w:ascii="Arial Narrow" w:hAnsi="Arial Narrow"/>
        </w:rPr>
        <w:t xml:space="preserve"> </w:t>
      </w:r>
      <w:proofErr w:type="spellStart"/>
      <w:r w:rsidRPr="00EC075F">
        <w:rPr>
          <w:rFonts w:ascii="Arial Narrow" w:hAnsi="Arial Narrow"/>
        </w:rPr>
        <w:t>nulităţii</w:t>
      </w:r>
      <w:proofErr w:type="spellEnd"/>
      <w:r w:rsidRPr="00EC075F">
        <w:rPr>
          <w:rFonts w:ascii="Arial Narrow" w:hAnsi="Arial Narrow"/>
        </w:rPr>
        <w:t xml:space="preserve"> absolute.</w:t>
      </w:r>
    </w:p>
    <w:p w14:paraId="3C2AA082" w14:textId="2B90E8AB" w:rsidR="00EC075F" w:rsidRPr="00EC075F" w:rsidRDefault="00EC075F" w:rsidP="00EC075F">
      <w:pPr>
        <w:ind w:left="-567"/>
        <w:jc w:val="both"/>
        <w:rPr>
          <w:rFonts w:ascii="Arial Narrow" w:hAnsi="Arial Narrow"/>
        </w:rPr>
      </w:pPr>
      <w:r w:rsidRPr="00EC075F">
        <w:rPr>
          <w:rFonts w:ascii="Arial Narrow" w:hAnsi="Arial Narrow"/>
          <w:b/>
          <w:bCs/>
        </w:rPr>
        <w:t>Art. 16</w:t>
      </w:r>
    </w:p>
    <w:p w14:paraId="4A5C77FD" w14:textId="77777777" w:rsidR="00EC075F" w:rsidRPr="00EC075F" w:rsidRDefault="00EC075F" w:rsidP="00EC075F">
      <w:pPr>
        <w:ind w:left="-567"/>
        <w:jc w:val="both"/>
        <w:rPr>
          <w:rFonts w:ascii="Arial Narrow" w:hAnsi="Arial Narrow"/>
        </w:rPr>
      </w:pPr>
      <w:bookmarkStart w:id="64" w:name="do|ttII|caI|ar16|al1"/>
      <w:bookmarkEnd w:id="64"/>
      <w:r w:rsidRPr="00EC075F">
        <w:rPr>
          <w:rFonts w:ascii="Arial Narrow" w:hAnsi="Arial Narrow"/>
          <w:b/>
          <w:bCs/>
        </w:rPr>
        <w:t>(1)</w:t>
      </w:r>
      <w:r w:rsidRPr="00EC075F">
        <w:rPr>
          <w:rFonts w:ascii="Arial Narrow" w:hAnsi="Arial Narrow"/>
        </w:rPr>
        <w:t>Aporturile în numerar sunt obligatorii la constituirea oricărei forme de societate.</w:t>
      </w:r>
    </w:p>
    <w:p w14:paraId="5873F9CE" w14:textId="77777777" w:rsidR="00EC075F" w:rsidRPr="00EC075F" w:rsidRDefault="00EC075F" w:rsidP="00EC075F">
      <w:pPr>
        <w:ind w:left="-567"/>
        <w:jc w:val="both"/>
        <w:rPr>
          <w:rFonts w:ascii="Arial Narrow" w:hAnsi="Arial Narrow"/>
        </w:rPr>
      </w:pPr>
      <w:bookmarkStart w:id="65" w:name="do|ttII|caI|ar16|al2"/>
      <w:bookmarkEnd w:id="65"/>
      <w:r w:rsidRPr="00EC075F">
        <w:rPr>
          <w:rFonts w:ascii="Arial Narrow" w:hAnsi="Arial Narrow"/>
          <w:b/>
          <w:bCs/>
        </w:rPr>
        <w:t>(2)</w:t>
      </w:r>
      <w:r w:rsidRPr="00EC075F">
        <w:rPr>
          <w:rFonts w:ascii="Arial Narrow" w:hAnsi="Arial Narrow"/>
        </w:rPr>
        <w:t xml:space="preserve">Aporturile în natură sunt admise la toate formele de societate. Aceste aporturi se realizează prin transferarea drepturilor corespunzătoare </w:t>
      </w:r>
      <w:proofErr w:type="spellStart"/>
      <w:r w:rsidRPr="00EC075F">
        <w:rPr>
          <w:rFonts w:ascii="Arial Narrow" w:hAnsi="Arial Narrow"/>
        </w:rPr>
        <w:t>şi</w:t>
      </w:r>
      <w:proofErr w:type="spellEnd"/>
      <w:r w:rsidRPr="00EC075F">
        <w:rPr>
          <w:rFonts w:ascii="Arial Narrow" w:hAnsi="Arial Narrow"/>
        </w:rPr>
        <w:t xml:space="preserve"> prin predarea efectivă către societate a bunurilor aflate în stare de utilizare.</w:t>
      </w:r>
    </w:p>
    <w:p w14:paraId="744325F4" w14:textId="77777777" w:rsidR="00EC075F" w:rsidRPr="00EC075F" w:rsidRDefault="00EC075F" w:rsidP="00EC075F">
      <w:pPr>
        <w:ind w:left="-567"/>
        <w:jc w:val="both"/>
        <w:rPr>
          <w:rFonts w:ascii="Arial Narrow" w:hAnsi="Arial Narrow"/>
        </w:rPr>
      </w:pPr>
      <w:bookmarkStart w:id="66" w:name="do|ttII|caI|ar16|al3"/>
      <w:bookmarkEnd w:id="66"/>
      <w:r w:rsidRPr="00EC075F">
        <w:rPr>
          <w:rFonts w:ascii="Arial Narrow" w:hAnsi="Arial Narrow"/>
          <w:b/>
          <w:bCs/>
        </w:rPr>
        <w:t>(3)</w:t>
      </w:r>
      <w:r w:rsidRPr="00EC075F">
        <w:rPr>
          <w:rFonts w:ascii="Arial Narrow" w:hAnsi="Arial Narrow"/>
        </w:rPr>
        <w:t xml:space="preserve">Aporturile în </w:t>
      </w:r>
      <w:proofErr w:type="spellStart"/>
      <w:r w:rsidRPr="00EC075F">
        <w:rPr>
          <w:rFonts w:ascii="Arial Narrow" w:hAnsi="Arial Narrow"/>
        </w:rPr>
        <w:t>creanţe</w:t>
      </w:r>
      <w:proofErr w:type="spellEnd"/>
      <w:r w:rsidRPr="00EC075F">
        <w:rPr>
          <w:rFonts w:ascii="Arial Narrow" w:hAnsi="Arial Narrow"/>
        </w:rPr>
        <w:t xml:space="preserve"> sunt liberate potrivit art. </w:t>
      </w:r>
      <w:hyperlink r:id="rId8" w:anchor="art=84" w:history="1">
        <w:r w:rsidRPr="00EC075F">
          <w:rPr>
            <w:rStyle w:val="Hyperlink"/>
            <w:rFonts w:ascii="Arial Narrow" w:hAnsi="Arial Narrow"/>
            <w:b/>
            <w:bCs/>
          </w:rPr>
          <w:t>84</w:t>
        </w:r>
      </w:hyperlink>
      <w:r w:rsidRPr="00EC075F">
        <w:rPr>
          <w:rFonts w:ascii="Arial Narrow" w:hAnsi="Arial Narrow"/>
        </w:rPr>
        <w:t xml:space="preserve">. Asemenea aporturi nu sunt admise la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care se constituie prin </w:t>
      </w:r>
      <w:proofErr w:type="spellStart"/>
      <w:r w:rsidRPr="00EC075F">
        <w:rPr>
          <w:rFonts w:ascii="Arial Narrow" w:hAnsi="Arial Narrow"/>
        </w:rPr>
        <w:t>subscripţie</w:t>
      </w:r>
      <w:proofErr w:type="spellEnd"/>
      <w:r w:rsidRPr="00EC075F">
        <w:rPr>
          <w:rFonts w:ascii="Arial Narrow" w:hAnsi="Arial Narrow"/>
        </w:rPr>
        <w:t xml:space="preserve"> publică </w:t>
      </w:r>
      <w:proofErr w:type="spellStart"/>
      <w:r w:rsidRPr="00EC075F">
        <w:rPr>
          <w:rFonts w:ascii="Arial Narrow" w:hAnsi="Arial Narrow"/>
        </w:rPr>
        <w:t>şi</w:t>
      </w:r>
      <w:proofErr w:type="spellEnd"/>
      <w:r w:rsidRPr="00EC075F">
        <w:rPr>
          <w:rFonts w:ascii="Arial Narrow" w:hAnsi="Arial Narrow"/>
        </w:rPr>
        <w:t xml:space="preserve"> nici la </w:t>
      </w:r>
      <w:proofErr w:type="spellStart"/>
      <w:r w:rsidRPr="00EC075F">
        <w:rPr>
          <w:rFonts w:ascii="Arial Narrow" w:hAnsi="Arial Narrow"/>
        </w:rPr>
        <w:t>societăţile</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sau cu răspundere limitată.</w:t>
      </w:r>
    </w:p>
    <w:p w14:paraId="4F1404D7" w14:textId="77777777" w:rsidR="00EC075F" w:rsidRPr="00EC075F" w:rsidRDefault="00EC075F" w:rsidP="00EC075F">
      <w:pPr>
        <w:ind w:left="-567"/>
        <w:jc w:val="both"/>
        <w:rPr>
          <w:rFonts w:ascii="Arial Narrow" w:hAnsi="Arial Narrow"/>
        </w:rPr>
      </w:pPr>
      <w:bookmarkStart w:id="67" w:name="do|ttII|caI|ar16|al4"/>
      <w:bookmarkEnd w:id="67"/>
      <w:r w:rsidRPr="00EC075F">
        <w:rPr>
          <w:rFonts w:ascii="Arial Narrow" w:hAnsi="Arial Narrow"/>
          <w:b/>
          <w:bCs/>
        </w:rPr>
        <w:t>(4)</w:t>
      </w:r>
      <w:proofErr w:type="spellStart"/>
      <w:r w:rsidRPr="00EC075F">
        <w:rPr>
          <w:rFonts w:ascii="Arial Narrow" w:hAnsi="Arial Narrow"/>
        </w:rPr>
        <w:t>Prestaţiile</w:t>
      </w:r>
      <w:proofErr w:type="spellEnd"/>
      <w:r w:rsidRPr="00EC075F">
        <w:rPr>
          <w:rFonts w:ascii="Arial Narrow" w:hAnsi="Arial Narrow"/>
        </w:rPr>
        <w:t xml:space="preserve"> în muncă nu pot constitui aport la formarea sau majorarea capitalului social.</w:t>
      </w:r>
    </w:p>
    <w:p w14:paraId="4E0A880B" w14:textId="77777777" w:rsidR="00EC075F" w:rsidRPr="00EC075F" w:rsidRDefault="00EC075F" w:rsidP="00EC075F">
      <w:pPr>
        <w:ind w:left="-567"/>
        <w:jc w:val="both"/>
        <w:rPr>
          <w:rFonts w:ascii="Arial Narrow" w:hAnsi="Arial Narrow"/>
        </w:rPr>
      </w:pPr>
      <w:bookmarkStart w:id="68" w:name="do|ttII|caI|ar16|al5"/>
      <w:bookmarkEnd w:id="68"/>
      <w:r w:rsidRPr="00EC075F">
        <w:rPr>
          <w:rFonts w:ascii="Arial Narrow" w:hAnsi="Arial Narrow"/>
          <w:b/>
          <w:bCs/>
        </w:rPr>
        <w:t>(5)</w:t>
      </w:r>
      <w:proofErr w:type="spellStart"/>
      <w:r w:rsidRPr="00EC075F">
        <w:rPr>
          <w:rFonts w:ascii="Arial Narrow" w:hAnsi="Arial Narrow"/>
        </w:rPr>
        <w:t>Asociaţii</w:t>
      </w:r>
      <w:proofErr w:type="spellEnd"/>
      <w:r w:rsidRPr="00EC075F">
        <w:rPr>
          <w:rFonts w:ascii="Arial Narrow" w:hAnsi="Arial Narrow"/>
        </w:rPr>
        <w:t xml:space="preserve"> în societatea în nume colectiv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se pot obliga la </w:t>
      </w:r>
      <w:proofErr w:type="spellStart"/>
      <w:r w:rsidRPr="00EC075F">
        <w:rPr>
          <w:rFonts w:ascii="Arial Narrow" w:hAnsi="Arial Narrow"/>
        </w:rPr>
        <w:t>prestaţii</w:t>
      </w:r>
      <w:proofErr w:type="spellEnd"/>
      <w:r w:rsidRPr="00EC075F">
        <w:rPr>
          <w:rFonts w:ascii="Arial Narrow" w:hAnsi="Arial Narrow"/>
        </w:rPr>
        <w:t xml:space="preserve"> în muncă cu titlu de aport social, dar care nu pot constitui aport la formarea sau la majorarea capitalului social. În schimbul acestui aport, </w:t>
      </w:r>
      <w:proofErr w:type="spellStart"/>
      <w:r w:rsidRPr="00EC075F">
        <w:rPr>
          <w:rFonts w:ascii="Arial Narrow" w:hAnsi="Arial Narrow"/>
        </w:rPr>
        <w:t>asociaţii</w:t>
      </w:r>
      <w:proofErr w:type="spellEnd"/>
      <w:r w:rsidRPr="00EC075F">
        <w:rPr>
          <w:rFonts w:ascii="Arial Narrow" w:hAnsi="Arial Narrow"/>
        </w:rPr>
        <w:t xml:space="preserve"> au dreptul să participe, potrivit actului constitutiv, la </w:t>
      </w:r>
      <w:proofErr w:type="spellStart"/>
      <w:r w:rsidRPr="00EC075F">
        <w:rPr>
          <w:rFonts w:ascii="Arial Narrow" w:hAnsi="Arial Narrow"/>
        </w:rPr>
        <w:t>împărţirea</w:t>
      </w:r>
      <w:proofErr w:type="spellEnd"/>
      <w:r w:rsidRPr="00EC075F">
        <w:rPr>
          <w:rFonts w:ascii="Arial Narrow" w:hAnsi="Arial Narrow"/>
        </w:rPr>
        <w:t xml:space="preserve"> beneficiilor </w:t>
      </w:r>
      <w:proofErr w:type="spellStart"/>
      <w:r w:rsidRPr="00EC075F">
        <w:rPr>
          <w:rFonts w:ascii="Arial Narrow" w:hAnsi="Arial Narrow"/>
        </w:rPr>
        <w:t>şi</w:t>
      </w:r>
      <w:proofErr w:type="spellEnd"/>
      <w:r w:rsidRPr="00EC075F">
        <w:rPr>
          <w:rFonts w:ascii="Arial Narrow" w:hAnsi="Arial Narrow"/>
        </w:rPr>
        <w:t xml:space="preserve"> a activului social, rămânând, totodată, </w:t>
      </w:r>
      <w:proofErr w:type="spellStart"/>
      <w:r w:rsidRPr="00EC075F">
        <w:rPr>
          <w:rFonts w:ascii="Arial Narrow" w:hAnsi="Arial Narrow"/>
        </w:rPr>
        <w:t>obligaţi</w:t>
      </w:r>
      <w:proofErr w:type="spellEnd"/>
      <w:r w:rsidRPr="00EC075F">
        <w:rPr>
          <w:rFonts w:ascii="Arial Narrow" w:hAnsi="Arial Narrow"/>
        </w:rPr>
        <w:t xml:space="preserve"> să participe la pierderi.</w:t>
      </w:r>
    </w:p>
    <w:p w14:paraId="0511E2F8" w14:textId="713ABC7D" w:rsidR="00EC075F" w:rsidRPr="00EC075F" w:rsidRDefault="00EC075F" w:rsidP="00EC075F">
      <w:pPr>
        <w:ind w:left="-567"/>
        <w:jc w:val="both"/>
        <w:rPr>
          <w:rFonts w:ascii="Arial Narrow" w:hAnsi="Arial Narrow"/>
        </w:rPr>
      </w:pPr>
      <w:r w:rsidRPr="00EC075F">
        <w:rPr>
          <w:rFonts w:ascii="Arial Narrow" w:hAnsi="Arial Narrow"/>
          <w:b/>
          <w:bCs/>
        </w:rPr>
        <w:t>Art. 17</w:t>
      </w:r>
    </w:p>
    <w:p w14:paraId="1A3CF6D3" w14:textId="77777777" w:rsidR="00EC075F" w:rsidRPr="00EC075F" w:rsidRDefault="00EC075F" w:rsidP="00EC075F">
      <w:pPr>
        <w:ind w:left="-567"/>
        <w:jc w:val="both"/>
        <w:rPr>
          <w:rFonts w:ascii="Arial Narrow" w:hAnsi="Arial Narrow"/>
        </w:rPr>
      </w:pPr>
      <w:bookmarkStart w:id="69" w:name="do|ttII|caI|ar17|al1"/>
      <w:bookmarkEnd w:id="69"/>
      <w:r w:rsidRPr="00EC075F">
        <w:rPr>
          <w:rFonts w:ascii="Arial Narrow" w:hAnsi="Arial Narrow"/>
          <w:b/>
          <w:bCs/>
        </w:rPr>
        <w:t>(1)</w:t>
      </w:r>
      <w:r w:rsidRPr="00EC075F">
        <w:rPr>
          <w:rFonts w:ascii="Arial Narrow" w:hAnsi="Arial Narrow"/>
        </w:rPr>
        <w:t xml:space="preserve">La autentificarea actului constitutiv în cazurile prevăzute la art. </w:t>
      </w:r>
      <w:hyperlink r:id="rId9" w:anchor="art=5" w:history="1">
        <w:r w:rsidRPr="00EC075F">
          <w:rPr>
            <w:rStyle w:val="Hyperlink"/>
            <w:rFonts w:ascii="Arial Narrow" w:hAnsi="Arial Narrow"/>
            <w:b/>
            <w:bCs/>
          </w:rPr>
          <w:t>5</w:t>
        </w:r>
      </w:hyperlink>
      <w:r w:rsidRPr="00EC075F">
        <w:rPr>
          <w:rFonts w:ascii="Arial Narrow" w:hAnsi="Arial Narrow"/>
        </w:rPr>
        <w:t xml:space="preserve"> sau, după caz, la darea de dată certă a acestuia, se va prezenta dovada eliberată de oficiul registrului </w:t>
      </w:r>
      <w:proofErr w:type="spellStart"/>
      <w:r w:rsidRPr="00EC075F">
        <w:rPr>
          <w:rFonts w:ascii="Arial Narrow" w:hAnsi="Arial Narrow"/>
        </w:rPr>
        <w:t>comerţului</w:t>
      </w:r>
      <w:proofErr w:type="spellEnd"/>
      <w:r w:rsidRPr="00EC075F">
        <w:rPr>
          <w:rFonts w:ascii="Arial Narrow" w:hAnsi="Arial Narrow"/>
        </w:rPr>
        <w:t xml:space="preserve"> privind disponibilitatea firmei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declaraţia</w:t>
      </w:r>
      <w:proofErr w:type="spellEnd"/>
      <w:r w:rsidRPr="00EC075F">
        <w:rPr>
          <w:rFonts w:ascii="Arial Narrow" w:hAnsi="Arial Narrow"/>
        </w:rPr>
        <w:t xml:space="preserve"> pe propria răspundere privind </w:t>
      </w:r>
      <w:proofErr w:type="spellStart"/>
      <w:r w:rsidRPr="00EC075F">
        <w:rPr>
          <w:rFonts w:ascii="Arial Narrow" w:hAnsi="Arial Narrow"/>
        </w:rPr>
        <w:t>deţinerea</w:t>
      </w:r>
      <w:proofErr w:type="spellEnd"/>
      <w:r w:rsidRPr="00EC075F">
        <w:rPr>
          <w:rFonts w:ascii="Arial Narrow" w:hAnsi="Arial Narrow"/>
        </w:rPr>
        <w:t xml:space="preserve"> </w:t>
      </w:r>
      <w:proofErr w:type="spellStart"/>
      <w:r w:rsidRPr="00EC075F">
        <w:rPr>
          <w:rFonts w:ascii="Arial Narrow" w:hAnsi="Arial Narrow"/>
        </w:rPr>
        <w:t>calităţii</w:t>
      </w:r>
      <w:proofErr w:type="spellEnd"/>
      <w:r w:rsidRPr="00EC075F">
        <w:rPr>
          <w:rFonts w:ascii="Arial Narrow" w:hAnsi="Arial Narrow"/>
        </w:rPr>
        <w:t xml:space="preserve"> de asociat unic într-o singură societate cu răspundere limitată.</w:t>
      </w:r>
    </w:p>
    <w:p w14:paraId="2FD5AF01" w14:textId="77777777" w:rsidR="00EC075F" w:rsidRPr="00EC075F" w:rsidRDefault="00EC075F" w:rsidP="00EC075F">
      <w:pPr>
        <w:ind w:left="-567"/>
        <w:jc w:val="both"/>
        <w:rPr>
          <w:rFonts w:ascii="Arial Narrow" w:hAnsi="Arial Narrow"/>
        </w:rPr>
      </w:pPr>
      <w:bookmarkStart w:id="70" w:name="do|ttII|caI|ar17|al2"/>
      <w:bookmarkEnd w:id="70"/>
      <w:r w:rsidRPr="00EC075F">
        <w:rPr>
          <w:rFonts w:ascii="Arial Narrow" w:hAnsi="Arial Narrow"/>
          <w:b/>
          <w:bCs/>
        </w:rPr>
        <w:lastRenderedPageBreak/>
        <w:t>(2)</w:t>
      </w:r>
      <w:r w:rsidRPr="00EC075F">
        <w:rPr>
          <w:rFonts w:ascii="Arial Narrow" w:hAnsi="Arial Narrow"/>
        </w:rPr>
        <w:t xml:space="preserve">La </w:t>
      </w:r>
      <w:proofErr w:type="spellStart"/>
      <w:r w:rsidRPr="00EC075F">
        <w:rPr>
          <w:rFonts w:ascii="Arial Narrow" w:hAnsi="Arial Narrow"/>
        </w:rPr>
        <w:t>acelaşi</w:t>
      </w:r>
      <w:proofErr w:type="spellEnd"/>
      <w:r w:rsidRPr="00EC075F">
        <w:rPr>
          <w:rFonts w:ascii="Arial Narrow" w:hAnsi="Arial Narrow"/>
        </w:rPr>
        <w:t xml:space="preserve"> sediu vor putea </w:t>
      </w:r>
      <w:proofErr w:type="spellStart"/>
      <w:r w:rsidRPr="00EC075F">
        <w:rPr>
          <w:rFonts w:ascii="Arial Narrow" w:hAnsi="Arial Narrow"/>
        </w:rPr>
        <w:t>funcţiona</w:t>
      </w:r>
      <w:proofErr w:type="spellEnd"/>
      <w:r w:rsidRPr="00EC075F">
        <w:rPr>
          <w:rFonts w:ascii="Arial Narrow" w:hAnsi="Arial Narrow"/>
        </w:rPr>
        <w:t xml:space="preserve"> mai multe </w:t>
      </w:r>
      <w:proofErr w:type="spellStart"/>
      <w:r w:rsidRPr="00EC075F">
        <w:rPr>
          <w:rFonts w:ascii="Arial Narrow" w:hAnsi="Arial Narrow"/>
        </w:rPr>
        <w:t>societăţi</w:t>
      </w:r>
      <w:proofErr w:type="spellEnd"/>
      <w:r w:rsidRPr="00EC075F">
        <w:rPr>
          <w:rFonts w:ascii="Arial Narrow" w:hAnsi="Arial Narrow"/>
        </w:rPr>
        <w:t xml:space="preserve">, dacă cel </w:t>
      </w:r>
      <w:proofErr w:type="spellStart"/>
      <w:r w:rsidRPr="00EC075F">
        <w:rPr>
          <w:rFonts w:ascii="Arial Narrow" w:hAnsi="Arial Narrow"/>
        </w:rPr>
        <w:t>puţin</w:t>
      </w:r>
      <w:proofErr w:type="spellEnd"/>
      <w:r w:rsidRPr="00EC075F">
        <w:rPr>
          <w:rFonts w:ascii="Arial Narrow" w:hAnsi="Arial Narrow"/>
        </w:rPr>
        <w:t xml:space="preserve"> o persoană este, în </w:t>
      </w:r>
      <w:proofErr w:type="spellStart"/>
      <w:r w:rsidRPr="00EC075F">
        <w:rPr>
          <w:rFonts w:ascii="Arial Narrow" w:hAnsi="Arial Narrow"/>
        </w:rPr>
        <w:t>condiţiile</w:t>
      </w:r>
      <w:proofErr w:type="spellEnd"/>
      <w:r w:rsidRPr="00EC075F">
        <w:rPr>
          <w:rFonts w:ascii="Arial Narrow" w:hAnsi="Arial Narrow"/>
        </w:rPr>
        <w:t xml:space="preserve"> legii, asociat în fiecare dintre aceste </w:t>
      </w:r>
      <w:proofErr w:type="spellStart"/>
      <w:r w:rsidRPr="00EC075F">
        <w:rPr>
          <w:rFonts w:ascii="Arial Narrow" w:hAnsi="Arial Narrow"/>
        </w:rPr>
        <w:t>societăţi</w:t>
      </w:r>
      <w:proofErr w:type="spellEnd"/>
      <w:r w:rsidRPr="00EC075F">
        <w:rPr>
          <w:rFonts w:ascii="Arial Narrow" w:hAnsi="Arial Narrow"/>
        </w:rPr>
        <w:t>.</w:t>
      </w:r>
    </w:p>
    <w:p w14:paraId="33A7959A" w14:textId="77777777" w:rsidR="00EC075F" w:rsidRPr="00EC075F" w:rsidRDefault="00EC075F" w:rsidP="00EC075F">
      <w:pPr>
        <w:ind w:left="-567"/>
        <w:jc w:val="both"/>
        <w:rPr>
          <w:rFonts w:ascii="Arial Narrow" w:hAnsi="Arial Narrow"/>
        </w:rPr>
      </w:pPr>
      <w:bookmarkStart w:id="71" w:name="do|ttII|caI|ar17|al3"/>
      <w:bookmarkEnd w:id="71"/>
      <w:r w:rsidRPr="00EC075F">
        <w:rPr>
          <w:rFonts w:ascii="Arial Narrow" w:hAnsi="Arial Narrow"/>
          <w:b/>
          <w:bCs/>
        </w:rPr>
        <w:t>(3)</w:t>
      </w:r>
      <w:r w:rsidRPr="00EC075F">
        <w:rPr>
          <w:rFonts w:ascii="Arial Narrow" w:hAnsi="Arial Narrow"/>
        </w:rPr>
        <w:t xml:space="preserve">Notarul public va refuza autentificarea actului constitutiv sau, după caz, persoana care dă dată certă va refuza </w:t>
      </w:r>
      <w:proofErr w:type="spellStart"/>
      <w:r w:rsidRPr="00EC075F">
        <w:rPr>
          <w:rFonts w:ascii="Arial Narrow" w:hAnsi="Arial Narrow"/>
        </w:rPr>
        <w:t>operaţiunile</w:t>
      </w:r>
      <w:proofErr w:type="spellEnd"/>
      <w:r w:rsidRPr="00EC075F">
        <w:rPr>
          <w:rFonts w:ascii="Arial Narrow" w:hAnsi="Arial Narrow"/>
        </w:rPr>
        <w:t xml:space="preserve"> solicitate, dacă din </w:t>
      </w:r>
      <w:proofErr w:type="spellStart"/>
      <w:r w:rsidRPr="00EC075F">
        <w:rPr>
          <w:rFonts w:ascii="Arial Narrow" w:hAnsi="Arial Narrow"/>
        </w:rPr>
        <w:t>documentaţia</w:t>
      </w:r>
      <w:proofErr w:type="spellEnd"/>
      <w:r w:rsidRPr="00EC075F">
        <w:rPr>
          <w:rFonts w:ascii="Arial Narrow" w:hAnsi="Arial Narrow"/>
        </w:rPr>
        <w:t xml:space="preserve"> prezentată rezultă că nu sunt îndeplinite </w:t>
      </w:r>
      <w:proofErr w:type="spellStart"/>
      <w:r w:rsidRPr="00EC075F">
        <w:rPr>
          <w:rFonts w:ascii="Arial Narrow" w:hAnsi="Arial Narrow"/>
        </w:rPr>
        <w:t>condiţiile</w:t>
      </w:r>
      <w:proofErr w:type="spellEnd"/>
      <w:r w:rsidRPr="00EC075F">
        <w:rPr>
          <w:rFonts w:ascii="Arial Narrow" w:hAnsi="Arial Narrow"/>
        </w:rPr>
        <w:t xml:space="preserve"> prevăzute la alin. (1).</w:t>
      </w:r>
    </w:p>
    <w:p w14:paraId="68DD368C" w14:textId="77777777" w:rsidR="00EC075F" w:rsidRDefault="00EC075F" w:rsidP="00EC075F">
      <w:pPr>
        <w:ind w:left="-567"/>
        <w:jc w:val="both"/>
        <w:rPr>
          <w:rFonts w:ascii="Arial Narrow" w:hAnsi="Arial Narrow"/>
          <w:b/>
          <w:bCs/>
        </w:rPr>
      </w:pPr>
    </w:p>
    <w:p w14:paraId="2D306C54" w14:textId="77777777" w:rsidR="00EC075F" w:rsidRDefault="00EC075F" w:rsidP="00EC075F">
      <w:pPr>
        <w:ind w:left="-567"/>
        <w:jc w:val="center"/>
        <w:rPr>
          <w:rFonts w:ascii="Arial Narrow" w:hAnsi="Arial Narrow"/>
          <w:b/>
          <w:bCs/>
        </w:rPr>
      </w:pPr>
    </w:p>
    <w:p w14:paraId="02373B4F" w14:textId="77777777" w:rsidR="00EC075F" w:rsidRDefault="00EC075F" w:rsidP="00EC075F">
      <w:pPr>
        <w:ind w:left="-567"/>
        <w:jc w:val="center"/>
        <w:rPr>
          <w:rFonts w:ascii="Arial Narrow" w:hAnsi="Arial Narrow"/>
          <w:b/>
          <w:bCs/>
        </w:rPr>
      </w:pPr>
      <w:r w:rsidRPr="00EC075F">
        <w:rPr>
          <w:rFonts w:ascii="Arial Narrow" w:hAnsi="Arial Narrow"/>
          <w:b/>
          <w:bCs/>
        </w:rPr>
        <w:t>CAPITOLUL II:</w:t>
      </w:r>
    </w:p>
    <w:p w14:paraId="3F22FF6D" w14:textId="6BADB64B" w:rsidR="00EC075F" w:rsidRDefault="00EC075F" w:rsidP="00EC075F">
      <w:pPr>
        <w:ind w:left="-567"/>
        <w:jc w:val="center"/>
        <w:rPr>
          <w:rFonts w:ascii="Arial Narrow" w:hAnsi="Arial Narrow"/>
          <w:b/>
          <w:bCs/>
        </w:rPr>
      </w:pPr>
      <w:r w:rsidRPr="00EC075F">
        <w:rPr>
          <w:rFonts w:ascii="Arial Narrow" w:hAnsi="Arial Narrow"/>
        </w:rPr>
        <w:t xml:space="preserve"> </w:t>
      </w:r>
      <w:proofErr w:type="spellStart"/>
      <w:r w:rsidRPr="00EC075F">
        <w:rPr>
          <w:rFonts w:ascii="Arial Narrow" w:hAnsi="Arial Narrow"/>
          <w:b/>
          <w:bCs/>
        </w:rPr>
        <w:t>Formalităţi</w:t>
      </w:r>
      <w:proofErr w:type="spellEnd"/>
      <w:r w:rsidRPr="00EC075F">
        <w:rPr>
          <w:rFonts w:ascii="Arial Narrow" w:hAnsi="Arial Narrow"/>
          <w:b/>
          <w:bCs/>
        </w:rPr>
        <w:t xml:space="preserve"> specifice pentru constituirea </w:t>
      </w:r>
      <w:proofErr w:type="spellStart"/>
      <w:r w:rsidRPr="00EC075F">
        <w:rPr>
          <w:rFonts w:ascii="Arial Narrow" w:hAnsi="Arial Narrow"/>
          <w:b/>
          <w:bCs/>
        </w:rPr>
        <w:t>societăţii</w:t>
      </w:r>
      <w:proofErr w:type="spellEnd"/>
      <w:r w:rsidRPr="00EC075F">
        <w:rPr>
          <w:rFonts w:ascii="Arial Narrow" w:hAnsi="Arial Narrow"/>
          <w:b/>
          <w:bCs/>
        </w:rPr>
        <w:t xml:space="preserve"> pe </w:t>
      </w:r>
      <w:proofErr w:type="spellStart"/>
      <w:r w:rsidRPr="00EC075F">
        <w:rPr>
          <w:rFonts w:ascii="Arial Narrow" w:hAnsi="Arial Narrow"/>
          <w:b/>
          <w:bCs/>
        </w:rPr>
        <w:t>acţiuni</w:t>
      </w:r>
      <w:proofErr w:type="spellEnd"/>
      <w:r w:rsidRPr="00EC075F">
        <w:rPr>
          <w:rFonts w:ascii="Arial Narrow" w:hAnsi="Arial Narrow"/>
          <w:b/>
          <w:bCs/>
        </w:rPr>
        <w:t xml:space="preserve"> prin </w:t>
      </w:r>
      <w:proofErr w:type="spellStart"/>
      <w:r w:rsidRPr="00EC075F">
        <w:rPr>
          <w:rFonts w:ascii="Arial Narrow" w:hAnsi="Arial Narrow"/>
          <w:b/>
          <w:bCs/>
        </w:rPr>
        <w:t>subscripţie</w:t>
      </w:r>
      <w:proofErr w:type="spellEnd"/>
      <w:r w:rsidRPr="00EC075F">
        <w:rPr>
          <w:rFonts w:ascii="Arial Narrow" w:hAnsi="Arial Narrow"/>
          <w:b/>
          <w:bCs/>
        </w:rPr>
        <w:t xml:space="preserve"> publică</w:t>
      </w:r>
    </w:p>
    <w:p w14:paraId="1E0FBC07" w14:textId="77777777" w:rsidR="00EC075F" w:rsidRDefault="00EC075F" w:rsidP="00EC075F">
      <w:pPr>
        <w:ind w:left="-567"/>
        <w:jc w:val="center"/>
        <w:rPr>
          <w:rFonts w:ascii="Arial Narrow" w:hAnsi="Arial Narrow"/>
          <w:b/>
          <w:bCs/>
        </w:rPr>
      </w:pPr>
    </w:p>
    <w:p w14:paraId="3F57AF5A" w14:textId="77777777" w:rsidR="00EC075F" w:rsidRPr="00EC075F" w:rsidRDefault="00EC075F" w:rsidP="00EC075F">
      <w:pPr>
        <w:ind w:left="-567"/>
        <w:jc w:val="center"/>
        <w:rPr>
          <w:rFonts w:ascii="Arial Narrow" w:hAnsi="Arial Narrow"/>
        </w:rPr>
      </w:pPr>
    </w:p>
    <w:p w14:paraId="3CADC134" w14:textId="4FB71816" w:rsidR="00EC075F" w:rsidRPr="00EC075F" w:rsidRDefault="00EC075F" w:rsidP="00EC075F">
      <w:pPr>
        <w:ind w:left="-567"/>
        <w:jc w:val="both"/>
        <w:rPr>
          <w:rFonts w:ascii="Arial Narrow" w:hAnsi="Arial Narrow"/>
        </w:rPr>
      </w:pPr>
      <w:r w:rsidRPr="00EC075F">
        <w:rPr>
          <w:rFonts w:ascii="Arial Narrow" w:hAnsi="Arial Narrow"/>
          <w:b/>
          <w:bCs/>
        </w:rPr>
        <w:t>Art. 18</w:t>
      </w:r>
    </w:p>
    <w:p w14:paraId="70D9C21A" w14:textId="77777777" w:rsidR="00EC075F" w:rsidRPr="00EC075F" w:rsidRDefault="00EC075F" w:rsidP="00EC075F">
      <w:pPr>
        <w:ind w:left="-567"/>
        <w:jc w:val="both"/>
        <w:rPr>
          <w:rFonts w:ascii="Arial Narrow" w:hAnsi="Arial Narrow"/>
        </w:rPr>
      </w:pPr>
      <w:bookmarkStart w:id="72" w:name="do|ttII|caII|ar18|al1"/>
      <w:bookmarkEnd w:id="72"/>
      <w:r w:rsidRPr="00EC075F">
        <w:rPr>
          <w:rFonts w:ascii="Arial Narrow" w:hAnsi="Arial Narrow"/>
          <w:b/>
          <w:bCs/>
        </w:rPr>
        <w:t>(1)</w:t>
      </w:r>
      <w:r w:rsidRPr="00EC075F">
        <w:rPr>
          <w:rFonts w:ascii="Arial Narrow" w:hAnsi="Arial Narrow"/>
        </w:rPr>
        <w:t xml:space="preserve">Când societatea pe </w:t>
      </w:r>
      <w:proofErr w:type="spellStart"/>
      <w:r w:rsidRPr="00EC075F">
        <w:rPr>
          <w:rFonts w:ascii="Arial Narrow" w:hAnsi="Arial Narrow"/>
        </w:rPr>
        <w:t>acţiuni</w:t>
      </w:r>
      <w:proofErr w:type="spellEnd"/>
      <w:r w:rsidRPr="00EC075F">
        <w:rPr>
          <w:rFonts w:ascii="Arial Narrow" w:hAnsi="Arial Narrow"/>
        </w:rPr>
        <w:t xml:space="preserve"> se constituie prin </w:t>
      </w:r>
      <w:proofErr w:type="spellStart"/>
      <w:r w:rsidRPr="00EC075F">
        <w:rPr>
          <w:rFonts w:ascii="Arial Narrow" w:hAnsi="Arial Narrow"/>
        </w:rPr>
        <w:t>subscripţie</w:t>
      </w:r>
      <w:proofErr w:type="spellEnd"/>
      <w:r w:rsidRPr="00EC075F">
        <w:rPr>
          <w:rFonts w:ascii="Arial Narrow" w:hAnsi="Arial Narrow"/>
        </w:rPr>
        <w:t xml:space="preserve"> publică, fondatorii vor întocmi un prospect de emisiune, care va cuprinde datele prevăzute la art. </w:t>
      </w:r>
      <w:hyperlink r:id="rId10" w:anchor="art=8" w:history="1">
        <w:r w:rsidRPr="00EC075F">
          <w:rPr>
            <w:rStyle w:val="Hyperlink"/>
            <w:rFonts w:ascii="Arial Narrow" w:hAnsi="Arial Narrow"/>
            <w:b/>
            <w:bCs/>
          </w:rPr>
          <w:t>8</w:t>
        </w:r>
      </w:hyperlink>
      <w:r w:rsidRPr="00EC075F">
        <w:rPr>
          <w:rFonts w:ascii="Arial Narrow" w:hAnsi="Arial Narrow"/>
        </w:rPr>
        <w:t xml:space="preserve">, cu </w:t>
      </w:r>
      <w:proofErr w:type="spellStart"/>
      <w:r w:rsidRPr="00EC075F">
        <w:rPr>
          <w:rFonts w:ascii="Arial Narrow" w:hAnsi="Arial Narrow"/>
        </w:rPr>
        <w:t>excepţia</w:t>
      </w:r>
      <w:proofErr w:type="spellEnd"/>
      <w:r w:rsidRPr="00EC075F">
        <w:rPr>
          <w:rFonts w:ascii="Arial Narrow" w:hAnsi="Arial Narrow"/>
        </w:rPr>
        <w:t xml:space="preserve"> celor privind pe administratori </w:t>
      </w:r>
      <w:proofErr w:type="spellStart"/>
      <w:r w:rsidRPr="00EC075F">
        <w:rPr>
          <w:rFonts w:ascii="Arial Narrow" w:hAnsi="Arial Narrow"/>
        </w:rPr>
        <w:t>şi</w:t>
      </w:r>
      <w:proofErr w:type="spellEnd"/>
      <w:r w:rsidRPr="00EC075F">
        <w:rPr>
          <w:rFonts w:ascii="Arial Narrow" w:hAnsi="Arial Narrow"/>
        </w:rPr>
        <w:t xml:space="preserve"> cenzori, </w:t>
      </w:r>
      <w:proofErr w:type="spellStart"/>
      <w:r w:rsidRPr="00EC075F">
        <w:rPr>
          <w:rFonts w:ascii="Arial Narrow" w:hAnsi="Arial Narrow"/>
        </w:rPr>
        <w:t>şi</w:t>
      </w:r>
      <w:proofErr w:type="spellEnd"/>
      <w:r w:rsidRPr="00EC075F">
        <w:rPr>
          <w:rFonts w:ascii="Arial Narrow" w:hAnsi="Arial Narrow"/>
        </w:rPr>
        <w:t xml:space="preserve"> în care se va stabili data închiderii </w:t>
      </w:r>
      <w:proofErr w:type="spellStart"/>
      <w:r w:rsidRPr="00EC075F">
        <w:rPr>
          <w:rFonts w:ascii="Arial Narrow" w:hAnsi="Arial Narrow"/>
        </w:rPr>
        <w:t>subscripţiei</w:t>
      </w:r>
      <w:proofErr w:type="spellEnd"/>
      <w:r w:rsidRPr="00EC075F">
        <w:rPr>
          <w:rFonts w:ascii="Arial Narrow" w:hAnsi="Arial Narrow"/>
        </w:rPr>
        <w:t>.</w:t>
      </w:r>
    </w:p>
    <w:p w14:paraId="6CF853F5" w14:textId="77777777" w:rsidR="00EC075F" w:rsidRPr="00EC075F" w:rsidRDefault="00EC075F" w:rsidP="00EC075F">
      <w:pPr>
        <w:ind w:left="-567"/>
        <w:jc w:val="both"/>
        <w:rPr>
          <w:rFonts w:ascii="Arial Narrow" w:hAnsi="Arial Narrow"/>
        </w:rPr>
      </w:pPr>
      <w:bookmarkStart w:id="73" w:name="do|ttII|caII|ar18|al2"/>
      <w:bookmarkEnd w:id="73"/>
      <w:r w:rsidRPr="00EC075F">
        <w:rPr>
          <w:rFonts w:ascii="Arial Narrow" w:hAnsi="Arial Narrow"/>
          <w:b/>
          <w:bCs/>
        </w:rPr>
        <w:t>(2)</w:t>
      </w:r>
      <w:r w:rsidRPr="00EC075F">
        <w:rPr>
          <w:rFonts w:ascii="Arial Narrow" w:hAnsi="Arial Narrow"/>
        </w:rPr>
        <w:t xml:space="preserve">Prospectul de emisiune semnat de fondatori în formă autentică va trebui depus, înainte de publicare, la oficiul registrului </w:t>
      </w:r>
      <w:proofErr w:type="spellStart"/>
      <w:r w:rsidRPr="00EC075F">
        <w:rPr>
          <w:rFonts w:ascii="Arial Narrow" w:hAnsi="Arial Narrow"/>
        </w:rPr>
        <w:t>comerţului</w:t>
      </w:r>
      <w:proofErr w:type="spellEnd"/>
      <w:r w:rsidRPr="00EC075F">
        <w:rPr>
          <w:rFonts w:ascii="Arial Narrow" w:hAnsi="Arial Narrow"/>
        </w:rPr>
        <w:t xml:space="preserve"> din </w:t>
      </w:r>
      <w:proofErr w:type="spellStart"/>
      <w:r w:rsidRPr="00EC075F">
        <w:rPr>
          <w:rFonts w:ascii="Arial Narrow" w:hAnsi="Arial Narrow"/>
        </w:rPr>
        <w:t>judeţul</w:t>
      </w:r>
      <w:proofErr w:type="spellEnd"/>
      <w:r w:rsidRPr="00EC075F">
        <w:rPr>
          <w:rFonts w:ascii="Arial Narrow" w:hAnsi="Arial Narrow"/>
        </w:rPr>
        <w:t xml:space="preserve"> în care se va stabili sediul </w:t>
      </w:r>
      <w:proofErr w:type="spellStart"/>
      <w:r w:rsidRPr="00EC075F">
        <w:rPr>
          <w:rFonts w:ascii="Arial Narrow" w:hAnsi="Arial Narrow"/>
        </w:rPr>
        <w:t>societăţii</w:t>
      </w:r>
      <w:proofErr w:type="spellEnd"/>
      <w:r w:rsidRPr="00EC075F">
        <w:rPr>
          <w:rFonts w:ascii="Arial Narrow" w:hAnsi="Arial Narrow"/>
        </w:rPr>
        <w:t>.</w:t>
      </w:r>
    </w:p>
    <w:p w14:paraId="0DB9C93B" w14:textId="77777777" w:rsidR="00EC075F" w:rsidRPr="00EC075F" w:rsidRDefault="00EC075F" w:rsidP="00EC075F">
      <w:pPr>
        <w:ind w:left="-567"/>
        <w:jc w:val="both"/>
        <w:rPr>
          <w:rFonts w:ascii="Arial Narrow" w:hAnsi="Arial Narrow"/>
        </w:rPr>
      </w:pPr>
      <w:bookmarkStart w:id="74" w:name="do|ttII|caII|ar18|al3"/>
      <w:bookmarkEnd w:id="74"/>
      <w:r w:rsidRPr="00EC075F">
        <w:rPr>
          <w:rFonts w:ascii="Arial Narrow" w:hAnsi="Arial Narrow"/>
          <w:b/>
          <w:bCs/>
        </w:rPr>
        <w:t>(3)</w:t>
      </w:r>
      <w:r w:rsidRPr="00EC075F">
        <w:rPr>
          <w:rFonts w:ascii="Arial Narrow" w:hAnsi="Arial Narrow"/>
        </w:rPr>
        <w:t xml:space="preserve">Judecătorul delegat la oficiul registrului </w:t>
      </w:r>
      <w:proofErr w:type="spellStart"/>
      <w:r w:rsidRPr="00EC075F">
        <w:rPr>
          <w:rFonts w:ascii="Arial Narrow" w:hAnsi="Arial Narrow"/>
        </w:rPr>
        <w:t>comerţului</w:t>
      </w:r>
      <w:proofErr w:type="spellEnd"/>
      <w:r w:rsidRPr="00EC075F">
        <w:rPr>
          <w:rFonts w:ascii="Arial Narrow" w:hAnsi="Arial Narrow"/>
        </w:rPr>
        <w:t xml:space="preserve">, constatând îndeplinirea </w:t>
      </w:r>
      <w:proofErr w:type="spellStart"/>
      <w:r w:rsidRPr="00EC075F">
        <w:rPr>
          <w:rFonts w:ascii="Arial Narrow" w:hAnsi="Arial Narrow"/>
        </w:rPr>
        <w:t>condiţiilor</w:t>
      </w:r>
      <w:proofErr w:type="spellEnd"/>
      <w:r w:rsidRPr="00EC075F">
        <w:rPr>
          <w:rFonts w:ascii="Arial Narrow" w:hAnsi="Arial Narrow"/>
        </w:rPr>
        <w:t xml:space="preserve"> de la alin. (1) </w:t>
      </w:r>
      <w:proofErr w:type="spellStart"/>
      <w:r w:rsidRPr="00EC075F">
        <w:rPr>
          <w:rFonts w:ascii="Arial Narrow" w:hAnsi="Arial Narrow"/>
        </w:rPr>
        <w:t>şi</w:t>
      </w:r>
      <w:proofErr w:type="spellEnd"/>
      <w:r w:rsidRPr="00EC075F">
        <w:rPr>
          <w:rFonts w:ascii="Arial Narrow" w:hAnsi="Arial Narrow"/>
        </w:rPr>
        <w:t xml:space="preserve"> (2), va autoriza publicarea prospectului de emisiune.</w:t>
      </w:r>
    </w:p>
    <w:p w14:paraId="2B698D37" w14:textId="77777777" w:rsidR="00EC075F" w:rsidRPr="00EC075F" w:rsidRDefault="00EC075F" w:rsidP="00EC075F">
      <w:pPr>
        <w:ind w:left="-567"/>
        <w:jc w:val="both"/>
        <w:rPr>
          <w:rFonts w:ascii="Arial Narrow" w:hAnsi="Arial Narrow"/>
        </w:rPr>
      </w:pPr>
      <w:bookmarkStart w:id="75" w:name="do|ttII|caII|ar18|al4"/>
      <w:bookmarkEnd w:id="75"/>
      <w:r w:rsidRPr="00EC075F">
        <w:rPr>
          <w:rFonts w:ascii="Arial Narrow" w:hAnsi="Arial Narrow"/>
          <w:b/>
          <w:bCs/>
        </w:rPr>
        <w:t>(4)</w:t>
      </w:r>
      <w:r w:rsidRPr="00EC075F">
        <w:rPr>
          <w:rFonts w:ascii="Arial Narrow" w:hAnsi="Arial Narrow"/>
        </w:rPr>
        <w:t xml:space="preserve">Prospectele de emisiune care nu cuprind toate </w:t>
      </w:r>
      <w:proofErr w:type="spellStart"/>
      <w:r w:rsidRPr="00EC075F">
        <w:rPr>
          <w:rFonts w:ascii="Arial Narrow" w:hAnsi="Arial Narrow"/>
        </w:rPr>
        <w:t>menţiunile</w:t>
      </w:r>
      <w:proofErr w:type="spellEnd"/>
      <w:r w:rsidRPr="00EC075F">
        <w:rPr>
          <w:rFonts w:ascii="Arial Narrow" w:hAnsi="Arial Narrow"/>
        </w:rPr>
        <w:t xml:space="preserve"> sunt nule. Subscriitorul nu va putea invoca această nulitate, dacă a luat parte la adunarea constitutivă sau dacă a exercitat drepturile </w:t>
      </w:r>
      <w:proofErr w:type="spellStart"/>
      <w:r w:rsidRPr="00EC075F">
        <w:rPr>
          <w:rFonts w:ascii="Arial Narrow" w:hAnsi="Arial Narrow"/>
        </w:rPr>
        <w:t>şi</w:t>
      </w:r>
      <w:proofErr w:type="spellEnd"/>
      <w:r w:rsidRPr="00EC075F">
        <w:rPr>
          <w:rFonts w:ascii="Arial Narrow" w:hAnsi="Arial Narrow"/>
        </w:rPr>
        <w:t xml:space="preserve"> îndatoririle de </w:t>
      </w:r>
      <w:proofErr w:type="spellStart"/>
      <w:r w:rsidRPr="00EC075F">
        <w:rPr>
          <w:rFonts w:ascii="Arial Narrow" w:hAnsi="Arial Narrow"/>
        </w:rPr>
        <w:t>acţionar</w:t>
      </w:r>
      <w:proofErr w:type="spellEnd"/>
      <w:r w:rsidRPr="00EC075F">
        <w:rPr>
          <w:rFonts w:ascii="Arial Narrow" w:hAnsi="Arial Narrow"/>
        </w:rPr>
        <w:t>.</w:t>
      </w:r>
    </w:p>
    <w:p w14:paraId="0B5B33FA" w14:textId="3E23E4F3" w:rsidR="00EC075F" w:rsidRPr="00EC075F" w:rsidRDefault="00EC075F" w:rsidP="00EC075F">
      <w:pPr>
        <w:ind w:left="-567"/>
        <w:jc w:val="both"/>
        <w:rPr>
          <w:rFonts w:ascii="Arial Narrow" w:hAnsi="Arial Narrow"/>
        </w:rPr>
      </w:pPr>
      <w:r w:rsidRPr="00EC075F">
        <w:rPr>
          <w:rFonts w:ascii="Arial Narrow" w:hAnsi="Arial Narrow"/>
          <w:b/>
          <w:bCs/>
        </w:rPr>
        <w:t>Art. 19</w:t>
      </w:r>
    </w:p>
    <w:p w14:paraId="44E5ABC0" w14:textId="77777777" w:rsidR="00EC075F" w:rsidRPr="00EC075F" w:rsidRDefault="00EC075F" w:rsidP="00EC075F">
      <w:pPr>
        <w:ind w:left="-567"/>
        <w:jc w:val="both"/>
        <w:rPr>
          <w:rFonts w:ascii="Arial Narrow" w:hAnsi="Arial Narrow"/>
        </w:rPr>
      </w:pPr>
      <w:bookmarkStart w:id="76" w:name="do|ttII|caII|ar19|al1"/>
      <w:bookmarkEnd w:id="76"/>
      <w:r w:rsidRPr="00EC075F">
        <w:rPr>
          <w:rFonts w:ascii="Arial Narrow" w:hAnsi="Arial Narrow"/>
          <w:b/>
          <w:bCs/>
        </w:rPr>
        <w:t>(1)</w:t>
      </w:r>
      <w:r w:rsidRPr="00EC075F">
        <w:rPr>
          <w:rFonts w:ascii="Arial Narrow" w:hAnsi="Arial Narrow"/>
        </w:rPr>
        <w:t xml:space="preserve">Subscrierile de </w:t>
      </w:r>
      <w:proofErr w:type="spellStart"/>
      <w:r w:rsidRPr="00EC075F">
        <w:rPr>
          <w:rFonts w:ascii="Arial Narrow" w:hAnsi="Arial Narrow"/>
        </w:rPr>
        <w:t>acţiuni</w:t>
      </w:r>
      <w:proofErr w:type="spellEnd"/>
      <w:r w:rsidRPr="00EC075F">
        <w:rPr>
          <w:rFonts w:ascii="Arial Narrow" w:hAnsi="Arial Narrow"/>
        </w:rPr>
        <w:t xml:space="preserve"> se vor face pe unul sau pe mai multe exemplare ale prospectului de emisiune al fondatorilor, vizate de judecătorul delegat.</w:t>
      </w:r>
    </w:p>
    <w:p w14:paraId="39FACBDA" w14:textId="77777777" w:rsidR="00EC075F" w:rsidRPr="00EC075F" w:rsidRDefault="00EC075F" w:rsidP="00EC075F">
      <w:pPr>
        <w:ind w:left="-567"/>
        <w:jc w:val="both"/>
        <w:rPr>
          <w:rFonts w:ascii="Arial Narrow" w:hAnsi="Arial Narrow"/>
        </w:rPr>
      </w:pPr>
      <w:bookmarkStart w:id="77" w:name="do|ttII|caII|ar19|al2"/>
      <w:bookmarkEnd w:id="77"/>
      <w:r w:rsidRPr="00EC075F">
        <w:rPr>
          <w:rFonts w:ascii="Arial Narrow" w:hAnsi="Arial Narrow"/>
          <w:b/>
          <w:bCs/>
        </w:rPr>
        <w:t>(2)</w:t>
      </w:r>
      <w:r w:rsidRPr="00EC075F">
        <w:rPr>
          <w:rFonts w:ascii="Arial Narrow" w:hAnsi="Arial Narrow"/>
        </w:rPr>
        <w:t xml:space="preserve">Subscrierea va cuprinde: numele </w:t>
      </w:r>
      <w:proofErr w:type="spellStart"/>
      <w:r w:rsidRPr="00EC075F">
        <w:rPr>
          <w:rFonts w:ascii="Arial Narrow" w:hAnsi="Arial Narrow"/>
        </w:rPr>
        <w:t>şi</w:t>
      </w:r>
      <w:proofErr w:type="spellEnd"/>
      <w:r w:rsidRPr="00EC075F">
        <w:rPr>
          <w:rFonts w:ascii="Arial Narrow" w:hAnsi="Arial Narrow"/>
        </w:rPr>
        <w:t xml:space="preserve"> prenumele sau denumirea, domiciliul ori sediul subscriitorului; numărul, în litere, al </w:t>
      </w:r>
      <w:proofErr w:type="spellStart"/>
      <w:r w:rsidRPr="00EC075F">
        <w:rPr>
          <w:rFonts w:ascii="Arial Narrow" w:hAnsi="Arial Narrow"/>
        </w:rPr>
        <w:t>acţiunilor</w:t>
      </w:r>
      <w:proofErr w:type="spellEnd"/>
      <w:r w:rsidRPr="00EC075F">
        <w:rPr>
          <w:rFonts w:ascii="Arial Narrow" w:hAnsi="Arial Narrow"/>
        </w:rPr>
        <w:t xml:space="preserve"> subscrise; data subscrierii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declaraţia</w:t>
      </w:r>
      <w:proofErr w:type="spellEnd"/>
      <w:r w:rsidRPr="00EC075F">
        <w:rPr>
          <w:rFonts w:ascii="Arial Narrow" w:hAnsi="Arial Narrow"/>
        </w:rPr>
        <w:t xml:space="preserve"> expresă că subscriitorul </w:t>
      </w:r>
      <w:proofErr w:type="spellStart"/>
      <w:r w:rsidRPr="00EC075F">
        <w:rPr>
          <w:rFonts w:ascii="Arial Narrow" w:hAnsi="Arial Narrow"/>
        </w:rPr>
        <w:t>cunoaşte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acceptă prospectul de emisiune.</w:t>
      </w:r>
    </w:p>
    <w:p w14:paraId="656B41A2" w14:textId="77777777" w:rsidR="00EC075F" w:rsidRPr="00EC075F" w:rsidRDefault="00EC075F" w:rsidP="00EC075F">
      <w:pPr>
        <w:ind w:left="-567"/>
        <w:jc w:val="both"/>
        <w:rPr>
          <w:rFonts w:ascii="Arial Narrow" w:hAnsi="Arial Narrow"/>
        </w:rPr>
      </w:pPr>
      <w:bookmarkStart w:id="78" w:name="do|ttII|caII|ar19|al3"/>
      <w:bookmarkEnd w:id="78"/>
      <w:r w:rsidRPr="00EC075F">
        <w:rPr>
          <w:rFonts w:ascii="Arial Narrow" w:hAnsi="Arial Narrow"/>
          <w:b/>
          <w:bCs/>
        </w:rPr>
        <w:t>(3)</w:t>
      </w:r>
      <w:r w:rsidRPr="00EC075F">
        <w:rPr>
          <w:rFonts w:ascii="Arial Narrow" w:hAnsi="Arial Narrow"/>
        </w:rPr>
        <w:t xml:space="preserve">Participările la beneficiile </w:t>
      </w:r>
      <w:proofErr w:type="spellStart"/>
      <w:r w:rsidRPr="00EC075F">
        <w:rPr>
          <w:rFonts w:ascii="Arial Narrow" w:hAnsi="Arial Narrow"/>
        </w:rPr>
        <w:t>societăţii</w:t>
      </w:r>
      <w:proofErr w:type="spellEnd"/>
      <w:r w:rsidRPr="00EC075F">
        <w:rPr>
          <w:rFonts w:ascii="Arial Narrow" w:hAnsi="Arial Narrow"/>
        </w:rPr>
        <w:t xml:space="preserve">, rezervate de fondatori în folosul lor, </w:t>
      </w:r>
      <w:proofErr w:type="spellStart"/>
      <w:r w:rsidRPr="00EC075F">
        <w:rPr>
          <w:rFonts w:ascii="Arial Narrow" w:hAnsi="Arial Narrow"/>
        </w:rPr>
        <w:t>deşi</w:t>
      </w:r>
      <w:proofErr w:type="spellEnd"/>
      <w:r w:rsidRPr="00EC075F">
        <w:rPr>
          <w:rFonts w:ascii="Arial Narrow" w:hAnsi="Arial Narrow"/>
        </w:rPr>
        <w:t xml:space="preserve"> acceptate de subscriitori, nu au efect decât dacă vor fi aprobate de adunarea constitutivă.</w:t>
      </w:r>
    </w:p>
    <w:p w14:paraId="5EC1E314" w14:textId="021319C5" w:rsidR="00EC075F" w:rsidRPr="00EC075F" w:rsidRDefault="00EC075F" w:rsidP="00EC075F">
      <w:pPr>
        <w:ind w:left="-567"/>
        <w:jc w:val="both"/>
        <w:rPr>
          <w:rFonts w:ascii="Arial Narrow" w:hAnsi="Arial Narrow"/>
        </w:rPr>
      </w:pPr>
      <w:r w:rsidRPr="00EC075F">
        <w:rPr>
          <w:rFonts w:ascii="Arial Narrow" w:hAnsi="Arial Narrow"/>
          <w:b/>
          <w:bCs/>
        </w:rPr>
        <w:t>Art. 20</w:t>
      </w:r>
    </w:p>
    <w:p w14:paraId="4F316070" w14:textId="77777777" w:rsidR="00EC075F" w:rsidRPr="00EC075F" w:rsidRDefault="00EC075F" w:rsidP="00EC075F">
      <w:pPr>
        <w:ind w:left="-567"/>
        <w:jc w:val="both"/>
        <w:rPr>
          <w:rFonts w:ascii="Arial Narrow" w:hAnsi="Arial Narrow"/>
        </w:rPr>
      </w:pPr>
      <w:bookmarkStart w:id="79" w:name="do|ttII|caII|ar20|pa1"/>
      <w:bookmarkEnd w:id="79"/>
      <w:r w:rsidRPr="00EC075F">
        <w:rPr>
          <w:rFonts w:ascii="Arial Narrow" w:hAnsi="Arial Narrow"/>
        </w:rPr>
        <w:t xml:space="preserve">Cel mai târziu în termen de 15 zile de la data închiderii subscrierii, fondatorii vor convoca adunarea constitutivă, printr-o </w:t>
      </w:r>
      <w:proofErr w:type="spellStart"/>
      <w:r w:rsidRPr="00EC075F">
        <w:rPr>
          <w:rFonts w:ascii="Arial Narrow" w:hAnsi="Arial Narrow"/>
        </w:rPr>
        <w:t>înştiinţare</w:t>
      </w:r>
      <w:proofErr w:type="spellEnd"/>
      <w:r w:rsidRPr="00EC075F">
        <w:rPr>
          <w:rFonts w:ascii="Arial Narrow" w:hAnsi="Arial Narrow"/>
        </w:rPr>
        <w:t xml:space="preserve"> publicată în Monitorul Oficial al României, Partea a IV-a, </w:t>
      </w:r>
      <w:proofErr w:type="spellStart"/>
      <w:r w:rsidRPr="00EC075F">
        <w:rPr>
          <w:rFonts w:ascii="Arial Narrow" w:hAnsi="Arial Narrow"/>
        </w:rPr>
        <w:t>şi</w:t>
      </w:r>
      <w:proofErr w:type="spellEnd"/>
      <w:r w:rsidRPr="00EC075F">
        <w:rPr>
          <w:rFonts w:ascii="Arial Narrow" w:hAnsi="Arial Narrow"/>
        </w:rPr>
        <w:t xml:space="preserve"> în două ziare cu largă răspândire, cu 15 zile înainte de data fixată pentru adunare. </w:t>
      </w:r>
      <w:proofErr w:type="spellStart"/>
      <w:r w:rsidRPr="00EC075F">
        <w:rPr>
          <w:rFonts w:ascii="Arial Narrow" w:hAnsi="Arial Narrow"/>
        </w:rPr>
        <w:t>Înştiinţarea</w:t>
      </w:r>
      <w:proofErr w:type="spellEnd"/>
      <w:r w:rsidRPr="00EC075F">
        <w:rPr>
          <w:rFonts w:ascii="Arial Narrow" w:hAnsi="Arial Narrow"/>
        </w:rPr>
        <w:t xml:space="preserve"> va cuprinde locul </w:t>
      </w:r>
      <w:proofErr w:type="spellStart"/>
      <w:r w:rsidRPr="00EC075F">
        <w:rPr>
          <w:rFonts w:ascii="Arial Narrow" w:hAnsi="Arial Narrow"/>
        </w:rPr>
        <w:t>şi</w:t>
      </w:r>
      <w:proofErr w:type="spellEnd"/>
      <w:r w:rsidRPr="00EC075F">
        <w:rPr>
          <w:rFonts w:ascii="Arial Narrow" w:hAnsi="Arial Narrow"/>
        </w:rPr>
        <w:t xml:space="preserve"> data adunării, care nu poate </w:t>
      </w:r>
      <w:proofErr w:type="spellStart"/>
      <w:r w:rsidRPr="00EC075F">
        <w:rPr>
          <w:rFonts w:ascii="Arial Narrow" w:hAnsi="Arial Narrow"/>
        </w:rPr>
        <w:t>depăşi</w:t>
      </w:r>
      <w:proofErr w:type="spellEnd"/>
      <w:r w:rsidRPr="00EC075F">
        <w:rPr>
          <w:rFonts w:ascii="Arial Narrow" w:hAnsi="Arial Narrow"/>
        </w:rPr>
        <w:t xml:space="preserve"> două luni de la data închiderii subscrierii, </w:t>
      </w:r>
      <w:proofErr w:type="spellStart"/>
      <w:r w:rsidRPr="00EC075F">
        <w:rPr>
          <w:rFonts w:ascii="Arial Narrow" w:hAnsi="Arial Narrow"/>
        </w:rPr>
        <w:t>şi</w:t>
      </w:r>
      <w:proofErr w:type="spellEnd"/>
      <w:r w:rsidRPr="00EC075F">
        <w:rPr>
          <w:rFonts w:ascii="Arial Narrow" w:hAnsi="Arial Narrow"/>
        </w:rPr>
        <w:t xml:space="preserve"> precizarea problemelor care vor face obiectul </w:t>
      </w:r>
      <w:proofErr w:type="spellStart"/>
      <w:r w:rsidRPr="00EC075F">
        <w:rPr>
          <w:rFonts w:ascii="Arial Narrow" w:hAnsi="Arial Narrow"/>
        </w:rPr>
        <w:t>discuţiilor</w:t>
      </w:r>
      <w:proofErr w:type="spellEnd"/>
      <w:r w:rsidRPr="00EC075F">
        <w:rPr>
          <w:rFonts w:ascii="Arial Narrow" w:hAnsi="Arial Narrow"/>
        </w:rPr>
        <w:t>.</w:t>
      </w:r>
    </w:p>
    <w:p w14:paraId="344D914A" w14:textId="1BEAF415" w:rsidR="00EC075F" w:rsidRPr="00EC075F" w:rsidRDefault="00EC075F" w:rsidP="00EC075F">
      <w:pPr>
        <w:ind w:left="-567"/>
        <w:jc w:val="both"/>
        <w:rPr>
          <w:rFonts w:ascii="Arial Narrow" w:hAnsi="Arial Narrow"/>
        </w:rPr>
      </w:pPr>
      <w:r w:rsidRPr="00EC075F">
        <w:rPr>
          <w:rFonts w:ascii="Arial Narrow" w:hAnsi="Arial Narrow"/>
          <w:b/>
          <w:bCs/>
        </w:rPr>
        <w:t>Art. 21</w:t>
      </w:r>
    </w:p>
    <w:p w14:paraId="1ECB8D3D" w14:textId="77777777" w:rsidR="00EC075F" w:rsidRPr="00EC075F" w:rsidRDefault="00EC075F" w:rsidP="00EC075F">
      <w:pPr>
        <w:ind w:left="-567"/>
        <w:jc w:val="both"/>
        <w:rPr>
          <w:rFonts w:ascii="Arial Narrow" w:hAnsi="Arial Narrow"/>
        </w:rPr>
      </w:pPr>
      <w:bookmarkStart w:id="80" w:name="do|ttII|caII|ar21|al1"/>
      <w:bookmarkEnd w:id="80"/>
      <w:r w:rsidRPr="00EC075F">
        <w:rPr>
          <w:rFonts w:ascii="Arial Narrow" w:hAnsi="Arial Narrow"/>
          <w:b/>
          <w:bCs/>
        </w:rPr>
        <w:t>(1)</w:t>
      </w:r>
      <w:r w:rsidRPr="00EC075F">
        <w:rPr>
          <w:rFonts w:ascii="Arial Narrow" w:hAnsi="Arial Narrow"/>
        </w:rPr>
        <w:t xml:space="preserve">Societatea se poate constitui numai dacă întregul capital social a fost subscris </w:t>
      </w:r>
      <w:proofErr w:type="spellStart"/>
      <w:r w:rsidRPr="00EC075F">
        <w:rPr>
          <w:rFonts w:ascii="Arial Narrow" w:hAnsi="Arial Narrow"/>
        </w:rPr>
        <w:t>şi</w:t>
      </w:r>
      <w:proofErr w:type="spellEnd"/>
      <w:r w:rsidRPr="00EC075F">
        <w:rPr>
          <w:rFonts w:ascii="Arial Narrow" w:hAnsi="Arial Narrow"/>
        </w:rPr>
        <w:t xml:space="preserve"> fiecare acceptant a vărsat în numerar jumătate din valoarea </w:t>
      </w:r>
      <w:proofErr w:type="spellStart"/>
      <w:r w:rsidRPr="00EC075F">
        <w:rPr>
          <w:rFonts w:ascii="Arial Narrow" w:hAnsi="Arial Narrow"/>
        </w:rPr>
        <w:t>acţiunilor</w:t>
      </w:r>
      <w:proofErr w:type="spellEnd"/>
      <w:r w:rsidRPr="00EC075F">
        <w:rPr>
          <w:rFonts w:ascii="Arial Narrow" w:hAnsi="Arial Narrow"/>
        </w:rPr>
        <w:t xml:space="preserve"> subscrise la Casa de Economii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Consemnaţiuni</w:t>
      </w:r>
      <w:proofErr w:type="spellEnd"/>
      <w:r w:rsidRPr="00EC075F">
        <w:rPr>
          <w:rFonts w:ascii="Arial Narrow" w:hAnsi="Arial Narrow"/>
        </w:rPr>
        <w:t xml:space="preserve"> - C.E.C. - S.A. ori la o bancă sau la una dintre </w:t>
      </w:r>
      <w:proofErr w:type="spellStart"/>
      <w:r w:rsidRPr="00EC075F">
        <w:rPr>
          <w:rFonts w:ascii="Arial Narrow" w:hAnsi="Arial Narrow"/>
        </w:rPr>
        <w:t>unităţile</w:t>
      </w:r>
      <w:proofErr w:type="spellEnd"/>
      <w:r w:rsidRPr="00EC075F">
        <w:rPr>
          <w:rFonts w:ascii="Arial Narrow" w:hAnsi="Arial Narrow"/>
        </w:rPr>
        <w:t xml:space="preserve"> acestora. Restul din capitalul social subscris va trebui vărsat în termen de 12 luni de la înmatriculare.</w:t>
      </w:r>
    </w:p>
    <w:p w14:paraId="01F63056" w14:textId="77777777" w:rsidR="00EC075F" w:rsidRPr="00EC075F" w:rsidRDefault="00EC075F" w:rsidP="00EC075F">
      <w:pPr>
        <w:ind w:left="-567"/>
        <w:jc w:val="both"/>
        <w:rPr>
          <w:rFonts w:ascii="Arial Narrow" w:hAnsi="Arial Narrow"/>
        </w:rPr>
      </w:pPr>
      <w:bookmarkStart w:id="81" w:name="do|ttII|caII|ar21|al2"/>
      <w:bookmarkEnd w:id="81"/>
      <w:r w:rsidRPr="00EC075F">
        <w:rPr>
          <w:rFonts w:ascii="Arial Narrow" w:hAnsi="Arial Narrow"/>
          <w:b/>
          <w:bCs/>
        </w:rPr>
        <w:t>(2)</w:t>
      </w:r>
      <w:proofErr w:type="spellStart"/>
      <w:r w:rsidRPr="00EC075F">
        <w:rPr>
          <w:rFonts w:ascii="Arial Narrow" w:hAnsi="Arial Narrow"/>
        </w:rPr>
        <w:t>Acţiunile</w:t>
      </w:r>
      <w:proofErr w:type="spellEnd"/>
      <w:r w:rsidRPr="00EC075F">
        <w:rPr>
          <w:rFonts w:ascii="Arial Narrow" w:hAnsi="Arial Narrow"/>
        </w:rPr>
        <w:t xml:space="preserve"> ce reprezintă aporturi în natură vor trebui acoperite integral.</w:t>
      </w:r>
    </w:p>
    <w:p w14:paraId="5CA8F82E" w14:textId="1FA28DD1" w:rsidR="00EC075F" w:rsidRPr="00EC075F" w:rsidRDefault="00EC075F" w:rsidP="00EC075F">
      <w:pPr>
        <w:ind w:left="-567"/>
        <w:jc w:val="both"/>
        <w:rPr>
          <w:rFonts w:ascii="Arial Narrow" w:hAnsi="Arial Narrow"/>
        </w:rPr>
      </w:pPr>
      <w:r w:rsidRPr="00EC075F">
        <w:rPr>
          <w:rFonts w:ascii="Arial Narrow" w:hAnsi="Arial Narrow"/>
          <w:b/>
          <w:bCs/>
        </w:rPr>
        <w:t>Art. 22</w:t>
      </w:r>
    </w:p>
    <w:p w14:paraId="5945EB9B" w14:textId="77777777" w:rsidR="00EC075F" w:rsidRPr="00EC075F" w:rsidRDefault="00EC075F" w:rsidP="00EC075F">
      <w:pPr>
        <w:ind w:left="-567"/>
        <w:jc w:val="both"/>
        <w:rPr>
          <w:rFonts w:ascii="Arial Narrow" w:hAnsi="Arial Narrow"/>
        </w:rPr>
      </w:pPr>
      <w:bookmarkStart w:id="82" w:name="do|ttII|caII|ar22|pa1"/>
      <w:bookmarkEnd w:id="82"/>
      <w:r w:rsidRPr="00EC075F">
        <w:rPr>
          <w:rFonts w:ascii="Arial Narrow" w:hAnsi="Arial Narrow"/>
        </w:rPr>
        <w:t xml:space="preserve">Dacă subscrierile publice </w:t>
      </w:r>
      <w:proofErr w:type="spellStart"/>
      <w:r w:rsidRPr="00EC075F">
        <w:rPr>
          <w:rFonts w:ascii="Arial Narrow" w:hAnsi="Arial Narrow"/>
        </w:rPr>
        <w:t>depăşesc</w:t>
      </w:r>
      <w:proofErr w:type="spellEnd"/>
      <w:r w:rsidRPr="00EC075F">
        <w:rPr>
          <w:rFonts w:ascii="Arial Narrow" w:hAnsi="Arial Narrow"/>
        </w:rPr>
        <w:t xml:space="preserve"> capitalul social prevăzut în prospectul de emisiune sau sunt mai mici decât acesta, fondatorii sunt </w:t>
      </w:r>
      <w:proofErr w:type="spellStart"/>
      <w:r w:rsidRPr="00EC075F">
        <w:rPr>
          <w:rFonts w:ascii="Arial Narrow" w:hAnsi="Arial Narrow"/>
        </w:rPr>
        <w:t>obligaţi</w:t>
      </w:r>
      <w:proofErr w:type="spellEnd"/>
      <w:r w:rsidRPr="00EC075F">
        <w:rPr>
          <w:rFonts w:ascii="Arial Narrow" w:hAnsi="Arial Narrow"/>
        </w:rPr>
        <w:t xml:space="preserve"> să supună aprobării adunării constitutive majorarea sau, după caz, reducerea capitalului social la nivelul </w:t>
      </w:r>
      <w:proofErr w:type="spellStart"/>
      <w:r w:rsidRPr="00EC075F">
        <w:rPr>
          <w:rFonts w:ascii="Arial Narrow" w:hAnsi="Arial Narrow"/>
        </w:rPr>
        <w:t>subscripţiei</w:t>
      </w:r>
      <w:proofErr w:type="spellEnd"/>
      <w:r w:rsidRPr="00EC075F">
        <w:rPr>
          <w:rFonts w:ascii="Arial Narrow" w:hAnsi="Arial Narrow"/>
        </w:rPr>
        <w:t>.</w:t>
      </w:r>
    </w:p>
    <w:p w14:paraId="6A6C838E" w14:textId="3A2760A5" w:rsidR="00EC075F" w:rsidRPr="00EC075F" w:rsidRDefault="00EC075F" w:rsidP="00EC075F">
      <w:pPr>
        <w:ind w:left="-567"/>
        <w:jc w:val="both"/>
        <w:rPr>
          <w:rFonts w:ascii="Arial Narrow" w:hAnsi="Arial Narrow"/>
        </w:rPr>
      </w:pPr>
      <w:r w:rsidRPr="00EC075F">
        <w:rPr>
          <w:rFonts w:ascii="Arial Narrow" w:hAnsi="Arial Narrow"/>
          <w:b/>
          <w:bCs/>
        </w:rPr>
        <w:t>Art. 23</w:t>
      </w:r>
    </w:p>
    <w:p w14:paraId="5FFFCE27" w14:textId="77777777" w:rsidR="00EC075F" w:rsidRPr="00EC075F" w:rsidRDefault="00EC075F" w:rsidP="00EC075F">
      <w:pPr>
        <w:ind w:left="-567"/>
        <w:jc w:val="both"/>
        <w:rPr>
          <w:rFonts w:ascii="Arial Narrow" w:hAnsi="Arial Narrow"/>
        </w:rPr>
      </w:pPr>
      <w:bookmarkStart w:id="83" w:name="do|ttII|caII|ar23|al1"/>
      <w:bookmarkEnd w:id="83"/>
      <w:r w:rsidRPr="00EC075F">
        <w:rPr>
          <w:rFonts w:ascii="Arial Narrow" w:hAnsi="Arial Narrow"/>
          <w:b/>
          <w:bCs/>
        </w:rPr>
        <w:t>(1)</w:t>
      </w:r>
      <w:r w:rsidRPr="00EC075F">
        <w:rPr>
          <w:rFonts w:ascii="Arial Narrow" w:hAnsi="Arial Narrow"/>
        </w:rPr>
        <w:t xml:space="preserve">Fondatorii sunt </w:t>
      </w:r>
      <w:proofErr w:type="spellStart"/>
      <w:r w:rsidRPr="00EC075F">
        <w:rPr>
          <w:rFonts w:ascii="Arial Narrow" w:hAnsi="Arial Narrow"/>
        </w:rPr>
        <w:t>obligaţi</w:t>
      </w:r>
      <w:proofErr w:type="spellEnd"/>
      <w:r w:rsidRPr="00EC075F">
        <w:rPr>
          <w:rFonts w:ascii="Arial Narrow" w:hAnsi="Arial Narrow"/>
        </w:rPr>
        <w:t xml:space="preserve"> să întocmească o listă a celor care, acceptând </w:t>
      </w:r>
      <w:proofErr w:type="spellStart"/>
      <w:r w:rsidRPr="00EC075F">
        <w:rPr>
          <w:rFonts w:ascii="Arial Narrow" w:hAnsi="Arial Narrow"/>
        </w:rPr>
        <w:t>subscripţia</w:t>
      </w:r>
      <w:proofErr w:type="spellEnd"/>
      <w:r w:rsidRPr="00EC075F">
        <w:rPr>
          <w:rFonts w:ascii="Arial Narrow" w:hAnsi="Arial Narrow"/>
        </w:rPr>
        <w:t xml:space="preserve">, au dreptul să participe la adunarea constitutivă, cu </w:t>
      </w:r>
      <w:proofErr w:type="spellStart"/>
      <w:r w:rsidRPr="00EC075F">
        <w:rPr>
          <w:rFonts w:ascii="Arial Narrow" w:hAnsi="Arial Narrow"/>
        </w:rPr>
        <w:t>menţionarea</w:t>
      </w:r>
      <w:proofErr w:type="spellEnd"/>
      <w:r w:rsidRPr="00EC075F">
        <w:rPr>
          <w:rFonts w:ascii="Arial Narrow" w:hAnsi="Arial Narrow"/>
        </w:rPr>
        <w:t xml:space="preserve"> numărului </w:t>
      </w:r>
      <w:proofErr w:type="spellStart"/>
      <w:r w:rsidRPr="00EC075F">
        <w:rPr>
          <w:rFonts w:ascii="Arial Narrow" w:hAnsi="Arial Narrow"/>
        </w:rPr>
        <w:t>acţiunilor</w:t>
      </w:r>
      <w:proofErr w:type="spellEnd"/>
      <w:r w:rsidRPr="00EC075F">
        <w:rPr>
          <w:rFonts w:ascii="Arial Narrow" w:hAnsi="Arial Narrow"/>
        </w:rPr>
        <w:t xml:space="preserve"> fiecăruia.</w:t>
      </w:r>
    </w:p>
    <w:p w14:paraId="739499C3" w14:textId="77777777" w:rsidR="00EC075F" w:rsidRPr="00EC075F" w:rsidRDefault="00EC075F" w:rsidP="00EC075F">
      <w:pPr>
        <w:ind w:left="-567"/>
        <w:jc w:val="both"/>
        <w:rPr>
          <w:rFonts w:ascii="Arial Narrow" w:hAnsi="Arial Narrow"/>
        </w:rPr>
      </w:pPr>
      <w:bookmarkStart w:id="84" w:name="do|ttII|caII|ar23|al2"/>
      <w:bookmarkEnd w:id="84"/>
      <w:r w:rsidRPr="00EC075F">
        <w:rPr>
          <w:rFonts w:ascii="Arial Narrow" w:hAnsi="Arial Narrow"/>
          <w:b/>
          <w:bCs/>
        </w:rPr>
        <w:t>(2)</w:t>
      </w:r>
      <w:r w:rsidRPr="00EC075F">
        <w:rPr>
          <w:rFonts w:ascii="Arial Narrow" w:hAnsi="Arial Narrow"/>
        </w:rPr>
        <w:t xml:space="preserve">Această listă va fi </w:t>
      </w:r>
      <w:proofErr w:type="spellStart"/>
      <w:r w:rsidRPr="00EC075F">
        <w:rPr>
          <w:rFonts w:ascii="Arial Narrow" w:hAnsi="Arial Narrow"/>
        </w:rPr>
        <w:t>afişată</w:t>
      </w:r>
      <w:proofErr w:type="spellEnd"/>
      <w:r w:rsidRPr="00EC075F">
        <w:rPr>
          <w:rFonts w:ascii="Arial Narrow" w:hAnsi="Arial Narrow"/>
        </w:rPr>
        <w:t xml:space="preserve"> la locul unde se va </w:t>
      </w:r>
      <w:proofErr w:type="spellStart"/>
      <w:r w:rsidRPr="00EC075F">
        <w:rPr>
          <w:rFonts w:ascii="Arial Narrow" w:hAnsi="Arial Narrow"/>
        </w:rPr>
        <w:t>ţine</w:t>
      </w:r>
      <w:proofErr w:type="spellEnd"/>
      <w:r w:rsidRPr="00EC075F">
        <w:rPr>
          <w:rFonts w:ascii="Arial Narrow" w:hAnsi="Arial Narrow"/>
        </w:rPr>
        <w:t xml:space="preserve"> adunarea, cu cel </w:t>
      </w:r>
      <w:proofErr w:type="spellStart"/>
      <w:r w:rsidRPr="00EC075F">
        <w:rPr>
          <w:rFonts w:ascii="Arial Narrow" w:hAnsi="Arial Narrow"/>
        </w:rPr>
        <w:t>puţin</w:t>
      </w:r>
      <w:proofErr w:type="spellEnd"/>
      <w:r w:rsidRPr="00EC075F">
        <w:rPr>
          <w:rFonts w:ascii="Arial Narrow" w:hAnsi="Arial Narrow"/>
        </w:rPr>
        <w:t xml:space="preserve"> 5 zile înainte de adunare.</w:t>
      </w:r>
    </w:p>
    <w:p w14:paraId="26DBC7C0" w14:textId="13B36BFE" w:rsidR="00EC075F" w:rsidRPr="00EC075F" w:rsidRDefault="00EC075F" w:rsidP="00EC075F">
      <w:pPr>
        <w:ind w:left="-567"/>
        <w:jc w:val="both"/>
        <w:rPr>
          <w:rFonts w:ascii="Arial Narrow" w:hAnsi="Arial Narrow"/>
        </w:rPr>
      </w:pPr>
      <w:r w:rsidRPr="00EC075F">
        <w:rPr>
          <w:rFonts w:ascii="Arial Narrow" w:hAnsi="Arial Narrow"/>
          <w:b/>
          <w:bCs/>
        </w:rPr>
        <w:t>Art. 24</w:t>
      </w:r>
    </w:p>
    <w:p w14:paraId="588AD89B" w14:textId="77777777" w:rsidR="00EC075F" w:rsidRPr="00EC075F" w:rsidRDefault="00EC075F" w:rsidP="00EC075F">
      <w:pPr>
        <w:ind w:left="-567"/>
        <w:jc w:val="both"/>
        <w:rPr>
          <w:rFonts w:ascii="Arial Narrow" w:hAnsi="Arial Narrow"/>
        </w:rPr>
      </w:pPr>
      <w:bookmarkStart w:id="85" w:name="do|ttII|caII|ar24|al1"/>
      <w:bookmarkEnd w:id="85"/>
      <w:r w:rsidRPr="00EC075F">
        <w:rPr>
          <w:rFonts w:ascii="Arial Narrow" w:hAnsi="Arial Narrow"/>
          <w:b/>
          <w:bCs/>
        </w:rPr>
        <w:t>(1)</w:t>
      </w:r>
      <w:r w:rsidRPr="00EC075F">
        <w:rPr>
          <w:rFonts w:ascii="Arial Narrow" w:hAnsi="Arial Narrow"/>
        </w:rPr>
        <w:t xml:space="preserve">Adunarea alege un </w:t>
      </w:r>
      <w:proofErr w:type="spellStart"/>
      <w:r w:rsidRPr="00EC075F">
        <w:rPr>
          <w:rFonts w:ascii="Arial Narrow" w:hAnsi="Arial Narrow"/>
        </w:rPr>
        <w:t>preşedinte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doi sau mai </w:t>
      </w:r>
      <w:proofErr w:type="spellStart"/>
      <w:r w:rsidRPr="00EC075F">
        <w:rPr>
          <w:rFonts w:ascii="Arial Narrow" w:hAnsi="Arial Narrow"/>
        </w:rPr>
        <w:t>mulţi</w:t>
      </w:r>
      <w:proofErr w:type="spellEnd"/>
      <w:r w:rsidRPr="00EC075F">
        <w:rPr>
          <w:rFonts w:ascii="Arial Narrow" w:hAnsi="Arial Narrow"/>
        </w:rPr>
        <w:t xml:space="preserve"> secretari. Participarea </w:t>
      </w:r>
      <w:proofErr w:type="spellStart"/>
      <w:r w:rsidRPr="00EC075F">
        <w:rPr>
          <w:rFonts w:ascii="Arial Narrow" w:hAnsi="Arial Narrow"/>
        </w:rPr>
        <w:t>acceptanţilor</w:t>
      </w:r>
      <w:proofErr w:type="spellEnd"/>
      <w:r w:rsidRPr="00EC075F">
        <w:rPr>
          <w:rFonts w:ascii="Arial Narrow" w:hAnsi="Arial Narrow"/>
        </w:rPr>
        <w:t xml:space="preserve"> se va constata prin liste de </w:t>
      </w:r>
      <w:proofErr w:type="spellStart"/>
      <w:r w:rsidRPr="00EC075F">
        <w:rPr>
          <w:rFonts w:ascii="Arial Narrow" w:hAnsi="Arial Narrow"/>
        </w:rPr>
        <w:t>prezenţă</w:t>
      </w:r>
      <w:proofErr w:type="spellEnd"/>
      <w:r w:rsidRPr="00EC075F">
        <w:rPr>
          <w:rFonts w:ascii="Arial Narrow" w:hAnsi="Arial Narrow"/>
        </w:rPr>
        <w:t xml:space="preserve">, semnate de fiecare dintre ei </w:t>
      </w:r>
      <w:proofErr w:type="spellStart"/>
      <w:r w:rsidRPr="00EC075F">
        <w:rPr>
          <w:rFonts w:ascii="Arial Narrow" w:hAnsi="Arial Narrow"/>
        </w:rPr>
        <w:t>şi</w:t>
      </w:r>
      <w:proofErr w:type="spellEnd"/>
      <w:r w:rsidRPr="00EC075F">
        <w:rPr>
          <w:rFonts w:ascii="Arial Narrow" w:hAnsi="Arial Narrow"/>
        </w:rPr>
        <w:t xml:space="preserve"> vizate de </w:t>
      </w:r>
      <w:proofErr w:type="spellStart"/>
      <w:r w:rsidRPr="00EC075F">
        <w:rPr>
          <w:rFonts w:ascii="Arial Narrow" w:hAnsi="Arial Narrow"/>
        </w:rPr>
        <w:t>preşedinte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 unul dintre secretari.</w:t>
      </w:r>
    </w:p>
    <w:p w14:paraId="61A49390" w14:textId="77777777" w:rsidR="00EC075F" w:rsidRPr="00EC075F" w:rsidRDefault="00EC075F" w:rsidP="00EC075F">
      <w:pPr>
        <w:ind w:left="-567"/>
        <w:jc w:val="both"/>
        <w:rPr>
          <w:rFonts w:ascii="Arial Narrow" w:hAnsi="Arial Narrow"/>
        </w:rPr>
      </w:pPr>
      <w:bookmarkStart w:id="86" w:name="do|ttII|caII|ar24|al2"/>
      <w:bookmarkEnd w:id="86"/>
      <w:r w:rsidRPr="00EC075F">
        <w:rPr>
          <w:rFonts w:ascii="Arial Narrow" w:hAnsi="Arial Narrow"/>
          <w:b/>
          <w:bCs/>
        </w:rPr>
        <w:t>(2)</w:t>
      </w:r>
      <w:r w:rsidRPr="00EC075F">
        <w:rPr>
          <w:rFonts w:ascii="Arial Narrow" w:hAnsi="Arial Narrow"/>
        </w:rPr>
        <w:t xml:space="preserve">Oricare acceptant are dreptul să facă </w:t>
      </w:r>
      <w:proofErr w:type="spellStart"/>
      <w:r w:rsidRPr="00EC075F">
        <w:rPr>
          <w:rFonts w:ascii="Arial Narrow" w:hAnsi="Arial Narrow"/>
        </w:rPr>
        <w:t>observaţii</w:t>
      </w:r>
      <w:proofErr w:type="spellEnd"/>
      <w:r w:rsidRPr="00EC075F">
        <w:rPr>
          <w:rFonts w:ascii="Arial Narrow" w:hAnsi="Arial Narrow"/>
        </w:rPr>
        <w:t xml:space="preserve"> asupra listei </w:t>
      </w:r>
      <w:proofErr w:type="spellStart"/>
      <w:r w:rsidRPr="00EC075F">
        <w:rPr>
          <w:rFonts w:ascii="Arial Narrow" w:hAnsi="Arial Narrow"/>
        </w:rPr>
        <w:t>afişate</w:t>
      </w:r>
      <w:proofErr w:type="spellEnd"/>
      <w:r w:rsidRPr="00EC075F">
        <w:rPr>
          <w:rFonts w:ascii="Arial Narrow" w:hAnsi="Arial Narrow"/>
        </w:rPr>
        <w:t xml:space="preserve"> de fondatori, înainte de a se intra în ordinea de zi a adunării, care va decide asupra </w:t>
      </w:r>
      <w:proofErr w:type="spellStart"/>
      <w:r w:rsidRPr="00EC075F">
        <w:rPr>
          <w:rFonts w:ascii="Arial Narrow" w:hAnsi="Arial Narrow"/>
        </w:rPr>
        <w:t>observaţiilor</w:t>
      </w:r>
      <w:proofErr w:type="spellEnd"/>
      <w:r w:rsidRPr="00EC075F">
        <w:rPr>
          <w:rFonts w:ascii="Arial Narrow" w:hAnsi="Arial Narrow"/>
        </w:rPr>
        <w:t>.</w:t>
      </w:r>
    </w:p>
    <w:p w14:paraId="61FA296B" w14:textId="77777777" w:rsidR="00EC075F" w:rsidRDefault="00EC075F" w:rsidP="00EC075F">
      <w:pPr>
        <w:ind w:left="-567"/>
        <w:jc w:val="both"/>
        <w:rPr>
          <w:rFonts w:ascii="Arial Narrow" w:hAnsi="Arial Narrow"/>
          <w:b/>
          <w:bCs/>
        </w:rPr>
      </w:pPr>
    </w:p>
    <w:p w14:paraId="73E9D6E3" w14:textId="77777777" w:rsidR="00EC075F" w:rsidRDefault="00EC075F" w:rsidP="00EC075F">
      <w:pPr>
        <w:ind w:left="-567"/>
        <w:jc w:val="both"/>
        <w:rPr>
          <w:rFonts w:ascii="Arial Narrow" w:hAnsi="Arial Narrow"/>
          <w:b/>
          <w:bCs/>
        </w:rPr>
      </w:pPr>
    </w:p>
    <w:p w14:paraId="01BDF2AD" w14:textId="5513CE9A" w:rsidR="00EC075F" w:rsidRPr="00EC075F" w:rsidRDefault="00EC075F" w:rsidP="00EC075F">
      <w:pPr>
        <w:ind w:left="-567"/>
        <w:jc w:val="both"/>
        <w:rPr>
          <w:rFonts w:ascii="Arial Narrow" w:hAnsi="Arial Narrow"/>
        </w:rPr>
      </w:pPr>
      <w:r w:rsidRPr="00EC075F">
        <w:rPr>
          <w:rFonts w:ascii="Arial Narrow" w:hAnsi="Arial Narrow"/>
          <w:b/>
          <w:bCs/>
        </w:rPr>
        <w:lastRenderedPageBreak/>
        <w:t>Art. 25</w:t>
      </w:r>
    </w:p>
    <w:p w14:paraId="6F1397E2" w14:textId="77777777" w:rsidR="00EC075F" w:rsidRPr="00EC075F" w:rsidRDefault="00EC075F" w:rsidP="00EC075F">
      <w:pPr>
        <w:ind w:left="-567"/>
        <w:jc w:val="both"/>
        <w:rPr>
          <w:rFonts w:ascii="Arial Narrow" w:hAnsi="Arial Narrow"/>
        </w:rPr>
      </w:pPr>
      <w:bookmarkStart w:id="87" w:name="do|ttII|caII|ar25|al1"/>
      <w:bookmarkEnd w:id="87"/>
      <w:r w:rsidRPr="00EC075F">
        <w:rPr>
          <w:rFonts w:ascii="Arial Narrow" w:hAnsi="Arial Narrow"/>
          <w:b/>
          <w:bCs/>
        </w:rPr>
        <w:t>(1)</w:t>
      </w:r>
      <w:r w:rsidRPr="00EC075F">
        <w:rPr>
          <w:rFonts w:ascii="Arial Narrow" w:hAnsi="Arial Narrow"/>
        </w:rPr>
        <w:t xml:space="preserve">În adunarea constitutivă, fiecare acceptant are dreptul la un vot, indiferent de </w:t>
      </w:r>
      <w:proofErr w:type="spellStart"/>
      <w:r w:rsidRPr="00EC075F">
        <w:rPr>
          <w:rFonts w:ascii="Arial Narrow" w:hAnsi="Arial Narrow"/>
        </w:rPr>
        <w:t>acţiunile</w:t>
      </w:r>
      <w:proofErr w:type="spellEnd"/>
      <w:r w:rsidRPr="00EC075F">
        <w:rPr>
          <w:rFonts w:ascii="Arial Narrow" w:hAnsi="Arial Narrow"/>
        </w:rPr>
        <w:t xml:space="preserve"> subscrise. El poate fi reprezentat </w:t>
      </w:r>
      <w:proofErr w:type="spellStart"/>
      <w:r w:rsidRPr="00EC075F">
        <w:rPr>
          <w:rFonts w:ascii="Arial Narrow" w:hAnsi="Arial Narrow"/>
        </w:rPr>
        <w:t>şi</w:t>
      </w:r>
      <w:proofErr w:type="spellEnd"/>
      <w:r w:rsidRPr="00EC075F">
        <w:rPr>
          <w:rFonts w:ascii="Arial Narrow" w:hAnsi="Arial Narrow"/>
        </w:rPr>
        <w:t xml:space="preserve"> prin procură specială.</w:t>
      </w:r>
    </w:p>
    <w:p w14:paraId="5DB6AC6B" w14:textId="77777777" w:rsidR="00EC075F" w:rsidRPr="00EC075F" w:rsidRDefault="00EC075F" w:rsidP="00EC075F">
      <w:pPr>
        <w:ind w:left="-567"/>
        <w:jc w:val="both"/>
        <w:rPr>
          <w:rFonts w:ascii="Arial Narrow" w:hAnsi="Arial Narrow"/>
        </w:rPr>
      </w:pPr>
      <w:bookmarkStart w:id="88" w:name="do|ttII|caII|ar25|al2"/>
      <w:bookmarkEnd w:id="88"/>
      <w:r w:rsidRPr="00EC075F">
        <w:rPr>
          <w:rFonts w:ascii="Arial Narrow" w:hAnsi="Arial Narrow"/>
          <w:b/>
          <w:bCs/>
        </w:rPr>
        <w:t>(2)</w:t>
      </w:r>
      <w:r w:rsidRPr="00EC075F">
        <w:rPr>
          <w:rFonts w:ascii="Arial Narrow" w:hAnsi="Arial Narrow"/>
        </w:rPr>
        <w:t xml:space="preserve">Nimeni nu poate reprezenta mai mult de 5 </w:t>
      </w:r>
      <w:proofErr w:type="spellStart"/>
      <w:r w:rsidRPr="00EC075F">
        <w:rPr>
          <w:rFonts w:ascii="Arial Narrow" w:hAnsi="Arial Narrow"/>
        </w:rPr>
        <w:t>acceptanţi</w:t>
      </w:r>
      <w:proofErr w:type="spellEnd"/>
      <w:r w:rsidRPr="00EC075F">
        <w:rPr>
          <w:rFonts w:ascii="Arial Narrow" w:hAnsi="Arial Narrow"/>
        </w:rPr>
        <w:t>.</w:t>
      </w:r>
    </w:p>
    <w:p w14:paraId="44016441" w14:textId="77777777" w:rsidR="00EC075F" w:rsidRPr="00EC075F" w:rsidRDefault="00EC075F" w:rsidP="00EC075F">
      <w:pPr>
        <w:ind w:left="-567"/>
        <w:jc w:val="both"/>
        <w:rPr>
          <w:rFonts w:ascii="Arial Narrow" w:hAnsi="Arial Narrow"/>
        </w:rPr>
      </w:pPr>
      <w:bookmarkStart w:id="89" w:name="do|ttII|caII|ar25|al3"/>
      <w:bookmarkEnd w:id="89"/>
      <w:r w:rsidRPr="00EC075F">
        <w:rPr>
          <w:rFonts w:ascii="Arial Narrow" w:hAnsi="Arial Narrow"/>
          <w:b/>
          <w:bCs/>
        </w:rPr>
        <w:t>(3)</w:t>
      </w:r>
      <w:proofErr w:type="spellStart"/>
      <w:r w:rsidRPr="00EC075F">
        <w:rPr>
          <w:rFonts w:ascii="Arial Narrow" w:hAnsi="Arial Narrow"/>
        </w:rPr>
        <w:t>Acceptanţii</w:t>
      </w:r>
      <w:proofErr w:type="spellEnd"/>
      <w:r w:rsidRPr="00EC075F">
        <w:rPr>
          <w:rFonts w:ascii="Arial Narrow" w:hAnsi="Arial Narrow"/>
        </w:rPr>
        <w:t xml:space="preserve"> care au constituit aporturi în natură nu au drept de vot în deliberările referitoare la aporturile lor, chiar dacă ei sunt </w:t>
      </w:r>
      <w:proofErr w:type="spellStart"/>
      <w:r w:rsidRPr="00EC075F">
        <w:rPr>
          <w:rFonts w:ascii="Arial Narrow" w:hAnsi="Arial Narrow"/>
        </w:rPr>
        <w:t>şi</w:t>
      </w:r>
      <w:proofErr w:type="spellEnd"/>
      <w:r w:rsidRPr="00EC075F">
        <w:rPr>
          <w:rFonts w:ascii="Arial Narrow" w:hAnsi="Arial Narrow"/>
        </w:rPr>
        <w:t xml:space="preserve"> subscriitori de </w:t>
      </w:r>
      <w:proofErr w:type="spellStart"/>
      <w:r w:rsidRPr="00EC075F">
        <w:rPr>
          <w:rFonts w:ascii="Arial Narrow" w:hAnsi="Arial Narrow"/>
        </w:rPr>
        <w:t>acţiuni</w:t>
      </w:r>
      <w:proofErr w:type="spellEnd"/>
      <w:r w:rsidRPr="00EC075F">
        <w:rPr>
          <w:rFonts w:ascii="Arial Narrow" w:hAnsi="Arial Narrow"/>
        </w:rPr>
        <w:t xml:space="preserve"> în numerar ori se prezintă ca mandatari ai altor </w:t>
      </w:r>
      <w:proofErr w:type="spellStart"/>
      <w:r w:rsidRPr="00EC075F">
        <w:rPr>
          <w:rFonts w:ascii="Arial Narrow" w:hAnsi="Arial Narrow"/>
        </w:rPr>
        <w:t>acceptanţi</w:t>
      </w:r>
      <w:proofErr w:type="spellEnd"/>
      <w:r w:rsidRPr="00EC075F">
        <w:rPr>
          <w:rFonts w:ascii="Arial Narrow" w:hAnsi="Arial Narrow"/>
        </w:rPr>
        <w:t>.</w:t>
      </w:r>
    </w:p>
    <w:p w14:paraId="046FF439" w14:textId="77777777" w:rsidR="00EC075F" w:rsidRPr="00EC075F" w:rsidRDefault="00EC075F" w:rsidP="00EC075F">
      <w:pPr>
        <w:ind w:left="-567"/>
        <w:jc w:val="both"/>
        <w:rPr>
          <w:rFonts w:ascii="Arial Narrow" w:hAnsi="Arial Narrow"/>
        </w:rPr>
      </w:pPr>
      <w:bookmarkStart w:id="90" w:name="do|ttII|caII|ar25|al4"/>
      <w:bookmarkEnd w:id="90"/>
      <w:r w:rsidRPr="00EC075F">
        <w:rPr>
          <w:rFonts w:ascii="Arial Narrow" w:hAnsi="Arial Narrow"/>
          <w:b/>
          <w:bCs/>
        </w:rPr>
        <w:t>(4)</w:t>
      </w:r>
      <w:r w:rsidRPr="00EC075F">
        <w:rPr>
          <w:rFonts w:ascii="Arial Narrow" w:hAnsi="Arial Narrow"/>
        </w:rPr>
        <w:t xml:space="preserve">Adunarea constitutivă este legală dacă sunt </w:t>
      </w:r>
      <w:proofErr w:type="spellStart"/>
      <w:r w:rsidRPr="00EC075F">
        <w:rPr>
          <w:rFonts w:ascii="Arial Narrow" w:hAnsi="Arial Narrow"/>
        </w:rPr>
        <w:t>prezenţi</w:t>
      </w:r>
      <w:proofErr w:type="spellEnd"/>
      <w:r w:rsidRPr="00EC075F">
        <w:rPr>
          <w:rFonts w:ascii="Arial Narrow" w:hAnsi="Arial Narrow"/>
        </w:rPr>
        <w:t xml:space="preserve"> jumătate plus unu din numărul </w:t>
      </w:r>
      <w:proofErr w:type="spellStart"/>
      <w:r w:rsidRPr="00EC075F">
        <w:rPr>
          <w:rFonts w:ascii="Arial Narrow" w:hAnsi="Arial Narrow"/>
        </w:rPr>
        <w:t>acceptanţilor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ia hotărâri cu votul </w:t>
      </w:r>
      <w:proofErr w:type="spellStart"/>
      <w:r w:rsidRPr="00EC075F">
        <w:rPr>
          <w:rFonts w:ascii="Arial Narrow" w:hAnsi="Arial Narrow"/>
        </w:rPr>
        <w:t>majorităţii</w:t>
      </w:r>
      <w:proofErr w:type="spellEnd"/>
      <w:r w:rsidRPr="00EC075F">
        <w:rPr>
          <w:rFonts w:ascii="Arial Narrow" w:hAnsi="Arial Narrow"/>
        </w:rPr>
        <w:t xml:space="preserve"> simple a celor </w:t>
      </w:r>
      <w:proofErr w:type="spellStart"/>
      <w:r w:rsidRPr="00EC075F">
        <w:rPr>
          <w:rFonts w:ascii="Arial Narrow" w:hAnsi="Arial Narrow"/>
        </w:rPr>
        <w:t>prezenţi</w:t>
      </w:r>
      <w:proofErr w:type="spellEnd"/>
      <w:r w:rsidRPr="00EC075F">
        <w:rPr>
          <w:rFonts w:ascii="Arial Narrow" w:hAnsi="Arial Narrow"/>
        </w:rPr>
        <w:t>.</w:t>
      </w:r>
    </w:p>
    <w:p w14:paraId="55F8E3AE" w14:textId="1A209C9C" w:rsidR="00EC075F" w:rsidRPr="00EC075F" w:rsidRDefault="00EC075F" w:rsidP="00EC075F">
      <w:pPr>
        <w:ind w:left="-567"/>
        <w:jc w:val="both"/>
        <w:rPr>
          <w:rFonts w:ascii="Arial Narrow" w:hAnsi="Arial Narrow"/>
        </w:rPr>
      </w:pPr>
      <w:r w:rsidRPr="00EC075F">
        <w:rPr>
          <w:rFonts w:ascii="Arial Narrow" w:hAnsi="Arial Narrow"/>
          <w:b/>
          <w:bCs/>
        </w:rPr>
        <w:t>Art. 26</w:t>
      </w:r>
    </w:p>
    <w:p w14:paraId="48437429" w14:textId="0ECCD811" w:rsidR="00EC075F" w:rsidRPr="00EC075F" w:rsidRDefault="00EC075F" w:rsidP="00EC075F">
      <w:pPr>
        <w:ind w:left="-567"/>
        <w:jc w:val="both"/>
        <w:rPr>
          <w:rFonts w:ascii="Arial Narrow" w:hAnsi="Arial Narrow"/>
        </w:rPr>
      </w:pPr>
      <w:bookmarkStart w:id="91" w:name="do|ttII|caII|ar26|al1"/>
      <w:bookmarkEnd w:id="91"/>
      <w:r w:rsidRPr="00EC075F">
        <w:rPr>
          <w:rFonts w:ascii="Arial Narrow" w:hAnsi="Arial Narrow"/>
          <w:b/>
          <w:bCs/>
        </w:rPr>
        <w:t xml:space="preserve"> </w:t>
      </w:r>
      <w:r w:rsidRPr="00EC075F">
        <w:rPr>
          <w:rFonts w:ascii="Arial Narrow" w:hAnsi="Arial Narrow"/>
          <w:b/>
          <w:bCs/>
        </w:rPr>
        <w:t>(1)</w:t>
      </w:r>
      <w:r w:rsidRPr="00EC075F">
        <w:rPr>
          <w:rFonts w:ascii="Arial Narrow" w:hAnsi="Arial Narrow"/>
        </w:rPr>
        <w:t xml:space="preserve">Dacă există aporturi în natură, avantaje rezervate fondatorilor, </w:t>
      </w:r>
      <w:proofErr w:type="spellStart"/>
      <w:r w:rsidRPr="00EC075F">
        <w:rPr>
          <w:rFonts w:ascii="Arial Narrow" w:hAnsi="Arial Narrow"/>
        </w:rPr>
        <w:t>operaţiuni</w:t>
      </w:r>
      <w:proofErr w:type="spellEnd"/>
      <w:r w:rsidRPr="00EC075F">
        <w:rPr>
          <w:rFonts w:ascii="Arial Narrow" w:hAnsi="Arial Narrow"/>
        </w:rPr>
        <w:t xml:space="preserve"> încheiate de fondatori în contul </w:t>
      </w:r>
      <w:proofErr w:type="spellStart"/>
      <w:r w:rsidRPr="00EC075F">
        <w:rPr>
          <w:rFonts w:ascii="Arial Narrow" w:hAnsi="Arial Narrow"/>
        </w:rPr>
        <w:t>societăţii</w:t>
      </w:r>
      <w:proofErr w:type="spellEnd"/>
      <w:r w:rsidRPr="00EC075F">
        <w:rPr>
          <w:rFonts w:ascii="Arial Narrow" w:hAnsi="Arial Narrow"/>
        </w:rPr>
        <w:t xml:space="preserve"> ce se constituie </w:t>
      </w:r>
      <w:proofErr w:type="spellStart"/>
      <w:r w:rsidRPr="00EC075F">
        <w:rPr>
          <w:rFonts w:ascii="Arial Narrow" w:hAnsi="Arial Narrow"/>
        </w:rPr>
        <w:t>şi</w:t>
      </w:r>
      <w:proofErr w:type="spellEnd"/>
      <w:r w:rsidRPr="00EC075F">
        <w:rPr>
          <w:rFonts w:ascii="Arial Narrow" w:hAnsi="Arial Narrow"/>
        </w:rPr>
        <w:t xml:space="preserve"> pe care aceasta urmează să le ia asupra sa, adunarea constitutivă </w:t>
      </w:r>
      <w:proofErr w:type="spellStart"/>
      <w:r w:rsidRPr="00EC075F">
        <w:rPr>
          <w:rFonts w:ascii="Arial Narrow" w:hAnsi="Arial Narrow"/>
        </w:rPr>
        <w:t>numeşte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1" w:anchor="art=39" w:history="1">
        <w:r w:rsidRPr="00EC075F">
          <w:rPr>
            <w:rStyle w:val="Hyperlink"/>
            <w:rFonts w:ascii="Arial Narrow" w:hAnsi="Arial Narrow"/>
            <w:b/>
            <w:bCs/>
          </w:rPr>
          <w:t>39</w:t>
        </w:r>
      </w:hyperlink>
      <w:r w:rsidRPr="00EC075F">
        <w:rPr>
          <w:rFonts w:ascii="Arial Narrow" w:hAnsi="Arial Narrow"/>
        </w:rPr>
        <w:t xml:space="preserve">, unul sau mai </w:t>
      </w:r>
      <w:proofErr w:type="spellStart"/>
      <w:r w:rsidRPr="00EC075F">
        <w:rPr>
          <w:rFonts w:ascii="Arial Narrow" w:hAnsi="Arial Narrow"/>
        </w:rPr>
        <w:t>mulţi</w:t>
      </w:r>
      <w:proofErr w:type="spellEnd"/>
      <w:r w:rsidRPr="00EC075F">
        <w:rPr>
          <w:rFonts w:ascii="Arial Narrow" w:hAnsi="Arial Narrow"/>
        </w:rPr>
        <w:t xml:space="preserve"> </w:t>
      </w:r>
      <w:proofErr w:type="spellStart"/>
      <w:r w:rsidRPr="00EC075F">
        <w:rPr>
          <w:rFonts w:ascii="Arial Narrow" w:hAnsi="Arial Narrow"/>
        </w:rPr>
        <w:t>experţi</w:t>
      </w:r>
      <w:proofErr w:type="spellEnd"/>
      <w:r w:rsidRPr="00EC075F">
        <w:rPr>
          <w:rFonts w:ascii="Arial Narrow" w:hAnsi="Arial Narrow"/>
        </w:rPr>
        <w:t xml:space="preserve">, care </w:t>
      </w:r>
      <w:proofErr w:type="spellStart"/>
      <w:r w:rsidRPr="00EC075F">
        <w:rPr>
          <w:rFonts w:ascii="Arial Narrow" w:hAnsi="Arial Narrow"/>
        </w:rPr>
        <w:t>îşi</w:t>
      </w:r>
      <w:proofErr w:type="spellEnd"/>
      <w:r w:rsidRPr="00EC075F">
        <w:rPr>
          <w:rFonts w:ascii="Arial Narrow" w:hAnsi="Arial Narrow"/>
        </w:rPr>
        <w:t xml:space="preserve"> vor da avizul asupra evaluărilor.</w:t>
      </w:r>
    </w:p>
    <w:p w14:paraId="5ECC1C96" w14:textId="77777777" w:rsidR="00EC075F" w:rsidRPr="00EC075F" w:rsidRDefault="00EC075F" w:rsidP="00EC075F">
      <w:pPr>
        <w:ind w:left="-567"/>
        <w:jc w:val="both"/>
        <w:rPr>
          <w:rFonts w:ascii="Arial Narrow" w:hAnsi="Arial Narrow"/>
        </w:rPr>
      </w:pPr>
      <w:bookmarkStart w:id="92" w:name="do|ttII|caII|ar26|al2"/>
      <w:bookmarkEnd w:id="92"/>
      <w:r w:rsidRPr="00EC075F">
        <w:rPr>
          <w:rFonts w:ascii="Arial Narrow" w:hAnsi="Arial Narrow"/>
          <w:b/>
          <w:bCs/>
        </w:rPr>
        <w:t>(2)</w:t>
      </w:r>
      <w:r w:rsidRPr="00EC075F">
        <w:rPr>
          <w:rFonts w:ascii="Arial Narrow" w:hAnsi="Arial Narrow"/>
        </w:rPr>
        <w:t xml:space="preserve">Dacă majoritatea cerută nu poate fi întrunită, desemnarea </w:t>
      </w:r>
      <w:proofErr w:type="spellStart"/>
      <w:r w:rsidRPr="00EC075F">
        <w:rPr>
          <w:rFonts w:ascii="Arial Narrow" w:hAnsi="Arial Narrow"/>
        </w:rPr>
        <w:t>experţilor</w:t>
      </w:r>
      <w:proofErr w:type="spellEnd"/>
      <w:r w:rsidRPr="00EC075F">
        <w:rPr>
          <w:rFonts w:ascii="Arial Narrow" w:hAnsi="Arial Narrow"/>
        </w:rPr>
        <w:t xml:space="preserve"> se va face de judecătorul delegat, la cererea oricărui acceptant.</w:t>
      </w:r>
    </w:p>
    <w:p w14:paraId="5771A293" w14:textId="6389BCBF" w:rsidR="00EC075F" w:rsidRPr="00EC075F" w:rsidRDefault="00EC075F" w:rsidP="00EC075F">
      <w:pPr>
        <w:ind w:left="-567"/>
        <w:jc w:val="both"/>
        <w:rPr>
          <w:rFonts w:ascii="Arial Narrow" w:hAnsi="Arial Narrow"/>
        </w:rPr>
      </w:pPr>
      <w:r w:rsidRPr="00EC075F">
        <w:rPr>
          <w:rFonts w:ascii="Arial Narrow" w:hAnsi="Arial Narrow"/>
          <w:b/>
          <w:bCs/>
        </w:rPr>
        <w:t>Art. 27</w:t>
      </w:r>
    </w:p>
    <w:p w14:paraId="3D76B373" w14:textId="77777777" w:rsidR="00EC075F" w:rsidRPr="00EC075F" w:rsidRDefault="00EC075F" w:rsidP="00EC075F">
      <w:pPr>
        <w:ind w:left="-567"/>
        <w:jc w:val="both"/>
        <w:rPr>
          <w:rFonts w:ascii="Arial Narrow" w:hAnsi="Arial Narrow"/>
        </w:rPr>
      </w:pPr>
      <w:bookmarkStart w:id="93" w:name="do|ttII|caII|ar27|al1"/>
      <w:bookmarkEnd w:id="93"/>
      <w:r w:rsidRPr="00EC075F">
        <w:rPr>
          <w:rFonts w:ascii="Arial Narrow" w:hAnsi="Arial Narrow"/>
          <w:b/>
          <w:bCs/>
        </w:rPr>
        <w:t>(1)</w:t>
      </w:r>
      <w:r w:rsidRPr="00EC075F">
        <w:rPr>
          <w:rFonts w:ascii="Arial Narrow" w:hAnsi="Arial Narrow"/>
        </w:rPr>
        <w:t xml:space="preserve">După ce </w:t>
      </w:r>
      <w:proofErr w:type="spellStart"/>
      <w:r w:rsidRPr="00EC075F">
        <w:rPr>
          <w:rFonts w:ascii="Arial Narrow" w:hAnsi="Arial Narrow"/>
        </w:rPr>
        <w:t>experţii</w:t>
      </w:r>
      <w:proofErr w:type="spellEnd"/>
      <w:r w:rsidRPr="00EC075F">
        <w:rPr>
          <w:rFonts w:ascii="Arial Narrow" w:hAnsi="Arial Narrow"/>
        </w:rPr>
        <w:t xml:space="preserve"> au depus raportul de evaluare prevăzut la art. </w:t>
      </w:r>
      <w:hyperlink r:id="rId12" w:anchor="art=38" w:history="1">
        <w:r w:rsidRPr="00EC075F">
          <w:rPr>
            <w:rStyle w:val="Hyperlink"/>
            <w:rFonts w:ascii="Arial Narrow" w:hAnsi="Arial Narrow"/>
            <w:b/>
            <w:bCs/>
          </w:rPr>
          <w:t>38</w:t>
        </w:r>
      </w:hyperlink>
      <w:r w:rsidRPr="00EC075F">
        <w:rPr>
          <w:rFonts w:ascii="Arial Narrow" w:hAnsi="Arial Narrow"/>
        </w:rPr>
        <w:t xml:space="preserve">, fondatorii convoacă din nou adunarea constitutivă, conform </w:t>
      </w:r>
      <w:proofErr w:type="spellStart"/>
      <w:r w:rsidRPr="00EC075F">
        <w:rPr>
          <w:rFonts w:ascii="Arial Narrow" w:hAnsi="Arial Narrow"/>
        </w:rPr>
        <w:t>dispoziţiilor</w:t>
      </w:r>
      <w:proofErr w:type="spellEnd"/>
      <w:r w:rsidRPr="00EC075F">
        <w:rPr>
          <w:rFonts w:ascii="Arial Narrow" w:hAnsi="Arial Narrow"/>
        </w:rPr>
        <w:t xml:space="preserve"> art. </w:t>
      </w:r>
      <w:hyperlink r:id="rId13" w:anchor="art=20" w:history="1">
        <w:r w:rsidRPr="00EC075F">
          <w:rPr>
            <w:rStyle w:val="Hyperlink"/>
            <w:rFonts w:ascii="Arial Narrow" w:hAnsi="Arial Narrow"/>
            <w:b/>
            <w:bCs/>
          </w:rPr>
          <w:t>20</w:t>
        </w:r>
      </w:hyperlink>
      <w:r w:rsidRPr="00EC075F">
        <w:rPr>
          <w:rFonts w:ascii="Arial Narrow" w:hAnsi="Arial Narrow"/>
        </w:rPr>
        <w:t>.</w:t>
      </w:r>
    </w:p>
    <w:p w14:paraId="0DCF18A6" w14:textId="77777777" w:rsidR="00EC075F" w:rsidRPr="00EC075F" w:rsidRDefault="00EC075F" w:rsidP="00EC075F">
      <w:pPr>
        <w:ind w:left="-567"/>
        <w:jc w:val="both"/>
        <w:rPr>
          <w:rFonts w:ascii="Arial Narrow" w:hAnsi="Arial Narrow"/>
        </w:rPr>
      </w:pPr>
      <w:bookmarkStart w:id="94" w:name="do|ttII|caII|ar27|al2"/>
      <w:bookmarkEnd w:id="94"/>
      <w:r w:rsidRPr="00EC075F">
        <w:rPr>
          <w:rFonts w:ascii="Arial Narrow" w:hAnsi="Arial Narrow"/>
          <w:b/>
          <w:bCs/>
        </w:rPr>
        <w:t>(2)</w:t>
      </w:r>
      <w:r w:rsidRPr="00EC075F">
        <w:rPr>
          <w:rFonts w:ascii="Arial Narrow" w:hAnsi="Arial Narrow"/>
        </w:rPr>
        <w:t xml:space="preserve">Dacă valoarea aporturilor în natură, stabilită de </w:t>
      </w:r>
      <w:proofErr w:type="spellStart"/>
      <w:r w:rsidRPr="00EC075F">
        <w:rPr>
          <w:rFonts w:ascii="Arial Narrow" w:hAnsi="Arial Narrow"/>
        </w:rPr>
        <w:t>experţi</w:t>
      </w:r>
      <w:proofErr w:type="spellEnd"/>
      <w:r w:rsidRPr="00EC075F">
        <w:rPr>
          <w:rFonts w:ascii="Arial Narrow" w:hAnsi="Arial Narrow"/>
        </w:rPr>
        <w:t xml:space="preserve">, este inferioară cu o cincime aceleia prevăzute de fondatori în prospectul de emisiune, oricare acceptant se poate retrage, </w:t>
      </w:r>
      <w:proofErr w:type="spellStart"/>
      <w:r w:rsidRPr="00EC075F">
        <w:rPr>
          <w:rFonts w:ascii="Arial Narrow" w:hAnsi="Arial Narrow"/>
        </w:rPr>
        <w:t>anunţându</w:t>
      </w:r>
      <w:proofErr w:type="spellEnd"/>
      <w:r w:rsidRPr="00EC075F">
        <w:rPr>
          <w:rFonts w:ascii="Arial Narrow" w:hAnsi="Arial Narrow"/>
        </w:rPr>
        <w:t>-i pe fondatori, până la data fixată pentru adunarea constitutivă.</w:t>
      </w:r>
    </w:p>
    <w:p w14:paraId="5CF151EC" w14:textId="77777777" w:rsidR="00EC075F" w:rsidRPr="00EC075F" w:rsidRDefault="00EC075F" w:rsidP="00EC075F">
      <w:pPr>
        <w:ind w:left="-567"/>
        <w:jc w:val="both"/>
        <w:rPr>
          <w:rFonts w:ascii="Arial Narrow" w:hAnsi="Arial Narrow"/>
        </w:rPr>
      </w:pPr>
      <w:bookmarkStart w:id="95" w:name="do|ttII|caII|ar27|al3"/>
      <w:bookmarkEnd w:id="95"/>
      <w:r w:rsidRPr="00EC075F">
        <w:rPr>
          <w:rFonts w:ascii="Arial Narrow" w:hAnsi="Arial Narrow"/>
          <w:b/>
          <w:bCs/>
        </w:rPr>
        <w:t>(3)</w:t>
      </w:r>
      <w:proofErr w:type="spellStart"/>
      <w:r w:rsidRPr="00EC075F">
        <w:rPr>
          <w:rFonts w:ascii="Arial Narrow" w:hAnsi="Arial Narrow"/>
        </w:rPr>
        <w:t>Acţiunile</w:t>
      </w:r>
      <w:proofErr w:type="spellEnd"/>
      <w:r w:rsidRPr="00EC075F">
        <w:rPr>
          <w:rFonts w:ascii="Arial Narrow" w:hAnsi="Arial Narrow"/>
        </w:rPr>
        <w:t xml:space="preserve"> revenind </w:t>
      </w:r>
      <w:proofErr w:type="spellStart"/>
      <w:r w:rsidRPr="00EC075F">
        <w:rPr>
          <w:rFonts w:ascii="Arial Narrow" w:hAnsi="Arial Narrow"/>
        </w:rPr>
        <w:t>acceptanţilor</w:t>
      </w:r>
      <w:proofErr w:type="spellEnd"/>
      <w:r w:rsidRPr="00EC075F">
        <w:rPr>
          <w:rFonts w:ascii="Arial Narrow" w:hAnsi="Arial Narrow"/>
        </w:rPr>
        <w:t xml:space="preserve"> care s-au retras pot fi preluate de fondatori în termen de 30 de zile sau, ulterior, de alte persoane, pe cale de </w:t>
      </w:r>
      <w:proofErr w:type="spellStart"/>
      <w:r w:rsidRPr="00EC075F">
        <w:rPr>
          <w:rFonts w:ascii="Arial Narrow" w:hAnsi="Arial Narrow"/>
        </w:rPr>
        <w:t>subscripţie</w:t>
      </w:r>
      <w:proofErr w:type="spellEnd"/>
      <w:r w:rsidRPr="00EC075F">
        <w:rPr>
          <w:rFonts w:ascii="Arial Narrow" w:hAnsi="Arial Narrow"/>
        </w:rPr>
        <w:t xml:space="preserve"> publică.</w:t>
      </w:r>
    </w:p>
    <w:p w14:paraId="30E0BEBA" w14:textId="361ACA8C" w:rsidR="00EC075F" w:rsidRPr="00EC075F" w:rsidRDefault="00EC075F" w:rsidP="00EC075F">
      <w:pPr>
        <w:ind w:left="-567"/>
        <w:jc w:val="both"/>
        <w:rPr>
          <w:rFonts w:ascii="Arial Narrow" w:hAnsi="Arial Narrow"/>
        </w:rPr>
      </w:pPr>
      <w:r w:rsidRPr="00EC075F">
        <w:rPr>
          <w:rFonts w:ascii="Arial Narrow" w:hAnsi="Arial Narrow"/>
          <w:b/>
          <w:bCs/>
        </w:rPr>
        <w:t>Art. 28</w:t>
      </w:r>
    </w:p>
    <w:p w14:paraId="39019FF1" w14:textId="77777777" w:rsidR="00EC075F" w:rsidRPr="00EC075F" w:rsidRDefault="00EC075F" w:rsidP="00EC075F">
      <w:pPr>
        <w:ind w:left="-567"/>
        <w:jc w:val="both"/>
        <w:rPr>
          <w:rFonts w:ascii="Arial Narrow" w:hAnsi="Arial Narrow"/>
        </w:rPr>
      </w:pPr>
      <w:bookmarkStart w:id="96" w:name="do|ttII|caII|ar28|pa1"/>
      <w:bookmarkEnd w:id="96"/>
      <w:r w:rsidRPr="00EC075F">
        <w:rPr>
          <w:rFonts w:ascii="Arial Narrow" w:hAnsi="Arial Narrow"/>
        </w:rPr>
        <w:t xml:space="preserve">Adunarea constitutivă are următoarele </w:t>
      </w:r>
      <w:proofErr w:type="spellStart"/>
      <w:r w:rsidRPr="00EC075F">
        <w:rPr>
          <w:rFonts w:ascii="Arial Narrow" w:hAnsi="Arial Narrow"/>
        </w:rPr>
        <w:t>obligaţii</w:t>
      </w:r>
      <w:proofErr w:type="spellEnd"/>
      <w:r w:rsidRPr="00EC075F">
        <w:rPr>
          <w:rFonts w:ascii="Arial Narrow" w:hAnsi="Arial Narrow"/>
        </w:rPr>
        <w:t>:</w:t>
      </w:r>
    </w:p>
    <w:p w14:paraId="0E61A723" w14:textId="77777777" w:rsidR="00EC075F" w:rsidRPr="00EC075F" w:rsidRDefault="00EC075F" w:rsidP="00EC075F">
      <w:pPr>
        <w:ind w:left="-567"/>
        <w:jc w:val="both"/>
        <w:rPr>
          <w:rFonts w:ascii="Arial Narrow" w:hAnsi="Arial Narrow"/>
        </w:rPr>
      </w:pPr>
      <w:bookmarkStart w:id="97" w:name="do|ttII|caII|ar28|pa2"/>
      <w:bookmarkEnd w:id="97"/>
      <w:r w:rsidRPr="00EC075F">
        <w:rPr>
          <w:rFonts w:ascii="Arial Narrow" w:hAnsi="Arial Narrow"/>
        </w:rPr>
        <w:t xml:space="preserve">- verifică </w:t>
      </w:r>
      <w:proofErr w:type="spellStart"/>
      <w:r w:rsidRPr="00EC075F">
        <w:rPr>
          <w:rFonts w:ascii="Arial Narrow" w:hAnsi="Arial Narrow"/>
        </w:rPr>
        <w:t>existenţa</w:t>
      </w:r>
      <w:proofErr w:type="spellEnd"/>
      <w:r w:rsidRPr="00EC075F">
        <w:rPr>
          <w:rFonts w:ascii="Arial Narrow" w:hAnsi="Arial Narrow"/>
        </w:rPr>
        <w:t xml:space="preserve"> vărsămintelor;</w:t>
      </w:r>
    </w:p>
    <w:p w14:paraId="5355A13C" w14:textId="77777777" w:rsidR="00EC075F" w:rsidRPr="00EC075F" w:rsidRDefault="00EC075F" w:rsidP="00EC075F">
      <w:pPr>
        <w:ind w:left="-567"/>
        <w:jc w:val="both"/>
        <w:rPr>
          <w:rFonts w:ascii="Arial Narrow" w:hAnsi="Arial Narrow"/>
        </w:rPr>
      </w:pPr>
      <w:bookmarkStart w:id="98" w:name="do|ttII|caII|ar28|pa3"/>
      <w:bookmarkEnd w:id="98"/>
      <w:r w:rsidRPr="00EC075F">
        <w:rPr>
          <w:rFonts w:ascii="Arial Narrow" w:hAnsi="Arial Narrow"/>
        </w:rPr>
        <w:t xml:space="preserve">- examinează </w:t>
      </w:r>
      <w:proofErr w:type="spellStart"/>
      <w:r w:rsidRPr="00EC075F">
        <w:rPr>
          <w:rFonts w:ascii="Arial Narrow" w:hAnsi="Arial Narrow"/>
        </w:rPr>
        <w:t>şi</w:t>
      </w:r>
      <w:proofErr w:type="spellEnd"/>
      <w:r w:rsidRPr="00EC075F">
        <w:rPr>
          <w:rFonts w:ascii="Arial Narrow" w:hAnsi="Arial Narrow"/>
        </w:rPr>
        <w:t xml:space="preserve"> validează raportul </w:t>
      </w:r>
      <w:proofErr w:type="spellStart"/>
      <w:r w:rsidRPr="00EC075F">
        <w:rPr>
          <w:rFonts w:ascii="Arial Narrow" w:hAnsi="Arial Narrow"/>
        </w:rPr>
        <w:t>experţilor</w:t>
      </w:r>
      <w:proofErr w:type="spellEnd"/>
      <w:r w:rsidRPr="00EC075F">
        <w:rPr>
          <w:rFonts w:ascii="Arial Narrow" w:hAnsi="Arial Narrow"/>
        </w:rPr>
        <w:t xml:space="preserve"> de evaluare a aporturilor în natură; aprobă participările la beneficii ale fondatorilor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operaţiunile</w:t>
      </w:r>
      <w:proofErr w:type="spellEnd"/>
      <w:r w:rsidRPr="00EC075F">
        <w:rPr>
          <w:rFonts w:ascii="Arial Narrow" w:hAnsi="Arial Narrow"/>
        </w:rPr>
        <w:t xml:space="preserve"> încheiate în contul </w:t>
      </w:r>
      <w:proofErr w:type="spellStart"/>
      <w:r w:rsidRPr="00EC075F">
        <w:rPr>
          <w:rFonts w:ascii="Arial Narrow" w:hAnsi="Arial Narrow"/>
        </w:rPr>
        <w:t>societăţii</w:t>
      </w:r>
      <w:proofErr w:type="spellEnd"/>
      <w:r w:rsidRPr="00EC075F">
        <w:rPr>
          <w:rFonts w:ascii="Arial Narrow" w:hAnsi="Arial Narrow"/>
        </w:rPr>
        <w:t>;</w:t>
      </w:r>
    </w:p>
    <w:p w14:paraId="17176B7E" w14:textId="77777777" w:rsidR="00EC075F" w:rsidRPr="00EC075F" w:rsidRDefault="00EC075F" w:rsidP="00EC075F">
      <w:pPr>
        <w:ind w:left="-567"/>
        <w:jc w:val="both"/>
        <w:rPr>
          <w:rFonts w:ascii="Arial Narrow" w:hAnsi="Arial Narrow"/>
        </w:rPr>
      </w:pPr>
      <w:bookmarkStart w:id="99" w:name="do|ttII|caII|ar28|pa4"/>
      <w:bookmarkEnd w:id="99"/>
      <w:r w:rsidRPr="00EC075F">
        <w:rPr>
          <w:rFonts w:ascii="Arial Narrow" w:hAnsi="Arial Narrow"/>
        </w:rPr>
        <w:t xml:space="preserve">- discută </w:t>
      </w:r>
      <w:proofErr w:type="spellStart"/>
      <w:r w:rsidRPr="00EC075F">
        <w:rPr>
          <w:rFonts w:ascii="Arial Narrow" w:hAnsi="Arial Narrow"/>
        </w:rPr>
        <w:t>şi</w:t>
      </w:r>
      <w:proofErr w:type="spellEnd"/>
      <w:r w:rsidRPr="00EC075F">
        <w:rPr>
          <w:rFonts w:ascii="Arial Narrow" w:hAnsi="Arial Narrow"/>
        </w:rPr>
        <w:t xml:space="preserve"> aprobă actul constitutiv al </w:t>
      </w:r>
      <w:proofErr w:type="spellStart"/>
      <w:r w:rsidRPr="00EC075F">
        <w:rPr>
          <w:rFonts w:ascii="Arial Narrow" w:hAnsi="Arial Narrow"/>
        </w:rPr>
        <w:t>societăţii</w:t>
      </w:r>
      <w:proofErr w:type="spellEnd"/>
      <w:r w:rsidRPr="00EC075F">
        <w:rPr>
          <w:rFonts w:ascii="Arial Narrow" w:hAnsi="Arial Narrow"/>
        </w:rPr>
        <w:t xml:space="preserve">, membrii </w:t>
      </w:r>
      <w:proofErr w:type="spellStart"/>
      <w:r w:rsidRPr="00EC075F">
        <w:rPr>
          <w:rFonts w:ascii="Arial Narrow" w:hAnsi="Arial Narrow"/>
        </w:rPr>
        <w:t>prezenţi</w:t>
      </w:r>
      <w:proofErr w:type="spellEnd"/>
      <w:r w:rsidRPr="00EC075F">
        <w:rPr>
          <w:rFonts w:ascii="Arial Narrow" w:hAnsi="Arial Narrow"/>
        </w:rPr>
        <w:t xml:space="preserve"> reprezentând, în acest scop, </w:t>
      </w:r>
      <w:proofErr w:type="spellStart"/>
      <w:r w:rsidRPr="00EC075F">
        <w:rPr>
          <w:rFonts w:ascii="Arial Narrow" w:hAnsi="Arial Narrow"/>
        </w:rPr>
        <w:t>şi</w:t>
      </w:r>
      <w:proofErr w:type="spellEnd"/>
      <w:r w:rsidRPr="00EC075F">
        <w:rPr>
          <w:rFonts w:ascii="Arial Narrow" w:hAnsi="Arial Narrow"/>
        </w:rPr>
        <w:t xml:space="preserve"> pe cei </w:t>
      </w:r>
      <w:proofErr w:type="spellStart"/>
      <w:r w:rsidRPr="00EC075F">
        <w:rPr>
          <w:rFonts w:ascii="Arial Narrow" w:hAnsi="Arial Narrow"/>
        </w:rPr>
        <w:t>absenţi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desemnează pe aceia care se vor prezenta pentru autentificarea actului </w:t>
      </w:r>
      <w:proofErr w:type="spellStart"/>
      <w:r w:rsidRPr="00EC075F">
        <w:rPr>
          <w:rFonts w:ascii="Arial Narrow" w:hAnsi="Arial Narrow"/>
        </w:rPr>
        <w:t>şi</w:t>
      </w:r>
      <w:proofErr w:type="spellEnd"/>
      <w:r w:rsidRPr="00EC075F">
        <w:rPr>
          <w:rFonts w:ascii="Arial Narrow" w:hAnsi="Arial Narrow"/>
        </w:rPr>
        <w:t xml:space="preserve"> îndeplinirea </w:t>
      </w:r>
      <w:proofErr w:type="spellStart"/>
      <w:r w:rsidRPr="00EC075F">
        <w:rPr>
          <w:rFonts w:ascii="Arial Narrow" w:hAnsi="Arial Narrow"/>
        </w:rPr>
        <w:t>formalităţilor</w:t>
      </w:r>
      <w:proofErr w:type="spellEnd"/>
      <w:r w:rsidRPr="00EC075F">
        <w:rPr>
          <w:rFonts w:ascii="Arial Narrow" w:hAnsi="Arial Narrow"/>
        </w:rPr>
        <w:t xml:space="preserve"> cerute pentru constituirea </w:t>
      </w:r>
      <w:proofErr w:type="spellStart"/>
      <w:r w:rsidRPr="00EC075F">
        <w:rPr>
          <w:rFonts w:ascii="Arial Narrow" w:hAnsi="Arial Narrow"/>
        </w:rPr>
        <w:t>societăţii</w:t>
      </w:r>
      <w:proofErr w:type="spellEnd"/>
      <w:r w:rsidRPr="00EC075F">
        <w:rPr>
          <w:rFonts w:ascii="Arial Narrow" w:hAnsi="Arial Narrow"/>
        </w:rPr>
        <w:t>;</w:t>
      </w:r>
    </w:p>
    <w:p w14:paraId="78837B70" w14:textId="77777777" w:rsidR="00EC075F" w:rsidRPr="00EC075F" w:rsidRDefault="00EC075F" w:rsidP="00EC075F">
      <w:pPr>
        <w:ind w:left="-567"/>
        <w:jc w:val="both"/>
        <w:rPr>
          <w:rFonts w:ascii="Arial Narrow" w:hAnsi="Arial Narrow"/>
        </w:rPr>
      </w:pPr>
      <w:bookmarkStart w:id="100" w:name="do|ttII|caII|ar28|pa5"/>
      <w:bookmarkEnd w:id="100"/>
      <w:r w:rsidRPr="00EC075F">
        <w:rPr>
          <w:rFonts w:ascii="Arial Narrow" w:hAnsi="Arial Narrow"/>
        </w:rPr>
        <w:t xml:space="preserve">- </w:t>
      </w:r>
      <w:proofErr w:type="spellStart"/>
      <w:r w:rsidRPr="00EC075F">
        <w:rPr>
          <w:rFonts w:ascii="Arial Narrow" w:hAnsi="Arial Narrow"/>
        </w:rPr>
        <w:t>numeşte</w:t>
      </w:r>
      <w:proofErr w:type="spellEnd"/>
      <w:r w:rsidRPr="00EC075F">
        <w:rPr>
          <w:rFonts w:ascii="Arial Narrow" w:hAnsi="Arial Narrow"/>
        </w:rPr>
        <w:t xml:space="preserve"> pe administratori </w:t>
      </w:r>
      <w:proofErr w:type="spellStart"/>
      <w:r w:rsidRPr="00EC075F">
        <w:rPr>
          <w:rFonts w:ascii="Arial Narrow" w:hAnsi="Arial Narrow"/>
        </w:rPr>
        <w:t>şi</w:t>
      </w:r>
      <w:proofErr w:type="spellEnd"/>
      <w:r w:rsidRPr="00EC075F">
        <w:rPr>
          <w:rFonts w:ascii="Arial Narrow" w:hAnsi="Arial Narrow"/>
        </w:rPr>
        <w:t xml:space="preserve"> cenzori.</w:t>
      </w:r>
    </w:p>
    <w:p w14:paraId="67238081" w14:textId="3CD92A8F" w:rsidR="00EC075F" w:rsidRPr="00EC075F" w:rsidRDefault="00EC075F" w:rsidP="00EC075F">
      <w:pPr>
        <w:ind w:left="-567"/>
        <w:jc w:val="both"/>
        <w:rPr>
          <w:rFonts w:ascii="Arial Narrow" w:hAnsi="Arial Narrow"/>
        </w:rPr>
      </w:pPr>
      <w:r w:rsidRPr="00EC075F">
        <w:rPr>
          <w:rFonts w:ascii="Arial Narrow" w:hAnsi="Arial Narrow"/>
          <w:b/>
          <w:bCs/>
        </w:rPr>
        <w:t>Art. 29</w:t>
      </w:r>
    </w:p>
    <w:p w14:paraId="5805C8C7" w14:textId="77777777" w:rsidR="00EC075F" w:rsidRPr="00EC075F" w:rsidRDefault="00EC075F" w:rsidP="00EC075F">
      <w:pPr>
        <w:ind w:left="-567"/>
        <w:jc w:val="both"/>
        <w:rPr>
          <w:rFonts w:ascii="Arial Narrow" w:hAnsi="Arial Narrow"/>
        </w:rPr>
      </w:pPr>
      <w:bookmarkStart w:id="101" w:name="do|ttII|caII|ar29|al1"/>
      <w:bookmarkEnd w:id="101"/>
      <w:r w:rsidRPr="00EC075F">
        <w:rPr>
          <w:rFonts w:ascii="Arial Narrow" w:hAnsi="Arial Narrow"/>
          <w:b/>
          <w:bCs/>
        </w:rPr>
        <w:t>(1)</w:t>
      </w:r>
      <w:r w:rsidRPr="00EC075F">
        <w:rPr>
          <w:rFonts w:ascii="Arial Narrow" w:hAnsi="Arial Narrow"/>
        </w:rPr>
        <w:t xml:space="preserve">Vărsămintele efectuate, potrivit art. </w:t>
      </w:r>
      <w:hyperlink r:id="rId14" w:anchor="art=21" w:history="1">
        <w:r w:rsidRPr="00EC075F">
          <w:rPr>
            <w:rStyle w:val="Hyperlink"/>
            <w:rFonts w:ascii="Arial Narrow" w:hAnsi="Arial Narrow"/>
            <w:b/>
            <w:bCs/>
          </w:rPr>
          <w:t>21</w:t>
        </w:r>
      </w:hyperlink>
      <w:r w:rsidRPr="00EC075F">
        <w:rPr>
          <w:rFonts w:ascii="Arial Narrow" w:hAnsi="Arial Narrow"/>
        </w:rPr>
        <w:t xml:space="preserve">, pentru constituirea </w:t>
      </w:r>
      <w:proofErr w:type="spellStart"/>
      <w:r w:rsidRPr="00EC075F">
        <w:rPr>
          <w:rFonts w:ascii="Arial Narrow" w:hAnsi="Arial Narrow"/>
        </w:rPr>
        <w:t>societăţii</w:t>
      </w:r>
      <w:proofErr w:type="spellEnd"/>
      <w:r w:rsidRPr="00EC075F">
        <w:rPr>
          <w:rFonts w:ascii="Arial Narrow" w:hAnsi="Arial Narrow"/>
        </w:rPr>
        <w:t xml:space="preserve"> prin </w:t>
      </w:r>
      <w:proofErr w:type="spellStart"/>
      <w:r w:rsidRPr="00EC075F">
        <w:rPr>
          <w:rFonts w:ascii="Arial Narrow" w:hAnsi="Arial Narrow"/>
        </w:rPr>
        <w:t>subscripţie</w:t>
      </w:r>
      <w:proofErr w:type="spellEnd"/>
      <w:r w:rsidRPr="00EC075F">
        <w:rPr>
          <w:rFonts w:ascii="Arial Narrow" w:hAnsi="Arial Narrow"/>
        </w:rPr>
        <w:t xml:space="preserve"> publică vor fi predate persoanelor însărcinate cu încasarea lor, prin actul constitutiv, iar în lipsa unei </w:t>
      </w:r>
      <w:proofErr w:type="spellStart"/>
      <w:r w:rsidRPr="00EC075F">
        <w:rPr>
          <w:rFonts w:ascii="Arial Narrow" w:hAnsi="Arial Narrow"/>
        </w:rPr>
        <w:t>dispoziţii</w:t>
      </w:r>
      <w:proofErr w:type="spellEnd"/>
      <w:r w:rsidRPr="00EC075F">
        <w:rPr>
          <w:rFonts w:ascii="Arial Narrow" w:hAnsi="Arial Narrow"/>
        </w:rPr>
        <w:t xml:space="preserve">, persoanelor desemnate prin decizia consiliului de </w:t>
      </w:r>
      <w:proofErr w:type="spellStart"/>
      <w:r w:rsidRPr="00EC075F">
        <w:rPr>
          <w:rFonts w:ascii="Arial Narrow" w:hAnsi="Arial Narrow"/>
        </w:rPr>
        <w:t>administraţie</w:t>
      </w:r>
      <w:proofErr w:type="spellEnd"/>
      <w:r w:rsidRPr="00EC075F">
        <w:rPr>
          <w:rFonts w:ascii="Arial Narrow" w:hAnsi="Arial Narrow"/>
        </w:rPr>
        <w:t xml:space="preserve">, după prezentarea certificatului la oficiul registrului </w:t>
      </w:r>
      <w:proofErr w:type="spellStart"/>
      <w:r w:rsidRPr="00EC075F">
        <w:rPr>
          <w:rFonts w:ascii="Arial Narrow" w:hAnsi="Arial Narrow"/>
        </w:rPr>
        <w:t>comerţului</w:t>
      </w:r>
      <w:proofErr w:type="spellEnd"/>
      <w:r w:rsidRPr="00EC075F">
        <w:rPr>
          <w:rFonts w:ascii="Arial Narrow" w:hAnsi="Arial Narrow"/>
        </w:rPr>
        <w:t xml:space="preserve">, din care rezultă înmatricularea </w:t>
      </w:r>
      <w:proofErr w:type="spellStart"/>
      <w:r w:rsidRPr="00EC075F">
        <w:rPr>
          <w:rFonts w:ascii="Arial Narrow" w:hAnsi="Arial Narrow"/>
        </w:rPr>
        <w:t>societăţii</w:t>
      </w:r>
      <w:proofErr w:type="spellEnd"/>
      <w:r w:rsidRPr="00EC075F">
        <w:rPr>
          <w:rFonts w:ascii="Arial Narrow" w:hAnsi="Arial Narrow"/>
        </w:rPr>
        <w:t>.</w:t>
      </w:r>
    </w:p>
    <w:p w14:paraId="70F4540E" w14:textId="77777777" w:rsidR="00EC075F" w:rsidRPr="00EC075F" w:rsidRDefault="00EC075F" w:rsidP="00EC075F">
      <w:pPr>
        <w:ind w:left="-567"/>
        <w:jc w:val="both"/>
        <w:rPr>
          <w:rFonts w:ascii="Arial Narrow" w:hAnsi="Arial Narrow"/>
        </w:rPr>
      </w:pPr>
      <w:bookmarkStart w:id="102" w:name="do|ttII|caII|ar29|al2"/>
      <w:bookmarkEnd w:id="102"/>
      <w:r w:rsidRPr="00EC075F">
        <w:rPr>
          <w:rFonts w:ascii="Arial Narrow" w:hAnsi="Arial Narrow"/>
          <w:b/>
          <w:bCs/>
        </w:rPr>
        <w:t>(2)</w:t>
      </w:r>
      <w:r w:rsidRPr="00EC075F">
        <w:rPr>
          <w:rFonts w:ascii="Arial Narrow" w:hAnsi="Arial Narrow"/>
        </w:rPr>
        <w:t xml:space="preserve">Dacă constituirea </w:t>
      </w:r>
      <w:proofErr w:type="spellStart"/>
      <w:r w:rsidRPr="00EC075F">
        <w:rPr>
          <w:rFonts w:ascii="Arial Narrow" w:hAnsi="Arial Narrow"/>
        </w:rPr>
        <w:t>societăţii</w:t>
      </w:r>
      <w:proofErr w:type="spellEnd"/>
      <w:r w:rsidRPr="00EC075F">
        <w:rPr>
          <w:rFonts w:ascii="Arial Narrow" w:hAnsi="Arial Narrow"/>
        </w:rPr>
        <w:t xml:space="preserve"> nu a avut loc, restituirea vărsămintelor se va face direct </w:t>
      </w:r>
      <w:proofErr w:type="spellStart"/>
      <w:r w:rsidRPr="00EC075F">
        <w:rPr>
          <w:rFonts w:ascii="Arial Narrow" w:hAnsi="Arial Narrow"/>
        </w:rPr>
        <w:t>acceptanţilor</w:t>
      </w:r>
      <w:proofErr w:type="spellEnd"/>
      <w:r w:rsidRPr="00EC075F">
        <w:rPr>
          <w:rFonts w:ascii="Arial Narrow" w:hAnsi="Arial Narrow"/>
        </w:rPr>
        <w:t>.</w:t>
      </w:r>
    </w:p>
    <w:p w14:paraId="68498E27" w14:textId="724297A6" w:rsidR="00EC075F" w:rsidRPr="00EC075F" w:rsidRDefault="00EC075F" w:rsidP="00EC075F">
      <w:pPr>
        <w:ind w:left="-567"/>
        <w:jc w:val="both"/>
        <w:rPr>
          <w:rFonts w:ascii="Arial Narrow" w:hAnsi="Arial Narrow"/>
        </w:rPr>
      </w:pPr>
      <w:r w:rsidRPr="00EC075F">
        <w:rPr>
          <w:rFonts w:ascii="Arial Narrow" w:hAnsi="Arial Narrow"/>
          <w:b/>
          <w:bCs/>
        </w:rPr>
        <w:t>Art. 30</w:t>
      </w:r>
    </w:p>
    <w:p w14:paraId="68DF4BC0" w14:textId="77777777" w:rsidR="00EC075F" w:rsidRPr="00EC075F" w:rsidRDefault="00EC075F" w:rsidP="00EC075F">
      <w:pPr>
        <w:ind w:left="-567"/>
        <w:jc w:val="both"/>
        <w:rPr>
          <w:rFonts w:ascii="Arial Narrow" w:hAnsi="Arial Narrow"/>
        </w:rPr>
      </w:pPr>
      <w:bookmarkStart w:id="103" w:name="do|ttII|caII|ar30|al1"/>
      <w:bookmarkEnd w:id="103"/>
      <w:r w:rsidRPr="00EC075F">
        <w:rPr>
          <w:rFonts w:ascii="Arial Narrow" w:hAnsi="Arial Narrow"/>
          <w:b/>
          <w:bCs/>
        </w:rPr>
        <w:t>(1)</w:t>
      </w:r>
      <w:r w:rsidRPr="00EC075F">
        <w:rPr>
          <w:rFonts w:ascii="Arial Narrow" w:hAnsi="Arial Narrow"/>
        </w:rPr>
        <w:t xml:space="preserve">Fondatorii iau asupra lor </w:t>
      </w:r>
      <w:proofErr w:type="spellStart"/>
      <w:r w:rsidRPr="00EC075F">
        <w:rPr>
          <w:rFonts w:ascii="Arial Narrow" w:hAnsi="Arial Narrow"/>
        </w:rPr>
        <w:t>consecinţele</w:t>
      </w:r>
      <w:proofErr w:type="spellEnd"/>
      <w:r w:rsidRPr="00EC075F">
        <w:rPr>
          <w:rFonts w:ascii="Arial Narrow" w:hAnsi="Arial Narrow"/>
        </w:rPr>
        <w:t xml:space="preserve"> actelor </w:t>
      </w:r>
      <w:proofErr w:type="spellStart"/>
      <w:r w:rsidRPr="00EC075F">
        <w:rPr>
          <w:rFonts w:ascii="Arial Narrow" w:hAnsi="Arial Narrow"/>
        </w:rPr>
        <w:t>şi</w:t>
      </w:r>
      <w:proofErr w:type="spellEnd"/>
      <w:r w:rsidRPr="00EC075F">
        <w:rPr>
          <w:rFonts w:ascii="Arial Narrow" w:hAnsi="Arial Narrow"/>
        </w:rPr>
        <w:t xml:space="preserve"> ale cheltuielilor necesare constituirii </w:t>
      </w:r>
      <w:proofErr w:type="spellStart"/>
      <w:r w:rsidRPr="00EC075F">
        <w:rPr>
          <w:rFonts w:ascii="Arial Narrow" w:hAnsi="Arial Narrow"/>
        </w:rPr>
        <w:t>societăţii</w:t>
      </w:r>
      <w:proofErr w:type="spellEnd"/>
      <w:r w:rsidRPr="00EC075F">
        <w:rPr>
          <w:rFonts w:ascii="Arial Narrow" w:hAnsi="Arial Narrow"/>
        </w:rPr>
        <w:t xml:space="preserve">, iar dacă, din orice cauză, aceasta nu se va constitui, ei nu se pot îndrepta împotriva </w:t>
      </w:r>
      <w:proofErr w:type="spellStart"/>
      <w:r w:rsidRPr="00EC075F">
        <w:rPr>
          <w:rFonts w:ascii="Arial Narrow" w:hAnsi="Arial Narrow"/>
        </w:rPr>
        <w:t>acceptanţilor</w:t>
      </w:r>
      <w:proofErr w:type="spellEnd"/>
      <w:r w:rsidRPr="00EC075F">
        <w:rPr>
          <w:rFonts w:ascii="Arial Narrow" w:hAnsi="Arial Narrow"/>
        </w:rPr>
        <w:t>.</w:t>
      </w:r>
    </w:p>
    <w:p w14:paraId="5969FFEE" w14:textId="77777777" w:rsidR="00EC075F" w:rsidRPr="00EC075F" w:rsidRDefault="00EC075F" w:rsidP="00EC075F">
      <w:pPr>
        <w:ind w:left="-567"/>
        <w:jc w:val="both"/>
        <w:rPr>
          <w:rFonts w:ascii="Arial Narrow" w:hAnsi="Arial Narrow"/>
        </w:rPr>
      </w:pPr>
      <w:bookmarkStart w:id="104" w:name="do|ttII|caII|ar30|al2"/>
      <w:bookmarkEnd w:id="104"/>
      <w:r w:rsidRPr="00EC075F">
        <w:rPr>
          <w:rFonts w:ascii="Arial Narrow" w:hAnsi="Arial Narrow"/>
          <w:b/>
          <w:bCs/>
        </w:rPr>
        <w:t>(2)</w:t>
      </w:r>
      <w:r w:rsidRPr="00EC075F">
        <w:rPr>
          <w:rFonts w:ascii="Arial Narrow" w:hAnsi="Arial Narrow"/>
        </w:rPr>
        <w:t xml:space="preserve">Fondatorii sunt </w:t>
      </w:r>
      <w:proofErr w:type="spellStart"/>
      <w:r w:rsidRPr="00EC075F">
        <w:rPr>
          <w:rFonts w:ascii="Arial Narrow" w:hAnsi="Arial Narrow"/>
        </w:rPr>
        <w:t>obligaţi</w:t>
      </w:r>
      <w:proofErr w:type="spellEnd"/>
      <w:r w:rsidRPr="00EC075F">
        <w:rPr>
          <w:rFonts w:ascii="Arial Narrow" w:hAnsi="Arial Narrow"/>
        </w:rPr>
        <w:t xml:space="preserve"> să predea administratorilor documentele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corespondenţa</w:t>
      </w:r>
      <w:proofErr w:type="spellEnd"/>
      <w:r w:rsidRPr="00EC075F">
        <w:rPr>
          <w:rFonts w:ascii="Arial Narrow" w:hAnsi="Arial Narrow"/>
        </w:rPr>
        <w:t xml:space="preserve"> referitoare la constituirea </w:t>
      </w:r>
      <w:proofErr w:type="spellStart"/>
      <w:r w:rsidRPr="00EC075F">
        <w:rPr>
          <w:rFonts w:ascii="Arial Narrow" w:hAnsi="Arial Narrow"/>
        </w:rPr>
        <w:t>societăţii</w:t>
      </w:r>
      <w:proofErr w:type="spellEnd"/>
      <w:r w:rsidRPr="00EC075F">
        <w:rPr>
          <w:rFonts w:ascii="Arial Narrow" w:hAnsi="Arial Narrow"/>
        </w:rPr>
        <w:t>.</w:t>
      </w:r>
    </w:p>
    <w:p w14:paraId="528C3EFA" w14:textId="7FC0A420" w:rsidR="00EC075F" w:rsidRPr="00EC075F" w:rsidRDefault="00EC075F" w:rsidP="00EC075F">
      <w:pPr>
        <w:ind w:left="-567"/>
        <w:jc w:val="both"/>
        <w:rPr>
          <w:rFonts w:ascii="Arial Narrow" w:hAnsi="Arial Narrow"/>
        </w:rPr>
      </w:pPr>
      <w:r w:rsidRPr="00EC075F">
        <w:rPr>
          <w:rFonts w:ascii="Arial Narrow" w:hAnsi="Arial Narrow"/>
          <w:b/>
          <w:bCs/>
        </w:rPr>
        <w:t>Art. 31</w:t>
      </w:r>
    </w:p>
    <w:p w14:paraId="6958DDC6" w14:textId="1C656453"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Fondatorii </w:t>
      </w:r>
      <w:proofErr w:type="spellStart"/>
      <w:r w:rsidRPr="00EC075F">
        <w:rPr>
          <w:rFonts w:ascii="Arial Narrow" w:hAnsi="Arial Narrow"/>
        </w:rPr>
        <w:t>şi</w:t>
      </w:r>
      <w:proofErr w:type="spellEnd"/>
      <w:r w:rsidRPr="00EC075F">
        <w:rPr>
          <w:rFonts w:ascii="Arial Narrow" w:hAnsi="Arial Narrow"/>
        </w:rPr>
        <w:t xml:space="preserve"> primii administratori sunt solidar răspunzători, din momentul constituirii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faţă</w:t>
      </w:r>
      <w:proofErr w:type="spellEnd"/>
      <w:r w:rsidRPr="00EC075F">
        <w:rPr>
          <w:rFonts w:ascii="Arial Narrow" w:hAnsi="Arial Narrow"/>
        </w:rPr>
        <w:t xml:space="preserve"> de societate </w:t>
      </w:r>
      <w:proofErr w:type="spellStart"/>
      <w:r w:rsidRPr="00EC075F">
        <w:rPr>
          <w:rFonts w:ascii="Arial Narrow" w:hAnsi="Arial Narrow"/>
        </w:rPr>
        <w:t>şi</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pentru:</w:t>
      </w:r>
    </w:p>
    <w:p w14:paraId="1140F6C9" w14:textId="77777777" w:rsidR="00EC075F" w:rsidRPr="00EC075F" w:rsidRDefault="00EC075F" w:rsidP="00EC075F">
      <w:pPr>
        <w:ind w:left="-567"/>
        <w:jc w:val="both"/>
        <w:rPr>
          <w:rFonts w:ascii="Arial Narrow" w:hAnsi="Arial Narrow"/>
        </w:rPr>
      </w:pPr>
      <w:bookmarkStart w:id="105" w:name="do|ttII|caII|ar31|al1|pa1"/>
      <w:bookmarkEnd w:id="105"/>
      <w:r w:rsidRPr="00EC075F">
        <w:rPr>
          <w:rFonts w:ascii="Arial Narrow" w:hAnsi="Arial Narrow"/>
        </w:rPr>
        <w:t xml:space="preserve">- subscrierea integrală a capitalului social </w:t>
      </w:r>
      <w:proofErr w:type="spellStart"/>
      <w:r w:rsidRPr="00EC075F">
        <w:rPr>
          <w:rFonts w:ascii="Arial Narrow" w:hAnsi="Arial Narrow"/>
        </w:rPr>
        <w:t>şi</w:t>
      </w:r>
      <w:proofErr w:type="spellEnd"/>
      <w:r w:rsidRPr="00EC075F">
        <w:rPr>
          <w:rFonts w:ascii="Arial Narrow" w:hAnsi="Arial Narrow"/>
        </w:rPr>
        <w:t xml:space="preserve"> efectuarea vărsămintelor stabilite de lege sau de actul constitutiv;</w:t>
      </w:r>
    </w:p>
    <w:p w14:paraId="0448282F" w14:textId="77777777" w:rsidR="00EC075F" w:rsidRPr="00EC075F" w:rsidRDefault="00EC075F" w:rsidP="00EC075F">
      <w:pPr>
        <w:ind w:left="-567"/>
        <w:jc w:val="both"/>
        <w:rPr>
          <w:rFonts w:ascii="Arial Narrow" w:hAnsi="Arial Narrow"/>
        </w:rPr>
      </w:pPr>
      <w:bookmarkStart w:id="106" w:name="do|ttII|caII|ar31|al1|pa2"/>
      <w:bookmarkEnd w:id="106"/>
      <w:r w:rsidRPr="00EC075F">
        <w:rPr>
          <w:rFonts w:ascii="Arial Narrow" w:hAnsi="Arial Narrow"/>
        </w:rPr>
        <w:t xml:space="preserve">- </w:t>
      </w:r>
      <w:proofErr w:type="spellStart"/>
      <w:r w:rsidRPr="00EC075F">
        <w:rPr>
          <w:rFonts w:ascii="Arial Narrow" w:hAnsi="Arial Narrow"/>
        </w:rPr>
        <w:t>existenţa</w:t>
      </w:r>
      <w:proofErr w:type="spellEnd"/>
      <w:r w:rsidRPr="00EC075F">
        <w:rPr>
          <w:rFonts w:ascii="Arial Narrow" w:hAnsi="Arial Narrow"/>
        </w:rPr>
        <w:t xml:space="preserve"> aporturilor în natură;</w:t>
      </w:r>
    </w:p>
    <w:p w14:paraId="5F3A382A" w14:textId="77777777" w:rsidR="00EC075F" w:rsidRPr="00EC075F" w:rsidRDefault="00EC075F" w:rsidP="00EC075F">
      <w:pPr>
        <w:ind w:left="-567"/>
        <w:jc w:val="both"/>
        <w:rPr>
          <w:rFonts w:ascii="Arial Narrow" w:hAnsi="Arial Narrow"/>
        </w:rPr>
      </w:pPr>
      <w:bookmarkStart w:id="107" w:name="do|ttII|caII|ar31|al1|pa3"/>
      <w:bookmarkEnd w:id="107"/>
      <w:r w:rsidRPr="00EC075F">
        <w:rPr>
          <w:rFonts w:ascii="Arial Narrow" w:hAnsi="Arial Narrow"/>
        </w:rPr>
        <w:t xml:space="preserve">- veridicitatea </w:t>
      </w:r>
      <w:proofErr w:type="spellStart"/>
      <w:r w:rsidRPr="00EC075F">
        <w:rPr>
          <w:rFonts w:ascii="Arial Narrow" w:hAnsi="Arial Narrow"/>
        </w:rPr>
        <w:t>publicaţiilor</w:t>
      </w:r>
      <w:proofErr w:type="spellEnd"/>
      <w:r w:rsidRPr="00EC075F">
        <w:rPr>
          <w:rFonts w:ascii="Arial Narrow" w:hAnsi="Arial Narrow"/>
        </w:rPr>
        <w:t xml:space="preserve"> făcute în vederea constituirii </w:t>
      </w:r>
      <w:proofErr w:type="spellStart"/>
      <w:r w:rsidRPr="00EC075F">
        <w:rPr>
          <w:rFonts w:ascii="Arial Narrow" w:hAnsi="Arial Narrow"/>
        </w:rPr>
        <w:t>societăţii</w:t>
      </w:r>
      <w:proofErr w:type="spellEnd"/>
      <w:r w:rsidRPr="00EC075F">
        <w:rPr>
          <w:rFonts w:ascii="Arial Narrow" w:hAnsi="Arial Narrow"/>
        </w:rPr>
        <w:t>.</w:t>
      </w:r>
    </w:p>
    <w:p w14:paraId="578979B9" w14:textId="77777777" w:rsidR="00EC075F" w:rsidRPr="00EC075F" w:rsidRDefault="00EC075F" w:rsidP="00EC075F">
      <w:pPr>
        <w:ind w:left="-567"/>
        <w:jc w:val="both"/>
        <w:rPr>
          <w:rFonts w:ascii="Arial Narrow" w:hAnsi="Arial Narrow"/>
        </w:rPr>
      </w:pPr>
      <w:bookmarkStart w:id="108" w:name="do|ttII|caII|ar31|al2"/>
      <w:bookmarkEnd w:id="108"/>
      <w:r w:rsidRPr="00EC075F">
        <w:rPr>
          <w:rFonts w:ascii="Arial Narrow" w:hAnsi="Arial Narrow"/>
          <w:b/>
          <w:bCs/>
        </w:rPr>
        <w:t>(2)</w:t>
      </w:r>
      <w:r w:rsidRPr="00EC075F">
        <w:rPr>
          <w:rFonts w:ascii="Arial Narrow" w:hAnsi="Arial Narrow"/>
        </w:rPr>
        <w:t xml:space="preserve">Fondatorii sunt răspunzători, de asemenea, de valabilitatea </w:t>
      </w:r>
      <w:proofErr w:type="spellStart"/>
      <w:r w:rsidRPr="00EC075F">
        <w:rPr>
          <w:rFonts w:ascii="Arial Narrow" w:hAnsi="Arial Narrow"/>
        </w:rPr>
        <w:t>operaţiunilor</w:t>
      </w:r>
      <w:proofErr w:type="spellEnd"/>
      <w:r w:rsidRPr="00EC075F">
        <w:rPr>
          <w:rFonts w:ascii="Arial Narrow" w:hAnsi="Arial Narrow"/>
        </w:rPr>
        <w:t xml:space="preserve"> încheiate în contul </w:t>
      </w:r>
      <w:proofErr w:type="spellStart"/>
      <w:r w:rsidRPr="00EC075F">
        <w:rPr>
          <w:rFonts w:ascii="Arial Narrow" w:hAnsi="Arial Narrow"/>
        </w:rPr>
        <w:t>societăţii</w:t>
      </w:r>
      <w:proofErr w:type="spellEnd"/>
      <w:r w:rsidRPr="00EC075F">
        <w:rPr>
          <w:rFonts w:ascii="Arial Narrow" w:hAnsi="Arial Narrow"/>
        </w:rPr>
        <w:t xml:space="preserve"> înainte de constituire </w:t>
      </w:r>
      <w:proofErr w:type="spellStart"/>
      <w:r w:rsidRPr="00EC075F">
        <w:rPr>
          <w:rFonts w:ascii="Arial Narrow" w:hAnsi="Arial Narrow"/>
        </w:rPr>
        <w:t>şi</w:t>
      </w:r>
      <w:proofErr w:type="spellEnd"/>
      <w:r w:rsidRPr="00EC075F">
        <w:rPr>
          <w:rFonts w:ascii="Arial Narrow" w:hAnsi="Arial Narrow"/>
        </w:rPr>
        <w:t xml:space="preserve"> luate de aceasta asupra sa.</w:t>
      </w:r>
    </w:p>
    <w:p w14:paraId="500F9F93" w14:textId="77777777" w:rsidR="00EC075F" w:rsidRPr="00EC075F" w:rsidRDefault="00EC075F" w:rsidP="00EC075F">
      <w:pPr>
        <w:ind w:left="-567"/>
        <w:jc w:val="both"/>
        <w:rPr>
          <w:rFonts w:ascii="Arial Narrow" w:hAnsi="Arial Narrow"/>
        </w:rPr>
      </w:pPr>
      <w:bookmarkStart w:id="109" w:name="do|ttII|caII|ar31|al3"/>
      <w:bookmarkEnd w:id="109"/>
      <w:r w:rsidRPr="00EC075F">
        <w:rPr>
          <w:rFonts w:ascii="Arial Narrow" w:hAnsi="Arial Narrow"/>
          <w:b/>
          <w:bCs/>
        </w:rPr>
        <w:t>(3)</w:t>
      </w:r>
      <w:r w:rsidRPr="00EC075F">
        <w:rPr>
          <w:rFonts w:ascii="Arial Narrow" w:hAnsi="Arial Narrow"/>
        </w:rPr>
        <w:t xml:space="preserve">Adunarea generală nu va putea da descărcare fondatorilor </w:t>
      </w:r>
      <w:proofErr w:type="spellStart"/>
      <w:r w:rsidRPr="00EC075F">
        <w:rPr>
          <w:rFonts w:ascii="Arial Narrow" w:hAnsi="Arial Narrow"/>
        </w:rPr>
        <w:t>şi</w:t>
      </w:r>
      <w:proofErr w:type="spellEnd"/>
      <w:r w:rsidRPr="00EC075F">
        <w:rPr>
          <w:rFonts w:ascii="Arial Narrow" w:hAnsi="Arial Narrow"/>
        </w:rPr>
        <w:t xml:space="preserve"> primilor administratori, pentru răspunderea ce le revine în temeiul acestui articol </w:t>
      </w:r>
      <w:proofErr w:type="spellStart"/>
      <w:r w:rsidRPr="00EC075F">
        <w:rPr>
          <w:rFonts w:ascii="Arial Narrow" w:hAnsi="Arial Narrow"/>
        </w:rPr>
        <w:t>şi</w:t>
      </w:r>
      <w:proofErr w:type="spellEnd"/>
      <w:r w:rsidRPr="00EC075F">
        <w:rPr>
          <w:rFonts w:ascii="Arial Narrow" w:hAnsi="Arial Narrow"/>
        </w:rPr>
        <w:t xml:space="preserve"> al art. </w:t>
      </w:r>
      <w:hyperlink r:id="rId15" w:anchor="art=49" w:history="1">
        <w:r w:rsidRPr="00EC075F">
          <w:rPr>
            <w:rStyle w:val="Hyperlink"/>
            <w:rFonts w:ascii="Arial Narrow" w:hAnsi="Arial Narrow"/>
            <w:b/>
            <w:bCs/>
          </w:rPr>
          <w:t>49</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6" w:anchor="art=53" w:history="1">
        <w:r w:rsidRPr="00EC075F">
          <w:rPr>
            <w:rStyle w:val="Hyperlink"/>
            <w:rFonts w:ascii="Arial Narrow" w:hAnsi="Arial Narrow"/>
            <w:b/>
            <w:bCs/>
          </w:rPr>
          <w:t>53</w:t>
        </w:r>
      </w:hyperlink>
      <w:r w:rsidRPr="00EC075F">
        <w:rPr>
          <w:rFonts w:ascii="Arial Narrow" w:hAnsi="Arial Narrow"/>
        </w:rPr>
        <w:t>, timp de 5 ani.</w:t>
      </w:r>
    </w:p>
    <w:p w14:paraId="36EAF0F3" w14:textId="77777777" w:rsidR="00EC075F" w:rsidRDefault="00EC075F" w:rsidP="00EC075F">
      <w:pPr>
        <w:ind w:left="-567"/>
        <w:jc w:val="both"/>
        <w:rPr>
          <w:rFonts w:ascii="Arial Narrow" w:hAnsi="Arial Narrow"/>
          <w:b/>
          <w:bCs/>
        </w:rPr>
      </w:pPr>
    </w:p>
    <w:p w14:paraId="6AD595AD" w14:textId="77777777" w:rsidR="00EC075F" w:rsidRDefault="00EC075F" w:rsidP="00EC075F">
      <w:pPr>
        <w:ind w:left="-567"/>
        <w:jc w:val="both"/>
        <w:rPr>
          <w:rFonts w:ascii="Arial Narrow" w:hAnsi="Arial Narrow"/>
          <w:b/>
          <w:bCs/>
        </w:rPr>
      </w:pPr>
    </w:p>
    <w:p w14:paraId="02699D6D" w14:textId="6E2A60EF" w:rsidR="00EC075F" w:rsidRPr="00EC075F" w:rsidRDefault="00EC075F" w:rsidP="00EC075F">
      <w:pPr>
        <w:ind w:left="-567"/>
        <w:jc w:val="both"/>
        <w:rPr>
          <w:rFonts w:ascii="Arial Narrow" w:hAnsi="Arial Narrow"/>
        </w:rPr>
      </w:pPr>
      <w:r w:rsidRPr="00EC075F">
        <w:rPr>
          <w:rFonts w:ascii="Arial Narrow" w:hAnsi="Arial Narrow"/>
          <w:b/>
          <w:bCs/>
        </w:rPr>
        <w:lastRenderedPageBreak/>
        <w:t>Art. 32</w:t>
      </w:r>
    </w:p>
    <w:p w14:paraId="28C91BF7" w14:textId="77777777" w:rsidR="00EC075F" w:rsidRPr="00EC075F" w:rsidRDefault="00EC075F" w:rsidP="00EC075F">
      <w:pPr>
        <w:ind w:left="-567"/>
        <w:jc w:val="both"/>
        <w:rPr>
          <w:rFonts w:ascii="Arial Narrow" w:hAnsi="Arial Narrow"/>
        </w:rPr>
      </w:pPr>
      <w:bookmarkStart w:id="110" w:name="do|ttII|caII|ar32|al1"/>
      <w:bookmarkEnd w:id="110"/>
      <w:r w:rsidRPr="00EC075F">
        <w:rPr>
          <w:rFonts w:ascii="Arial Narrow" w:hAnsi="Arial Narrow"/>
          <w:b/>
          <w:bCs/>
        </w:rPr>
        <w:t>(1)</w:t>
      </w:r>
      <w:r w:rsidRPr="00EC075F">
        <w:rPr>
          <w:rFonts w:ascii="Arial Narrow" w:hAnsi="Arial Narrow"/>
        </w:rPr>
        <w:t xml:space="preserve">Adunarea constitutivă va hotărî asupra cotei din profitul net ce revine fondatorilor unei </w:t>
      </w:r>
      <w:proofErr w:type="spellStart"/>
      <w:r w:rsidRPr="00EC075F">
        <w:rPr>
          <w:rFonts w:ascii="Arial Narrow" w:hAnsi="Arial Narrow"/>
        </w:rPr>
        <w:t>societăţi</w:t>
      </w:r>
      <w:proofErr w:type="spellEnd"/>
      <w:r w:rsidRPr="00EC075F">
        <w:rPr>
          <w:rFonts w:ascii="Arial Narrow" w:hAnsi="Arial Narrow"/>
        </w:rPr>
        <w:t xml:space="preserve"> constituite prin </w:t>
      </w:r>
      <w:proofErr w:type="spellStart"/>
      <w:r w:rsidRPr="00EC075F">
        <w:rPr>
          <w:rFonts w:ascii="Arial Narrow" w:hAnsi="Arial Narrow"/>
        </w:rPr>
        <w:t>subscripţie</w:t>
      </w:r>
      <w:proofErr w:type="spellEnd"/>
      <w:r w:rsidRPr="00EC075F">
        <w:rPr>
          <w:rFonts w:ascii="Arial Narrow" w:hAnsi="Arial Narrow"/>
        </w:rPr>
        <w:t xml:space="preserve"> publică.</w:t>
      </w:r>
    </w:p>
    <w:p w14:paraId="4642A381" w14:textId="77777777" w:rsidR="00EC075F" w:rsidRPr="00EC075F" w:rsidRDefault="00EC075F" w:rsidP="00EC075F">
      <w:pPr>
        <w:ind w:left="-567"/>
        <w:jc w:val="both"/>
        <w:rPr>
          <w:rFonts w:ascii="Arial Narrow" w:hAnsi="Arial Narrow"/>
        </w:rPr>
      </w:pPr>
      <w:bookmarkStart w:id="111" w:name="do|ttII|caII|ar32|al2"/>
      <w:bookmarkEnd w:id="111"/>
      <w:r w:rsidRPr="00EC075F">
        <w:rPr>
          <w:rFonts w:ascii="Arial Narrow" w:hAnsi="Arial Narrow"/>
          <w:b/>
          <w:bCs/>
        </w:rPr>
        <w:t>(2)</w:t>
      </w:r>
      <w:r w:rsidRPr="00EC075F">
        <w:rPr>
          <w:rFonts w:ascii="Arial Narrow" w:hAnsi="Arial Narrow"/>
        </w:rPr>
        <w:t xml:space="preserve">Cota prevăzută la alin. (1) nu poate </w:t>
      </w:r>
      <w:proofErr w:type="spellStart"/>
      <w:r w:rsidRPr="00EC075F">
        <w:rPr>
          <w:rFonts w:ascii="Arial Narrow" w:hAnsi="Arial Narrow"/>
        </w:rPr>
        <w:t>depăşi</w:t>
      </w:r>
      <w:proofErr w:type="spellEnd"/>
      <w:r w:rsidRPr="00EC075F">
        <w:rPr>
          <w:rFonts w:ascii="Arial Narrow" w:hAnsi="Arial Narrow"/>
        </w:rPr>
        <w:t xml:space="preserve"> 6 % din profitul net </w:t>
      </w:r>
      <w:proofErr w:type="spellStart"/>
      <w:r w:rsidRPr="00EC075F">
        <w:rPr>
          <w:rFonts w:ascii="Arial Narrow" w:hAnsi="Arial Narrow"/>
        </w:rPr>
        <w:t>şi</w:t>
      </w:r>
      <w:proofErr w:type="spellEnd"/>
      <w:r w:rsidRPr="00EC075F">
        <w:rPr>
          <w:rFonts w:ascii="Arial Narrow" w:hAnsi="Arial Narrow"/>
        </w:rPr>
        <w:t xml:space="preserve"> nu poate fi acordată pentru o perioadă mai mare de 5 ani de la data constituirii </w:t>
      </w:r>
      <w:proofErr w:type="spellStart"/>
      <w:r w:rsidRPr="00EC075F">
        <w:rPr>
          <w:rFonts w:ascii="Arial Narrow" w:hAnsi="Arial Narrow"/>
        </w:rPr>
        <w:t>societăţii</w:t>
      </w:r>
      <w:proofErr w:type="spellEnd"/>
      <w:r w:rsidRPr="00EC075F">
        <w:rPr>
          <w:rFonts w:ascii="Arial Narrow" w:hAnsi="Arial Narrow"/>
        </w:rPr>
        <w:t>.</w:t>
      </w:r>
    </w:p>
    <w:p w14:paraId="0587755E" w14:textId="77777777" w:rsidR="00EC075F" w:rsidRPr="00EC075F" w:rsidRDefault="00EC075F" w:rsidP="00EC075F">
      <w:pPr>
        <w:ind w:left="-567"/>
        <w:jc w:val="both"/>
        <w:rPr>
          <w:rFonts w:ascii="Arial Narrow" w:hAnsi="Arial Narrow"/>
        </w:rPr>
      </w:pPr>
      <w:bookmarkStart w:id="112" w:name="do|ttII|caII|ar32|al3"/>
      <w:bookmarkEnd w:id="112"/>
      <w:r w:rsidRPr="00EC075F">
        <w:rPr>
          <w:rFonts w:ascii="Arial Narrow" w:hAnsi="Arial Narrow"/>
          <w:b/>
          <w:bCs/>
        </w:rPr>
        <w:t>(3)</w:t>
      </w:r>
      <w:r w:rsidRPr="00EC075F">
        <w:rPr>
          <w:rFonts w:ascii="Arial Narrow" w:hAnsi="Arial Narrow"/>
        </w:rPr>
        <w:t xml:space="preserve">În cazul majorării capitalului social, drepturile fondatorilor vor putea fi exercitate numai asupra profitului corespunzător capitalului social </w:t>
      </w:r>
      <w:proofErr w:type="spellStart"/>
      <w:r w:rsidRPr="00EC075F">
        <w:rPr>
          <w:rFonts w:ascii="Arial Narrow" w:hAnsi="Arial Narrow"/>
        </w:rPr>
        <w:t>iniţial</w:t>
      </w:r>
      <w:proofErr w:type="spellEnd"/>
      <w:r w:rsidRPr="00EC075F">
        <w:rPr>
          <w:rFonts w:ascii="Arial Narrow" w:hAnsi="Arial Narrow"/>
        </w:rPr>
        <w:t>.</w:t>
      </w:r>
    </w:p>
    <w:p w14:paraId="38AE4109" w14:textId="77777777" w:rsidR="00EC075F" w:rsidRPr="00EC075F" w:rsidRDefault="00EC075F" w:rsidP="00EC075F">
      <w:pPr>
        <w:ind w:left="-567"/>
        <w:jc w:val="both"/>
        <w:rPr>
          <w:rFonts w:ascii="Arial Narrow" w:hAnsi="Arial Narrow"/>
        </w:rPr>
      </w:pPr>
      <w:bookmarkStart w:id="113" w:name="do|ttII|caII|ar32|al4"/>
      <w:bookmarkEnd w:id="113"/>
      <w:r w:rsidRPr="00EC075F">
        <w:rPr>
          <w:rFonts w:ascii="Arial Narrow" w:hAnsi="Arial Narrow"/>
          <w:b/>
          <w:bCs/>
        </w:rPr>
        <w:t>(4)</w:t>
      </w:r>
      <w:r w:rsidRPr="00EC075F">
        <w:rPr>
          <w:rFonts w:ascii="Arial Narrow" w:hAnsi="Arial Narrow"/>
        </w:rPr>
        <w:t xml:space="preserve">De </w:t>
      </w:r>
      <w:proofErr w:type="spellStart"/>
      <w:r w:rsidRPr="00EC075F">
        <w:rPr>
          <w:rFonts w:ascii="Arial Narrow" w:hAnsi="Arial Narrow"/>
        </w:rPr>
        <w:t>dispoziţiile</w:t>
      </w:r>
      <w:proofErr w:type="spellEnd"/>
      <w:r w:rsidRPr="00EC075F">
        <w:rPr>
          <w:rFonts w:ascii="Arial Narrow" w:hAnsi="Arial Narrow"/>
        </w:rPr>
        <w:t xml:space="preserve"> acestui articol pot beneficia numai persoanele fizice cărora li s-a recunoscut calitatea de fondator prin actul constitutiv.</w:t>
      </w:r>
    </w:p>
    <w:p w14:paraId="1001BE5B" w14:textId="1EDBFA92" w:rsidR="00EC075F" w:rsidRPr="00EC075F" w:rsidRDefault="00EC075F" w:rsidP="00EC075F">
      <w:pPr>
        <w:ind w:left="-567"/>
        <w:jc w:val="both"/>
        <w:rPr>
          <w:rFonts w:ascii="Arial Narrow" w:hAnsi="Arial Narrow"/>
        </w:rPr>
      </w:pPr>
      <w:r w:rsidRPr="00EC075F">
        <w:rPr>
          <w:rFonts w:ascii="Arial Narrow" w:hAnsi="Arial Narrow"/>
          <w:b/>
          <w:bCs/>
        </w:rPr>
        <w:t>Art. 33</w:t>
      </w:r>
    </w:p>
    <w:p w14:paraId="2DF0527F" w14:textId="77777777" w:rsidR="00EC075F" w:rsidRPr="00EC075F" w:rsidRDefault="00EC075F" w:rsidP="00EC075F">
      <w:pPr>
        <w:ind w:left="-567"/>
        <w:jc w:val="both"/>
        <w:rPr>
          <w:rFonts w:ascii="Arial Narrow" w:hAnsi="Arial Narrow"/>
        </w:rPr>
      </w:pPr>
      <w:bookmarkStart w:id="114" w:name="do|ttII|caII|ar33|pa1"/>
      <w:bookmarkEnd w:id="114"/>
      <w:r w:rsidRPr="00EC075F">
        <w:rPr>
          <w:rFonts w:ascii="Arial Narrow" w:hAnsi="Arial Narrow"/>
        </w:rPr>
        <w:t xml:space="preserve">În caz de dizolvare anticipată a </w:t>
      </w:r>
      <w:proofErr w:type="spellStart"/>
      <w:r w:rsidRPr="00EC075F">
        <w:rPr>
          <w:rFonts w:ascii="Arial Narrow" w:hAnsi="Arial Narrow"/>
        </w:rPr>
        <w:t>societăţii</w:t>
      </w:r>
      <w:proofErr w:type="spellEnd"/>
      <w:r w:rsidRPr="00EC075F">
        <w:rPr>
          <w:rFonts w:ascii="Arial Narrow" w:hAnsi="Arial Narrow"/>
        </w:rPr>
        <w:t>, fondatorii au dreptul să ceară daune de la societate, dacă dizolvarea s-a făcut în frauda drepturilor lor.</w:t>
      </w:r>
    </w:p>
    <w:p w14:paraId="779996C5" w14:textId="78287C17" w:rsidR="00EC075F" w:rsidRPr="00EC075F" w:rsidRDefault="00EC075F" w:rsidP="00EC075F">
      <w:pPr>
        <w:ind w:left="-567"/>
        <w:jc w:val="both"/>
        <w:rPr>
          <w:rFonts w:ascii="Arial Narrow" w:hAnsi="Arial Narrow"/>
        </w:rPr>
      </w:pPr>
      <w:r w:rsidRPr="00EC075F">
        <w:rPr>
          <w:rFonts w:ascii="Arial Narrow" w:hAnsi="Arial Narrow"/>
          <w:b/>
          <w:bCs/>
        </w:rPr>
        <w:t>Art. 34</w:t>
      </w:r>
    </w:p>
    <w:p w14:paraId="5A39EC17" w14:textId="77777777" w:rsidR="00EC075F" w:rsidRPr="00EC075F" w:rsidRDefault="00EC075F" w:rsidP="00EC075F">
      <w:pPr>
        <w:ind w:left="-567"/>
        <w:jc w:val="both"/>
        <w:rPr>
          <w:rFonts w:ascii="Arial Narrow" w:hAnsi="Arial Narrow"/>
        </w:rPr>
      </w:pPr>
      <w:bookmarkStart w:id="115" w:name="do|ttII|caII|ar34|pa1"/>
      <w:bookmarkEnd w:id="115"/>
      <w:r w:rsidRPr="00EC075F">
        <w:rPr>
          <w:rFonts w:ascii="Arial Narrow" w:hAnsi="Arial Narrow"/>
        </w:rPr>
        <w:t xml:space="preserve">Dreptul la </w:t>
      </w:r>
      <w:proofErr w:type="spellStart"/>
      <w:r w:rsidRPr="00EC075F">
        <w:rPr>
          <w:rFonts w:ascii="Arial Narrow" w:hAnsi="Arial Narrow"/>
        </w:rPr>
        <w:t>acţiunea</w:t>
      </w:r>
      <w:proofErr w:type="spellEnd"/>
      <w:r w:rsidRPr="00EC075F">
        <w:rPr>
          <w:rFonts w:ascii="Arial Narrow" w:hAnsi="Arial Narrow"/>
        </w:rPr>
        <w:t xml:space="preserve"> în daune se prescrie prin trecerea a 6 luni de la data publicării în Monitorul Oficial al României, Partea a IV-a, a hotărârii adunării generale a </w:t>
      </w:r>
      <w:proofErr w:type="spellStart"/>
      <w:r w:rsidRPr="00EC075F">
        <w:rPr>
          <w:rFonts w:ascii="Arial Narrow" w:hAnsi="Arial Narrow"/>
        </w:rPr>
        <w:t>acţionarilor</w:t>
      </w:r>
      <w:proofErr w:type="spellEnd"/>
      <w:r w:rsidRPr="00EC075F">
        <w:rPr>
          <w:rFonts w:ascii="Arial Narrow" w:hAnsi="Arial Narrow"/>
        </w:rPr>
        <w:t xml:space="preserve"> care a decis dizolvarea anticipată.</w:t>
      </w:r>
    </w:p>
    <w:p w14:paraId="7B23172D" w14:textId="442D8261" w:rsidR="00EC075F" w:rsidRPr="00EC075F" w:rsidRDefault="00EC075F" w:rsidP="00EC075F">
      <w:pPr>
        <w:ind w:left="-567"/>
        <w:jc w:val="both"/>
        <w:rPr>
          <w:rFonts w:ascii="Arial Narrow" w:hAnsi="Arial Narrow"/>
        </w:rPr>
      </w:pPr>
      <w:r w:rsidRPr="00EC075F">
        <w:rPr>
          <w:rFonts w:ascii="Arial Narrow" w:hAnsi="Arial Narrow"/>
          <w:b/>
          <w:bCs/>
        </w:rPr>
        <w:t>Art. 35</w:t>
      </w:r>
    </w:p>
    <w:p w14:paraId="0C3D1DF9" w14:textId="77777777" w:rsidR="00EC075F" w:rsidRPr="00EC075F" w:rsidRDefault="00EC075F" w:rsidP="00EC075F">
      <w:pPr>
        <w:ind w:left="-567"/>
        <w:jc w:val="both"/>
        <w:rPr>
          <w:rFonts w:ascii="Arial Narrow" w:hAnsi="Arial Narrow"/>
        </w:rPr>
      </w:pPr>
      <w:bookmarkStart w:id="116" w:name="do|ttII|caII|ar35|pa1"/>
      <w:bookmarkEnd w:id="116"/>
      <w:proofErr w:type="spellStart"/>
      <w:r w:rsidRPr="00EC075F">
        <w:rPr>
          <w:rFonts w:ascii="Arial Narrow" w:hAnsi="Arial Narrow"/>
        </w:rPr>
        <w:t>Societăţile</w:t>
      </w:r>
      <w:proofErr w:type="spellEnd"/>
      <w:r w:rsidRPr="00EC075F">
        <w:rPr>
          <w:rFonts w:ascii="Arial Narrow" w:hAnsi="Arial Narrow"/>
        </w:rPr>
        <w:t xml:space="preserve"> comerciale pe </w:t>
      </w:r>
      <w:proofErr w:type="spellStart"/>
      <w:r w:rsidRPr="00EC075F">
        <w:rPr>
          <w:rFonts w:ascii="Arial Narrow" w:hAnsi="Arial Narrow"/>
        </w:rPr>
        <w:t>acţiuni</w:t>
      </w:r>
      <w:proofErr w:type="spellEnd"/>
      <w:r w:rsidRPr="00EC075F">
        <w:rPr>
          <w:rFonts w:ascii="Arial Narrow" w:hAnsi="Arial Narrow"/>
        </w:rPr>
        <w:t xml:space="preserve"> constituite prin </w:t>
      </w:r>
      <w:proofErr w:type="spellStart"/>
      <w:r w:rsidRPr="00EC075F">
        <w:rPr>
          <w:rFonts w:ascii="Arial Narrow" w:hAnsi="Arial Narrow"/>
        </w:rPr>
        <w:t>subscripţie</w:t>
      </w:r>
      <w:proofErr w:type="spellEnd"/>
      <w:r w:rsidRPr="00EC075F">
        <w:rPr>
          <w:rFonts w:ascii="Arial Narrow" w:hAnsi="Arial Narrow"/>
        </w:rPr>
        <w:t xml:space="preserve"> publică sunt considerate </w:t>
      </w:r>
      <w:proofErr w:type="spellStart"/>
      <w:r w:rsidRPr="00EC075F">
        <w:rPr>
          <w:rFonts w:ascii="Arial Narrow" w:hAnsi="Arial Narrow"/>
        </w:rPr>
        <w:t>societăţi</w:t>
      </w:r>
      <w:proofErr w:type="spellEnd"/>
      <w:r w:rsidRPr="00EC075F">
        <w:rPr>
          <w:rFonts w:ascii="Arial Narrow" w:hAnsi="Arial Narrow"/>
        </w:rPr>
        <w:t xml:space="preserve"> </w:t>
      </w:r>
      <w:proofErr w:type="spellStart"/>
      <w:r w:rsidRPr="00EC075F">
        <w:rPr>
          <w:rFonts w:ascii="Arial Narrow" w:hAnsi="Arial Narrow"/>
        </w:rPr>
        <w:t>deţinute</w:t>
      </w:r>
      <w:proofErr w:type="spellEnd"/>
      <w:r w:rsidRPr="00EC075F">
        <w:rPr>
          <w:rFonts w:ascii="Arial Narrow" w:hAnsi="Arial Narrow"/>
        </w:rPr>
        <w:t xml:space="preserve"> public în sensul </w:t>
      </w:r>
      <w:proofErr w:type="spellStart"/>
      <w:r w:rsidRPr="00EC075F">
        <w:rPr>
          <w:rFonts w:ascii="Arial Narrow" w:hAnsi="Arial Narrow"/>
        </w:rPr>
        <w:t>Ordonanţei</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17" w:history="1">
        <w:r w:rsidRPr="00EC075F">
          <w:rPr>
            <w:rStyle w:val="Hyperlink"/>
            <w:rFonts w:ascii="Arial Narrow" w:hAnsi="Arial Narrow"/>
            <w:b/>
            <w:bCs/>
          </w:rPr>
          <w:t>28/2002</w:t>
        </w:r>
      </w:hyperlink>
      <w:r w:rsidRPr="00EC075F">
        <w:rPr>
          <w:rFonts w:ascii="Arial Narrow" w:hAnsi="Arial Narrow"/>
        </w:rPr>
        <w:t xml:space="preserve"> privind valorile mobiliare, serviciile de </w:t>
      </w:r>
      <w:proofErr w:type="spellStart"/>
      <w:r w:rsidRPr="00EC075F">
        <w:rPr>
          <w:rFonts w:ascii="Arial Narrow" w:hAnsi="Arial Narrow"/>
        </w:rPr>
        <w:t>investiţii</w:t>
      </w:r>
      <w:proofErr w:type="spellEnd"/>
      <w:r w:rsidRPr="00EC075F">
        <w:rPr>
          <w:rFonts w:ascii="Arial Narrow" w:hAnsi="Arial Narrow"/>
        </w:rPr>
        <w:t xml:space="preserve"> financiare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pieţele</w:t>
      </w:r>
      <w:proofErr w:type="spellEnd"/>
      <w:r w:rsidRPr="00EC075F">
        <w:rPr>
          <w:rFonts w:ascii="Arial Narrow" w:hAnsi="Arial Narrow"/>
        </w:rPr>
        <w:t xml:space="preserve"> reglementate</w:t>
      </w:r>
      <w:r w:rsidRPr="00EC075F">
        <w:rPr>
          <w:rFonts w:ascii="Arial Narrow" w:hAnsi="Arial Narrow"/>
          <w:vertAlign w:val="superscript"/>
        </w:rPr>
        <w:t>2</w:t>
      </w:r>
      <w:r w:rsidRPr="00EC075F">
        <w:rPr>
          <w:rFonts w:ascii="Arial Narrow" w:hAnsi="Arial Narrow"/>
        </w:rPr>
        <w:t xml:space="preserve">), care se completează cu </w:t>
      </w:r>
      <w:proofErr w:type="spellStart"/>
      <w:r w:rsidRPr="00EC075F">
        <w:rPr>
          <w:rFonts w:ascii="Arial Narrow" w:hAnsi="Arial Narrow"/>
        </w:rPr>
        <w:t>dispoziţiile</w:t>
      </w:r>
      <w:proofErr w:type="spellEnd"/>
      <w:r w:rsidRPr="00EC075F">
        <w:rPr>
          <w:rFonts w:ascii="Arial Narrow" w:hAnsi="Arial Narrow"/>
        </w:rPr>
        <w:t xml:space="preserve"> prezentei legi în ceea ce </w:t>
      </w:r>
      <w:proofErr w:type="spellStart"/>
      <w:r w:rsidRPr="00EC075F">
        <w:rPr>
          <w:rFonts w:ascii="Arial Narrow" w:hAnsi="Arial Narrow"/>
        </w:rPr>
        <w:t>priveşte</w:t>
      </w:r>
      <w:proofErr w:type="spellEnd"/>
      <w:r w:rsidRPr="00EC075F">
        <w:rPr>
          <w:rFonts w:ascii="Arial Narrow" w:hAnsi="Arial Narrow"/>
        </w:rPr>
        <w:t xml:space="preserve"> înmatricularea în registrul </w:t>
      </w:r>
      <w:proofErr w:type="spellStart"/>
      <w:r w:rsidRPr="00EC075F">
        <w:rPr>
          <w:rFonts w:ascii="Arial Narrow" w:hAnsi="Arial Narrow"/>
        </w:rPr>
        <w:t>comerţului</w:t>
      </w:r>
      <w:proofErr w:type="spellEnd"/>
      <w:r w:rsidRPr="00EC075F">
        <w:rPr>
          <w:rFonts w:ascii="Arial Narrow" w:hAnsi="Arial Narrow"/>
        </w:rPr>
        <w:t>.</w:t>
      </w:r>
    </w:p>
    <w:p w14:paraId="3E8E3A84" w14:textId="77777777" w:rsidR="00EC075F" w:rsidRDefault="00EC075F" w:rsidP="00EC075F">
      <w:pPr>
        <w:ind w:left="-567"/>
        <w:jc w:val="both"/>
        <w:rPr>
          <w:rFonts w:ascii="Arial Narrow" w:hAnsi="Arial Narrow"/>
          <w:b/>
          <w:bCs/>
        </w:rPr>
      </w:pPr>
    </w:p>
    <w:p w14:paraId="323E265C" w14:textId="77777777" w:rsidR="00EC075F" w:rsidRDefault="00EC075F" w:rsidP="00EC075F">
      <w:pPr>
        <w:ind w:left="-567"/>
        <w:jc w:val="both"/>
        <w:rPr>
          <w:rFonts w:ascii="Arial Narrow" w:hAnsi="Arial Narrow"/>
          <w:b/>
          <w:bCs/>
        </w:rPr>
      </w:pPr>
    </w:p>
    <w:p w14:paraId="14858366" w14:textId="77777777" w:rsidR="00EC075F" w:rsidRDefault="00EC075F" w:rsidP="00EC075F">
      <w:pPr>
        <w:ind w:left="-567"/>
        <w:jc w:val="center"/>
        <w:rPr>
          <w:rFonts w:ascii="Arial Narrow" w:hAnsi="Arial Narrow"/>
        </w:rPr>
      </w:pPr>
      <w:r w:rsidRPr="00EC075F">
        <w:rPr>
          <w:rFonts w:ascii="Arial Narrow" w:hAnsi="Arial Narrow"/>
          <w:b/>
          <w:bCs/>
        </w:rPr>
        <w:t>CAPITOLUL III:</w:t>
      </w:r>
      <w:r w:rsidRPr="00EC075F">
        <w:rPr>
          <w:rFonts w:ascii="Arial Narrow" w:hAnsi="Arial Narrow"/>
        </w:rPr>
        <w:t xml:space="preserve"> </w:t>
      </w:r>
    </w:p>
    <w:p w14:paraId="1FB3A06B" w14:textId="155261FA" w:rsidR="00EC075F" w:rsidRDefault="00EC075F" w:rsidP="00EC075F">
      <w:pPr>
        <w:ind w:left="-567"/>
        <w:jc w:val="center"/>
        <w:rPr>
          <w:rFonts w:ascii="Arial Narrow" w:hAnsi="Arial Narrow"/>
          <w:b/>
          <w:bCs/>
        </w:rPr>
      </w:pPr>
      <w:r w:rsidRPr="00EC075F">
        <w:rPr>
          <w:rFonts w:ascii="Arial Narrow" w:hAnsi="Arial Narrow"/>
          <w:b/>
          <w:bCs/>
        </w:rPr>
        <w:t xml:space="preserve">Înmatricularea </w:t>
      </w:r>
      <w:proofErr w:type="spellStart"/>
      <w:r w:rsidRPr="00EC075F">
        <w:rPr>
          <w:rFonts w:ascii="Arial Narrow" w:hAnsi="Arial Narrow"/>
          <w:b/>
          <w:bCs/>
        </w:rPr>
        <w:t>societăţii</w:t>
      </w:r>
      <w:proofErr w:type="spellEnd"/>
    </w:p>
    <w:p w14:paraId="06AEE08C" w14:textId="77777777" w:rsidR="00EC075F" w:rsidRDefault="00EC075F" w:rsidP="00EC075F">
      <w:pPr>
        <w:ind w:left="-567"/>
        <w:jc w:val="center"/>
        <w:rPr>
          <w:rFonts w:ascii="Arial Narrow" w:hAnsi="Arial Narrow"/>
          <w:b/>
          <w:bCs/>
        </w:rPr>
      </w:pPr>
    </w:p>
    <w:p w14:paraId="56481C74" w14:textId="77777777" w:rsidR="00EC075F" w:rsidRPr="00EC075F" w:rsidRDefault="00EC075F" w:rsidP="00EC075F">
      <w:pPr>
        <w:ind w:left="-567"/>
        <w:jc w:val="center"/>
        <w:rPr>
          <w:rFonts w:ascii="Arial Narrow" w:hAnsi="Arial Narrow"/>
        </w:rPr>
      </w:pPr>
    </w:p>
    <w:p w14:paraId="491DDCDF" w14:textId="68F04686" w:rsidR="00EC075F" w:rsidRPr="00EC075F" w:rsidRDefault="00EC075F" w:rsidP="00EC075F">
      <w:pPr>
        <w:ind w:left="-567"/>
        <w:jc w:val="both"/>
        <w:rPr>
          <w:rFonts w:ascii="Arial Narrow" w:hAnsi="Arial Narrow"/>
        </w:rPr>
      </w:pPr>
      <w:r w:rsidRPr="00EC075F">
        <w:rPr>
          <w:rFonts w:ascii="Arial Narrow" w:hAnsi="Arial Narrow"/>
          <w:b/>
          <w:bCs/>
        </w:rPr>
        <w:t>Art. 36</w:t>
      </w:r>
    </w:p>
    <w:p w14:paraId="19AF331A" w14:textId="77777777" w:rsidR="00EC075F" w:rsidRPr="00EC075F" w:rsidRDefault="00EC075F" w:rsidP="00EC075F">
      <w:pPr>
        <w:ind w:left="-567"/>
        <w:jc w:val="both"/>
        <w:rPr>
          <w:rFonts w:ascii="Arial Narrow" w:hAnsi="Arial Narrow"/>
        </w:rPr>
      </w:pPr>
      <w:bookmarkStart w:id="117" w:name="do|ttII|caIII|ar36|al1"/>
      <w:bookmarkEnd w:id="117"/>
      <w:r w:rsidRPr="00EC075F">
        <w:rPr>
          <w:rFonts w:ascii="Arial Narrow" w:hAnsi="Arial Narrow"/>
          <w:b/>
          <w:bCs/>
        </w:rPr>
        <w:t>(1)</w:t>
      </w:r>
      <w:r w:rsidRPr="00EC075F">
        <w:rPr>
          <w:rFonts w:ascii="Arial Narrow" w:hAnsi="Arial Narrow"/>
        </w:rPr>
        <w:t xml:space="preserve">În termen de 15 zile de la data încheierii actului constitutiv, fondatorii sau administratorii </w:t>
      </w:r>
      <w:proofErr w:type="spellStart"/>
      <w:r w:rsidRPr="00EC075F">
        <w:rPr>
          <w:rFonts w:ascii="Arial Narrow" w:hAnsi="Arial Narrow"/>
        </w:rPr>
        <w:t>societăţii</w:t>
      </w:r>
      <w:proofErr w:type="spellEnd"/>
      <w:r w:rsidRPr="00EC075F">
        <w:rPr>
          <w:rFonts w:ascii="Arial Narrow" w:hAnsi="Arial Narrow"/>
        </w:rPr>
        <w:t xml:space="preserve"> ori un împuternicit al acestora vor cere înmatricularea </w:t>
      </w:r>
      <w:proofErr w:type="spellStart"/>
      <w:r w:rsidRPr="00EC075F">
        <w:rPr>
          <w:rFonts w:ascii="Arial Narrow" w:hAnsi="Arial Narrow"/>
        </w:rPr>
        <w:t>societăţii</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în a cărui rază teritorială </w:t>
      </w:r>
      <w:proofErr w:type="spellStart"/>
      <w:r w:rsidRPr="00EC075F">
        <w:rPr>
          <w:rFonts w:ascii="Arial Narrow" w:hAnsi="Arial Narrow"/>
        </w:rPr>
        <w:t>îşi</w:t>
      </w:r>
      <w:proofErr w:type="spellEnd"/>
      <w:r w:rsidRPr="00EC075F">
        <w:rPr>
          <w:rFonts w:ascii="Arial Narrow" w:hAnsi="Arial Narrow"/>
        </w:rPr>
        <w:t xml:space="preserve"> va avea sediul societatea.</w:t>
      </w:r>
    </w:p>
    <w:p w14:paraId="714828FC" w14:textId="64CE7624" w:rsidR="00EC075F" w:rsidRPr="00EC075F" w:rsidRDefault="00EC075F" w:rsidP="00EC075F">
      <w:pPr>
        <w:ind w:left="-567"/>
        <w:jc w:val="both"/>
        <w:rPr>
          <w:rFonts w:ascii="Arial Narrow" w:hAnsi="Arial Narrow"/>
        </w:rPr>
      </w:pPr>
      <w:r w:rsidRPr="00EC075F">
        <w:rPr>
          <w:rFonts w:ascii="Arial Narrow" w:hAnsi="Arial Narrow"/>
          <w:b/>
          <w:bCs/>
        </w:rPr>
        <w:t>(2)</w:t>
      </w:r>
      <w:r w:rsidRPr="00EC075F">
        <w:rPr>
          <w:rFonts w:ascii="Arial Narrow" w:hAnsi="Arial Narrow"/>
        </w:rPr>
        <w:t xml:space="preserve">Cererea va fi </w:t>
      </w:r>
      <w:proofErr w:type="spellStart"/>
      <w:r w:rsidRPr="00EC075F">
        <w:rPr>
          <w:rFonts w:ascii="Arial Narrow" w:hAnsi="Arial Narrow"/>
        </w:rPr>
        <w:t>însoţită</w:t>
      </w:r>
      <w:proofErr w:type="spellEnd"/>
      <w:r w:rsidRPr="00EC075F">
        <w:rPr>
          <w:rFonts w:ascii="Arial Narrow" w:hAnsi="Arial Narrow"/>
        </w:rPr>
        <w:t xml:space="preserve"> de:</w:t>
      </w:r>
    </w:p>
    <w:p w14:paraId="785942C1" w14:textId="77777777" w:rsidR="00EC075F" w:rsidRPr="00EC075F" w:rsidRDefault="00EC075F" w:rsidP="00EC075F">
      <w:pPr>
        <w:ind w:left="-567"/>
        <w:jc w:val="both"/>
        <w:rPr>
          <w:rFonts w:ascii="Arial Narrow" w:hAnsi="Arial Narrow"/>
        </w:rPr>
      </w:pPr>
      <w:bookmarkStart w:id="118" w:name="do|ttII|caIII|ar36|al2|lia"/>
      <w:bookmarkEnd w:id="118"/>
      <w:r w:rsidRPr="00EC075F">
        <w:rPr>
          <w:rFonts w:ascii="Arial Narrow" w:hAnsi="Arial Narrow"/>
          <w:b/>
          <w:bCs/>
        </w:rPr>
        <w:t>a)</w:t>
      </w:r>
      <w:r w:rsidRPr="00EC075F">
        <w:rPr>
          <w:rFonts w:ascii="Arial Narrow" w:hAnsi="Arial Narrow"/>
        </w:rPr>
        <w:t xml:space="preserve">actul constitutiv al </w:t>
      </w:r>
      <w:proofErr w:type="spellStart"/>
      <w:r w:rsidRPr="00EC075F">
        <w:rPr>
          <w:rFonts w:ascii="Arial Narrow" w:hAnsi="Arial Narrow"/>
        </w:rPr>
        <w:t>societăţii</w:t>
      </w:r>
      <w:proofErr w:type="spellEnd"/>
      <w:r w:rsidRPr="00EC075F">
        <w:rPr>
          <w:rFonts w:ascii="Arial Narrow" w:hAnsi="Arial Narrow"/>
        </w:rPr>
        <w:t>;</w:t>
      </w:r>
    </w:p>
    <w:p w14:paraId="1362E605" w14:textId="77777777" w:rsidR="00EC075F" w:rsidRPr="00EC075F" w:rsidRDefault="00EC075F" w:rsidP="00EC075F">
      <w:pPr>
        <w:ind w:left="-567"/>
        <w:jc w:val="both"/>
        <w:rPr>
          <w:rFonts w:ascii="Arial Narrow" w:hAnsi="Arial Narrow"/>
        </w:rPr>
      </w:pPr>
      <w:bookmarkStart w:id="119" w:name="do|ttII|caIII|ar36|al2|lib"/>
      <w:bookmarkEnd w:id="119"/>
      <w:r w:rsidRPr="00EC075F">
        <w:rPr>
          <w:rFonts w:ascii="Arial Narrow" w:hAnsi="Arial Narrow"/>
          <w:b/>
          <w:bCs/>
        </w:rPr>
        <w:t>b)</w:t>
      </w:r>
      <w:r w:rsidRPr="00EC075F">
        <w:rPr>
          <w:rFonts w:ascii="Arial Narrow" w:hAnsi="Arial Narrow"/>
        </w:rPr>
        <w:t xml:space="preserve">dovada efectuării vărsămintelor în </w:t>
      </w:r>
      <w:proofErr w:type="spellStart"/>
      <w:r w:rsidRPr="00EC075F">
        <w:rPr>
          <w:rFonts w:ascii="Arial Narrow" w:hAnsi="Arial Narrow"/>
        </w:rPr>
        <w:t>condiţiile</w:t>
      </w:r>
      <w:proofErr w:type="spellEnd"/>
      <w:r w:rsidRPr="00EC075F">
        <w:rPr>
          <w:rFonts w:ascii="Arial Narrow" w:hAnsi="Arial Narrow"/>
        </w:rPr>
        <w:t xml:space="preserve"> actului constitutiv;</w:t>
      </w:r>
    </w:p>
    <w:p w14:paraId="541F03B0" w14:textId="77777777" w:rsidR="00EC075F" w:rsidRPr="00EC075F" w:rsidRDefault="00EC075F" w:rsidP="00EC075F">
      <w:pPr>
        <w:ind w:left="-567"/>
        <w:jc w:val="both"/>
        <w:rPr>
          <w:rFonts w:ascii="Arial Narrow" w:hAnsi="Arial Narrow"/>
        </w:rPr>
      </w:pPr>
      <w:bookmarkStart w:id="120" w:name="do|ttII|caIII|ar36|al2|lic"/>
      <w:bookmarkEnd w:id="120"/>
      <w:r w:rsidRPr="00EC075F">
        <w:rPr>
          <w:rFonts w:ascii="Arial Narrow" w:hAnsi="Arial Narrow"/>
          <w:b/>
          <w:bCs/>
        </w:rPr>
        <w:t>c)</w:t>
      </w:r>
      <w:r w:rsidRPr="00EC075F">
        <w:rPr>
          <w:rFonts w:ascii="Arial Narrow" w:hAnsi="Arial Narrow"/>
        </w:rPr>
        <w:t xml:space="preserve">dovada sediului declarat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disponibilităţii</w:t>
      </w:r>
      <w:proofErr w:type="spellEnd"/>
      <w:r w:rsidRPr="00EC075F">
        <w:rPr>
          <w:rFonts w:ascii="Arial Narrow" w:hAnsi="Arial Narrow"/>
        </w:rPr>
        <w:t xml:space="preserve"> firmei;</w:t>
      </w:r>
    </w:p>
    <w:p w14:paraId="44DD67C8" w14:textId="77777777" w:rsidR="00EC075F" w:rsidRPr="00EC075F" w:rsidRDefault="00EC075F" w:rsidP="00EC075F">
      <w:pPr>
        <w:ind w:left="-567"/>
        <w:jc w:val="both"/>
        <w:rPr>
          <w:rFonts w:ascii="Arial Narrow" w:hAnsi="Arial Narrow"/>
        </w:rPr>
      </w:pPr>
      <w:bookmarkStart w:id="121" w:name="do|ttII|caIII|ar36|al2|lid"/>
      <w:bookmarkEnd w:id="121"/>
      <w:r w:rsidRPr="00EC075F">
        <w:rPr>
          <w:rFonts w:ascii="Arial Narrow" w:hAnsi="Arial Narrow"/>
          <w:b/>
          <w:bCs/>
        </w:rPr>
        <w:t>d)</w:t>
      </w:r>
      <w:r w:rsidRPr="00EC075F">
        <w:rPr>
          <w:rFonts w:ascii="Arial Narrow" w:hAnsi="Arial Narrow"/>
        </w:rPr>
        <w:t xml:space="preserve">actele privind proprietatea asupra aporturilor în natură, iar în cazul în care printre ele figurează </w:t>
      </w:r>
      <w:proofErr w:type="spellStart"/>
      <w:r w:rsidRPr="00EC075F">
        <w:rPr>
          <w:rFonts w:ascii="Arial Narrow" w:hAnsi="Arial Narrow"/>
        </w:rPr>
        <w:t>şi</w:t>
      </w:r>
      <w:proofErr w:type="spellEnd"/>
      <w:r w:rsidRPr="00EC075F">
        <w:rPr>
          <w:rFonts w:ascii="Arial Narrow" w:hAnsi="Arial Narrow"/>
        </w:rPr>
        <w:t xml:space="preserve"> imobile, certificatul constatator al sarcinilor de care sunt grevate;</w:t>
      </w:r>
    </w:p>
    <w:p w14:paraId="7CE32C42" w14:textId="77777777" w:rsidR="00EC075F" w:rsidRPr="00EC075F" w:rsidRDefault="00EC075F" w:rsidP="00EC075F">
      <w:pPr>
        <w:ind w:left="-567"/>
        <w:jc w:val="both"/>
        <w:rPr>
          <w:rFonts w:ascii="Arial Narrow" w:hAnsi="Arial Narrow"/>
        </w:rPr>
      </w:pPr>
      <w:bookmarkStart w:id="122" w:name="do|ttII|caIII|ar36|al2|lie"/>
      <w:bookmarkEnd w:id="122"/>
      <w:r w:rsidRPr="00EC075F">
        <w:rPr>
          <w:rFonts w:ascii="Arial Narrow" w:hAnsi="Arial Narrow"/>
          <w:b/>
          <w:bCs/>
        </w:rPr>
        <w:t>e)</w:t>
      </w:r>
      <w:r w:rsidRPr="00EC075F">
        <w:rPr>
          <w:rFonts w:ascii="Arial Narrow" w:hAnsi="Arial Narrow"/>
        </w:rPr>
        <w:t xml:space="preserve">actele constatatoare ale </w:t>
      </w:r>
      <w:proofErr w:type="spellStart"/>
      <w:r w:rsidRPr="00EC075F">
        <w:rPr>
          <w:rFonts w:ascii="Arial Narrow" w:hAnsi="Arial Narrow"/>
        </w:rPr>
        <w:t>operaţiunilor</w:t>
      </w:r>
      <w:proofErr w:type="spellEnd"/>
      <w:r w:rsidRPr="00EC075F">
        <w:rPr>
          <w:rFonts w:ascii="Arial Narrow" w:hAnsi="Arial Narrow"/>
        </w:rPr>
        <w:t xml:space="preserve"> încheiate în contul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aprobate de </w:t>
      </w:r>
      <w:proofErr w:type="spellStart"/>
      <w:r w:rsidRPr="00EC075F">
        <w:rPr>
          <w:rFonts w:ascii="Arial Narrow" w:hAnsi="Arial Narrow"/>
        </w:rPr>
        <w:t>asociaţi</w:t>
      </w:r>
      <w:proofErr w:type="spellEnd"/>
      <w:r w:rsidRPr="00EC075F">
        <w:rPr>
          <w:rFonts w:ascii="Arial Narrow" w:hAnsi="Arial Narrow"/>
        </w:rPr>
        <w:t>;</w:t>
      </w:r>
    </w:p>
    <w:p w14:paraId="3225E08E" w14:textId="77777777" w:rsidR="00EC075F" w:rsidRPr="00EC075F" w:rsidRDefault="00EC075F" w:rsidP="00EC075F">
      <w:pPr>
        <w:ind w:left="-567"/>
        <w:jc w:val="both"/>
        <w:rPr>
          <w:rFonts w:ascii="Arial Narrow" w:hAnsi="Arial Narrow"/>
        </w:rPr>
      </w:pPr>
      <w:bookmarkStart w:id="123" w:name="do|ttII|caIII|ar36|al2|lif"/>
      <w:bookmarkEnd w:id="123"/>
      <w:r w:rsidRPr="00EC075F">
        <w:rPr>
          <w:rFonts w:ascii="Arial Narrow" w:hAnsi="Arial Narrow"/>
          <w:b/>
          <w:bCs/>
        </w:rPr>
        <w:t>f)</w:t>
      </w:r>
      <w:proofErr w:type="spellStart"/>
      <w:r w:rsidRPr="00EC075F">
        <w:rPr>
          <w:rFonts w:ascii="Arial Narrow" w:hAnsi="Arial Narrow"/>
        </w:rPr>
        <w:t>declaraţia</w:t>
      </w:r>
      <w:proofErr w:type="spellEnd"/>
      <w:r w:rsidRPr="00EC075F">
        <w:rPr>
          <w:rFonts w:ascii="Arial Narrow" w:hAnsi="Arial Narrow"/>
        </w:rPr>
        <w:t xml:space="preserve"> pe propria răspundere a fondatorilor, a administratorilor </w:t>
      </w:r>
      <w:proofErr w:type="spellStart"/>
      <w:r w:rsidRPr="00EC075F">
        <w:rPr>
          <w:rFonts w:ascii="Arial Narrow" w:hAnsi="Arial Narrow"/>
        </w:rPr>
        <w:t>şi</w:t>
      </w:r>
      <w:proofErr w:type="spellEnd"/>
      <w:r w:rsidRPr="00EC075F">
        <w:rPr>
          <w:rFonts w:ascii="Arial Narrow" w:hAnsi="Arial Narrow"/>
        </w:rPr>
        <w:t xml:space="preserve"> a cenzorilor că îndeplinesc </w:t>
      </w:r>
      <w:proofErr w:type="spellStart"/>
      <w:r w:rsidRPr="00EC075F">
        <w:rPr>
          <w:rFonts w:ascii="Arial Narrow" w:hAnsi="Arial Narrow"/>
        </w:rPr>
        <w:t>condiţiile</w:t>
      </w:r>
      <w:proofErr w:type="spellEnd"/>
      <w:r w:rsidRPr="00EC075F">
        <w:rPr>
          <w:rFonts w:ascii="Arial Narrow" w:hAnsi="Arial Narrow"/>
        </w:rPr>
        <w:t xml:space="preserve"> prevăzute de prezenta lege.</w:t>
      </w:r>
    </w:p>
    <w:p w14:paraId="722475BC" w14:textId="77777777" w:rsidR="00EC075F" w:rsidRPr="00EC075F" w:rsidRDefault="00EC075F" w:rsidP="00EC075F">
      <w:pPr>
        <w:ind w:left="-567"/>
        <w:jc w:val="both"/>
        <w:rPr>
          <w:rFonts w:ascii="Arial Narrow" w:hAnsi="Arial Narrow"/>
        </w:rPr>
      </w:pPr>
      <w:bookmarkStart w:id="124" w:name="do|ttII|caIII|ar36|al3"/>
      <w:bookmarkEnd w:id="124"/>
      <w:r w:rsidRPr="00EC075F">
        <w:rPr>
          <w:rFonts w:ascii="Arial Narrow" w:hAnsi="Arial Narrow"/>
          <w:b/>
          <w:bCs/>
        </w:rPr>
        <w:t>(3)</w:t>
      </w:r>
      <w:r w:rsidRPr="00EC075F">
        <w:rPr>
          <w:rFonts w:ascii="Arial Narrow" w:hAnsi="Arial Narrow"/>
        </w:rPr>
        <w:t xml:space="preserve">Toate avizele sau actele de autorizare, eliberate de către </w:t>
      </w:r>
      <w:proofErr w:type="spellStart"/>
      <w:r w:rsidRPr="00EC075F">
        <w:rPr>
          <w:rFonts w:ascii="Arial Narrow" w:hAnsi="Arial Narrow"/>
        </w:rPr>
        <w:t>autorităţile</w:t>
      </w:r>
      <w:proofErr w:type="spellEnd"/>
      <w:r w:rsidRPr="00EC075F">
        <w:rPr>
          <w:rFonts w:ascii="Arial Narrow" w:hAnsi="Arial Narrow"/>
        </w:rPr>
        <w:t xml:space="preserve"> publice în </w:t>
      </w:r>
      <w:proofErr w:type="spellStart"/>
      <w:r w:rsidRPr="00EC075F">
        <w:rPr>
          <w:rFonts w:ascii="Arial Narrow" w:hAnsi="Arial Narrow"/>
        </w:rPr>
        <w:t>funcţie</w:t>
      </w:r>
      <w:proofErr w:type="spellEnd"/>
      <w:r w:rsidRPr="00EC075F">
        <w:rPr>
          <w:rFonts w:ascii="Arial Narrow" w:hAnsi="Arial Narrow"/>
        </w:rPr>
        <w:t xml:space="preserve"> de obiectul de activitate al unei </w:t>
      </w:r>
      <w:proofErr w:type="spellStart"/>
      <w:r w:rsidRPr="00EC075F">
        <w:rPr>
          <w:rFonts w:ascii="Arial Narrow" w:hAnsi="Arial Narrow"/>
        </w:rPr>
        <w:t>societăţi</w:t>
      </w:r>
      <w:proofErr w:type="spellEnd"/>
      <w:r w:rsidRPr="00EC075F">
        <w:rPr>
          <w:rFonts w:ascii="Arial Narrow" w:hAnsi="Arial Narrow"/>
        </w:rPr>
        <w:t xml:space="preserve">, vor fi solicitate de către oficiul registrului </w:t>
      </w:r>
      <w:proofErr w:type="spellStart"/>
      <w:r w:rsidRPr="00EC075F">
        <w:rPr>
          <w:rFonts w:ascii="Arial Narrow" w:hAnsi="Arial Narrow"/>
        </w:rPr>
        <w:t>comerţului</w:t>
      </w:r>
      <w:proofErr w:type="spellEnd"/>
      <w:r w:rsidRPr="00EC075F">
        <w:rPr>
          <w:rFonts w:ascii="Arial Narrow" w:hAnsi="Arial Narrow"/>
        </w:rPr>
        <w:t xml:space="preserve">, în termen de 5 zile de la înregistrarea cererii, iar </w:t>
      </w:r>
      <w:proofErr w:type="spellStart"/>
      <w:r w:rsidRPr="00EC075F">
        <w:rPr>
          <w:rFonts w:ascii="Arial Narrow" w:hAnsi="Arial Narrow"/>
        </w:rPr>
        <w:t>autorităţile</w:t>
      </w:r>
      <w:proofErr w:type="spellEnd"/>
      <w:r w:rsidRPr="00EC075F">
        <w:rPr>
          <w:rFonts w:ascii="Arial Narrow" w:hAnsi="Arial Narrow"/>
        </w:rPr>
        <w:t xml:space="preserve"> competente vor trebui să emită avizele sau actele de autorizare în termen de 15 zile. Nu este necesar a se depune avizele sau autorizările tehnice </w:t>
      </w:r>
      <w:proofErr w:type="spellStart"/>
      <w:r w:rsidRPr="00EC075F">
        <w:rPr>
          <w:rFonts w:ascii="Arial Narrow" w:hAnsi="Arial Narrow"/>
        </w:rPr>
        <w:t>şi</w:t>
      </w:r>
      <w:proofErr w:type="spellEnd"/>
      <w:r w:rsidRPr="00EC075F">
        <w:rPr>
          <w:rFonts w:ascii="Arial Narrow" w:hAnsi="Arial Narrow"/>
        </w:rPr>
        <w:t xml:space="preserve"> nici cele a căror eliberare este legal </w:t>
      </w:r>
      <w:proofErr w:type="spellStart"/>
      <w:r w:rsidRPr="00EC075F">
        <w:rPr>
          <w:rFonts w:ascii="Arial Narrow" w:hAnsi="Arial Narrow"/>
        </w:rPr>
        <w:t>condiţionată</w:t>
      </w:r>
      <w:proofErr w:type="spellEnd"/>
      <w:r w:rsidRPr="00EC075F">
        <w:rPr>
          <w:rFonts w:ascii="Arial Narrow" w:hAnsi="Arial Narrow"/>
        </w:rPr>
        <w:t xml:space="preserve"> de înmatricularea </w:t>
      </w:r>
      <w:proofErr w:type="spellStart"/>
      <w:r w:rsidRPr="00EC075F">
        <w:rPr>
          <w:rFonts w:ascii="Arial Narrow" w:hAnsi="Arial Narrow"/>
        </w:rPr>
        <w:t>societăţii</w:t>
      </w:r>
      <w:proofErr w:type="spellEnd"/>
      <w:r w:rsidRPr="00EC075F">
        <w:rPr>
          <w:rFonts w:ascii="Arial Narrow" w:hAnsi="Arial Narrow"/>
        </w:rPr>
        <w:t>.</w:t>
      </w:r>
    </w:p>
    <w:p w14:paraId="7BC59871" w14:textId="5F973FC2" w:rsidR="00EC075F" w:rsidRPr="00EC075F" w:rsidRDefault="00EC075F" w:rsidP="00EC075F">
      <w:pPr>
        <w:ind w:left="-567"/>
        <w:jc w:val="both"/>
        <w:rPr>
          <w:rFonts w:ascii="Arial Narrow" w:hAnsi="Arial Narrow"/>
        </w:rPr>
      </w:pPr>
      <w:r w:rsidRPr="00EC075F">
        <w:rPr>
          <w:rFonts w:ascii="Arial Narrow" w:hAnsi="Arial Narrow"/>
          <w:b/>
          <w:bCs/>
        </w:rPr>
        <w:t>Art. 37</w:t>
      </w:r>
    </w:p>
    <w:p w14:paraId="66761DA9" w14:textId="77777777" w:rsidR="00EC075F" w:rsidRPr="00EC075F" w:rsidRDefault="00EC075F" w:rsidP="00EC075F">
      <w:pPr>
        <w:ind w:left="-567"/>
        <w:jc w:val="both"/>
        <w:rPr>
          <w:rFonts w:ascii="Arial Narrow" w:hAnsi="Arial Narrow"/>
        </w:rPr>
      </w:pPr>
      <w:bookmarkStart w:id="125" w:name="do|ttII|caIII|ar37|al1"/>
      <w:bookmarkEnd w:id="125"/>
      <w:r w:rsidRPr="00EC075F">
        <w:rPr>
          <w:rFonts w:ascii="Arial Narrow" w:hAnsi="Arial Narrow"/>
          <w:b/>
          <w:bCs/>
        </w:rPr>
        <w:t>(1)</w:t>
      </w:r>
      <w:r w:rsidRPr="00EC075F">
        <w:rPr>
          <w:rFonts w:ascii="Arial Narrow" w:hAnsi="Arial Narrow"/>
        </w:rPr>
        <w:t xml:space="preserve">Controlul </w:t>
      </w:r>
      <w:proofErr w:type="spellStart"/>
      <w:r w:rsidRPr="00EC075F">
        <w:rPr>
          <w:rFonts w:ascii="Arial Narrow" w:hAnsi="Arial Narrow"/>
        </w:rPr>
        <w:t>legalităţii</w:t>
      </w:r>
      <w:proofErr w:type="spellEnd"/>
      <w:r w:rsidRPr="00EC075F">
        <w:rPr>
          <w:rFonts w:ascii="Arial Narrow" w:hAnsi="Arial Narrow"/>
        </w:rPr>
        <w:t xml:space="preserve"> actelor sau faptelor care, potrivit legii, se înregistrează în registrul </w:t>
      </w:r>
      <w:proofErr w:type="spellStart"/>
      <w:r w:rsidRPr="00EC075F">
        <w:rPr>
          <w:rFonts w:ascii="Arial Narrow" w:hAnsi="Arial Narrow"/>
        </w:rPr>
        <w:t>comerţului</w:t>
      </w:r>
      <w:proofErr w:type="spellEnd"/>
      <w:r w:rsidRPr="00EC075F">
        <w:rPr>
          <w:rFonts w:ascii="Arial Narrow" w:hAnsi="Arial Narrow"/>
        </w:rPr>
        <w:t xml:space="preserve"> se exercită de </w:t>
      </w:r>
      <w:proofErr w:type="spellStart"/>
      <w:r w:rsidRPr="00EC075F">
        <w:rPr>
          <w:rFonts w:ascii="Arial Narrow" w:hAnsi="Arial Narrow"/>
        </w:rPr>
        <w:t>justiţie</w:t>
      </w:r>
      <w:proofErr w:type="spellEnd"/>
      <w:r w:rsidRPr="00EC075F">
        <w:rPr>
          <w:rFonts w:ascii="Arial Narrow" w:hAnsi="Arial Narrow"/>
        </w:rPr>
        <w:t xml:space="preserve"> printr-un judecător delegat.</w:t>
      </w:r>
    </w:p>
    <w:p w14:paraId="5C5CCAEA" w14:textId="77777777" w:rsidR="00EC075F" w:rsidRPr="00EC075F" w:rsidRDefault="00EC075F" w:rsidP="00EC075F">
      <w:pPr>
        <w:ind w:left="-567"/>
        <w:jc w:val="both"/>
        <w:rPr>
          <w:rFonts w:ascii="Arial Narrow" w:hAnsi="Arial Narrow"/>
        </w:rPr>
      </w:pPr>
      <w:bookmarkStart w:id="126" w:name="do|ttII|caIII|ar37|al2"/>
      <w:bookmarkEnd w:id="126"/>
      <w:r w:rsidRPr="00EC075F">
        <w:rPr>
          <w:rFonts w:ascii="Arial Narrow" w:hAnsi="Arial Narrow"/>
          <w:b/>
          <w:bCs/>
        </w:rPr>
        <w:t>(2)</w:t>
      </w:r>
      <w:r w:rsidRPr="00EC075F">
        <w:rPr>
          <w:rFonts w:ascii="Arial Narrow" w:hAnsi="Arial Narrow"/>
        </w:rPr>
        <w:t xml:space="preserve">La începutul fiecărui an judecătoresc, </w:t>
      </w:r>
      <w:proofErr w:type="spellStart"/>
      <w:r w:rsidRPr="00EC075F">
        <w:rPr>
          <w:rFonts w:ascii="Arial Narrow" w:hAnsi="Arial Narrow"/>
        </w:rPr>
        <w:t>preşedintele</w:t>
      </w:r>
      <w:proofErr w:type="spellEnd"/>
      <w:r w:rsidRPr="00EC075F">
        <w:rPr>
          <w:rFonts w:ascii="Arial Narrow" w:hAnsi="Arial Narrow"/>
        </w:rPr>
        <w:t xml:space="preserve"> tribunalului va delega la oficiul registrului </w:t>
      </w:r>
      <w:proofErr w:type="spellStart"/>
      <w:r w:rsidRPr="00EC075F">
        <w:rPr>
          <w:rFonts w:ascii="Arial Narrow" w:hAnsi="Arial Narrow"/>
        </w:rPr>
        <w:t>comerţului</w:t>
      </w:r>
      <w:proofErr w:type="spellEnd"/>
      <w:r w:rsidRPr="00EC075F">
        <w:rPr>
          <w:rFonts w:ascii="Arial Narrow" w:hAnsi="Arial Narrow"/>
        </w:rPr>
        <w:t xml:space="preserve"> unul sau mai </w:t>
      </w:r>
      <w:proofErr w:type="spellStart"/>
      <w:r w:rsidRPr="00EC075F">
        <w:rPr>
          <w:rFonts w:ascii="Arial Narrow" w:hAnsi="Arial Narrow"/>
        </w:rPr>
        <w:t>mulţi</w:t>
      </w:r>
      <w:proofErr w:type="spellEnd"/>
      <w:r w:rsidRPr="00EC075F">
        <w:rPr>
          <w:rFonts w:ascii="Arial Narrow" w:hAnsi="Arial Narrow"/>
        </w:rPr>
        <w:t xml:space="preserve"> judecători ai tribunalului.</w:t>
      </w:r>
    </w:p>
    <w:p w14:paraId="6EE149C6" w14:textId="77777777" w:rsidR="00EC075F" w:rsidRPr="00EC075F" w:rsidRDefault="00EC075F" w:rsidP="00EC075F">
      <w:pPr>
        <w:ind w:left="-567"/>
        <w:jc w:val="both"/>
        <w:rPr>
          <w:rFonts w:ascii="Arial Narrow" w:hAnsi="Arial Narrow"/>
        </w:rPr>
      </w:pPr>
      <w:bookmarkStart w:id="127" w:name="do|ttII|caIII|ar37|al3"/>
      <w:bookmarkEnd w:id="127"/>
      <w:r w:rsidRPr="00EC075F">
        <w:rPr>
          <w:rFonts w:ascii="Arial Narrow" w:hAnsi="Arial Narrow"/>
          <w:b/>
          <w:bCs/>
        </w:rPr>
        <w:t>(3)</w:t>
      </w:r>
      <w:r w:rsidRPr="00EC075F">
        <w:rPr>
          <w:rFonts w:ascii="Arial Narrow" w:hAnsi="Arial Narrow"/>
        </w:rPr>
        <w:t xml:space="preserve">Judecătorul delegat va putea dispune efectuarea unei expertize, în contul </w:t>
      </w:r>
      <w:proofErr w:type="spellStart"/>
      <w:r w:rsidRPr="00EC075F">
        <w:rPr>
          <w:rFonts w:ascii="Arial Narrow" w:hAnsi="Arial Narrow"/>
        </w:rPr>
        <w:t>părţilor</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administrarea altor dovezi.</w:t>
      </w:r>
    </w:p>
    <w:p w14:paraId="53D817CE" w14:textId="4875D8E8" w:rsidR="00EC075F" w:rsidRPr="00EC075F" w:rsidRDefault="00EC075F" w:rsidP="00EC075F">
      <w:pPr>
        <w:ind w:left="-567"/>
        <w:jc w:val="both"/>
        <w:rPr>
          <w:rFonts w:ascii="Arial Narrow" w:hAnsi="Arial Narrow"/>
        </w:rPr>
      </w:pPr>
      <w:r w:rsidRPr="00EC075F">
        <w:rPr>
          <w:rFonts w:ascii="Arial Narrow" w:hAnsi="Arial Narrow"/>
          <w:b/>
          <w:bCs/>
        </w:rPr>
        <w:t>Art. 38</w:t>
      </w:r>
    </w:p>
    <w:p w14:paraId="241622D0" w14:textId="77777777" w:rsidR="00EC075F" w:rsidRPr="00EC075F" w:rsidRDefault="00EC075F" w:rsidP="00EC075F">
      <w:pPr>
        <w:ind w:left="-567"/>
        <w:jc w:val="both"/>
        <w:rPr>
          <w:rFonts w:ascii="Arial Narrow" w:hAnsi="Arial Narrow"/>
        </w:rPr>
      </w:pPr>
      <w:bookmarkStart w:id="128" w:name="do|ttII|caIII|ar38|al1"/>
      <w:bookmarkEnd w:id="128"/>
      <w:r w:rsidRPr="00EC075F">
        <w:rPr>
          <w:rFonts w:ascii="Arial Narrow" w:hAnsi="Arial Narrow"/>
          <w:b/>
          <w:bCs/>
        </w:rPr>
        <w:t>(1)</w:t>
      </w:r>
      <w:r w:rsidRPr="00EC075F">
        <w:rPr>
          <w:rFonts w:ascii="Arial Narrow" w:hAnsi="Arial Narrow"/>
        </w:rPr>
        <w:t xml:space="preserve">La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dacă există aporturi în natură, avantaje rezervate fondatorilor, </w:t>
      </w:r>
      <w:proofErr w:type="spellStart"/>
      <w:r w:rsidRPr="00EC075F">
        <w:rPr>
          <w:rFonts w:ascii="Arial Narrow" w:hAnsi="Arial Narrow"/>
        </w:rPr>
        <w:t>operaţiuni</w:t>
      </w:r>
      <w:proofErr w:type="spellEnd"/>
      <w:r w:rsidRPr="00EC075F">
        <w:rPr>
          <w:rFonts w:ascii="Arial Narrow" w:hAnsi="Arial Narrow"/>
        </w:rPr>
        <w:t xml:space="preserve"> încheiate de fondatori în contul </w:t>
      </w:r>
      <w:proofErr w:type="spellStart"/>
      <w:r w:rsidRPr="00EC075F">
        <w:rPr>
          <w:rFonts w:ascii="Arial Narrow" w:hAnsi="Arial Narrow"/>
        </w:rPr>
        <w:t>societăţii</w:t>
      </w:r>
      <w:proofErr w:type="spellEnd"/>
      <w:r w:rsidRPr="00EC075F">
        <w:rPr>
          <w:rFonts w:ascii="Arial Narrow" w:hAnsi="Arial Narrow"/>
        </w:rPr>
        <w:t xml:space="preserve"> ce se constituie </w:t>
      </w:r>
      <w:proofErr w:type="spellStart"/>
      <w:r w:rsidRPr="00EC075F">
        <w:rPr>
          <w:rFonts w:ascii="Arial Narrow" w:hAnsi="Arial Narrow"/>
        </w:rPr>
        <w:t>şi</w:t>
      </w:r>
      <w:proofErr w:type="spellEnd"/>
      <w:r w:rsidRPr="00EC075F">
        <w:rPr>
          <w:rFonts w:ascii="Arial Narrow" w:hAnsi="Arial Narrow"/>
        </w:rPr>
        <w:t xml:space="preserve"> pe care aceasta urmează să le ia asupra sa, judecătorul delegat </w:t>
      </w:r>
      <w:proofErr w:type="spellStart"/>
      <w:r w:rsidRPr="00EC075F">
        <w:rPr>
          <w:rFonts w:ascii="Arial Narrow" w:hAnsi="Arial Narrow"/>
        </w:rPr>
        <w:t>numeşte</w:t>
      </w:r>
      <w:proofErr w:type="spellEnd"/>
      <w:r w:rsidRPr="00EC075F">
        <w:rPr>
          <w:rFonts w:ascii="Arial Narrow" w:hAnsi="Arial Narrow"/>
        </w:rPr>
        <w:t xml:space="preserve">, în termen de 5 zile de la înregistrarea cererii, unul sau mai </w:t>
      </w:r>
      <w:proofErr w:type="spellStart"/>
      <w:r w:rsidRPr="00EC075F">
        <w:rPr>
          <w:rFonts w:ascii="Arial Narrow" w:hAnsi="Arial Narrow"/>
        </w:rPr>
        <w:t>mulţi</w:t>
      </w:r>
      <w:proofErr w:type="spellEnd"/>
      <w:r w:rsidRPr="00EC075F">
        <w:rPr>
          <w:rFonts w:ascii="Arial Narrow" w:hAnsi="Arial Narrow"/>
        </w:rPr>
        <w:t xml:space="preserve"> </w:t>
      </w:r>
      <w:proofErr w:type="spellStart"/>
      <w:r w:rsidRPr="00EC075F">
        <w:rPr>
          <w:rFonts w:ascii="Arial Narrow" w:hAnsi="Arial Narrow"/>
        </w:rPr>
        <w:t>experţi</w:t>
      </w:r>
      <w:proofErr w:type="spellEnd"/>
      <w:r w:rsidRPr="00EC075F">
        <w:rPr>
          <w:rFonts w:ascii="Arial Narrow" w:hAnsi="Arial Narrow"/>
        </w:rPr>
        <w:t xml:space="preserve"> din lista </w:t>
      </w:r>
      <w:proofErr w:type="spellStart"/>
      <w:r w:rsidRPr="00EC075F">
        <w:rPr>
          <w:rFonts w:ascii="Arial Narrow" w:hAnsi="Arial Narrow"/>
        </w:rPr>
        <w:t>experţilor</w:t>
      </w:r>
      <w:proofErr w:type="spellEnd"/>
      <w:r w:rsidRPr="00EC075F">
        <w:rPr>
          <w:rFonts w:ascii="Arial Narrow" w:hAnsi="Arial Narrow"/>
        </w:rPr>
        <w:t xml:space="preserve"> </w:t>
      </w:r>
      <w:proofErr w:type="spellStart"/>
      <w:r w:rsidRPr="00EC075F">
        <w:rPr>
          <w:rFonts w:ascii="Arial Narrow" w:hAnsi="Arial Narrow"/>
        </w:rPr>
        <w:t>autorizaţi</w:t>
      </w:r>
      <w:proofErr w:type="spellEnd"/>
      <w:r w:rsidRPr="00EC075F">
        <w:rPr>
          <w:rFonts w:ascii="Arial Narrow" w:hAnsi="Arial Narrow"/>
        </w:rPr>
        <w:t xml:space="preserve">. </w:t>
      </w:r>
      <w:proofErr w:type="spellStart"/>
      <w:r w:rsidRPr="00EC075F">
        <w:rPr>
          <w:rFonts w:ascii="Arial Narrow" w:hAnsi="Arial Narrow"/>
        </w:rPr>
        <w:t>Aceştia</w:t>
      </w:r>
      <w:proofErr w:type="spellEnd"/>
      <w:r w:rsidRPr="00EC075F">
        <w:rPr>
          <w:rFonts w:ascii="Arial Narrow" w:hAnsi="Arial Narrow"/>
        </w:rPr>
        <w:t xml:space="preserve"> </w:t>
      </w:r>
      <w:r w:rsidRPr="00EC075F">
        <w:rPr>
          <w:rFonts w:ascii="Arial Narrow" w:hAnsi="Arial Narrow"/>
        </w:rPr>
        <w:lastRenderedPageBreak/>
        <w:t xml:space="preserve">vor întocmi un raport cuprinzând descrierea </w:t>
      </w:r>
      <w:proofErr w:type="spellStart"/>
      <w:r w:rsidRPr="00EC075F">
        <w:rPr>
          <w:rFonts w:ascii="Arial Narrow" w:hAnsi="Arial Narrow"/>
        </w:rPr>
        <w:t>şi</w:t>
      </w:r>
      <w:proofErr w:type="spellEnd"/>
      <w:r w:rsidRPr="00EC075F">
        <w:rPr>
          <w:rFonts w:ascii="Arial Narrow" w:hAnsi="Arial Narrow"/>
        </w:rPr>
        <w:t xml:space="preserve"> modul de evaluare a fiecărui bun aportat </w:t>
      </w:r>
      <w:proofErr w:type="spellStart"/>
      <w:r w:rsidRPr="00EC075F">
        <w:rPr>
          <w:rFonts w:ascii="Arial Narrow" w:hAnsi="Arial Narrow"/>
        </w:rPr>
        <w:t>şi</w:t>
      </w:r>
      <w:proofErr w:type="spellEnd"/>
      <w:r w:rsidRPr="00EC075F">
        <w:rPr>
          <w:rFonts w:ascii="Arial Narrow" w:hAnsi="Arial Narrow"/>
        </w:rPr>
        <w:t xml:space="preserve"> vor </w:t>
      </w:r>
      <w:proofErr w:type="spellStart"/>
      <w:r w:rsidRPr="00EC075F">
        <w:rPr>
          <w:rFonts w:ascii="Arial Narrow" w:hAnsi="Arial Narrow"/>
        </w:rPr>
        <w:t>evidenţia</w:t>
      </w:r>
      <w:proofErr w:type="spellEnd"/>
      <w:r w:rsidRPr="00EC075F">
        <w:rPr>
          <w:rFonts w:ascii="Arial Narrow" w:hAnsi="Arial Narrow"/>
        </w:rPr>
        <w:t xml:space="preserve"> dacă valoarea acestuia corespunde numărului </w:t>
      </w:r>
      <w:proofErr w:type="spellStart"/>
      <w:r w:rsidRPr="00EC075F">
        <w:rPr>
          <w:rFonts w:ascii="Arial Narrow" w:hAnsi="Arial Narrow"/>
        </w:rPr>
        <w:t>şi</w:t>
      </w:r>
      <w:proofErr w:type="spellEnd"/>
      <w:r w:rsidRPr="00EC075F">
        <w:rPr>
          <w:rFonts w:ascii="Arial Narrow" w:hAnsi="Arial Narrow"/>
        </w:rPr>
        <w:t xml:space="preserve"> valorii </w:t>
      </w:r>
      <w:proofErr w:type="spellStart"/>
      <w:r w:rsidRPr="00EC075F">
        <w:rPr>
          <w:rFonts w:ascii="Arial Narrow" w:hAnsi="Arial Narrow"/>
        </w:rPr>
        <w:t>acţiunilor</w:t>
      </w:r>
      <w:proofErr w:type="spellEnd"/>
      <w:r w:rsidRPr="00EC075F">
        <w:rPr>
          <w:rFonts w:ascii="Arial Narrow" w:hAnsi="Arial Narrow"/>
        </w:rPr>
        <w:t xml:space="preserve"> acordate în schimb, precum </w:t>
      </w:r>
      <w:proofErr w:type="spellStart"/>
      <w:r w:rsidRPr="00EC075F">
        <w:rPr>
          <w:rFonts w:ascii="Arial Narrow" w:hAnsi="Arial Narrow"/>
        </w:rPr>
        <w:t>şi</w:t>
      </w:r>
      <w:proofErr w:type="spellEnd"/>
      <w:r w:rsidRPr="00EC075F">
        <w:rPr>
          <w:rFonts w:ascii="Arial Narrow" w:hAnsi="Arial Narrow"/>
        </w:rPr>
        <w:t xml:space="preserve"> alte elemente indicate de judecătorul delegat. Pentru bunurile mobile noi va fi luată în considerare factura.</w:t>
      </w:r>
    </w:p>
    <w:p w14:paraId="00424B66" w14:textId="77777777" w:rsidR="00EC075F" w:rsidRPr="00EC075F" w:rsidRDefault="00EC075F" w:rsidP="00EC075F">
      <w:pPr>
        <w:ind w:left="-567"/>
        <w:jc w:val="both"/>
        <w:rPr>
          <w:rFonts w:ascii="Arial Narrow" w:hAnsi="Arial Narrow"/>
        </w:rPr>
      </w:pPr>
      <w:bookmarkStart w:id="129" w:name="do|ttII|caIII|ar38|al2"/>
      <w:bookmarkEnd w:id="129"/>
      <w:r w:rsidRPr="00EC075F">
        <w:rPr>
          <w:rFonts w:ascii="Arial Narrow" w:hAnsi="Arial Narrow"/>
          <w:b/>
          <w:bCs/>
        </w:rPr>
        <w:t>(2)</w:t>
      </w:r>
      <w:r w:rsidRPr="00EC075F">
        <w:rPr>
          <w:rFonts w:ascii="Arial Narrow" w:hAnsi="Arial Narrow"/>
        </w:rPr>
        <w:t xml:space="preserve">Raportul va fi depus în termen de 15 zile la oficiul registrului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va putea fi examinat de creditorii personali ai </w:t>
      </w:r>
      <w:proofErr w:type="spellStart"/>
      <w:r w:rsidRPr="00EC075F">
        <w:rPr>
          <w:rFonts w:ascii="Arial Narrow" w:hAnsi="Arial Narrow"/>
        </w:rPr>
        <w:t>asociaţilor</w:t>
      </w:r>
      <w:proofErr w:type="spellEnd"/>
      <w:r w:rsidRPr="00EC075F">
        <w:rPr>
          <w:rFonts w:ascii="Arial Narrow" w:hAnsi="Arial Narrow"/>
        </w:rPr>
        <w:t xml:space="preserve"> sau de alte persoane. La cererea </w:t>
      </w:r>
      <w:proofErr w:type="spellStart"/>
      <w:r w:rsidRPr="00EC075F">
        <w:rPr>
          <w:rFonts w:ascii="Arial Narrow" w:hAnsi="Arial Narrow"/>
        </w:rPr>
        <w:t>şi</w:t>
      </w:r>
      <w:proofErr w:type="spellEnd"/>
      <w:r w:rsidRPr="00EC075F">
        <w:rPr>
          <w:rFonts w:ascii="Arial Narrow" w:hAnsi="Arial Narrow"/>
        </w:rPr>
        <w:t xml:space="preserve"> pe cheltuiala acestora, li se pot elibera copii integrale sau </w:t>
      </w:r>
      <w:proofErr w:type="spellStart"/>
      <w:r w:rsidRPr="00EC075F">
        <w:rPr>
          <w:rFonts w:ascii="Arial Narrow" w:hAnsi="Arial Narrow"/>
        </w:rPr>
        <w:t>parţiale</w:t>
      </w:r>
      <w:proofErr w:type="spellEnd"/>
      <w:r w:rsidRPr="00EC075F">
        <w:rPr>
          <w:rFonts w:ascii="Arial Narrow" w:hAnsi="Arial Narrow"/>
        </w:rPr>
        <w:t xml:space="preserve"> de pe raport.</w:t>
      </w:r>
    </w:p>
    <w:p w14:paraId="0A5346A0" w14:textId="6C0F178B" w:rsidR="00EC075F" w:rsidRPr="00EC075F" w:rsidRDefault="00EC075F" w:rsidP="00EC075F">
      <w:pPr>
        <w:ind w:left="-567"/>
        <w:jc w:val="both"/>
        <w:rPr>
          <w:rFonts w:ascii="Arial Narrow" w:hAnsi="Arial Narrow"/>
        </w:rPr>
      </w:pPr>
      <w:r w:rsidRPr="00EC075F">
        <w:rPr>
          <w:rFonts w:ascii="Arial Narrow" w:hAnsi="Arial Narrow"/>
          <w:b/>
          <w:bCs/>
        </w:rPr>
        <w:t>Art. 39</w:t>
      </w:r>
    </w:p>
    <w:p w14:paraId="37C90EF1" w14:textId="77777777" w:rsidR="00EC075F" w:rsidRPr="00EC075F" w:rsidRDefault="00EC075F" w:rsidP="00EC075F">
      <w:pPr>
        <w:ind w:left="-567"/>
        <w:jc w:val="both"/>
        <w:rPr>
          <w:rFonts w:ascii="Arial Narrow" w:hAnsi="Arial Narrow"/>
        </w:rPr>
      </w:pPr>
      <w:bookmarkStart w:id="130" w:name="do|ttII|caIII|ar39|pa1"/>
      <w:bookmarkEnd w:id="130"/>
      <w:r w:rsidRPr="00EC075F">
        <w:rPr>
          <w:rFonts w:ascii="Arial Narrow" w:hAnsi="Arial Narrow"/>
        </w:rPr>
        <w:t xml:space="preserve">Nu pot fi </w:t>
      </w:r>
      <w:proofErr w:type="spellStart"/>
      <w:r w:rsidRPr="00EC075F">
        <w:rPr>
          <w:rFonts w:ascii="Arial Narrow" w:hAnsi="Arial Narrow"/>
        </w:rPr>
        <w:t>numiţi</w:t>
      </w:r>
      <w:proofErr w:type="spellEnd"/>
      <w:r w:rsidRPr="00EC075F">
        <w:rPr>
          <w:rFonts w:ascii="Arial Narrow" w:hAnsi="Arial Narrow"/>
        </w:rPr>
        <w:t xml:space="preserve"> </w:t>
      </w:r>
      <w:proofErr w:type="spellStart"/>
      <w:r w:rsidRPr="00EC075F">
        <w:rPr>
          <w:rFonts w:ascii="Arial Narrow" w:hAnsi="Arial Narrow"/>
        </w:rPr>
        <w:t>experţi</w:t>
      </w:r>
      <w:proofErr w:type="spellEnd"/>
      <w:r w:rsidRPr="00EC075F">
        <w:rPr>
          <w:rFonts w:ascii="Arial Narrow" w:hAnsi="Arial Narrow"/>
        </w:rPr>
        <w:t>:</w:t>
      </w:r>
    </w:p>
    <w:p w14:paraId="374EF8DA" w14:textId="77777777" w:rsidR="00EC075F" w:rsidRPr="00EC075F" w:rsidRDefault="00EC075F" w:rsidP="00EC075F">
      <w:pPr>
        <w:ind w:left="-567"/>
        <w:jc w:val="both"/>
        <w:rPr>
          <w:rFonts w:ascii="Arial Narrow" w:hAnsi="Arial Narrow"/>
        </w:rPr>
      </w:pPr>
      <w:bookmarkStart w:id="131" w:name="do|ttII|caIII|ar39|pa2"/>
      <w:bookmarkEnd w:id="131"/>
      <w:r w:rsidRPr="00EC075F">
        <w:rPr>
          <w:rFonts w:ascii="Arial Narrow" w:hAnsi="Arial Narrow"/>
        </w:rPr>
        <w:t xml:space="preserve">- rudele sau afinii până la gradul al patrulea inclusiv ori </w:t>
      </w:r>
      <w:proofErr w:type="spellStart"/>
      <w:r w:rsidRPr="00EC075F">
        <w:rPr>
          <w:rFonts w:ascii="Arial Narrow" w:hAnsi="Arial Narrow"/>
        </w:rPr>
        <w:t>soţii</w:t>
      </w:r>
      <w:proofErr w:type="spellEnd"/>
      <w:r w:rsidRPr="00EC075F">
        <w:rPr>
          <w:rFonts w:ascii="Arial Narrow" w:hAnsi="Arial Narrow"/>
        </w:rPr>
        <w:t xml:space="preserve"> acelora care au constituit aporturi în natură sau ai fondatorilor;</w:t>
      </w:r>
    </w:p>
    <w:p w14:paraId="6BAD8E6C" w14:textId="77777777" w:rsidR="00EC075F" w:rsidRPr="00EC075F" w:rsidRDefault="00EC075F" w:rsidP="00EC075F">
      <w:pPr>
        <w:ind w:left="-567"/>
        <w:jc w:val="both"/>
        <w:rPr>
          <w:rFonts w:ascii="Arial Narrow" w:hAnsi="Arial Narrow"/>
        </w:rPr>
      </w:pPr>
      <w:bookmarkStart w:id="132" w:name="do|ttII|caIII|ar39|pa3"/>
      <w:bookmarkEnd w:id="132"/>
      <w:r w:rsidRPr="00EC075F">
        <w:rPr>
          <w:rFonts w:ascii="Arial Narrow" w:hAnsi="Arial Narrow"/>
        </w:rPr>
        <w:t xml:space="preserve">- persoanele care primesc, sub orice formă, pentru </w:t>
      </w:r>
      <w:proofErr w:type="spellStart"/>
      <w:r w:rsidRPr="00EC075F">
        <w:rPr>
          <w:rFonts w:ascii="Arial Narrow" w:hAnsi="Arial Narrow"/>
        </w:rPr>
        <w:t>funcţiile</w:t>
      </w:r>
      <w:proofErr w:type="spellEnd"/>
      <w:r w:rsidRPr="00EC075F">
        <w:rPr>
          <w:rFonts w:ascii="Arial Narrow" w:hAnsi="Arial Narrow"/>
        </w:rPr>
        <w:t xml:space="preserve"> pe care le îndeplinesc, altele decât aceea de expert, un salariu sau o </w:t>
      </w:r>
      <w:proofErr w:type="spellStart"/>
      <w:r w:rsidRPr="00EC075F">
        <w:rPr>
          <w:rFonts w:ascii="Arial Narrow" w:hAnsi="Arial Narrow"/>
        </w:rPr>
        <w:t>remuneraţie</w:t>
      </w:r>
      <w:proofErr w:type="spellEnd"/>
      <w:r w:rsidRPr="00EC075F">
        <w:rPr>
          <w:rFonts w:ascii="Arial Narrow" w:hAnsi="Arial Narrow"/>
        </w:rPr>
        <w:t xml:space="preserve"> de la fondatori sau de la cei care au constituit aporturi în natură.</w:t>
      </w:r>
    </w:p>
    <w:p w14:paraId="7C3DAD28" w14:textId="1A07127B" w:rsidR="00EC075F" w:rsidRPr="00EC075F" w:rsidRDefault="00EC075F" w:rsidP="00EC075F">
      <w:pPr>
        <w:ind w:left="-567"/>
        <w:jc w:val="both"/>
        <w:rPr>
          <w:rFonts w:ascii="Arial Narrow" w:hAnsi="Arial Narrow"/>
        </w:rPr>
      </w:pPr>
      <w:r w:rsidRPr="00EC075F">
        <w:rPr>
          <w:rFonts w:ascii="Arial Narrow" w:hAnsi="Arial Narrow"/>
          <w:b/>
          <w:bCs/>
        </w:rPr>
        <w:t>Art. 40</w:t>
      </w:r>
    </w:p>
    <w:p w14:paraId="6528D555" w14:textId="77777777" w:rsidR="00EC075F" w:rsidRPr="00EC075F" w:rsidRDefault="00EC075F" w:rsidP="00EC075F">
      <w:pPr>
        <w:ind w:left="-567"/>
        <w:jc w:val="both"/>
        <w:rPr>
          <w:rFonts w:ascii="Arial Narrow" w:hAnsi="Arial Narrow"/>
        </w:rPr>
      </w:pPr>
      <w:bookmarkStart w:id="133" w:name="do|ttII|caIII|ar40|al1"/>
      <w:bookmarkEnd w:id="133"/>
      <w:r w:rsidRPr="00EC075F">
        <w:rPr>
          <w:rFonts w:ascii="Arial Narrow" w:hAnsi="Arial Narrow"/>
          <w:b/>
          <w:bCs/>
        </w:rPr>
        <w:t>(1)</w:t>
      </w:r>
      <w:r w:rsidRPr="00EC075F">
        <w:rPr>
          <w:rFonts w:ascii="Arial Narrow" w:hAnsi="Arial Narrow"/>
        </w:rPr>
        <w:t xml:space="preserve">În cazul în care </w:t>
      </w:r>
      <w:proofErr w:type="spellStart"/>
      <w:r w:rsidRPr="00EC075F">
        <w:rPr>
          <w:rFonts w:ascii="Arial Narrow" w:hAnsi="Arial Narrow"/>
        </w:rPr>
        <w:t>cerinţele</w:t>
      </w:r>
      <w:proofErr w:type="spellEnd"/>
      <w:r w:rsidRPr="00EC075F">
        <w:rPr>
          <w:rFonts w:ascii="Arial Narrow" w:hAnsi="Arial Narrow"/>
        </w:rPr>
        <w:t xml:space="preserve"> legale sunt îndeplinite, judecătorul delegat, prin încheiere, </w:t>
      </w:r>
      <w:proofErr w:type="spellStart"/>
      <w:r w:rsidRPr="00EC075F">
        <w:rPr>
          <w:rFonts w:ascii="Arial Narrow" w:hAnsi="Arial Narrow"/>
        </w:rPr>
        <w:t>pronunţată</w:t>
      </w:r>
      <w:proofErr w:type="spellEnd"/>
      <w:r w:rsidRPr="00EC075F">
        <w:rPr>
          <w:rFonts w:ascii="Arial Narrow" w:hAnsi="Arial Narrow"/>
        </w:rPr>
        <w:t xml:space="preserve"> în termen de 5 zile de la îndeplinirea acestor </w:t>
      </w:r>
      <w:proofErr w:type="spellStart"/>
      <w:r w:rsidRPr="00EC075F">
        <w:rPr>
          <w:rFonts w:ascii="Arial Narrow" w:hAnsi="Arial Narrow"/>
        </w:rPr>
        <w:t>cerinţe</w:t>
      </w:r>
      <w:proofErr w:type="spellEnd"/>
      <w:r w:rsidRPr="00EC075F">
        <w:rPr>
          <w:rFonts w:ascii="Arial Narrow" w:hAnsi="Arial Narrow"/>
        </w:rPr>
        <w:t xml:space="preserve">, va autoriza constituirea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va dispune înmatricularea ei în registrul </w:t>
      </w:r>
      <w:proofErr w:type="spellStart"/>
      <w:r w:rsidRPr="00EC075F">
        <w:rPr>
          <w:rFonts w:ascii="Arial Narrow" w:hAnsi="Arial Narrow"/>
        </w:rPr>
        <w:t>comerţului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prevăzute de legea privind acest registru.</w:t>
      </w:r>
    </w:p>
    <w:p w14:paraId="6A8D1D2E" w14:textId="77777777" w:rsidR="00EC075F" w:rsidRPr="00EC075F" w:rsidRDefault="00EC075F" w:rsidP="00EC075F">
      <w:pPr>
        <w:ind w:left="-567"/>
        <w:jc w:val="both"/>
        <w:rPr>
          <w:rFonts w:ascii="Arial Narrow" w:hAnsi="Arial Narrow"/>
        </w:rPr>
      </w:pPr>
      <w:bookmarkStart w:id="134" w:name="do|ttII|caIII|ar40|al2"/>
      <w:bookmarkEnd w:id="134"/>
      <w:r w:rsidRPr="00EC075F">
        <w:rPr>
          <w:rFonts w:ascii="Arial Narrow" w:hAnsi="Arial Narrow"/>
          <w:b/>
          <w:bCs/>
        </w:rPr>
        <w:t>(2)</w:t>
      </w:r>
      <w:r w:rsidRPr="00EC075F">
        <w:rPr>
          <w:rFonts w:ascii="Arial Narrow" w:hAnsi="Arial Narrow"/>
        </w:rPr>
        <w:t xml:space="preserve">Încheierea de înmatriculare va reda, după caz, </w:t>
      </w:r>
      <w:proofErr w:type="spellStart"/>
      <w:r w:rsidRPr="00EC075F">
        <w:rPr>
          <w:rFonts w:ascii="Arial Narrow" w:hAnsi="Arial Narrow"/>
        </w:rPr>
        <w:t>menţiunile</w:t>
      </w:r>
      <w:proofErr w:type="spellEnd"/>
      <w:r w:rsidRPr="00EC075F">
        <w:rPr>
          <w:rFonts w:ascii="Arial Narrow" w:hAnsi="Arial Narrow"/>
        </w:rPr>
        <w:t xml:space="preserve"> actului constitutiv prevăzute la art. </w:t>
      </w:r>
      <w:hyperlink r:id="rId18" w:anchor="art=7" w:history="1">
        <w:r w:rsidRPr="00EC075F">
          <w:rPr>
            <w:rStyle w:val="Hyperlink"/>
            <w:rFonts w:ascii="Arial Narrow" w:hAnsi="Arial Narrow"/>
            <w:b/>
            <w:bCs/>
          </w:rPr>
          <w:t>7</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9" w:anchor="art=8" w:history="1">
        <w:r w:rsidRPr="00EC075F">
          <w:rPr>
            <w:rStyle w:val="Hyperlink"/>
            <w:rFonts w:ascii="Arial Narrow" w:hAnsi="Arial Narrow"/>
            <w:b/>
            <w:bCs/>
          </w:rPr>
          <w:t>8</w:t>
        </w:r>
      </w:hyperlink>
      <w:r w:rsidRPr="00EC075F">
        <w:rPr>
          <w:rFonts w:ascii="Arial Narrow" w:hAnsi="Arial Narrow"/>
        </w:rPr>
        <w:t>.</w:t>
      </w:r>
    </w:p>
    <w:p w14:paraId="42A55EDA" w14:textId="1C5CAA37" w:rsidR="00EC075F" w:rsidRPr="00EC075F" w:rsidRDefault="00EC075F" w:rsidP="00EC075F">
      <w:pPr>
        <w:ind w:left="-567"/>
        <w:jc w:val="both"/>
        <w:rPr>
          <w:rFonts w:ascii="Arial Narrow" w:hAnsi="Arial Narrow"/>
        </w:rPr>
      </w:pPr>
      <w:r w:rsidRPr="00EC075F">
        <w:rPr>
          <w:rFonts w:ascii="Arial Narrow" w:hAnsi="Arial Narrow"/>
          <w:b/>
          <w:bCs/>
        </w:rPr>
        <w:t>Art. 41</w:t>
      </w:r>
    </w:p>
    <w:p w14:paraId="5D34B5AC" w14:textId="77777777" w:rsidR="00EC075F" w:rsidRPr="00EC075F" w:rsidRDefault="00EC075F" w:rsidP="00EC075F">
      <w:pPr>
        <w:ind w:left="-567"/>
        <w:jc w:val="both"/>
        <w:rPr>
          <w:rFonts w:ascii="Arial Narrow" w:hAnsi="Arial Narrow"/>
        </w:rPr>
      </w:pPr>
      <w:bookmarkStart w:id="135" w:name="do|ttII|caIII|ar41|al1"/>
      <w:bookmarkEnd w:id="135"/>
      <w:r w:rsidRPr="00EC075F">
        <w:rPr>
          <w:rFonts w:ascii="Arial Narrow" w:hAnsi="Arial Narrow"/>
          <w:b/>
          <w:bCs/>
        </w:rPr>
        <w:t>(1)</w:t>
      </w:r>
      <w:r w:rsidRPr="00EC075F">
        <w:rPr>
          <w:rFonts w:ascii="Arial Narrow" w:hAnsi="Arial Narrow"/>
        </w:rPr>
        <w:t xml:space="preserve">Societatea comercială este persoană juridică de la data înmatriculării în registrul </w:t>
      </w:r>
      <w:proofErr w:type="spellStart"/>
      <w:r w:rsidRPr="00EC075F">
        <w:rPr>
          <w:rFonts w:ascii="Arial Narrow" w:hAnsi="Arial Narrow"/>
        </w:rPr>
        <w:t>comerţului</w:t>
      </w:r>
      <w:proofErr w:type="spellEnd"/>
      <w:r w:rsidRPr="00EC075F">
        <w:rPr>
          <w:rFonts w:ascii="Arial Narrow" w:hAnsi="Arial Narrow"/>
        </w:rPr>
        <w:t>.</w:t>
      </w:r>
    </w:p>
    <w:p w14:paraId="4A2A7794" w14:textId="77777777" w:rsidR="00EC075F" w:rsidRPr="00EC075F" w:rsidRDefault="00EC075F" w:rsidP="00EC075F">
      <w:pPr>
        <w:ind w:left="-567"/>
        <w:jc w:val="both"/>
        <w:rPr>
          <w:rFonts w:ascii="Arial Narrow" w:hAnsi="Arial Narrow"/>
        </w:rPr>
      </w:pPr>
      <w:bookmarkStart w:id="136" w:name="do|ttII|caIII|ar41|al2"/>
      <w:bookmarkEnd w:id="136"/>
      <w:r w:rsidRPr="00EC075F">
        <w:rPr>
          <w:rFonts w:ascii="Arial Narrow" w:hAnsi="Arial Narrow"/>
          <w:b/>
          <w:bCs/>
        </w:rPr>
        <w:t>(2)</w:t>
      </w:r>
      <w:r w:rsidRPr="00EC075F">
        <w:rPr>
          <w:rFonts w:ascii="Arial Narrow" w:hAnsi="Arial Narrow"/>
        </w:rPr>
        <w:t xml:space="preserve">Înmatricularea se efectuează în termen de 24 de ore de la data </w:t>
      </w:r>
      <w:proofErr w:type="spellStart"/>
      <w:r w:rsidRPr="00EC075F">
        <w:rPr>
          <w:rFonts w:ascii="Arial Narrow" w:hAnsi="Arial Narrow"/>
        </w:rPr>
        <w:t>pronunţării</w:t>
      </w:r>
      <w:proofErr w:type="spellEnd"/>
      <w:r w:rsidRPr="00EC075F">
        <w:rPr>
          <w:rFonts w:ascii="Arial Narrow" w:hAnsi="Arial Narrow"/>
        </w:rPr>
        <w:t xml:space="preserve"> încheierii judecătorului delegat prin care se autorizează înmatricularea </w:t>
      </w:r>
      <w:proofErr w:type="spellStart"/>
      <w:r w:rsidRPr="00EC075F">
        <w:rPr>
          <w:rFonts w:ascii="Arial Narrow" w:hAnsi="Arial Narrow"/>
        </w:rPr>
        <w:t>societăţii</w:t>
      </w:r>
      <w:proofErr w:type="spellEnd"/>
      <w:r w:rsidRPr="00EC075F">
        <w:rPr>
          <w:rFonts w:ascii="Arial Narrow" w:hAnsi="Arial Narrow"/>
        </w:rPr>
        <w:t xml:space="preserve"> comerciale.</w:t>
      </w:r>
    </w:p>
    <w:p w14:paraId="5A3A386A" w14:textId="29FAB5EE" w:rsidR="00EC075F" w:rsidRPr="00EC075F" w:rsidRDefault="00EC075F" w:rsidP="00EC075F">
      <w:pPr>
        <w:ind w:left="-567"/>
        <w:jc w:val="both"/>
        <w:rPr>
          <w:rFonts w:ascii="Arial Narrow" w:hAnsi="Arial Narrow"/>
        </w:rPr>
      </w:pPr>
      <w:r w:rsidRPr="00EC075F">
        <w:rPr>
          <w:rFonts w:ascii="Arial Narrow" w:hAnsi="Arial Narrow"/>
          <w:b/>
          <w:bCs/>
        </w:rPr>
        <w:t>Art. 42</w:t>
      </w:r>
    </w:p>
    <w:p w14:paraId="06931793" w14:textId="77777777" w:rsidR="00EC075F" w:rsidRPr="00EC075F" w:rsidRDefault="00EC075F" w:rsidP="00EC075F">
      <w:pPr>
        <w:ind w:left="-567"/>
        <w:jc w:val="both"/>
        <w:rPr>
          <w:rFonts w:ascii="Arial Narrow" w:hAnsi="Arial Narrow"/>
        </w:rPr>
      </w:pPr>
      <w:bookmarkStart w:id="137" w:name="do|ttII|caIII|ar42|pa1"/>
      <w:bookmarkEnd w:id="137"/>
      <w:r w:rsidRPr="00EC075F">
        <w:rPr>
          <w:rFonts w:ascii="Arial Narrow" w:hAnsi="Arial Narrow"/>
        </w:rPr>
        <w:t xml:space="preserve">Filialele sunt </w:t>
      </w:r>
      <w:proofErr w:type="spellStart"/>
      <w:r w:rsidRPr="00EC075F">
        <w:rPr>
          <w:rFonts w:ascii="Arial Narrow" w:hAnsi="Arial Narrow"/>
        </w:rPr>
        <w:t>societăţi</w:t>
      </w:r>
      <w:proofErr w:type="spellEnd"/>
      <w:r w:rsidRPr="00EC075F">
        <w:rPr>
          <w:rFonts w:ascii="Arial Narrow" w:hAnsi="Arial Narrow"/>
        </w:rPr>
        <w:t xml:space="preserve"> comerciale cu personalitate juridică </w:t>
      </w:r>
      <w:proofErr w:type="spellStart"/>
      <w:r w:rsidRPr="00EC075F">
        <w:rPr>
          <w:rFonts w:ascii="Arial Narrow" w:hAnsi="Arial Narrow"/>
        </w:rPr>
        <w:t>şi</w:t>
      </w:r>
      <w:proofErr w:type="spellEnd"/>
      <w:r w:rsidRPr="00EC075F">
        <w:rPr>
          <w:rFonts w:ascii="Arial Narrow" w:hAnsi="Arial Narrow"/>
        </w:rPr>
        <w:t xml:space="preserve"> se </w:t>
      </w:r>
      <w:proofErr w:type="spellStart"/>
      <w:r w:rsidRPr="00EC075F">
        <w:rPr>
          <w:rFonts w:ascii="Arial Narrow" w:hAnsi="Arial Narrow"/>
        </w:rPr>
        <w:t>înfiinţează</w:t>
      </w:r>
      <w:proofErr w:type="spellEnd"/>
      <w:r w:rsidRPr="00EC075F">
        <w:rPr>
          <w:rFonts w:ascii="Arial Narrow" w:hAnsi="Arial Narrow"/>
        </w:rPr>
        <w:t xml:space="preserve"> în una dintre formele de societate enumerate la art. </w:t>
      </w:r>
      <w:hyperlink r:id="rId20" w:anchor="art=2" w:history="1">
        <w:r w:rsidRPr="00EC075F">
          <w:rPr>
            <w:rStyle w:val="Hyperlink"/>
            <w:rFonts w:ascii="Arial Narrow" w:hAnsi="Arial Narrow"/>
            <w:b/>
            <w:bCs/>
          </w:rPr>
          <w:t>2</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prevăzute pentru acea formă. Ele vor avea regimul juridic al formei de societate în care s-au constituit.</w:t>
      </w:r>
    </w:p>
    <w:p w14:paraId="53FC0671" w14:textId="12223CE9" w:rsidR="00EC075F" w:rsidRPr="00EC075F" w:rsidRDefault="00EC075F" w:rsidP="00EC075F">
      <w:pPr>
        <w:ind w:left="-567"/>
        <w:jc w:val="both"/>
        <w:rPr>
          <w:rFonts w:ascii="Arial Narrow" w:hAnsi="Arial Narrow"/>
        </w:rPr>
      </w:pPr>
      <w:r w:rsidRPr="00EC075F">
        <w:rPr>
          <w:rFonts w:ascii="Arial Narrow" w:hAnsi="Arial Narrow"/>
          <w:b/>
          <w:bCs/>
        </w:rPr>
        <w:t>Art. 43</w:t>
      </w:r>
    </w:p>
    <w:p w14:paraId="0690050E" w14:textId="77777777" w:rsidR="00EC075F" w:rsidRPr="00EC075F" w:rsidRDefault="00EC075F" w:rsidP="00EC075F">
      <w:pPr>
        <w:ind w:left="-567"/>
        <w:jc w:val="both"/>
        <w:rPr>
          <w:rFonts w:ascii="Arial Narrow" w:hAnsi="Arial Narrow"/>
        </w:rPr>
      </w:pPr>
      <w:bookmarkStart w:id="138" w:name="do|ttII|caIII|ar43|al1"/>
      <w:bookmarkEnd w:id="138"/>
      <w:r w:rsidRPr="00EC075F">
        <w:rPr>
          <w:rFonts w:ascii="Arial Narrow" w:hAnsi="Arial Narrow"/>
          <w:b/>
          <w:bCs/>
        </w:rPr>
        <w:t>(1)</w:t>
      </w:r>
      <w:r w:rsidRPr="00EC075F">
        <w:rPr>
          <w:rFonts w:ascii="Arial Narrow" w:hAnsi="Arial Narrow"/>
        </w:rPr>
        <w:t xml:space="preserve">Sucursalele sunt dezmembrăminte fără personalitate juridică ale </w:t>
      </w:r>
      <w:proofErr w:type="spellStart"/>
      <w:r w:rsidRPr="00EC075F">
        <w:rPr>
          <w:rFonts w:ascii="Arial Narrow" w:hAnsi="Arial Narrow"/>
        </w:rPr>
        <w:t>societăţilor</w:t>
      </w:r>
      <w:proofErr w:type="spellEnd"/>
      <w:r w:rsidRPr="00EC075F">
        <w:rPr>
          <w:rFonts w:ascii="Arial Narrow" w:hAnsi="Arial Narrow"/>
        </w:rPr>
        <w:t xml:space="preserve"> comerciale </w:t>
      </w:r>
      <w:proofErr w:type="spellStart"/>
      <w:r w:rsidRPr="00EC075F">
        <w:rPr>
          <w:rFonts w:ascii="Arial Narrow" w:hAnsi="Arial Narrow"/>
        </w:rPr>
        <w:t>şi</w:t>
      </w:r>
      <w:proofErr w:type="spellEnd"/>
      <w:r w:rsidRPr="00EC075F">
        <w:rPr>
          <w:rFonts w:ascii="Arial Narrow" w:hAnsi="Arial Narrow"/>
        </w:rPr>
        <w:t xml:space="preserve"> se înmatriculează, înainte de începerea </w:t>
      </w:r>
      <w:proofErr w:type="spellStart"/>
      <w:r w:rsidRPr="00EC075F">
        <w:rPr>
          <w:rFonts w:ascii="Arial Narrow" w:hAnsi="Arial Narrow"/>
        </w:rPr>
        <w:t>activităţii</w:t>
      </w:r>
      <w:proofErr w:type="spellEnd"/>
      <w:r w:rsidRPr="00EC075F">
        <w:rPr>
          <w:rFonts w:ascii="Arial Narrow" w:hAnsi="Arial Narrow"/>
        </w:rPr>
        <w:t xml:space="preserve"> lor, în registrul </w:t>
      </w:r>
      <w:proofErr w:type="spellStart"/>
      <w:r w:rsidRPr="00EC075F">
        <w:rPr>
          <w:rFonts w:ascii="Arial Narrow" w:hAnsi="Arial Narrow"/>
        </w:rPr>
        <w:t>comerţului</w:t>
      </w:r>
      <w:proofErr w:type="spellEnd"/>
      <w:r w:rsidRPr="00EC075F">
        <w:rPr>
          <w:rFonts w:ascii="Arial Narrow" w:hAnsi="Arial Narrow"/>
        </w:rPr>
        <w:t xml:space="preserve"> din </w:t>
      </w:r>
      <w:proofErr w:type="spellStart"/>
      <w:r w:rsidRPr="00EC075F">
        <w:rPr>
          <w:rFonts w:ascii="Arial Narrow" w:hAnsi="Arial Narrow"/>
        </w:rPr>
        <w:t>judeţul</w:t>
      </w:r>
      <w:proofErr w:type="spellEnd"/>
      <w:r w:rsidRPr="00EC075F">
        <w:rPr>
          <w:rFonts w:ascii="Arial Narrow" w:hAnsi="Arial Narrow"/>
        </w:rPr>
        <w:t xml:space="preserve"> în care vor </w:t>
      </w:r>
      <w:proofErr w:type="spellStart"/>
      <w:r w:rsidRPr="00EC075F">
        <w:rPr>
          <w:rFonts w:ascii="Arial Narrow" w:hAnsi="Arial Narrow"/>
        </w:rPr>
        <w:t>funcţiona</w:t>
      </w:r>
      <w:proofErr w:type="spellEnd"/>
      <w:r w:rsidRPr="00EC075F">
        <w:rPr>
          <w:rFonts w:ascii="Arial Narrow" w:hAnsi="Arial Narrow"/>
        </w:rPr>
        <w:t>.</w:t>
      </w:r>
    </w:p>
    <w:p w14:paraId="5E1EA20E" w14:textId="77777777" w:rsidR="00EC075F" w:rsidRPr="00EC075F" w:rsidRDefault="00EC075F" w:rsidP="00EC075F">
      <w:pPr>
        <w:ind w:left="-567"/>
        <w:jc w:val="both"/>
        <w:rPr>
          <w:rFonts w:ascii="Arial Narrow" w:hAnsi="Arial Narrow"/>
        </w:rPr>
      </w:pPr>
      <w:bookmarkStart w:id="139" w:name="do|ttII|caIII|ar43|al2"/>
      <w:bookmarkEnd w:id="139"/>
      <w:r w:rsidRPr="00EC075F">
        <w:rPr>
          <w:rFonts w:ascii="Arial Narrow" w:hAnsi="Arial Narrow"/>
          <w:b/>
          <w:bCs/>
        </w:rPr>
        <w:t>(2)</w:t>
      </w:r>
      <w:r w:rsidRPr="00EC075F">
        <w:rPr>
          <w:rFonts w:ascii="Arial Narrow" w:hAnsi="Arial Narrow"/>
        </w:rPr>
        <w:t xml:space="preserve">Dacă sucursala se </w:t>
      </w:r>
      <w:proofErr w:type="spellStart"/>
      <w:r w:rsidRPr="00EC075F">
        <w:rPr>
          <w:rFonts w:ascii="Arial Narrow" w:hAnsi="Arial Narrow"/>
        </w:rPr>
        <w:t>înfiinţează</w:t>
      </w:r>
      <w:proofErr w:type="spellEnd"/>
      <w:r w:rsidRPr="00EC075F">
        <w:rPr>
          <w:rFonts w:ascii="Arial Narrow" w:hAnsi="Arial Narrow"/>
        </w:rPr>
        <w:t xml:space="preserve"> într-o localitate din </w:t>
      </w:r>
      <w:proofErr w:type="spellStart"/>
      <w:r w:rsidRPr="00EC075F">
        <w:rPr>
          <w:rFonts w:ascii="Arial Narrow" w:hAnsi="Arial Narrow"/>
        </w:rPr>
        <w:t>acelaşi</w:t>
      </w:r>
      <w:proofErr w:type="spellEnd"/>
      <w:r w:rsidRPr="00EC075F">
        <w:rPr>
          <w:rFonts w:ascii="Arial Narrow" w:hAnsi="Arial Narrow"/>
        </w:rPr>
        <w:t xml:space="preserve"> </w:t>
      </w:r>
      <w:proofErr w:type="spellStart"/>
      <w:r w:rsidRPr="00EC075F">
        <w:rPr>
          <w:rFonts w:ascii="Arial Narrow" w:hAnsi="Arial Narrow"/>
        </w:rPr>
        <w:t>judeţ</w:t>
      </w:r>
      <w:proofErr w:type="spellEnd"/>
      <w:r w:rsidRPr="00EC075F">
        <w:rPr>
          <w:rFonts w:ascii="Arial Narrow" w:hAnsi="Arial Narrow"/>
        </w:rPr>
        <w:t xml:space="preserve"> sau în </w:t>
      </w:r>
      <w:proofErr w:type="spellStart"/>
      <w:r w:rsidRPr="00EC075F">
        <w:rPr>
          <w:rFonts w:ascii="Arial Narrow" w:hAnsi="Arial Narrow"/>
        </w:rPr>
        <w:t>aceeaşi</w:t>
      </w:r>
      <w:proofErr w:type="spellEnd"/>
      <w:r w:rsidRPr="00EC075F">
        <w:rPr>
          <w:rFonts w:ascii="Arial Narrow" w:hAnsi="Arial Narrow"/>
        </w:rPr>
        <w:t xml:space="preserve"> localitate cu societatea fondatoare, ea se va înmatricula în </w:t>
      </w:r>
      <w:proofErr w:type="spellStart"/>
      <w:r w:rsidRPr="00EC075F">
        <w:rPr>
          <w:rFonts w:ascii="Arial Narrow" w:hAnsi="Arial Narrow"/>
        </w:rPr>
        <w:t>acelaşi</w:t>
      </w:r>
      <w:proofErr w:type="spellEnd"/>
      <w:r w:rsidRPr="00EC075F">
        <w:rPr>
          <w:rFonts w:ascii="Arial Narrow" w:hAnsi="Arial Narrow"/>
        </w:rPr>
        <w:t xml:space="preserve"> registru al </w:t>
      </w:r>
      <w:proofErr w:type="spellStart"/>
      <w:r w:rsidRPr="00EC075F">
        <w:rPr>
          <w:rFonts w:ascii="Arial Narrow" w:hAnsi="Arial Narrow"/>
        </w:rPr>
        <w:t>comerţului</w:t>
      </w:r>
      <w:proofErr w:type="spellEnd"/>
      <w:r w:rsidRPr="00EC075F">
        <w:rPr>
          <w:rFonts w:ascii="Arial Narrow" w:hAnsi="Arial Narrow"/>
        </w:rPr>
        <w:t>, însă distinct, ca înmatriculare independentă.</w:t>
      </w:r>
    </w:p>
    <w:p w14:paraId="583BE739" w14:textId="77777777" w:rsidR="00EC075F" w:rsidRPr="00EC075F" w:rsidRDefault="00EC075F" w:rsidP="00EC075F">
      <w:pPr>
        <w:ind w:left="-567"/>
        <w:jc w:val="both"/>
        <w:rPr>
          <w:rFonts w:ascii="Arial Narrow" w:hAnsi="Arial Narrow"/>
        </w:rPr>
      </w:pPr>
      <w:bookmarkStart w:id="140" w:name="do|ttII|caIII|ar43|al3"/>
      <w:bookmarkEnd w:id="140"/>
      <w:r w:rsidRPr="00EC075F">
        <w:rPr>
          <w:rFonts w:ascii="Arial Narrow" w:hAnsi="Arial Narrow"/>
          <w:b/>
          <w:bCs/>
        </w:rPr>
        <w:t>(3)</w:t>
      </w:r>
      <w:r w:rsidRPr="00EC075F">
        <w:rPr>
          <w:rFonts w:ascii="Arial Narrow" w:hAnsi="Arial Narrow"/>
        </w:rPr>
        <w:t xml:space="preserve">Regimul juridic al sucursalei se aplică oricărui alt sediu secundar, indiferent de denumirea lui, căruia societatea care îl </w:t>
      </w:r>
      <w:proofErr w:type="spellStart"/>
      <w:r w:rsidRPr="00EC075F">
        <w:rPr>
          <w:rFonts w:ascii="Arial Narrow" w:hAnsi="Arial Narrow"/>
        </w:rPr>
        <w:t>înfiinţează</w:t>
      </w:r>
      <w:proofErr w:type="spellEnd"/>
      <w:r w:rsidRPr="00EC075F">
        <w:rPr>
          <w:rFonts w:ascii="Arial Narrow" w:hAnsi="Arial Narrow"/>
        </w:rPr>
        <w:t xml:space="preserve"> îi atribuie statut de sucursală.</w:t>
      </w:r>
    </w:p>
    <w:p w14:paraId="0D226461" w14:textId="77777777" w:rsidR="00EC075F" w:rsidRPr="00EC075F" w:rsidRDefault="00EC075F" w:rsidP="00EC075F">
      <w:pPr>
        <w:ind w:left="-567"/>
        <w:jc w:val="both"/>
        <w:rPr>
          <w:rFonts w:ascii="Arial Narrow" w:hAnsi="Arial Narrow"/>
        </w:rPr>
      </w:pPr>
      <w:bookmarkStart w:id="141" w:name="do|ttII|caIII|ar43|al4"/>
      <w:bookmarkEnd w:id="141"/>
      <w:r w:rsidRPr="00EC075F">
        <w:rPr>
          <w:rFonts w:ascii="Arial Narrow" w:hAnsi="Arial Narrow"/>
          <w:b/>
          <w:bCs/>
        </w:rPr>
        <w:t>(4)</w:t>
      </w:r>
      <w:r w:rsidRPr="00EC075F">
        <w:rPr>
          <w:rFonts w:ascii="Arial Narrow" w:hAnsi="Arial Narrow"/>
        </w:rPr>
        <w:t xml:space="preserve">Celelalte sedii secundare - </w:t>
      </w:r>
      <w:proofErr w:type="spellStart"/>
      <w:r w:rsidRPr="00EC075F">
        <w:rPr>
          <w:rFonts w:ascii="Arial Narrow" w:hAnsi="Arial Narrow"/>
        </w:rPr>
        <w:t>agenţii</w:t>
      </w:r>
      <w:proofErr w:type="spellEnd"/>
      <w:r w:rsidRPr="00EC075F">
        <w:rPr>
          <w:rFonts w:ascii="Arial Narrow" w:hAnsi="Arial Narrow"/>
        </w:rPr>
        <w:t xml:space="preserve">, </w:t>
      </w:r>
      <w:proofErr w:type="spellStart"/>
      <w:r w:rsidRPr="00EC075F">
        <w:rPr>
          <w:rFonts w:ascii="Arial Narrow" w:hAnsi="Arial Narrow"/>
        </w:rPr>
        <w:t>reprezentanţe</w:t>
      </w:r>
      <w:proofErr w:type="spellEnd"/>
      <w:r w:rsidRPr="00EC075F">
        <w:rPr>
          <w:rFonts w:ascii="Arial Narrow" w:hAnsi="Arial Narrow"/>
        </w:rPr>
        <w:t xml:space="preserve"> sau alte asemenea sedii - se </w:t>
      </w:r>
      <w:proofErr w:type="spellStart"/>
      <w:r w:rsidRPr="00EC075F">
        <w:rPr>
          <w:rFonts w:ascii="Arial Narrow" w:hAnsi="Arial Narrow"/>
        </w:rPr>
        <w:t>menţionează</w:t>
      </w:r>
      <w:proofErr w:type="spellEnd"/>
      <w:r w:rsidRPr="00EC075F">
        <w:rPr>
          <w:rFonts w:ascii="Arial Narrow" w:hAnsi="Arial Narrow"/>
        </w:rPr>
        <w:t xml:space="preserve"> numai în cadrul înmatriculării </w:t>
      </w:r>
      <w:proofErr w:type="spellStart"/>
      <w:r w:rsidRPr="00EC075F">
        <w:rPr>
          <w:rFonts w:ascii="Arial Narrow" w:hAnsi="Arial Narrow"/>
        </w:rPr>
        <w:t>societăţii</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sediului principal.</w:t>
      </w:r>
    </w:p>
    <w:p w14:paraId="7B719B93" w14:textId="77777777" w:rsidR="00EC075F" w:rsidRPr="00EC075F" w:rsidRDefault="00EC075F" w:rsidP="00EC075F">
      <w:pPr>
        <w:ind w:left="-567"/>
        <w:jc w:val="both"/>
        <w:rPr>
          <w:rFonts w:ascii="Arial Narrow" w:hAnsi="Arial Narrow"/>
        </w:rPr>
      </w:pPr>
      <w:bookmarkStart w:id="142" w:name="do|ttII|caIII|ar43|al5"/>
      <w:bookmarkEnd w:id="142"/>
      <w:r w:rsidRPr="00EC075F">
        <w:rPr>
          <w:rFonts w:ascii="Arial Narrow" w:hAnsi="Arial Narrow"/>
          <w:b/>
          <w:bCs/>
        </w:rPr>
        <w:t>(5)</w:t>
      </w:r>
      <w:r w:rsidRPr="00EC075F">
        <w:rPr>
          <w:rFonts w:ascii="Arial Narrow" w:hAnsi="Arial Narrow"/>
        </w:rPr>
        <w:t xml:space="preserve">Nu se pot </w:t>
      </w:r>
      <w:proofErr w:type="spellStart"/>
      <w:r w:rsidRPr="00EC075F">
        <w:rPr>
          <w:rFonts w:ascii="Arial Narrow" w:hAnsi="Arial Narrow"/>
        </w:rPr>
        <w:t>înfiinţa</w:t>
      </w:r>
      <w:proofErr w:type="spellEnd"/>
      <w:r w:rsidRPr="00EC075F">
        <w:rPr>
          <w:rFonts w:ascii="Arial Narrow" w:hAnsi="Arial Narrow"/>
        </w:rPr>
        <w:t xml:space="preserve"> sedii secundare sub denumirea de filială</w:t>
      </w:r>
      <w:r w:rsidRPr="00EC075F">
        <w:rPr>
          <w:rFonts w:ascii="Arial Narrow" w:hAnsi="Arial Narrow"/>
          <w:vertAlign w:val="superscript"/>
        </w:rPr>
        <w:t>3</w:t>
      </w:r>
      <w:r w:rsidRPr="00EC075F">
        <w:rPr>
          <w:rFonts w:ascii="Arial Narrow" w:hAnsi="Arial Narrow"/>
        </w:rPr>
        <w:t>).</w:t>
      </w:r>
    </w:p>
    <w:p w14:paraId="506A5B66" w14:textId="46877B21" w:rsidR="00EC075F" w:rsidRPr="00EC075F" w:rsidRDefault="00EC075F" w:rsidP="00EC075F">
      <w:pPr>
        <w:ind w:left="-567"/>
        <w:jc w:val="both"/>
        <w:rPr>
          <w:rFonts w:ascii="Arial Narrow" w:hAnsi="Arial Narrow"/>
        </w:rPr>
      </w:pPr>
      <w:r w:rsidRPr="00EC075F">
        <w:rPr>
          <w:rFonts w:ascii="Arial Narrow" w:hAnsi="Arial Narrow"/>
          <w:b/>
          <w:bCs/>
        </w:rPr>
        <w:t>Art. 44</w:t>
      </w:r>
    </w:p>
    <w:p w14:paraId="1B4141C8" w14:textId="77777777" w:rsidR="00EC075F" w:rsidRPr="00EC075F" w:rsidRDefault="00EC075F" w:rsidP="00EC075F">
      <w:pPr>
        <w:ind w:left="-567"/>
        <w:jc w:val="both"/>
        <w:rPr>
          <w:rFonts w:ascii="Arial Narrow" w:hAnsi="Arial Narrow"/>
        </w:rPr>
      </w:pPr>
      <w:bookmarkStart w:id="143" w:name="do|ttII|caIII|ar44|pa1"/>
      <w:bookmarkEnd w:id="143"/>
      <w:proofErr w:type="spellStart"/>
      <w:r w:rsidRPr="00EC075F">
        <w:rPr>
          <w:rFonts w:ascii="Arial Narrow" w:hAnsi="Arial Narrow"/>
        </w:rPr>
        <w:t>Societăţile</w:t>
      </w:r>
      <w:proofErr w:type="spellEnd"/>
      <w:r w:rsidRPr="00EC075F">
        <w:rPr>
          <w:rFonts w:ascii="Arial Narrow" w:hAnsi="Arial Narrow"/>
        </w:rPr>
        <w:t xml:space="preserve"> comerciale străine pot </w:t>
      </w:r>
      <w:proofErr w:type="spellStart"/>
      <w:r w:rsidRPr="00EC075F">
        <w:rPr>
          <w:rFonts w:ascii="Arial Narrow" w:hAnsi="Arial Narrow"/>
        </w:rPr>
        <w:t>înfiinţa</w:t>
      </w:r>
      <w:proofErr w:type="spellEnd"/>
      <w:r w:rsidRPr="00EC075F">
        <w:rPr>
          <w:rFonts w:ascii="Arial Narrow" w:hAnsi="Arial Narrow"/>
        </w:rPr>
        <w:t xml:space="preserve"> în România, cu respectarea legii române, filiale, precum </w:t>
      </w:r>
      <w:proofErr w:type="spellStart"/>
      <w:r w:rsidRPr="00EC075F">
        <w:rPr>
          <w:rFonts w:ascii="Arial Narrow" w:hAnsi="Arial Narrow"/>
        </w:rPr>
        <w:t>şi</w:t>
      </w:r>
      <w:proofErr w:type="spellEnd"/>
      <w:r w:rsidRPr="00EC075F">
        <w:rPr>
          <w:rFonts w:ascii="Arial Narrow" w:hAnsi="Arial Narrow"/>
        </w:rPr>
        <w:t xml:space="preserve"> sucursale, </w:t>
      </w:r>
      <w:proofErr w:type="spellStart"/>
      <w:r w:rsidRPr="00EC075F">
        <w:rPr>
          <w:rFonts w:ascii="Arial Narrow" w:hAnsi="Arial Narrow"/>
        </w:rPr>
        <w:t>agenţii</w:t>
      </w:r>
      <w:proofErr w:type="spellEnd"/>
      <w:r w:rsidRPr="00EC075F">
        <w:rPr>
          <w:rFonts w:ascii="Arial Narrow" w:hAnsi="Arial Narrow"/>
        </w:rPr>
        <w:t xml:space="preserve">, </w:t>
      </w:r>
      <w:proofErr w:type="spellStart"/>
      <w:r w:rsidRPr="00EC075F">
        <w:rPr>
          <w:rFonts w:ascii="Arial Narrow" w:hAnsi="Arial Narrow"/>
        </w:rPr>
        <w:t>reprezentanţe</w:t>
      </w:r>
      <w:proofErr w:type="spellEnd"/>
      <w:r w:rsidRPr="00EC075F">
        <w:rPr>
          <w:rFonts w:ascii="Arial Narrow" w:hAnsi="Arial Narrow"/>
        </w:rPr>
        <w:t xml:space="preserve"> sau alte sedii secundare, dacă acest drept le este recunoscut de legea statutului lor organic.</w:t>
      </w:r>
    </w:p>
    <w:p w14:paraId="31855473" w14:textId="568B7B93" w:rsidR="00EC075F" w:rsidRPr="00EC075F" w:rsidRDefault="00EC075F" w:rsidP="00EC075F">
      <w:pPr>
        <w:ind w:left="-567"/>
        <w:jc w:val="both"/>
        <w:rPr>
          <w:rFonts w:ascii="Arial Narrow" w:hAnsi="Arial Narrow"/>
        </w:rPr>
      </w:pPr>
      <w:r w:rsidRPr="00EC075F">
        <w:rPr>
          <w:rFonts w:ascii="Arial Narrow" w:hAnsi="Arial Narrow"/>
          <w:b/>
          <w:bCs/>
        </w:rPr>
        <w:t>Art. 45</w:t>
      </w:r>
    </w:p>
    <w:p w14:paraId="63057B7E" w14:textId="77777777" w:rsidR="00EC075F" w:rsidRPr="00EC075F" w:rsidRDefault="00EC075F" w:rsidP="00EC075F">
      <w:pPr>
        <w:ind w:left="-567"/>
        <w:jc w:val="both"/>
        <w:rPr>
          <w:rFonts w:ascii="Arial Narrow" w:hAnsi="Arial Narrow"/>
        </w:rPr>
      </w:pPr>
      <w:bookmarkStart w:id="144" w:name="do|ttII|caIII|ar45|al1"/>
      <w:bookmarkEnd w:id="144"/>
      <w:r w:rsidRPr="00EC075F">
        <w:rPr>
          <w:rFonts w:ascii="Arial Narrow" w:hAnsi="Arial Narrow"/>
          <w:b/>
          <w:bCs/>
        </w:rPr>
        <w:t>(1)</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sunt </w:t>
      </w:r>
      <w:proofErr w:type="spellStart"/>
      <w:r w:rsidRPr="00EC075F">
        <w:rPr>
          <w:rFonts w:ascii="Arial Narrow" w:hAnsi="Arial Narrow"/>
        </w:rPr>
        <w:t>obligaţi</w:t>
      </w:r>
      <w:proofErr w:type="spellEnd"/>
      <w:r w:rsidRPr="00EC075F">
        <w:rPr>
          <w:rFonts w:ascii="Arial Narrow" w:hAnsi="Arial Narrow"/>
        </w:rPr>
        <w:t xml:space="preserve"> să depună la oficiul registrului </w:t>
      </w:r>
      <w:proofErr w:type="spellStart"/>
      <w:r w:rsidRPr="00EC075F">
        <w:rPr>
          <w:rFonts w:ascii="Arial Narrow" w:hAnsi="Arial Narrow"/>
        </w:rPr>
        <w:t>comerţului</w:t>
      </w:r>
      <w:proofErr w:type="spellEnd"/>
      <w:r w:rsidRPr="00EC075F">
        <w:rPr>
          <w:rFonts w:ascii="Arial Narrow" w:hAnsi="Arial Narrow"/>
        </w:rPr>
        <w:t xml:space="preserve"> semnăturile lor, la data depunerii cererii de înregistrare, dacă au fost </w:t>
      </w:r>
      <w:proofErr w:type="spellStart"/>
      <w:r w:rsidRPr="00EC075F">
        <w:rPr>
          <w:rFonts w:ascii="Arial Narrow" w:hAnsi="Arial Narrow"/>
        </w:rPr>
        <w:t>numiţi</w:t>
      </w:r>
      <w:proofErr w:type="spellEnd"/>
      <w:r w:rsidRPr="00EC075F">
        <w:rPr>
          <w:rFonts w:ascii="Arial Narrow" w:hAnsi="Arial Narrow"/>
        </w:rPr>
        <w:t xml:space="preserve"> prin actul constitutiv, iar cei </w:t>
      </w:r>
      <w:proofErr w:type="spellStart"/>
      <w:r w:rsidRPr="00EC075F">
        <w:rPr>
          <w:rFonts w:ascii="Arial Narrow" w:hAnsi="Arial Narrow"/>
        </w:rPr>
        <w:t>aleşi</w:t>
      </w:r>
      <w:proofErr w:type="spellEnd"/>
      <w:r w:rsidRPr="00EC075F">
        <w:rPr>
          <w:rFonts w:ascii="Arial Narrow" w:hAnsi="Arial Narrow"/>
        </w:rPr>
        <w:t xml:space="preserve"> în timpul </w:t>
      </w:r>
      <w:proofErr w:type="spellStart"/>
      <w:r w:rsidRPr="00EC075F">
        <w:rPr>
          <w:rFonts w:ascii="Arial Narrow" w:hAnsi="Arial Narrow"/>
        </w:rPr>
        <w:t>funcţionării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în termen de 15 zile de la alegere.</w:t>
      </w:r>
    </w:p>
    <w:p w14:paraId="645F880F" w14:textId="77777777" w:rsidR="00EC075F" w:rsidRPr="00EC075F" w:rsidRDefault="00EC075F" w:rsidP="00EC075F">
      <w:pPr>
        <w:ind w:left="-567"/>
        <w:jc w:val="both"/>
        <w:rPr>
          <w:rFonts w:ascii="Arial Narrow" w:hAnsi="Arial Narrow"/>
        </w:rPr>
      </w:pPr>
      <w:bookmarkStart w:id="145" w:name="do|ttII|caIII|ar45|al2"/>
      <w:bookmarkEnd w:id="145"/>
      <w:r w:rsidRPr="00EC075F">
        <w:rPr>
          <w:rFonts w:ascii="Arial Narrow" w:hAnsi="Arial Narrow"/>
          <w:b/>
          <w:bCs/>
        </w:rPr>
        <w:t>(2)</w:t>
      </w:r>
      <w:proofErr w:type="spellStart"/>
      <w:r w:rsidRPr="00EC075F">
        <w:rPr>
          <w:rFonts w:ascii="Arial Narrow" w:hAnsi="Arial Narrow"/>
        </w:rPr>
        <w:t>Dispoziţia</w:t>
      </w:r>
      <w:proofErr w:type="spellEnd"/>
      <w:r w:rsidRPr="00EC075F">
        <w:rPr>
          <w:rFonts w:ascii="Arial Narrow" w:hAnsi="Arial Narrow"/>
        </w:rPr>
        <w:t xml:space="preserve"> alineatului precedent se aplică în mod corespunzător </w:t>
      </w:r>
      <w:proofErr w:type="spellStart"/>
      <w:r w:rsidRPr="00EC075F">
        <w:rPr>
          <w:rFonts w:ascii="Arial Narrow" w:hAnsi="Arial Narrow"/>
        </w:rPr>
        <w:t>şi</w:t>
      </w:r>
      <w:proofErr w:type="spellEnd"/>
      <w:r w:rsidRPr="00EC075F">
        <w:rPr>
          <w:rFonts w:ascii="Arial Narrow" w:hAnsi="Arial Narrow"/>
        </w:rPr>
        <w:t xml:space="preserve"> conducătorilor sucursalelor.</w:t>
      </w:r>
    </w:p>
    <w:p w14:paraId="4C9363C5" w14:textId="77777777" w:rsidR="00EC075F" w:rsidRDefault="00EC075F" w:rsidP="00EC075F">
      <w:pPr>
        <w:ind w:left="-567"/>
        <w:jc w:val="both"/>
        <w:rPr>
          <w:rFonts w:ascii="Arial Narrow" w:hAnsi="Arial Narrow"/>
          <w:b/>
          <w:bCs/>
        </w:rPr>
      </w:pPr>
    </w:p>
    <w:p w14:paraId="0EC6F857" w14:textId="77777777" w:rsidR="00EC075F" w:rsidRDefault="00EC075F" w:rsidP="00EC075F">
      <w:pPr>
        <w:ind w:left="-567"/>
        <w:jc w:val="both"/>
        <w:rPr>
          <w:rFonts w:ascii="Arial Narrow" w:hAnsi="Arial Narrow"/>
          <w:b/>
          <w:bCs/>
        </w:rPr>
      </w:pPr>
    </w:p>
    <w:p w14:paraId="4AE56E07" w14:textId="5EBADDBB" w:rsidR="00EC075F" w:rsidRDefault="00EC075F" w:rsidP="00EC075F">
      <w:pPr>
        <w:ind w:left="-567"/>
        <w:jc w:val="center"/>
        <w:rPr>
          <w:rFonts w:ascii="Arial Narrow" w:hAnsi="Arial Narrow"/>
        </w:rPr>
      </w:pPr>
      <w:r w:rsidRPr="00EC075F">
        <w:rPr>
          <w:rFonts w:ascii="Arial Narrow" w:hAnsi="Arial Narrow"/>
          <w:b/>
          <w:bCs/>
        </w:rPr>
        <w:t>CAPITOLUL IV:</w:t>
      </w:r>
    </w:p>
    <w:p w14:paraId="3FF387E2" w14:textId="0231C87F" w:rsidR="00EC075F" w:rsidRDefault="00EC075F" w:rsidP="00EC075F">
      <w:pPr>
        <w:ind w:left="-567"/>
        <w:jc w:val="center"/>
        <w:rPr>
          <w:rFonts w:ascii="Arial Narrow" w:hAnsi="Arial Narrow"/>
          <w:b/>
          <w:bCs/>
        </w:rPr>
      </w:pPr>
      <w:r w:rsidRPr="00EC075F">
        <w:rPr>
          <w:rFonts w:ascii="Arial Narrow" w:hAnsi="Arial Narrow"/>
          <w:b/>
          <w:bCs/>
        </w:rPr>
        <w:t xml:space="preserve">Efectele încălcării </w:t>
      </w:r>
      <w:proofErr w:type="spellStart"/>
      <w:r w:rsidRPr="00EC075F">
        <w:rPr>
          <w:rFonts w:ascii="Arial Narrow" w:hAnsi="Arial Narrow"/>
          <w:b/>
          <w:bCs/>
        </w:rPr>
        <w:t>cerinţelor</w:t>
      </w:r>
      <w:proofErr w:type="spellEnd"/>
      <w:r w:rsidRPr="00EC075F">
        <w:rPr>
          <w:rFonts w:ascii="Arial Narrow" w:hAnsi="Arial Narrow"/>
          <w:b/>
          <w:bCs/>
        </w:rPr>
        <w:t xml:space="preserve"> legale de constituire a </w:t>
      </w:r>
      <w:proofErr w:type="spellStart"/>
      <w:r w:rsidRPr="00EC075F">
        <w:rPr>
          <w:rFonts w:ascii="Arial Narrow" w:hAnsi="Arial Narrow"/>
          <w:b/>
          <w:bCs/>
        </w:rPr>
        <w:t>societăţii</w:t>
      </w:r>
      <w:proofErr w:type="spellEnd"/>
    </w:p>
    <w:p w14:paraId="46C3DA26" w14:textId="77777777" w:rsidR="00EC075F" w:rsidRDefault="00EC075F" w:rsidP="00EC075F">
      <w:pPr>
        <w:ind w:left="-567"/>
        <w:jc w:val="center"/>
        <w:rPr>
          <w:rFonts w:ascii="Arial Narrow" w:hAnsi="Arial Narrow"/>
          <w:b/>
          <w:bCs/>
        </w:rPr>
      </w:pPr>
    </w:p>
    <w:p w14:paraId="0D45F75B" w14:textId="77777777" w:rsidR="00EC075F" w:rsidRPr="00EC075F" w:rsidRDefault="00EC075F" w:rsidP="00EC075F">
      <w:pPr>
        <w:ind w:left="-567"/>
        <w:jc w:val="center"/>
        <w:rPr>
          <w:rFonts w:ascii="Arial Narrow" w:hAnsi="Arial Narrow"/>
        </w:rPr>
      </w:pPr>
    </w:p>
    <w:p w14:paraId="7CB0BA2C" w14:textId="745FFA0A" w:rsidR="00EC075F" w:rsidRPr="00EC075F" w:rsidRDefault="00EC075F" w:rsidP="00EC075F">
      <w:pPr>
        <w:ind w:left="-567"/>
        <w:jc w:val="both"/>
        <w:rPr>
          <w:rFonts w:ascii="Arial Narrow" w:hAnsi="Arial Narrow"/>
        </w:rPr>
      </w:pPr>
      <w:r w:rsidRPr="00EC075F">
        <w:rPr>
          <w:rFonts w:ascii="Arial Narrow" w:hAnsi="Arial Narrow"/>
          <w:b/>
          <w:bCs/>
        </w:rPr>
        <w:t>Art. 46</w:t>
      </w:r>
    </w:p>
    <w:p w14:paraId="22E3185B" w14:textId="77777777" w:rsidR="00EC075F" w:rsidRPr="00EC075F" w:rsidRDefault="00EC075F" w:rsidP="00EC075F">
      <w:pPr>
        <w:ind w:left="-567"/>
        <w:jc w:val="both"/>
        <w:rPr>
          <w:rFonts w:ascii="Arial Narrow" w:hAnsi="Arial Narrow"/>
        </w:rPr>
      </w:pPr>
      <w:bookmarkStart w:id="146" w:name="do|ttII|caIV|ar46|al1"/>
      <w:bookmarkEnd w:id="146"/>
      <w:r w:rsidRPr="00EC075F">
        <w:rPr>
          <w:rFonts w:ascii="Arial Narrow" w:hAnsi="Arial Narrow"/>
          <w:b/>
          <w:bCs/>
        </w:rPr>
        <w:t>(1)</w:t>
      </w:r>
      <w:r w:rsidRPr="00EC075F">
        <w:rPr>
          <w:rFonts w:ascii="Arial Narrow" w:hAnsi="Arial Narrow"/>
        </w:rPr>
        <w:t xml:space="preserve">Când actul constitutiv nu cuprinde </w:t>
      </w:r>
      <w:proofErr w:type="spellStart"/>
      <w:r w:rsidRPr="00EC075F">
        <w:rPr>
          <w:rFonts w:ascii="Arial Narrow" w:hAnsi="Arial Narrow"/>
        </w:rPr>
        <w:t>menţiunile</w:t>
      </w:r>
      <w:proofErr w:type="spellEnd"/>
      <w:r w:rsidRPr="00EC075F">
        <w:rPr>
          <w:rFonts w:ascii="Arial Narrow" w:hAnsi="Arial Narrow"/>
        </w:rPr>
        <w:t xml:space="preserve"> prevăzute de lege ori cuprinde clauze prin care se încalcă o </w:t>
      </w:r>
      <w:proofErr w:type="spellStart"/>
      <w:r w:rsidRPr="00EC075F">
        <w:rPr>
          <w:rFonts w:ascii="Arial Narrow" w:hAnsi="Arial Narrow"/>
        </w:rPr>
        <w:t>dispoziţie</w:t>
      </w:r>
      <w:proofErr w:type="spellEnd"/>
      <w:r w:rsidRPr="00EC075F">
        <w:rPr>
          <w:rFonts w:ascii="Arial Narrow" w:hAnsi="Arial Narrow"/>
        </w:rPr>
        <w:t xml:space="preserve"> imperativă a legii sau când nu s-a îndeplinit o </w:t>
      </w:r>
      <w:proofErr w:type="spellStart"/>
      <w:r w:rsidRPr="00EC075F">
        <w:rPr>
          <w:rFonts w:ascii="Arial Narrow" w:hAnsi="Arial Narrow"/>
        </w:rPr>
        <w:t>cerinţă</w:t>
      </w:r>
      <w:proofErr w:type="spellEnd"/>
      <w:r w:rsidRPr="00EC075F">
        <w:rPr>
          <w:rFonts w:ascii="Arial Narrow" w:hAnsi="Arial Narrow"/>
        </w:rPr>
        <w:t xml:space="preserve"> legală pentru constituirea </w:t>
      </w:r>
      <w:proofErr w:type="spellStart"/>
      <w:r w:rsidRPr="00EC075F">
        <w:rPr>
          <w:rFonts w:ascii="Arial Narrow" w:hAnsi="Arial Narrow"/>
        </w:rPr>
        <w:t>societăţii</w:t>
      </w:r>
      <w:proofErr w:type="spellEnd"/>
      <w:r w:rsidRPr="00EC075F">
        <w:rPr>
          <w:rFonts w:ascii="Arial Narrow" w:hAnsi="Arial Narrow"/>
        </w:rPr>
        <w:t xml:space="preserve">, judecătorul delegat, din oficiu sau la cererea oricăror persoane care formulează o cerere de </w:t>
      </w:r>
      <w:proofErr w:type="spellStart"/>
      <w:r w:rsidRPr="00EC075F">
        <w:rPr>
          <w:rFonts w:ascii="Arial Narrow" w:hAnsi="Arial Narrow"/>
        </w:rPr>
        <w:t>intervenţie</w:t>
      </w:r>
      <w:proofErr w:type="spellEnd"/>
      <w:r w:rsidRPr="00EC075F">
        <w:rPr>
          <w:rFonts w:ascii="Arial Narrow" w:hAnsi="Arial Narrow"/>
        </w:rPr>
        <w:t xml:space="preserve">, va respinge, prin încheiere, motivat, cererea </w:t>
      </w:r>
      <w:r w:rsidRPr="00EC075F">
        <w:rPr>
          <w:rFonts w:ascii="Arial Narrow" w:hAnsi="Arial Narrow"/>
        </w:rPr>
        <w:lastRenderedPageBreak/>
        <w:t xml:space="preserve">de înmatriculare, în afară de cazul în care </w:t>
      </w:r>
      <w:proofErr w:type="spellStart"/>
      <w:r w:rsidRPr="00EC075F">
        <w:rPr>
          <w:rFonts w:ascii="Arial Narrow" w:hAnsi="Arial Narrow"/>
        </w:rPr>
        <w:t>asociaţii</w:t>
      </w:r>
      <w:proofErr w:type="spellEnd"/>
      <w:r w:rsidRPr="00EC075F">
        <w:rPr>
          <w:rFonts w:ascii="Arial Narrow" w:hAnsi="Arial Narrow"/>
        </w:rPr>
        <w:t xml:space="preserve"> înlătură asemenea </w:t>
      </w:r>
      <w:proofErr w:type="spellStart"/>
      <w:r w:rsidRPr="00EC075F">
        <w:rPr>
          <w:rFonts w:ascii="Arial Narrow" w:hAnsi="Arial Narrow"/>
        </w:rPr>
        <w:t>neregularităţi</w:t>
      </w:r>
      <w:proofErr w:type="spellEnd"/>
      <w:r w:rsidRPr="00EC075F">
        <w:rPr>
          <w:rFonts w:ascii="Arial Narrow" w:hAnsi="Arial Narrow"/>
        </w:rPr>
        <w:t>. Judecătorul delegat va lua act în încheiere de regularizările efectuate.</w:t>
      </w:r>
    </w:p>
    <w:p w14:paraId="7D2A23F6" w14:textId="77777777" w:rsidR="00EC075F" w:rsidRPr="00EC075F" w:rsidRDefault="00EC075F" w:rsidP="00EC075F">
      <w:pPr>
        <w:ind w:left="-567"/>
        <w:jc w:val="both"/>
        <w:rPr>
          <w:rFonts w:ascii="Arial Narrow" w:hAnsi="Arial Narrow"/>
        </w:rPr>
      </w:pPr>
      <w:bookmarkStart w:id="147" w:name="do|ttII|caIV|ar46|al2"/>
      <w:bookmarkEnd w:id="147"/>
      <w:r w:rsidRPr="00EC075F">
        <w:rPr>
          <w:rFonts w:ascii="Arial Narrow" w:hAnsi="Arial Narrow"/>
          <w:b/>
          <w:bCs/>
        </w:rPr>
        <w:t>(2)</w:t>
      </w:r>
      <w:r w:rsidRPr="00EC075F">
        <w:rPr>
          <w:rFonts w:ascii="Arial Narrow" w:hAnsi="Arial Narrow"/>
        </w:rPr>
        <w:t xml:space="preserve">În cazul în care au fost formulate cereri de </w:t>
      </w:r>
      <w:proofErr w:type="spellStart"/>
      <w:r w:rsidRPr="00EC075F">
        <w:rPr>
          <w:rFonts w:ascii="Arial Narrow" w:hAnsi="Arial Narrow"/>
        </w:rPr>
        <w:t>intervenţie</w:t>
      </w:r>
      <w:proofErr w:type="spellEnd"/>
      <w:r w:rsidRPr="00EC075F">
        <w:rPr>
          <w:rFonts w:ascii="Arial Narrow" w:hAnsi="Arial Narrow"/>
        </w:rPr>
        <w:t xml:space="preserve">, judecătorul va cita </w:t>
      </w:r>
      <w:proofErr w:type="spellStart"/>
      <w:r w:rsidRPr="00EC075F">
        <w:rPr>
          <w:rFonts w:ascii="Arial Narrow" w:hAnsi="Arial Narrow"/>
        </w:rPr>
        <w:t>intervenienţii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se va </w:t>
      </w:r>
      <w:proofErr w:type="spellStart"/>
      <w:r w:rsidRPr="00EC075F">
        <w:rPr>
          <w:rFonts w:ascii="Arial Narrow" w:hAnsi="Arial Narrow"/>
        </w:rPr>
        <w:t>pronunţa</w:t>
      </w:r>
      <w:proofErr w:type="spellEnd"/>
      <w:r w:rsidRPr="00EC075F">
        <w:rPr>
          <w:rFonts w:ascii="Arial Narrow" w:hAnsi="Arial Narrow"/>
        </w:rPr>
        <w:t xml:space="preserve"> asupra cererilor acestora în </w:t>
      </w:r>
      <w:proofErr w:type="spellStart"/>
      <w:r w:rsidRPr="00EC075F">
        <w:rPr>
          <w:rFonts w:ascii="Arial Narrow" w:hAnsi="Arial Narrow"/>
        </w:rPr>
        <w:t>condiţiile</w:t>
      </w:r>
      <w:proofErr w:type="spellEnd"/>
      <w:r w:rsidRPr="00EC075F">
        <w:rPr>
          <w:rFonts w:ascii="Arial Narrow" w:hAnsi="Arial Narrow"/>
        </w:rPr>
        <w:t xml:space="preserve"> art. </w:t>
      </w:r>
      <w:hyperlink r:id="rId21" w:anchor="art=49" w:history="1">
        <w:r w:rsidRPr="00EC075F">
          <w:rPr>
            <w:rStyle w:val="Hyperlink"/>
            <w:rFonts w:ascii="Arial Narrow" w:hAnsi="Arial Narrow"/>
            <w:b/>
            <w:bCs/>
          </w:rPr>
          <w:t>49</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următoarele din </w:t>
      </w:r>
      <w:hyperlink r:id="rId22" w:history="1">
        <w:r w:rsidRPr="00EC075F">
          <w:rPr>
            <w:rStyle w:val="Hyperlink"/>
            <w:rFonts w:ascii="Arial Narrow" w:hAnsi="Arial Narrow"/>
            <w:b/>
            <w:bCs/>
          </w:rPr>
          <w:t>Codul de procedură civilă</w:t>
        </w:r>
      </w:hyperlink>
      <w:r w:rsidRPr="00EC075F">
        <w:rPr>
          <w:rFonts w:ascii="Arial Narrow" w:hAnsi="Arial Narrow"/>
        </w:rPr>
        <w:t xml:space="preserve">, nefiind aplicabile </w:t>
      </w:r>
      <w:proofErr w:type="spellStart"/>
      <w:r w:rsidRPr="00EC075F">
        <w:rPr>
          <w:rFonts w:ascii="Arial Narrow" w:hAnsi="Arial Narrow"/>
        </w:rPr>
        <w:t>dispoziţiile</w:t>
      </w:r>
      <w:proofErr w:type="spellEnd"/>
      <w:r w:rsidRPr="00EC075F">
        <w:rPr>
          <w:rFonts w:ascii="Arial Narrow" w:hAnsi="Arial Narrow"/>
        </w:rPr>
        <w:t xml:space="preserve"> art. </w:t>
      </w:r>
      <w:hyperlink r:id="rId23" w:anchor="art=335" w:history="1">
        <w:r w:rsidRPr="00EC075F">
          <w:rPr>
            <w:rStyle w:val="Hyperlink"/>
            <w:rFonts w:ascii="Arial Narrow" w:hAnsi="Arial Narrow"/>
            <w:b/>
            <w:bCs/>
          </w:rPr>
          <w:t>335</w:t>
        </w:r>
      </w:hyperlink>
      <w:r w:rsidRPr="00EC075F">
        <w:rPr>
          <w:rFonts w:ascii="Arial Narrow" w:hAnsi="Arial Narrow"/>
        </w:rPr>
        <w:t xml:space="preserve"> din </w:t>
      </w:r>
      <w:hyperlink r:id="rId24" w:history="1">
        <w:r w:rsidRPr="00EC075F">
          <w:rPr>
            <w:rStyle w:val="Hyperlink"/>
            <w:rFonts w:ascii="Arial Narrow" w:hAnsi="Arial Narrow"/>
            <w:b/>
            <w:bCs/>
          </w:rPr>
          <w:t>Codul de procedură civilă</w:t>
        </w:r>
      </w:hyperlink>
      <w:r w:rsidRPr="00EC075F">
        <w:rPr>
          <w:rFonts w:ascii="Arial Narrow" w:hAnsi="Arial Narrow"/>
        </w:rPr>
        <w:t>.</w:t>
      </w:r>
    </w:p>
    <w:p w14:paraId="54B28A74" w14:textId="21083C2F" w:rsidR="00EC075F" w:rsidRPr="00EC075F" w:rsidRDefault="00EC075F" w:rsidP="00EC075F">
      <w:pPr>
        <w:ind w:left="-567"/>
        <w:jc w:val="both"/>
        <w:rPr>
          <w:rFonts w:ascii="Arial Narrow" w:hAnsi="Arial Narrow"/>
        </w:rPr>
      </w:pPr>
      <w:r w:rsidRPr="00EC075F">
        <w:rPr>
          <w:rFonts w:ascii="Arial Narrow" w:hAnsi="Arial Narrow"/>
          <w:b/>
          <w:bCs/>
        </w:rPr>
        <w:t>Art. 47</w:t>
      </w:r>
    </w:p>
    <w:p w14:paraId="6076682B" w14:textId="77777777" w:rsidR="00EC075F" w:rsidRPr="00EC075F" w:rsidRDefault="00EC075F" w:rsidP="00EC075F">
      <w:pPr>
        <w:ind w:left="-567"/>
        <w:jc w:val="both"/>
        <w:rPr>
          <w:rFonts w:ascii="Arial Narrow" w:hAnsi="Arial Narrow"/>
        </w:rPr>
      </w:pPr>
      <w:bookmarkStart w:id="148" w:name="do|ttII|caIV|ar47|al1"/>
      <w:bookmarkEnd w:id="148"/>
      <w:r w:rsidRPr="00EC075F">
        <w:rPr>
          <w:rFonts w:ascii="Arial Narrow" w:hAnsi="Arial Narrow"/>
          <w:b/>
          <w:bCs/>
        </w:rPr>
        <w:t>(1)</w:t>
      </w:r>
      <w:r w:rsidRPr="00EC075F">
        <w:rPr>
          <w:rFonts w:ascii="Arial Narrow" w:hAnsi="Arial Narrow"/>
        </w:rPr>
        <w:t xml:space="preserve">În cazul în care fondatorii sau </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nu au cerut înmatricularea ei în termen legal, oricare asociat poate cere oficiului registrului </w:t>
      </w:r>
      <w:proofErr w:type="spellStart"/>
      <w:r w:rsidRPr="00EC075F">
        <w:rPr>
          <w:rFonts w:ascii="Arial Narrow" w:hAnsi="Arial Narrow"/>
        </w:rPr>
        <w:t>comerţului</w:t>
      </w:r>
      <w:proofErr w:type="spellEnd"/>
      <w:r w:rsidRPr="00EC075F">
        <w:rPr>
          <w:rFonts w:ascii="Arial Narrow" w:hAnsi="Arial Narrow"/>
        </w:rPr>
        <w:t xml:space="preserve"> efectuarea înmatriculării, după ce, prin notificare sau scrisoare recomandată, i-a pus în întârziere, iar ei nu s-au conformat în cel mult 8 zile de la primire.</w:t>
      </w:r>
    </w:p>
    <w:p w14:paraId="39872645" w14:textId="77777777" w:rsidR="00EC075F" w:rsidRPr="00EC075F" w:rsidRDefault="00EC075F" w:rsidP="00EC075F">
      <w:pPr>
        <w:ind w:left="-567"/>
        <w:jc w:val="both"/>
        <w:rPr>
          <w:rFonts w:ascii="Arial Narrow" w:hAnsi="Arial Narrow"/>
        </w:rPr>
      </w:pPr>
      <w:bookmarkStart w:id="149" w:name="do|ttII|caIV|ar47|al2"/>
      <w:bookmarkEnd w:id="149"/>
      <w:r w:rsidRPr="00EC075F">
        <w:rPr>
          <w:rFonts w:ascii="Arial Narrow" w:hAnsi="Arial Narrow"/>
          <w:b/>
          <w:bCs/>
        </w:rPr>
        <w:t>(2)</w:t>
      </w:r>
      <w:r w:rsidRPr="00EC075F">
        <w:rPr>
          <w:rFonts w:ascii="Arial Narrow" w:hAnsi="Arial Narrow"/>
        </w:rPr>
        <w:t xml:space="preserve">Dacă, </w:t>
      </w:r>
      <w:proofErr w:type="spellStart"/>
      <w:r w:rsidRPr="00EC075F">
        <w:rPr>
          <w:rFonts w:ascii="Arial Narrow" w:hAnsi="Arial Narrow"/>
        </w:rPr>
        <w:t>totuşi</w:t>
      </w:r>
      <w:proofErr w:type="spellEnd"/>
      <w:r w:rsidRPr="00EC075F">
        <w:rPr>
          <w:rFonts w:ascii="Arial Narrow" w:hAnsi="Arial Narrow"/>
        </w:rPr>
        <w:t xml:space="preserve">, înmatricularea nu s-a efectuat în termenele prevăzute de alineatul precedent, </w:t>
      </w:r>
      <w:proofErr w:type="spellStart"/>
      <w:r w:rsidRPr="00EC075F">
        <w:rPr>
          <w:rFonts w:ascii="Arial Narrow" w:hAnsi="Arial Narrow"/>
        </w:rPr>
        <w:t>asociaţii</w:t>
      </w:r>
      <w:proofErr w:type="spellEnd"/>
      <w:r w:rsidRPr="00EC075F">
        <w:rPr>
          <w:rFonts w:ascii="Arial Narrow" w:hAnsi="Arial Narrow"/>
        </w:rPr>
        <w:t xml:space="preserve"> sunt </w:t>
      </w:r>
      <w:proofErr w:type="spellStart"/>
      <w:r w:rsidRPr="00EC075F">
        <w:rPr>
          <w:rFonts w:ascii="Arial Narrow" w:hAnsi="Arial Narrow"/>
        </w:rPr>
        <w:t>eliberaţi</w:t>
      </w:r>
      <w:proofErr w:type="spellEnd"/>
      <w:r w:rsidRPr="00EC075F">
        <w:rPr>
          <w:rFonts w:ascii="Arial Narrow" w:hAnsi="Arial Narrow"/>
        </w:rPr>
        <w:t xml:space="preserve"> de </w:t>
      </w:r>
      <w:proofErr w:type="spellStart"/>
      <w:r w:rsidRPr="00EC075F">
        <w:rPr>
          <w:rFonts w:ascii="Arial Narrow" w:hAnsi="Arial Narrow"/>
        </w:rPr>
        <w:t>obligaţiile</w:t>
      </w:r>
      <w:proofErr w:type="spellEnd"/>
      <w:r w:rsidRPr="00EC075F">
        <w:rPr>
          <w:rFonts w:ascii="Arial Narrow" w:hAnsi="Arial Narrow"/>
        </w:rPr>
        <w:t xml:space="preserve"> ce decurg din </w:t>
      </w:r>
      <w:proofErr w:type="spellStart"/>
      <w:r w:rsidRPr="00EC075F">
        <w:rPr>
          <w:rFonts w:ascii="Arial Narrow" w:hAnsi="Arial Narrow"/>
        </w:rPr>
        <w:t>subscripţiile</w:t>
      </w:r>
      <w:proofErr w:type="spellEnd"/>
      <w:r w:rsidRPr="00EC075F">
        <w:rPr>
          <w:rFonts w:ascii="Arial Narrow" w:hAnsi="Arial Narrow"/>
        </w:rPr>
        <w:t xml:space="preserve"> lor, după trecerea a 3 luni de la data autentificării actului constitutiv, în afară de cazul în care acesta prevede altfel.</w:t>
      </w:r>
    </w:p>
    <w:p w14:paraId="10D3E715" w14:textId="77777777" w:rsidR="00EC075F" w:rsidRPr="00EC075F" w:rsidRDefault="00EC075F" w:rsidP="00EC075F">
      <w:pPr>
        <w:ind w:left="-567"/>
        <w:jc w:val="both"/>
        <w:rPr>
          <w:rFonts w:ascii="Arial Narrow" w:hAnsi="Arial Narrow"/>
        </w:rPr>
      </w:pPr>
      <w:bookmarkStart w:id="150" w:name="do|ttII|caIV|ar47|al3"/>
      <w:bookmarkEnd w:id="150"/>
      <w:r w:rsidRPr="00EC075F">
        <w:rPr>
          <w:rFonts w:ascii="Arial Narrow" w:hAnsi="Arial Narrow"/>
          <w:b/>
          <w:bCs/>
        </w:rPr>
        <w:t>(3)</w:t>
      </w:r>
      <w:r w:rsidRPr="00EC075F">
        <w:rPr>
          <w:rFonts w:ascii="Arial Narrow" w:hAnsi="Arial Narrow"/>
        </w:rPr>
        <w:t xml:space="preserve">Dacă un asociat a cerut îndeplinirea </w:t>
      </w:r>
      <w:proofErr w:type="spellStart"/>
      <w:r w:rsidRPr="00EC075F">
        <w:rPr>
          <w:rFonts w:ascii="Arial Narrow" w:hAnsi="Arial Narrow"/>
        </w:rPr>
        <w:t>formalităţilor</w:t>
      </w:r>
      <w:proofErr w:type="spellEnd"/>
      <w:r w:rsidRPr="00EC075F">
        <w:rPr>
          <w:rFonts w:ascii="Arial Narrow" w:hAnsi="Arial Narrow"/>
        </w:rPr>
        <w:t xml:space="preserve"> de înmatriculare, nu se va mai putea pretinde de nici unul dintre ei eliberarea de </w:t>
      </w:r>
      <w:proofErr w:type="spellStart"/>
      <w:r w:rsidRPr="00EC075F">
        <w:rPr>
          <w:rFonts w:ascii="Arial Narrow" w:hAnsi="Arial Narrow"/>
        </w:rPr>
        <w:t>obligaţiile</w:t>
      </w:r>
      <w:proofErr w:type="spellEnd"/>
      <w:r w:rsidRPr="00EC075F">
        <w:rPr>
          <w:rFonts w:ascii="Arial Narrow" w:hAnsi="Arial Narrow"/>
        </w:rPr>
        <w:t xml:space="preserve"> ce decurg din </w:t>
      </w:r>
      <w:proofErr w:type="spellStart"/>
      <w:r w:rsidRPr="00EC075F">
        <w:rPr>
          <w:rFonts w:ascii="Arial Narrow" w:hAnsi="Arial Narrow"/>
        </w:rPr>
        <w:t>subscripţie</w:t>
      </w:r>
      <w:proofErr w:type="spellEnd"/>
      <w:r w:rsidRPr="00EC075F">
        <w:rPr>
          <w:rFonts w:ascii="Arial Narrow" w:hAnsi="Arial Narrow"/>
        </w:rPr>
        <w:t>.</w:t>
      </w:r>
    </w:p>
    <w:p w14:paraId="2C54C515" w14:textId="53F995F0" w:rsidR="00EC075F" w:rsidRPr="00EC075F" w:rsidRDefault="00EC075F" w:rsidP="00EC075F">
      <w:pPr>
        <w:ind w:left="-567"/>
        <w:jc w:val="both"/>
        <w:rPr>
          <w:rFonts w:ascii="Arial Narrow" w:hAnsi="Arial Narrow"/>
        </w:rPr>
      </w:pPr>
      <w:r w:rsidRPr="00EC075F">
        <w:rPr>
          <w:rFonts w:ascii="Arial Narrow" w:hAnsi="Arial Narrow"/>
          <w:b/>
          <w:bCs/>
        </w:rPr>
        <w:t>Art. 48</w:t>
      </w:r>
    </w:p>
    <w:p w14:paraId="4B196FCD" w14:textId="77777777" w:rsidR="00EC075F" w:rsidRPr="00EC075F" w:rsidRDefault="00EC075F" w:rsidP="00EC075F">
      <w:pPr>
        <w:ind w:left="-567"/>
        <w:jc w:val="both"/>
        <w:rPr>
          <w:rFonts w:ascii="Arial Narrow" w:hAnsi="Arial Narrow"/>
        </w:rPr>
      </w:pPr>
      <w:bookmarkStart w:id="151" w:name="do|ttII|caIV|ar48|al1"/>
      <w:bookmarkEnd w:id="151"/>
      <w:r w:rsidRPr="00EC075F">
        <w:rPr>
          <w:rFonts w:ascii="Arial Narrow" w:hAnsi="Arial Narrow"/>
          <w:b/>
          <w:bCs/>
        </w:rPr>
        <w:t>(1)</w:t>
      </w:r>
      <w:r w:rsidRPr="00EC075F">
        <w:rPr>
          <w:rFonts w:ascii="Arial Narrow" w:hAnsi="Arial Narrow"/>
        </w:rPr>
        <w:t xml:space="preserve">În cazul unor </w:t>
      </w:r>
      <w:proofErr w:type="spellStart"/>
      <w:r w:rsidRPr="00EC075F">
        <w:rPr>
          <w:rFonts w:ascii="Arial Narrow" w:hAnsi="Arial Narrow"/>
        </w:rPr>
        <w:t>neregularităţi</w:t>
      </w:r>
      <w:proofErr w:type="spellEnd"/>
      <w:r w:rsidRPr="00EC075F">
        <w:rPr>
          <w:rFonts w:ascii="Arial Narrow" w:hAnsi="Arial Narrow"/>
        </w:rPr>
        <w:t xml:space="preserve"> constatate după înmatriculare, societatea este obligată să ia măsuri pentru înlăturarea lor, în cel mult 8 zile de la data constatării acelor </w:t>
      </w:r>
      <w:proofErr w:type="spellStart"/>
      <w:r w:rsidRPr="00EC075F">
        <w:rPr>
          <w:rFonts w:ascii="Arial Narrow" w:hAnsi="Arial Narrow"/>
        </w:rPr>
        <w:t>neregularităţi</w:t>
      </w:r>
      <w:proofErr w:type="spellEnd"/>
      <w:r w:rsidRPr="00EC075F">
        <w:rPr>
          <w:rFonts w:ascii="Arial Narrow" w:hAnsi="Arial Narrow"/>
        </w:rPr>
        <w:t>.</w:t>
      </w:r>
    </w:p>
    <w:p w14:paraId="29E2D5A7" w14:textId="77777777" w:rsidR="00EC075F" w:rsidRPr="00EC075F" w:rsidRDefault="00EC075F" w:rsidP="00EC075F">
      <w:pPr>
        <w:ind w:left="-567"/>
        <w:jc w:val="both"/>
        <w:rPr>
          <w:rFonts w:ascii="Arial Narrow" w:hAnsi="Arial Narrow"/>
        </w:rPr>
      </w:pPr>
      <w:bookmarkStart w:id="152" w:name="do|ttII|caIV|ar48|al2"/>
      <w:bookmarkEnd w:id="152"/>
      <w:r w:rsidRPr="00EC075F">
        <w:rPr>
          <w:rFonts w:ascii="Arial Narrow" w:hAnsi="Arial Narrow"/>
          <w:b/>
          <w:bCs/>
        </w:rPr>
        <w:t>(2)</w:t>
      </w:r>
      <w:r w:rsidRPr="00EC075F">
        <w:rPr>
          <w:rFonts w:ascii="Arial Narrow" w:hAnsi="Arial Narrow"/>
        </w:rPr>
        <w:t xml:space="preserve">Dacă societatea nu se conformează, orice persoană interesată poate cere tribunalului să oblige organele </w:t>
      </w:r>
      <w:proofErr w:type="spellStart"/>
      <w:r w:rsidRPr="00EC075F">
        <w:rPr>
          <w:rFonts w:ascii="Arial Narrow" w:hAnsi="Arial Narrow"/>
        </w:rPr>
        <w:t>societăţii</w:t>
      </w:r>
      <w:proofErr w:type="spellEnd"/>
      <w:r w:rsidRPr="00EC075F">
        <w:rPr>
          <w:rFonts w:ascii="Arial Narrow" w:hAnsi="Arial Narrow"/>
        </w:rPr>
        <w:t xml:space="preserve">, sub </w:t>
      </w:r>
      <w:proofErr w:type="spellStart"/>
      <w:r w:rsidRPr="00EC075F">
        <w:rPr>
          <w:rFonts w:ascii="Arial Narrow" w:hAnsi="Arial Narrow"/>
        </w:rPr>
        <w:t>sancţiunea</w:t>
      </w:r>
      <w:proofErr w:type="spellEnd"/>
      <w:r w:rsidRPr="00EC075F">
        <w:rPr>
          <w:rFonts w:ascii="Arial Narrow" w:hAnsi="Arial Narrow"/>
        </w:rPr>
        <w:t xml:space="preserve"> </w:t>
      </w:r>
      <w:proofErr w:type="spellStart"/>
      <w:r w:rsidRPr="00EC075F">
        <w:rPr>
          <w:rFonts w:ascii="Arial Narrow" w:hAnsi="Arial Narrow"/>
        </w:rPr>
        <w:t>plăţii</w:t>
      </w:r>
      <w:proofErr w:type="spellEnd"/>
      <w:r w:rsidRPr="00EC075F">
        <w:rPr>
          <w:rFonts w:ascii="Arial Narrow" w:hAnsi="Arial Narrow"/>
        </w:rPr>
        <w:t xml:space="preserve"> de daune cominatorii, să le regularizeze.</w:t>
      </w:r>
    </w:p>
    <w:p w14:paraId="7E2B3AC3" w14:textId="77777777" w:rsidR="00EC075F" w:rsidRPr="00EC075F" w:rsidRDefault="00EC075F" w:rsidP="00EC075F">
      <w:pPr>
        <w:ind w:left="-567"/>
        <w:jc w:val="both"/>
        <w:rPr>
          <w:rFonts w:ascii="Arial Narrow" w:hAnsi="Arial Narrow"/>
        </w:rPr>
      </w:pPr>
      <w:bookmarkStart w:id="153" w:name="do|ttII|caIV|ar48|al3"/>
      <w:bookmarkEnd w:id="153"/>
      <w:r w:rsidRPr="00EC075F">
        <w:rPr>
          <w:rFonts w:ascii="Arial Narrow" w:hAnsi="Arial Narrow"/>
          <w:b/>
          <w:bCs/>
        </w:rPr>
        <w:t>(3)</w:t>
      </w:r>
      <w:r w:rsidRPr="00EC075F">
        <w:rPr>
          <w:rFonts w:ascii="Arial Narrow" w:hAnsi="Arial Narrow"/>
        </w:rPr>
        <w:t xml:space="preserve">Dreptul la </w:t>
      </w:r>
      <w:proofErr w:type="spellStart"/>
      <w:r w:rsidRPr="00EC075F">
        <w:rPr>
          <w:rFonts w:ascii="Arial Narrow" w:hAnsi="Arial Narrow"/>
        </w:rPr>
        <w:t>acţiunea</w:t>
      </w:r>
      <w:proofErr w:type="spellEnd"/>
      <w:r w:rsidRPr="00EC075F">
        <w:rPr>
          <w:rFonts w:ascii="Arial Narrow" w:hAnsi="Arial Narrow"/>
        </w:rPr>
        <w:t xml:space="preserve"> de regularizare se prescrie prin trecerea unui termen de un an de la data înmatriculării </w:t>
      </w:r>
      <w:proofErr w:type="spellStart"/>
      <w:r w:rsidRPr="00EC075F">
        <w:rPr>
          <w:rFonts w:ascii="Arial Narrow" w:hAnsi="Arial Narrow"/>
        </w:rPr>
        <w:t>societăţii</w:t>
      </w:r>
      <w:proofErr w:type="spellEnd"/>
      <w:r w:rsidRPr="00EC075F">
        <w:rPr>
          <w:rFonts w:ascii="Arial Narrow" w:hAnsi="Arial Narrow"/>
        </w:rPr>
        <w:t>.</w:t>
      </w:r>
    </w:p>
    <w:p w14:paraId="5B7A3589" w14:textId="28FA013D" w:rsidR="00EC075F" w:rsidRPr="00EC075F" w:rsidRDefault="00EC075F" w:rsidP="00EC075F">
      <w:pPr>
        <w:ind w:left="-567"/>
        <w:jc w:val="both"/>
        <w:rPr>
          <w:rFonts w:ascii="Arial Narrow" w:hAnsi="Arial Narrow"/>
        </w:rPr>
      </w:pPr>
      <w:r w:rsidRPr="00EC075F">
        <w:rPr>
          <w:rFonts w:ascii="Arial Narrow" w:hAnsi="Arial Narrow"/>
          <w:b/>
          <w:bCs/>
        </w:rPr>
        <w:t>Art. 49</w:t>
      </w:r>
    </w:p>
    <w:p w14:paraId="7A64BBC8" w14:textId="77777777" w:rsidR="00EC075F" w:rsidRPr="00EC075F" w:rsidRDefault="00EC075F" w:rsidP="00EC075F">
      <w:pPr>
        <w:ind w:left="-567"/>
        <w:jc w:val="both"/>
        <w:rPr>
          <w:rFonts w:ascii="Arial Narrow" w:hAnsi="Arial Narrow"/>
        </w:rPr>
      </w:pPr>
      <w:bookmarkStart w:id="154" w:name="do|ttII|caIV|ar49|pa1"/>
      <w:bookmarkEnd w:id="154"/>
      <w:r w:rsidRPr="00EC075F">
        <w:rPr>
          <w:rFonts w:ascii="Arial Narrow" w:hAnsi="Arial Narrow"/>
        </w:rPr>
        <w:t xml:space="preserve">Fondatorii, </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primii membri ai organelor de conducere, de administrare </w:t>
      </w:r>
      <w:proofErr w:type="spellStart"/>
      <w:r w:rsidRPr="00EC075F">
        <w:rPr>
          <w:rFonts w:ascii="Arial Narrow" w:hAnsi="Arial Narrow"/>
        </w:rPr>
        <w:t>şi</w:t>
      </w:r>
      <w:proofErr w:type="spellEnd"/>
      <w:r w:rsidRPr="00EC075F">
        <w:rPr>
          <w:rFonts w:ascii="Arial Narrow" w:hAnsi="Arial Narrow"/>
        </w:rPr>
        <w:t xml:space="preserve"> de control ale </w:t>
      </w:r>
      <w:proofErr w:type="spellStart"/>
      <w:r w:rsidRPr="00EC075F">
        <w:rPr>
          <w:rFonts w:ascii="Arial Narrow" w:hAnsi="Arial Narrow"/>
        </w:rPr>
        <w:t>societăţii</w:t>
      </w:r>
      <w:proofErr w:type="spellEnd"/>
      <w:r w:rsidRPr="00EC075F">
        <w:rPr>
          <w:rFonts w:ascii="Arial Narrow" w:hAnsi="Arial Narrow"/>
        </w:rPr>
        <w:t xml:space="preserve"> răspund nelimitat </w:t>
      </w:r>
      <w:proofErr w:type="spellStart"/>
      <w:r w:rsidRPr="00EC075F">
        <w:rPr>
          <w:rFonts w:ascii="Arial Narrow" w:hAnsi="Arial Narrow"/>
        </w:rPr>
        <w:t>şi</w:t>
      </w:r>
      <w:proofErr w:type="spellEnd"/>
      <w:r w:rsidRPr="00EC075F">
        <w:rPr>
          <w:rFonts w:ascii="Arial Narrow" w:hAnsi="Arial Narrow"/>
        </w:rPr>
        <w:t xml:space="preserve"> solidar pentru prejudiciul cauzat prin </w:t>
      </w:r>
      <w:proofErr w:type="spellStart"/>
      <w:r w:rsidRPr="00EC075F">
        <w:rPr>
          <w:rFonts w:ascii="Arial Narrow" w:hAnsi="Arial Narrow"/>
        </w:rPr>
        <w:t>neregularităţile</w:t>
      </w:r>
      <w:proofErr w:type="spellEnd"/>
      <w:r w:rsidRPr="00EC075F">
        <w:rPr>
          <w:rFonts w:ascii="Arial Narrow" w:hAnsi="Arial Narrow"/>
        </w:rPr>
        <w:t xml:space="preserve"> la care se referă art. </w:t>
      </w:r>
      <w:hyperlink r:id="rId25" w:anchor="art=46" w:history="1">
        <w:r w:rsidRPr="00EC075F">
          <w:rPr>
            <w:rStyle w:val="Hyperlink"/>
            <w:rFonts w:ascii="Arial Narrow" w:hAnsi="Arial Narrow"/>
            <w:b/>
            <w:bCs/>
          </w:rPr>
          <w:t>46</w:t>
        </w:r>
      </w:hyperlink>
      <w:r w:rsidRPr="00EC075F">
        <w:rPr>
          <w:rFonts w:ascii="Arial Narrow" w:hAnsi="Arial Narrow"/>
        </w:rPr>
        <w:t>-</w:t>
      </w:r>
      <w:hyperlink r:id="rId26" w:anchor="art=48" w:history="1">
        <w:r w:rsidRPr="00EC075F">
          <w:rPr>
            <w:rStyle w:val="Hyperlink"/>
            <w:rFonts w:ascii="Arial Narrow" w:hAnsi="Arial Narrow"/>
            <w:b/>
            <w:bCs/>
          </w:rPr>
          <w:t>48</w:t>
        </w:r>
      </w:hyperlink>
      <w:r w:rsidRPr="00EC075F">
        <w:rPr>
          <w:rFonts w:ascii="Arial Narrow" w:hAnsi="Arial Narrow"/>
        </w:rPr>
        <w:t>.</w:t>
      </w:r>
    </w:p>
    <w:p w14:paraId="0584E0E5" w14:textId="1A0E4DF7" w:rsidR="00EC075F" w:rsidRPr="00EC075F" w:rsidRDefault="00EC075F" w:rsidP="00EC075F">
      <w:pPr>
        <w:ind w:left="-567"/>
        <w:jc w:val="both"/>
        <w:rPr>
          <w:rFonts w:ascii="Arial Narrow" w:hAnsi="Arial Narrow"/>
        </w:rPr>
      </w:pPr>
      <w:r w:rsidRPr="00EC075F">
        <w:rPr>
          <w:rFonts w:ascii="Arial Narrow" w:hAnsi="Arial Narrow"/>
          <w:b/>
          <w:bCs/>
        </w:rPr>
        <w:t>Art. 50</w:t>
      </w:r>
    </w:p>
    <w:p w14:paraId="55B460C5" w14:textId="77777777" w:rsidR="00EC075F" w:rsidRPr="00EC075F" w:rsidRDefault="00EC075F" w:rsidP="00EC075F">
      <w:pPr>
        <w:ind w:left="-567"/>
        <w:jc w:val="both"/>
        <w:rPr>
          <w:rFonts w:ascii="Arial Narrow" w:hAnsi="Arial Narrow"/>
        </w:rPr>
      </w:pPr>
      <w:bookmarkStart w:id="155" w:name="do|ttII|caIV|ar50|al1"/>
      <w:bookmarkEnd w:id="155"/>
      <w:r w:rsidRPr="00EC075F">
        <w:rPr>
          <w:rFonts w:ascii="Arial Narrow" w:hAnsi="Arial Narrow"/>
          <w:b/>
          <w:bCs/>
        </w:rPr>
        <w:t>(1)</w:t>
      </w:r>
      <w:r w:rsidRPr="00EC075F">
        <w:rPr>
          <w:rFonts w:ascii="Arial Narrow" w:hAnsi="Arial Narrow"/>
        </w:rPr>
        <w:t xml:space="preserve">Actele sau faptele, pentru care nu s-a efectuat publicitatea prevăzută de lege, nu pot fi opuse </w:t>
      </w:r>
      <w:proofErr w:type="spellStart"/>
      <w:r w:rsidRPr="00EC075F">
        <w:rPr>
          <w:rFonts w:ascii="Arial Narrow" w:hAnsi="Arial Narrow"/>
        </w:rPr>
        <w:t>terţilor</w:t>
      </w:r>
      <w:proofErr w:type="spellEnd"/>
      <w:r w:rsidRPr="00EC075F">
        <w:rPr>
          <w:rFonts w:ascii="Arial Narrow" w:hAnsi="Arial Narrow"/>
        </w:rPr>
        <w:t xml:space="preserve">, în afară de cazul în care societatea face dovada că </w:t>
      </w:r>
      <w:proofErr w:type="spellStart"/>
      <w:r w:rsidRPr="00EC075F">
        <w:rPr>
          <w:rFonts w:ascii="Arial Narrow" w:hAnsi="Arial Narrow"/>
        </w:rPr>
        <w:t>aceştia</w:t>
      </w:r>
      <w:proofErr w:type="spellEnd"/>
      <w:r w:rsidRPr="00EC075F">
        <w:rPr>
          <w:rFonts w:ascii="Arial Narrow" w:hAnsi="Arial Narrow"/>
        </w:rPr>
        <w:t xml:space="preserve"> le </w:t>
      </w:r>
      <w:proofErr w:type="spellStart"/>
      <w:r w:rsidRPr="00EC075F">
        <w:rPr>
          <w:rFonts w:ascii="Arial Narrow" w:hAnsi="Arial Narrow"/>
        </w:rPr>
        <w:t>cunoşteau</w:t>
      </w:r>
      <w:proofErr w:type="spellEnd"/>
      <w:r w:rsidRPr="00EC075F">
        <w:rPr>
          <w:rFonts w:ascii="Arial Narrow" w:hAnsi="Arial Narrow"/>
        </w:rPr>
        <w:t>.</w:t>
      </w:r>
    </w:p>
    <w:p w14:paraId="03F14C86" w14:textId="77777777" w:rsidR="00EC075F" w:rsidRPr="00EC075F" w:rsidRDefault="00EC075F" w:rsidP="00EC075F">
      <w:pPr>
        <w:ind w:left="-567"/>
        <w:jc w:val="both"/>
        <w:rPr>
          <w:rFonts w:ascii="Arial Narrow" w:hAnsi="Arial Narrow"/>
        </w:rPr>
      </w:pPr>
      <w:bookmarkStart w:id="156" w:name="do|ttII|caIV|ar50|al2"/>
      <w:bookmarkEnd w:id="156"/>
      <w:r w:rsidRPr="00EC075F">
        <w:rPr>
          <w:rFonts w:ascii="Arial Narrow" w:hAnsi="Arial Narrow"/>
          <w:b/>
          <w:bCs/>
        </w:rPr>
        <w:t>(2)</w:t>
      </w:r>
      <w:proofErr w:type="spellStart"/>
      <w:r w:rsidRPr="00EC075F">
        <w:rPr>
          <w:rFonts w:ascii="Arial Narrow" w:hAnsi="Arial Narrow"/>
        </w:rPr>
        <w:t>Operaţiunile</w:t>
      </w:r>
      <w:proofErr w:type="spellEnd"/>
      <w:r w:rsidRPr="00EC075F">
        <w:rPr>
          <w:rFonts w:ascii="Arial Narrow" w:hAnsi="Arial Narrow"/>
        </w:rPr>
        <w:t xml:space="preserve"> efectuate de societate înainte de a 16-a zi de la data publicării în Monitorul Oficial al României, Partea a IV-a, a încheierii judecătorului delegat nu sunt opozabile </w:t>
      </w:r>
      <w:proofErr w:type="spellStart"/>
      <w:r w:rsidRPr="00EC075F">
        <w:rPr>
          <w:rFonts w:ascii="Arial Narrow" w:hAnsi="Arial Narrow"/>
        </w:rPr>
        <w:t>terţilor</w:t>
      </w:r>
      <w:proofErr w:type="spellEnd"/>
      <w:r w:rsidRPr="00EC075F">
        <w:rPr>
          <w:rFonts w:ascii="Arial Narrow" w:hAnsi="Arial Narrow"/>
        </w:rPr>
        <w:t xml:space="preserve">, care dovedesc că au fost în imposibilitate de a lua </w:t>
      </w:r>
      <w:proofErr w:type="spellStart"/>
      <w:r w:rsidRPr="00EC075F">
        <w:rPr>
          <w:rFonts w:ascii="Arial Narrow" w:hAnsi="Arial Narrow"/>
        </w:rPr>
        <w:t>cunoştinţă</w:t>
      </w:r>
      <w:proofErr w:type="spellEnd"/>
      <w:r w:rsidRPr="00EC075F">
        <w:rPr>
          <w:rFonts w:ascii="Arial Narrow" w:hAnsi="Arial Narrow"/>
        </w:rPr>
        <w:t xml:space="preserve"> despre ele.</w:t>
      </w:r>
    </w:p>
    <w:p w14:paraId="5B1153D2" w14:textId="31D1B72D" w:rsidR="00EC075F" w:rsidRPr="00EC075F" w:rsidRDefault="00EC075F" w:rsidP="00EC075F">
      <w:pPr>
        <w:ind w:left="-567"/>
        <w:jc w:val="both"/>
        <w:rPr>
          <w:rFonts w:ascii="Arial Narrow" w:hAnsi="Arial Narrow"/>
        </w:rPr>
      </w:pPr>
      <w:r w:rsidRPr="00EC075F">
        <w:rPr>
          <w:rFonts w:ascii="Arial Narrow" w:hAnsi="Arial Narrow"/>
          <w:b/>
          <w:bCs/>
        </w:rPr>
        <w:t>Art. 51</w:t>
      </w:r>
    </w:p>
    <w:p w14:paraId="42C98065" w14:textId="77777777" w:rsidR="00EC075F" w:rsidRPr="00EC075F" w:rsidRDefault="00EC075F" w:rsidP="00EC075F">
      <w:pPr>
        <w:ind w:left="-567"/>
        <w:jc w:val="both"/>
        <w:rPr>
          <w:rFonts w:ascii="Arial Narrow" w:hAnsi="Arial Narrow"/>
        </w:rPr>
      </w:pPr>
      <w:bookmarkStart w:id="157" w:name="do|ttII|caIV|ar51|pa1"/>
      <w:bookmarkEnd w:id="157"/>
      <w:proofErr w:type="spellStart"/>
      <w:r w:rsidRPr="00EC075F">
        <w:rPr>
          <w:rFonts w:ascii="Arial Narrow" w:hAnsi="Arial Narrow"/>
        </w:rPr>
        <w:t>Terţii</w:t>
      </w:r>
      <w:proofErr w:type="spellEnd"/>
      <w:r w:rsidRPr="00EC075F">
        <w:rPr>
          <w:rFonts w:ascii="Arial Narrow" w:hAnsi="Arial Narrow"/>
        </w:rPr>
        <w:t xml:space="preserve"> pot invoca însă actele sau faptele cu privire la care nu s-a îndeplinit publicitatea, în afară de cazul în care omisiunea </w:t>
      </w:r>
      <w:proofErr w:type="spellStart"/>
      <w:r w:rsidRPr="00EC075F">
        <w:rPr>
          <w:rFonts w:ascii="Arial Narrow" w:hAnsi="Arial Narrow"/>
        </w:rPr>
        <w:t>publicităţii</w:t>
      </w:r>
      <w:proofErr w:type="spellEnd"/>
      <w:r w:rsidRPr="00EC075F">
        <w:rPr>
          <w:rFonts w:ascii="Arial Narrow" w:hAnsi="Arial Narrow"/>
        </w:rPr>
        <w:t xml:space="preserve"> le </w:t>
      </w:r>
      <w:proofErr w:type="spellStart"/>
      <w:r w:rsidRPr="00EC075F">
        <w:rPr>
          <w:rFonts w:ascii="Arial Narrow" w:hAnsi="Arial Narrow"/>
        </w:rPr>
        <w:t>lipseşte</w:t>
      </w:r>
      <w:proofErr w:type="spellEnd"/>
      <w:r w:rsidRPr="00EC075F">
        <w:rPr>
          <w:rFonts w:ascii="Arial Narrow" w:hAnsi="Arial Narrow"/>
        </w:rPr>
        <w:t xml:space="preserve"> de efecte.</w:t>
      </w:r>
    </w:p>
    <w:p w14:paraId="474F8C1E" w14:textId="0B57377F" w:rsidR="00EC075F" w:rsidRPr="00EC075F" w:rsidRDefault="00EC075F" w:rsidP="00EC075F">
      <w:pPr>
        <w:ind w:left="-567"/>
        <w:jc w:val="both"/>
        <w:rPr>
          <w:rFonts w:ascii="Arial Narrow" w:hAnsi="Arial Narrow"/>
        </w:rPr>
      </w:pPr>
      <w:r w:rsidRPr="00EC075F">
        <w:rPr>
          <w:rFonts w:ascii="Arial Narrow" w:hAnsi="Arial Narrow"/>
          <w:b/>
          <w:bCs/>
        </w:rPr>
        <w:t>Art. 52</w:t>
      </w:r>
    </w:p>
    <w:p w14:paraId="51BF242D" w14:textId="77777777" w:rsidR="00EC075F" w:rsidRPr="00EC075F" w:rsidRDefault="00EC075F" w:rsidP="00EC075F">
      <w:pPr>
        <w:ind w:left="-567"/>
        <w:jc w:val="both"/>
        <w:rPr>
          <w:rFonts w:ascii="Arial Narrow" w:hAnsi="Arial Narrow"/>
        </w:rPr>
      </w:pPr>
      <w:bookmarkStart w:id="158" w:name="do|ttII|caIV|ar52|pa1"/>
      <w:bookmarkEnd w:id="158"/>
      <w:r w:rsidRPr="00EC075F">
        <w:rPr>
          <w:rFonts w:ascii="Arial Narrow" w:hAnsi="Arial Narrow"/>
        </w:rPr>
        <w:t xml:space="preserve">Societatea este obligată să verifice identitatea dintre textul depus la oficiul registrului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cel publicat în Monitorul Oficial al României, Partea a IV-a sau în presă. În caz de </w:t>
      </w:r>
      <w:proofErr w:type="spellStart"/>
      <w:r w:rsidRPr="00EC075F">
        <w:rPr>
          <w:rFonts w:ascii="Arial Narrow" w:hAnsi="Arial Narrow"/>
        </w:rPr>
        <w:t>neconcordanţă</w:t>
      </w:r>
      <w:proofErr w:type="spellEnd"/>
      <w:r w:rsidRPr="00EC075F">
        <w:rPr>
          <w:rFonts w:ascii="Arial Narrow" w:hAnsi="Arial Narrow"/>
        </w:rPr>
        <w:t xml:space="preserve">, </w:t>
      </w:r>
      <w:proofErr w:type="spellStart"/>
      <w:r w:rsidRPr="00EC075F">
        <w:rPr>
          <w:rFonts w:ascii="Arial Narrow" w:hAnsi="Arial Narrow"/>
        </w:rPr>
        <w:t>terţii</w:t>
      </w:r>
      <w:proofErr w:type="spellEnd"/>
      <w:r w:rsidRPr="00EC075F">
        <w:rPr>
          <w:rFonts w:ascii="Arial Narrow" w:hAnsi="Arial Narrow"/>
        </w:rPr>
        <w:t xml:space="preserve"> pot opune </w:t>
      </w:r>
      <w:proofErr w:type="spellStart"/>
      <w:r w:rsidRPr="00EC075F">
        <w:rPr>
          <w:rFonts w:ascii="Arial Narrow" w:hAnsi="Arial Narrow"/>
        </w:rPr>
        <w:t>societăţii</w:t>
      </w:r>
      <w:proofErr w:type="spellEnd"/>
      <w:r w:rsidRPr="00EC075F">
        <w:rPr>
          <w:rFonts w:ascii="Arial Narrow" w:hAnsi="Arial Narrow"/>
        </w:rPr>
        <w:t xml:space="preserve"> oricare dintre texte, în afară de cazul în care societatea face dovada că ei </w:t>
      </w:r>
      <w:proofErr w:type="spellStart"/>
      <w:r w:rsidRPr="00EC075F">
        <w:rPr>
          <w:rFonts w:ascii="Arial Narrow" w:hAnsi="Arial Narrow"/>
        </w:rPr>
        <w:t>cunoşteau</w:t>
      </w:r>
      <w:proofErr w:type="spellEnd"/>
      <w:r w:rsidRPr="00EC075F">
        <w:rPr>
          <w:rFonts w:ascii="Arial Narrow" w:hAnsi="Arial Narrow"/>
        </w:rPr>
        <w:t xml:space="preserve"> textul depus la oficiul registrului </w:t>
      </w:r>
      <w:proofErr w:type="spellStart"/>
      <w:r w:rsidRPr="00EC075F">
        <w:rPr>
          <w:rFonts w:ascii="Arial Narrow" w:hAnsi="Arial Narrow"/>
        </w:rPr>
        <w:t>comerţului</w:t>
      </w:r>
      <w:proofErr w:type="spellEnd"/>
      <w:r w:rsidRPr="00EC075F">
        <w:rPr>
          <w:rFonts w:ascii="Arial Narrow" w:hAnsi="Arial Narrow"/>
        </w:rPr>
        <w:t>.</w:t>
      </w:r>
    </w:p>
    <w:p w14:paraId="2CDBC4EA" w14:textId="556D06E6" w:rsidR="00EC075F" w:rsidRPr="00EC075F" w:rsidRDefault="00EC075F" w:rsidP="00EC075F">
      <w:pPr>
        <w:ind w:left="-567"/>
        <w:jc w:val="both"/>
        <w:rPr>
          <w:rFonts w:ascii="Arial Narrow" w:hAnsi="Arial Narrow"/>
        </w:rPr>
      </w:pPr>
      <w:r w:rsidRPr="00EC075F">
        <w:rPr>
          <w:rFonts w:ascii="Arial Narrow" w:hAnsi="Arial Narrow"/>
          <w:b/>
          <w:bCs/>
        </w:rPr>
        <w:t>Art. 53</w:t>
      </w:r>
    </w:p>
    <w:p w14:paraId="061E1470" w14:textId="77777777" w:rsidR="00EC075F" w:rsidRPr="00EC075F" w:rsidRDefault="00EC075F" w:rsidP="00EC075F">
      <w:pPr>
        <w:ind w:left="-567"/>
        <w:jc w:val="both"/>
        <w:rPr>
          <w:rFonts w:ascii="Arial Narrow" w:hAnsi="Arial Narrow"/>
        </w:rPr>
      </w:pPr>
      <w:bookmarkStart w:id="159" w:name="do|ttII|caIV|ar53|pa1"/>
      <w:bookmarkEnd w:id="159"/>
      <w:r w:rsidRPr="00EC075F">
        <w:rPr>
          <w:rFonts w:ascii="Arial Narrow" w:hAnsi="Arial Narrow"/>
        </w:rPr>
        <w:t xml:space="preserve">Fondatorii, </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alte persoane, care au lucrat în numele unei </w:t>
      </w:r>
      <w:proofErr w:type="spellStart"/>
      <w:r w:rsidRPr="00EC075F">
        <w:rPr>
          <w:rFonts w:ascii="Arial Narrow" w:hAnsi="Arial Narrow"/>
        </w:rPr>
        <w:t>societăţi</w:t>
      </w:r>
      <w:proofErr w:type="spellEnd"/>
      <w:r w:rsidRPr="00EC075F">
        <w:rPr>
          <w:rFonts w:ascii="Arial Narrow" w:hAnsi="Arial Narrow"/>
        </w:rPr>
        <w:t xml:space="preserve"> în curs de constituire, răspund solidar </w:t>
      </w:r>
      <w:proofErr w:type="spellStart"/>
      <w:r w:rsidRPr="00EC075F">
        <w:rPr>
          <w:rFonts w:ascii="Arial Narrow" w:hAnsi="Arial Narrow"/>
        </w:rPr>
        <w:t>şi</w:t>
      </w:r>
      <w:proofErr w:type="spellEnd"/>
      <w:r w:rsidRPr="00EC075F">
        <w:rPr>
          <w:rFonts w:ascii="Arial Narrow" w:hAnsi="Arial Narrow"/>
        </w:rPr>
        <w:t xml:space="preserve"> nelimitat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pentru actele juridice încheiate cu </w:t>
      </w:r>
      <w:proofErr w:type="spellStart"/>
      <w:r w:rsidRPr="00EC075F">
        <w:rPr>
          <w:rFonts w:ascii="Arial Narrow" w:hAnsi="Arial Narrow"/>
        </w:rPr>
        <w:t>aceştia</w:t>
      </w:r>
      <w:proofErr w:type="spellEnd"/>
      <w:r w:rsidRPr="00EC075F">
        <w:rPr>
          <w:rFonts w:ascii="Arial Narrow" w:hAnsi="Arial Narrow"/>
        </w:rPr>
        <w:t xml:space="preserve"> în contul </w:t>
      </w:r>
      <w:proofErr w:type="spellStart"/>
      <w:r w:rsidRPr="00EC075F">
        <w:rPr>
          <w:rFonts w:ascii="Arial Narrow" w:hAnsi="Arial Narrow"/>
        </w:rPr>
        <w:t>societăţii</w:t>
      </w:r>
      <w:proofErr w:type="spellEnd"/>
      <w:r w:rsidRPr="00EC075F">
        <w:rPr>
          <w:rFonts w:ascii="Arial Narrow" w:hAnsi="Arial Narrow"/>
        </w:rPr>
        <w:t xml:space="preserve">, în afară de cazul în care societatea, după ce a dobândit personalitate juridică, le-a preluat asupra sa. Actele astfel preluate sunt considerate a fi fost ale </w:t>
      </w:r>
      <w:proofErr w:type="spellStart"/>
      <w:r w:rsidRPr="00EC075F">
        <w:rPr>
          <w:rFonts w:ascii="Arial Narrow" w:hAnsi="Arial Narrow"/>
        </w:rPr>
        <w:t>societăţii</w:t>
      </w:r>
      <w:proofErr w:type="spellEnd"/>
      <w:r w:rsidRPr="00EC075F">
        <w:rPr>
          <w:rFonts w:ascii="Arial Narrow" w:hAnsi="Arial Narrow"/>
        </w:rPr>
        <w:t xml:space="preserve"> încă de la data încheierii lor.</w:t>
      </w:r>
    </w:p>
    <w:p w14:paraId="4B02AE7B" w14:textId="52AE7F51" w:rsidR="00EC075F" w:rsidRPr="00EC075F" w:rsidRDefault="00EC075F" w:rsidP="00EC075F">
      <w:pPr>
        <w:ind w:left="-567"/>
        <w:jc w:val="both"/>
        <w:rPr>
          <w:rFonts w:ascii="Arial Narrow" w:hAnsi="Arial Narrow"/>
        </w:rPr>
      </w:pPr>
      <w:r w:rsidRPr="00EC075F">
        <w:rPr>
          <w:rFonts w:ascii="Arial Narrow" w:hAnsi="Arial Narrow"/>
          <w:b/>
          <w:bCs/>
        </w:rPr>
        <w:t>Art. 54</w:t>
      </w:r>
    </w:p>
    <w:p w14:paraId="40EC7B73" w14:textId="77777777" w:rsidR="00EC075F" w:rsidRPr="00EC075F" w:rsidRDefault="00EC075F" w:rsidP="00EC075F">
      <w:pPr>
        <w:ind w:left="-567"/>
        <w:jc w:val="both"/>
        <w:rPr>
          <w:rFonts w:ascii="Arial Narrow" w:hAnsi="Arial Narrow"/>
        </w:rPr>
      </w:pPr>
      <w:bookmarkStart w:id="160" w:name="do|ttII|caIV|ar54|al1"/>
      <w:bookmarkEnd w:id="160"/>
      <w:r w:rsidRPr="00EC075F">
        <w:rPr>
          <w:rFonts w:ascii="Arial Narrow" w:hAnsi="Arial Narrow"/>
          <w:b/>
          <w:bCs/>
        </w:rPr>
        <w:t>(1)</w:t>
      </w:r>
      <w:r w:rsidRPr="00EC075F">
        <w:rPr>
          <w:rFonts w:ascii="Arial Narrow" w:hAnsi="Arial Narrow"/>
        </w:rPr>
        <w:t xml:space="preserve">Nici societatea </w:t>
      </w:r>
      <w:proofErr w:type="spellStart"/>
      <w:r w:rsidRPr="00EC075F">
        <w:rPr>
          <w:rFonts w:ascii="Arial Narrow" w:hAnsi="Arial Narrow"/>
        </w:rPr>
        <w:t>şi</w:t>
      </w:r>
      <w:proofErr w:type="spellEnd"/>
      <w:r w:rsidRPr="00EC075F">
        <w:rPr>
          <w:rFonts w:ascii="Arial Narrow" w:hAnsi="Arial Narrow"/>
        </w:rPr>
        <w:t xml:space="preserve"> nici </w:t>
      </w:r>
      <w:proofErr w:type="spellStart"/>
      <w:r w:rsidRPr="00EC075F">
        <w:rPr>
          <w:rFonts w:ascii="Arial Narrow" w:hAnsi="Arial Narrow"/>
        </w:rPr>
        <w:t>terţii</w:t>
      </w:r>
      <w:proofErr w:type="spellEnd"/>
      <w:r w:rsidRPr="00EC075F">
        <w:rPr>
          <w:rFonts w:ascii="Arial Narrow" w:hAnsi="Arial Narrow"/>
        </w:rPr>
        <w:t xml:space="preserve"> nu pot opune, pentru a se sustrage de la </w:t>
      </w:r>
      <w:proofErr w:type="spellStart"/>
      <w:r w:rsidRPr="00EC075F">
        <w:rPr>
          <w:rFonts w:ascii="Arial Narrow" w:hAnsi="Arial Narrow"/>
        </w:rPr>
        <w:t>obligaţiile</w:t>
      </w:r>
      <w:proofErr w:type="spellEnd"/>
      <w:r w:rsidRPr="00EC075F">
        <w:rPr>
          <w:rFonts w:ascii="Arial Narrow" w:hAnsi="Arial Narrow"/>
        </w:rPr>
        <w:t xml:space="preserve"> asumate, o neregularitate în numirea </w:t>
      </w:r>
      <w:proofErr w:type="spellStart"/>
      <w:r w:rsidRPr="00EC075F">
        <w:rPr>
          <w:rFonts w:ascii="Arial Narrow" w:hAnsi="Arial Narrow"/>
        </w:rPr>
        <w:t>reprezentanţilor</w:t>
      </w:r>
      <w:proofErr w:type="spellEnd"/>
      <w:r w:rsidRPr="00EC075F">
        <w:rPr>
          <w:rFonts w:ascii="Arial Narrow" w:hAnsi="Arial Narrow"/>
        </w:rPr>
        <w:t xml:space="preserve">, administratorilor sau a altor persoane care fac parte din organele </w:t>
      </w:r>
      <w:proofErr w:type="spellStart"/>
      <w:r w:rsidRPr="00EC075F">
        <w:rPr>
          <w:rFonts w:ascii="Arial Narrow" w:hAnsi="Arial Narrow"/>
        </w:rPr>
        <w:t>societăţii</w:t>
      </w:r>
      <w:proofErr w:type="spellEnd"/>
      <w:r w:rsidRPr="00EC075F">
        <w:rPr>
          <w:rFonts w:ascii="Arial Narrow" w:hAnsi="Arial Narrow"/>
        </w:rPr>
        <w:t>, atunci când această numire a fost publicată în conformitate cu legea.</w:t>
      </w:r>
    </w:p>
    <w:p w14:paraId="4B48D1A7" w14:textId="77777777" w:rsidR="00EC075F" w:rsidRPr="00EC075F" w:rsidRDefault="00EC075F" w:rsidP="00EC075F">
      <w:pPr>
        <w:ind w:left="-567"/>
        <w:jc w:val="both"/>
        <w:rPr>
          <w:rFonts w:ascii="Arial Narrow" w:hAnsi="Arial Narrow"/>
        </w:rPr>
      </w:pPr>
      <w:bookmarkStart w:id="161" w:name="do|ttII|caIV|ar54|al2"/>
      <w:bookmarkEnd w:id="161"/>
      <w:r w:rsidRPr="00EC075F">
        <w:rPr>
          <w:rFonts w:ascii="Arial Narrow" w:hAnsi="Arial Narrow"/>
          <w:b/>
          <w:bCs/>
        </w:rPr>
        <w:t>(2)</w:t>
      </w:r>
      <w:r w:rsidRPr="00EC075F">
        <w:rPr>
          <w:rFonts w:ascii="Arial Narrow" w:hAnsi="Arial Narrow"/>
        </w:rPr>
        <w:t xml:space="preserve">Societatea nu poate invoca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numirile în </w:t>
      </w:r>
      <w:proofErr w:type="spellStart"/>
      <w:r w:rsidRPr="00EC075F">
        <w:rPr>
          <w:rFonts w:ascii="Arial Narrow" w:hAnsi="Arial Narrow"/>
        </w:rPr>
        <w:t>funcţiile</w:t>
      </w:r>
      <w:proofErr w:type="spellEnd"/>
      <w:r w:rsidRPr="00EC075F">
        <w:rPr>
          <w:rFonts w:ascii="Arial Narrow" w:hAnsi="Arial Narrow"/>
        </w:rPr>
        <w:t xml:space="preserve"> </w:t>
      </w:r>
      <w:proofErr w:type="spellStart"/>
      <w:r w:rsidRPr="00EC075F">
        <w:rPr>
          <w:rFonts w:ascii="Arial Narrow" w:hAnsi="Arial Narrow"/>
        </w:rPr>
        <w:t>menţionate</w:t>
      </w:r>
      <w:proofErr w:type="spellEnd"/>
      <w:r w:rsidRPr="00EC075F">
        <w:rPr>
          <w:rFonts w:ascii="Arial Narrow" w:hAnsi="Arial Narrow"/>
        </w:rPr>
        <w:t xml:space="preserve"> în alineatul precedent sau încetarea acestor </w:t>
      </w:r>
      <w:proofErr w:type="spellStart"/>
      <w:r w:rsidRPr="00EC075F">
        <w:rPr>
          <w:rFonts w:ascii="Arial Narrow" w:hAnsi="Arial Narrow"/>
        </w:rPr>
        <w:t>funcţii</w:t>
      </w:r>
      <w:proofErr w:type="spellEnd"/>
      <w:r w:rsidRPr="00EC075F">
        <w:rPr>
          <w:rFonts w:ascii="Arial Narrow" w:hAnsi="Arial Narrow"/>
        </w:rPr>
        <w:t>, dacă ele nu au fost publicate în conformitate cu legea.</w:t>
      </w:r>
    </w:p>
    <w:p w14:paraId="439FDC91" w14:textId="2BF8BA49" w:rsidR="00EC075F" w:rsidRPr="00EC075F" w:rsidRDefault="00EC075F" w:rsidP="00EC075F">
      <w:pPr>
        <w:ind w:left="-567"/>
        <w:jc w:val="both"/>
        <w:rPr>
          <w:rFonts w:ascii="Arial Narrow" w:hAnsi="Arial Narrow"/>
        </w:rPr>
      </w:pPr>
      <w:r w:rsidRPr="00EC075F">
        <w:rPr>
          <w:rFonts w:ascii="Arial Narrow" w:hAnsi="Arial Narrow"/>
          <w:b/>
          <w:bCs/>
        </w:rPr>
        <w:t>Art. 55</w:t>
      </w:r>
    </w:p>
    <w:p w14:paraId="66DD8BE7" w14:textId="77777777" w:rsidR="00EC075F" w:rsidRPr="00EC075F" w:rsidRDefault="00EC075F" w:rsidP="00EC075F">
      <w:pPr>
        <w:ind w:left="-567"/>
        <w:jc w:val="both"/>
        <w:rPr>
          <w:rFonts w:ascii="Arial Narrow" w:hAnsi="Arial Narrow"/>
        </w:rPr>
      </w:pPr>
      <w:bookmarkStart w:id="162" w:name="do|ttII|caIV|ar55|al1"/>
      <w:bookmarkEnd w:id="162"/>
      <w:r w:rsidRPr="00EC075F">
        <w:rPr>
          <w:rFonts w:ascii="Arial Narrow" w:hAnsi="Arial Narrow"/>
          <w:b/>
          <w:bCs/>
        </w:rPr>
        <w:t>(1)</w:t>
      </w:r>
      <w:r w:rsidRPr="00EC075F">
        <w:rPr>
          <w:rFonts w:ascii="Arial Narrow" w:hAnsi="Arial Narrow"/>
        </w:rPr>
        <w:t xml:space="preserve">În raporturile cu </w:t>
      </w:r>
      <w:proofErr w:type="spellStart"/>
      <w:r w:rsidRPr="00EC075F">
        <w:rPr>
          <w:rFonts w:ascii="Arial Narrow" w:hAnsi="Arial Narrow"/>
        </w:rPr>
        <w:t>terţii</w:t>
      </w:r>
      <w:proofErr w:type="spellEnd"/>
      <w:r w:rsidRPr="00EC075F">
        <w:rPr>
          <w:rFonts w:ascii="Arial Narrow" w:hAnsi="Arial Narrow"/>
        </w:rPr>
        <w:t xml:space="preserve">, societatea pe </w:t>
      </w:r>
      <w:proofErr w:type="spellStart"/>
      <w:r w:rsidRPr="00EC075F">
        <w:rPr>
          <w:rFonts w:ascii="Arial Narrow" w:hAnsi="Arial Narrow"/>
        </w:rPr>
        <w:t>acţiuni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sau cu răspundere limitată este angajată prin actele organelor sale, chiar dacă aceste acte </w:t>
      </w:r>
      <w:proofErr w:type="spellStart"/>
      <w:r w:rsidRPr="00EC075F">
        <w:rPr>
          <w:rFonts w:ascii="Arial Narrow" w:hAnsi="Arial Narrow"/>
        </w:rPr>
        <w:t>depăşesc</w:t>
      </w:r>
      <w:proofErr w:type="spellEnd"/>
      <w:r w:rsidRPr="00EC075F">
        <w:rPr>
          <w:rFonts w:ascii="Arial Narrow" w:hAnsi="Arial Narrow"/>
        </w:rPr>
        <w:t xml:space="preserve"> obiectul de activitate, în afară de cazul în care ea </w:t>
      </w:r>
      <w:proofErr w:type="spellStart"/>
      <w:r w:rsidRPr="00EC075F">
        <w:rPr>
          <w:rFonts w:ascii="Arial Narrow" w:hAnsi="Arial Narrow"/>
        </w:rPr>
        <w:t>dovedeşte</w:t>
      </w:r>
      <w:proofErr w:type="spellEnd"/>
      <w:r w:rsidRPr="00EC075F">
        <w:rPr>
          <w:rFonts w:ascii="Arial Narrow" w:hAnsi="Arial Narrow"/>
        </w:rPr>
        <w:t xml:space="preserve"> că </w:t>
      </w:r>
      <w:proofErr w:type="spellStart"/>
      <w:r w:rsidRPr="00EC075F">
        <w:rPr>
          <w:rFonts w:ascii="Arial Narrow" w:hAnsi="Arial Narrow"/>
        </w:rPr>
        <w:t>terţii</w:t>
      </w:r>
      <w:proofErr w:type="spellEnd"/>
      <w:r w:rsidRPr="00EC075F">
        <w:rPr>
          <w:rFonts w:ascii="Arial Narrow" w:hAnsi="Arial Narrow"/>
        </w:rPr>
        <w:t xml:space="preserve"> </w:t>
      </w:r>
      <w:proofErr w:type="spellStart"/>
      <w:r w:rsidRPr="00EC075F">
        <w:rPr>
          <w:rFonts w:ascii="Arial Narrow" w:hAnsi="Arial Narrow"/>
        </w:rPr>
        <w:t>cunoşteau</w:t>
      </w:r>
      <w:proofErr w:type="spellEnd"/>
      <w:r w:rsidRPr="00EC075F">
        <w:rPr>
          <w:rFonts w:ascii="Arial Narrow" w:hAnsi="Arial Narrow"/>
        </w:rPr>
        <w:t xml:space="preserve"> sau, în împrejurările date, trebuiau să cunoască </w:t>
      </w:r>
      <w:proofErr w:type="spellStart"/>
      <w:r w:rsidRPr="00EC075F">
        <w:rPr>
          <w:rFonts w:ascii="Arial Narrow" w:hAnsi="Arial Narrow"/>
        </w:rPr>
        <w:t>depăşirea</w:t>
      </w:r>
      <w:proofErr w:type="spellEnd"/>
      <w:r w:rsidRPr="00EC075F">
        <w:rPr>
          <w:rFonts w:ascii="Arial Narrow" w:hAnsi="Arial Narrow"/>
        </w:rPr>
        <w:t xml:space="preserve"> acestuia. Publicarea actului constitutiv nu poate constitui, singură, dovada </w:t>
      </w:r>
      <w:proofErr w:type="spellStart"/>
      <w:r w:rsidRPr="00EC075F">
        <w:rPr>
          <w:rFonts w:ascii="Arial Narrow" w:hAnsi="Arial Narrow"/>
        </w:rPr>
        <w:t>cunoaşterii</w:t>
      </w:r>
      <w:proofErr w:type="spellEnd"/>
      <w:r w:rsidRPr="00EC075F">
        <w:rPr>
          <w:rFonts w:ascii="Arial Narrow" w:hAnsi="Arial Narrow"/>
        </w:rPr>
        <w:t>.</w:t>
      </w:r>
    </w:p>
    <w:p w14:paraId="5C4D05F7" w14:textId="77777777" w:rsidR="00EC075F" w:rsidRPr="00EC075F" w:rsidRDefault="00EC075F" w:rsidP="00EC075F">
      <w:pPr>
        <w:ind w:left="-567"/>
        <w:jc w:val="both"/>
        <w:rPr>
          <w:rFonts w:ascii="Arial Narrow" w:hAnsi="Arial Narrow"/>
        </w:rPr>
      </w:pPr>
      <w:bookmarkStart w:id="163" w:name="do|ttII|caIV|ar55|al2"/>
      <w:bookmarkEnd w:id="163"/>
      <w:r w:rsidRPr="00EC075F">
        <w:rPr>
          <w:rFonts w:ascii="Arial Narrow" w:hAnsi="Arial Narrow"/>
          <w:b/>
          <w:bCs/>
        </w:rPr>
        <w:lastRenderedPageBreak/>
        <w:t>(2)</w:t>
      </w:r>
      <w:r w:rsidRPr="00EC075F">
        <w:rPr>
          <w:rFonts w:ascii="Arial Narrow" w:hAnsi="Arial Narrow"/>
        </w:rPr>
        <w:t xml:space="preserve">Clauzele actului constitutiv ori hotărârile organelor statutare ale </w:t>
      </w:r>
      <w:proofErr w:type="spellStart"/>
      <w:r w:rsidRPr="00EC075F">
        <w:rPr>
          <w:rFonts w:ascii="Arial Narrow" w:hAnsi="Arial Narrow"/>
        </w:rPr>
        <w:t>societăţilor</w:t>
      </w:r>
      <w:proofErr w:type="spellEnd"/>
      <w:r w:rsidRPr="00EC075F">
        <w:rPr>
          <w:rFonts w:ascii="Arial Narrow" w:hAnsi="Arial Narrow"/>
        </w:rPr>
        <w:t xml:space="preserve"> prevăzute în alineatul precedent, care limitează puterile conferite de lege acestor organe, sunt inopozabile </w:t>
      </w:r>
      <w:proofErr w:type="spellStart"/>
      <w:r w:rsidRPr="00EC075F">
        <w:rPr>
          <w:rFonts w:ascii="Arial Narrow" w:hAnsi="Arial Narrow"/>
        </w:rPr>
        <w:t>terţilor</w:t>
      </w:r>
      <w:proofErr w:type="spellEnd"/>
      <w:r w:rsidRPr="00EC075F">
        <w:rPr>
          <w:rFonts w:ascii="Arial Narrow" w:hAnsi="Arial Narrow"/>
        </w:rPr>
        <w:t>, chiar dacă au fost publicate.</w:t>
      </w:r>
    </w:p>
    <w:p w14:paraId="11EAC7E6" w14:textId="000F5060" w:rsidR="00EC075F" w:rsidRPr="00EC075F" w:rsidRDefault="00EC075F" w:rsidP="00EC075F">
      <w:pPr>
        <w:ind w:left="-567"/>
        <w:jc w:val="both"/>
        <w:rPr>
          <w:rFonts w:ascii="Arial Narrow" w:hAnsi="Arial Narrow"/>
        </w:rPr>
      </w:pPr>
      <w:r w:rsidRPr="00EC075F">
        <w:rPr>
          <w:rFonts w:ascii="Arial Narrow" w:hAnsi="Arial Narrow"/>
          <w:b/>
          <w:bCs/>
        </w:rPr>
        <w:t>Art. 56</w:t>
      </w:r>
    </w:p>
    <w:p w14:paraId="77037CFF" w14:textId="77777777" w:rsidR="00EC075F" w:rsidRPr="00EC075F" w:rsidRDefault="00EC075F" w:rsidP="00EC075F">
      <w:pPr>
        <w:ind w:left="-567"/>
        <w:jc w:val="both"/>
        <w:rPr>
          <w:rFonts w:ascii="Arial Narrow" w:hAnsi="Arial Narrow"/>
        </w:rPr>
      </w:pPr>
      <w:bookmarkStart w:id="164" w:name="do|ttII|caIV|ar56|pa1"/>
      <w:bookmarkEnd w:id="164"/>
      <w:r w:rsidRPr="00EC075F">
        <w:rPr>
          <w:rFonts w:ascii="Arial Narrow" w:hAnsi="Arial Narrow"/>
        </w:rPr>
        <w:t xml:space="preserve">Nulitatea unei </w:t>
      </w:r>
      <w:proofErr w:type="spellStart"/>
      <w:r w:rsidRPr="00EC075F">
        <w:rPr>
          <w:rFonts w:ascii="Arial Narrow" w:hAnsi="Arial Narrow"/>
        </w:rPr>
        <w:t>societăţi</w:t>
      </w:r>
      <w:proofErr w:type="spellEnd"/>
      <w:r w:rsidRPr="00EC075F">
        <w:rPr>
          <w:rFonts w:ascii="Arial Narrow" w:hAnsi="Arial Narrow"/>
        </w:rPr>
        <w:t xml:space="preserve"> înmatriculate în registrul </w:t>
      </w:r>
      <w:proofErr w:type="spellStart"/>
      <w:r w:rsidRPr="00EC075F">
        <w:rPr>
          <w:rFonts w:ascii="Arial Narrow" w:hAnsi="Arial Narrow"/>
        </w:rPr>
        <w:t>comerţului</w:t>
      </w:r>
      <w:proofErr w:type="spellEnd"/>
      <w:r w:rsidRPr="00EC075F">
        <w:rPr>
          <w:rFonts w:ascii="Arial Narrow" w:hAnsi="Arial Narrow"/>
        </w:rPr>
        <w:t xml:space="preserve"> poate fi declarată de tribunal numai atunci când:</w:t>
      </w:r>
    </w:p>
    <w:p w14:paraId="5BDF368D" w14:textId="77777777" w:rsidR="00EC075F" w:rsidRPr="00EC075F" w:rsidRDefault="00EC075F" w:rsidP="00EC075F">
      <w:pPr>
        <w:ind w:left="-567"/>
        <w:jc w:val="both"/>
        <w:rPr>
          <w:rFonts w:ascii="Arial Narrow" w:hAnsi="Arial Narrow"/>
        </w:rPr>
      </w:pPr>
      <w:bookmarkStart w:id="165" w:name="do|ttII|caIV|ar56|lia"/>
      <w:bookmarkEnd w:id="165"/>
      <w:r w:rsidRPr="00EC075F">
        <w:rPr>
          <w:rFonts w:ascii="Arial Narrow" w:hAnsi="Arial Narrow"/>
          <w:b/>
          <w:bCs/>
        </w:rPr>
        <w:t>a)</w:t>
      </w:r>
      <w:proofErr w:type="spellStart"/>
      <w:r w:rsidRPr="00EC075F">
        <w:rPr>
          <w:rFonts w:ascii="Arial Narrow" w:hAnsi="Arial Narrow"/>
        </w:rPr>
        <w:t>lipseşte</w:t>
      </w:r>
      <w:proofErr w:type="spellEnd"/>
      <w:r w:rsidRPr="00EC075F">
        <w:rPr>
          <w:rFonts w:ascii="Arial Narrow" w:hAnsi="Arial Narrow"/>
        </w:rPr>
        <w:t xml:space="preserve"> actul constitutiv sau nu a fost încheiat în formă autentică, în </w:t>
      </w:r>
      <w:proofErr w:type="spellStart"/>
      <w:r w:rsidRPr="00EC075F">
        <w:rPr>
          <w:rFonts w:ascii="Arial Narrow" w:hAnsi="Arial Narrow"/>
        </w:rPr>
        <w:t>situaţiile</w:t>
      </w:r>
      <w:proofErr w:type="spellEnd"/>
      <w:r w:rsidRPr="00EC075F">
        <w:rPr>
          <w:rFonts w:ascii="Arial Narrow" w:hAnsi="Arial Narrow"/>
        </w:rPr>
        <w:t xml:space="preserve"> prevăzute la art. </w:t>
      </w:r>
      <w:hyperlink r:id="rId27" w:anchor="art=5" w:history="1">
        <w:r w:rsidRPr="00EC075F">
          <w:rPr>
            <w:rStyle w:val="Hyperlink"/>
            <w:rFonts w:ascii="Arial Narrow" w:hAnsi="Arial Narrow"/>
            <w:b/>
            <w:bCs/>
          </w:rPr>
          <w:t>5 alin. (6)</w:t>
        </w:r>
      </w:hyperlink>
      <w:r w:rsidRPr="00EC075F">
        <w:rPr>
          <w:rFonts w:ascii="Arial Narrow" w:hAnsi="Arial Narrow"/>
        </w:rPr>
        <w:t>;</w:t>
      </w:r>
    </w:p>
    <w:p w14:paraId="1D3C9910" w14:textId="77777777" w:rsidR="00EC075F" w:rsidRPr="00EC075F" w:rsidRDefault="00EC075F" w:rsidP="00EC075F">
      <w:pPr>
        <w:ind w:left="-567"/>
        <w:jc w:val="both"/>
        <w:rPr>
          <w:rFonts w:ascii="Arial Narrow" w:hAnsi="Arial Narrow"/>
        </w:rPr>
      </w:pPr>
      <w:bookmarkStart w:id="166" w:name="do|ttII|caIV|ar56|lib"/>
      <w:bookmarkEnd w:id="166"/>
      <w:r w:rsidRPr="00EC075F">
        <w:rPr>
          <w:rFonts w:ascii="Arial Narrow" w:hAnsi="Arial Narrow"/>
          <w:b/>
          <w:bCs/>
        </w:rPr>
        <w:t>b)</w:t>
      </w:r>
      <w:proofErr w:type="spellStart"/>
      <w:r w:rsidRPr="00EC075F">
        <w:rPr>
          <w:rFonts w:ascii="Arial Narrow" w:hAnsi="Arial Narrow"/>
        </w:rPr>
        <w:t>toţi</w:t>
      </w:r>
      <w:proofErr w:type="spellEnd"/>
      <w:r w:rsidRPr="00EC075F">
        <w:rPr>
          <w:rFonts w:ascii="Arial Narrow" w:hAnsi="Arial Narrow"/>
        </w:rPr>
        <w:t xml:space="preserve"> fondatorii au fost, potrivit legii, incapabili, la data constituirii </w:t>
      </w:r>
      <w:proofErr w:type="spellStart"/>
      <w:r w:rsidRPr="00EC075F">
        <w:rPr>
          <w:rFonts w:ascii="Arial Narrow" w:hAnsi="Arial Narrow"/>
        </w:rPr>
        <w:t>societăţii</w:t>
      </w:r>
      <w:proofErr w:type="spellEnd"/>
      <w:r w:rsidRPr="00EC075F">
        <w:rPr>
          <w:rFonts w:ascii="Arial Narrow" w:hAnsi="Arial Narrow"/>
        </w:rPr>
        <w:t>;</w:t>
      </w:r>
    </w:p>
    <w:p w14:paraId="38C8CC7C" w14:textId="77777777" w:rsidR="00EC075F" w:rsidRPr="00EC075F" w:rsidRDefault="00EC075F" w:rsidP="00EC075F">
      <w:pPr>
        <w:ind w:left="-567"/>
        <w:jc w:val="both"/>
        <w:rPr>
          <w:rFonts w:ascii="Arial Narrow" w:hAnsi="Arial Narrow"/>
        </w:rPr>
      </w:pPr>
      <w:bookmarkStart w:id="167" w:name="do|ttII|caIV|ar56|lic"/>
      <w:bookmarkEnd w:id="167"/>
      <w:r w:rsidRPr="00EC075F">
        <w:rPr>
          <w:rFonts w:ascii="Arial Narrow" w:hAnsi="Arial Narrow"/>
          <w:b/>
          <w:bCs/>
        </w:rPr>
        <w:t>c)</w:t>
      </w:r>
      <w:r w:rsidRPr="00EC075F">
        <w:rPr>
          <w:rFonts w:ascii="Arial Narrow" w:hAnsi="Arial Narrow"/>
        </w:rPr>
        <w:t xml:space="preserve">obiectul de activitate al </w:t>
      </w:r>
      <w:proofErr w:type="spellStart"/>
      <w:r w:rsidRPr="00EC075F">
        <w:rPr>
          <w:rFonts w:ascii="Arial Narrow" w:hAnsi="Arial Narrow"/>
        </w:rPr>
        <w:t>societăţii</w:t>
      </w:r>
      <w:proofErr w:type="spellEnd"/>
      <w:r w:rsidRPr="00EC075F">
        <w:rPr>
          <w:rFonts w:ascii="Arial Narrow" w:hAnsi="Arial Narrow"/>
        </w:rPr>
        <w:t xml:space="preserve"> este ilicit sau contrar ordinii publice;</w:t>
      </w:r>
    </w:p>
    <w:p w14:paraId="0A598A71" w14:textId="77777777" w:rsidR="00EC075F" w:rsidRPr="00EC075F" w:rsidRDefault="00EC075F" w:rsidP="00EC075F">
      <w:pPr>
        <w:ind w:left="-567"/>
        <w:jc w:val="both"/>
        <w:rPr>
          <w:rFonts w:ascii="Arial Narrow" w:hAnsi="Arial Narrow"/>
        </w:rPr>
      </w:pPr>
      <w:bookmarkStart w:id="168" w:name="do|ttII|caIV|ar56|lid"/>
      <w:bookmarkEnd w:id="168"/>
      <w:r w:rsidRPr="00EC075F">
        <w:rPr>
          <w:rFonts w:ascii="Arial Narrow" w:hAnsi="Arial Narrow"/>
          <w:b/>
          <w:bCs/>
        </w:rPr>
        <w:t>d)</w:t>
      </w:r>
      <w:proofErr w:type="spellStart"/>
      <w:r w:rsidRPr="00EC075F">
        <w:rPr>
          <w:rFonts w:ascii="Arial Narrow" w:hAnsi="Arial Narrow"/>
        </w:rPr>
        <w:t>lipseşte</w:t>
      </w:r>
      <w:proofErr w:type="spellEnd"/>
      <w:r w:rsidRPr="00EC075F">
        <w:rPr>
          <w:rFonts w:ascii="Arial Narrow" w:hAnsi="Arial Narrow"/>
        </w:rPr>
        <w:t xml:space="preserve"> încheierea judecătorului delegat de înmatriculare a </w:t>
      </w:r>
      <w:proofErr w:type="spellStart"/>
      <w:r w:rsidRPr="00EC075F">
        <w:rPr>
          <w:rFonts w:ascii="Arial Narrow" w:hAnsi="Arial Narrow"/>
        </w:rPr>
        <w:t>societăţii</w:t>
      </w:r>
      <w:proofErr w:type="spellEnd"/>
      <w:r w:rsidRPr="00EC075F">
        <w:rPr>
          <w:rFonts w:ascii="Arial Narrow" w:hAnsi="Arial Narrow"/>
        </w:rPr>
        <w:t>;</w:t>
      </w:r>
    </w:p>
    <w:p w14:paraId="2820B8EA" w14:textId="77777777" w:rsidR="00EC075F" w:rsidRPr="00EC075F" w:rsidRDefault="00EC075F" w:rsidP="00EC075F">
      <w:pPr>
        <w:ind w:left="-567"/>
        <w:jc w:val="both"/>
        <w:rPr>
          <w:rFonts w:ascii="Arial Narrow" w:hAnsi="Arial Narrow"/>
        </w:rPr>
      </w:pPr>
      <w:bookmarkStart w:id="169" w:name="do|ttII|caIV|ar56|lie"/>
      <w:bookmarkEnd w:id="169"/>
      <w:r w:rsidRPr="00EC075F">
        <w:rPr>
          <w:rFonts w:ascii="Arial Narrow" w:hAnsi="Arial Narrow"/>
          <w:b/>
          <w:bCs/>
        </w:rPr>
        <w:t>e)</w:t>
      </w:r>
      <w:proofErr w:type="spellStart"/>
      <w:r w:rsidRPr="00EC075F">
        <w:rPr>
          <w:rFonts w:ascii="Arial Narrow" w:hAnsi="Arial Narrow"/>
        </w:rPr>
        <w:t>lipseşte</w:t>
      </w:r>
      <w:proofErr w:type="spellEnd"/>
      <w:r w:rsidRPr="00EC075F">
        <w:rPr>
          <w:rFonts w:ascii="Arial Narrow" w:hAnsi="Arial Narrow"/>
        </w:rPr>
        <w:t xml:space="preserve"> autorizarea legală administrativă de constituire a </w:t>
      </w:r>
      <w:proofErr w:type="spellStart"/>
      <w:r w:rsidRPr="00EC075F">
        <w:rPr>
          <w:rFonts w:ascii="Arial Narrow" w:hAnsi="Arial Narrow"/>
        </w:rPr>
        <w:t>societăţii</w:t>
      </w:r>
      <w:proofErr w:type="spellEnd"/>
      <w:r w:rsidRPr="00EC075F">
        <w:rPr>
          <w:rFonts w:ascii="Arial Narrow" w:hAnsi="Arial Narrow"/>
        </w:rPr>
        <w:t>;</w:t>
      </w:r>
    </w:p>
    <w:p w14:paraId="0A62B4C4" w14:textId="77777777" w:rsidR="00EC075F" w:rsidRPr="00EC075F" w:rsidRDefault="00EC075F" w:rsidP="00EC075F">
      <w:pPr>
        <w:ind w:left="-567"/>
        <w:jc w:val="both"/>
        <w:rPr>
          <w:rFonts w:ascii="Arial Narrow" w:hAnsi="Arial Narrow"/>
        </w:rPr>
      </w:pPr>
      <w:bookmarkStart w:id="170" w:name="do|ttII|caIV|ar56|lif"/>
      <w:bookmarkEnd w:id="170"/>
      <w:r w:rsidRPr="00EC075F">
        <w:rPr>
          <w:rFonts w:ascii="Arial Narrow" w:hAnsi="Arial Narrow"/>
          <w:b/>
          <w:bCs/>
        </w:rPr>
        <w:t>f)</w:t>
      </w:r>
      <w:r w:rsidRPr="00EC075F">
        <w:rPr>
          <w:rFonts w:ascii="Arial Narrow" w:hAnsi="Arial Narrow"/>
        </w:rPr>
        <w:t xml:space="preserve">actul constitutiv nu prevede denumirea, sediul </w:t>
      </w:r>
      <w:proofErr w:type="spellStart"/>
      <w:r w:rsidRPr="00EC075F">
        <w:rPr>
          <w:rFonts w:ascii="Arial Narrow" w:hAnsi="Arial Narrow"/>
        </w:rPr>
        <w:t>societăţii</w:t>
      </w:r>
      <w:proofErr w:type="spellEnd"/>
      <w:r w:rsidRPr="00EC075F">
        <w:rPr>
          <w:rFonts w:ascii="Arial Narrow" w:hAnsi="Arial Narrow"/>
        </w:rPr>
        <w:t xml:space="preserve">, obiectul său de activitate, aporturile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capitalul social subscris </w:t>
      </w:r>
      <w:proofErr w:type="spellStart"/>
      <w:r w:rsidRPr="00EC075F">
        <w:rPr>
          <w:rFonts w:ascii="Arial Narrow" w:hAnsi="Arial Narrow"/>
        </w:rPr>
        <w:t>şi</w:t>
      </w:r>
      <w:proofErr w:type="spellEnd"/>
      <w:r w:rsidRPr="00EC075F">
        <w:rPr>
          <w:rFonts w:ascii="Arial Narrow" w:hAnsi="Arial Narrow"/>
        </w:rPr>
        <w:t xml:space="preserve"> vărsat;</w:t>
      </w:r>
    </w:p>
    <w:p w14:paraId="07BD68D2" w14:textId="77777777" w:rsidR="00EC075F" w:rsidRPr="00EC075F" w:rsidRDefault="00EC075F" w:rsidP="00EC075F">
      <w:pPr>
        <w:ind w:left="-567"/>
        <w:jc w:val="both"/>
        <w:rPr>
          <w:rFonts w:ascii="Arial Narrow" w:hAnsi="Arial Narrow"/>
        </w:rPr>
      </w:pPr>
      <w:bookmarkStart w:id="171" w:name="do|ttII|caIV|ar56|lig"/>
      <w:bookmarkEnd w:id="171"/>
      <w:r w:rsidRPr="00EC075F">
        <w:rPr>
          <w:rFonts w:ascii="Arial Narrow" w:hAnsi="Arial Narrow"/>
          <w:b/>
          <w:bCs/>
        </w:rPr>
        <w:t>g)</w:t>
      </w:r>
      <w:r w:rsidRPr="00EC075F">
        <w:rPr>
          <w:rFonts w:ascii="Arial Narrow" w:hAnsi="Arial Narrow"/>
        </w:rPr>
        <w:t xml:space="preserve">s-au încălcat </w:t>
      </w:r>
      <w:proofErr w:type="spellStart"/>
      <w:r w:rsidRPr="00EC075F">
        <w:rPr>
          <w:rFonts w:ascii="Arial Narrow" w:hAnsi="Arial Narrow"/>
        </w:rPr>
        <w:t>dispoziţiile</w:t>
      </w:r>
      <w:proofErr w:type="spellEnd"/>
      <w:r w:rsidRPr="00EC075F">
        <w:rPr>
          <w:rFonts w:ascii="Arial Narrow" w:hAnsi="Arial Narrow"/>
        </w:rPr>
        <w:t xml:space="preserve"> legale privind capitalul social minim, subscris </w:t>
      </w:r>
      <w:proofErr w:type="spellStart"/>
      <w:r w:rsidRPr="00EC075F">
        <w:rPr>
          <w:rFonts w:ascii="Arial Narrow" w:hAnsi="Arial Narrow"/>
        </w:rPr>
        <w:t>şi</w:t>
      </w:r>
      <w:proofErr w:type="spellEnd"/>
      <w:r w:rsidRPr="00EC075F">
        <w:rPr>
          <w:rFonts w:ascii="Arial Narrow" w:hAnsi="Arial Narrow"/>
        </w:rPr>
        <w:t xml:space="preserve"> vărsat;</w:t>
      </w:r>
    </w:p>
    <w:p w14:paraId="086AFAD0" w14:textId="77777777" w:rsidR="00EC075F" w:rsidRPr="00EC075F" w:rsidRDefault="00EC075F" w:rsidP="00EC075F">
      <w:pPr>
        <w:ind w:left="-567"/>
        <w:jc w:val="both"/>
        <w:rPr>
          <w:rFonts w:ascii="Arial Narrow" w:hAnsi="Arial Narrow"/>
        </w:rPr>
      </w:pPr>
      <w:bookmarkStart w:id="172" w:name="do|ttII|caIV|ar56|lih"/>
      <w:bookmarkEnd w:id="172"/>
      <w:r w:rsidRPr="00EC075F">
        <w:rPr>
          <w:rFonts w:ascii="Arial Narrow" w:hAnsi="Arial Narrow"/>
          <w:b/>
          <w:bCs/>
        </w:rPr>
        <w:t>h)</w:t>
      </w:r>
      <w:r w:rsidRPr="00EC075F">
        <w:rPr>
          <w:rFonts w:ascii="Arial Narrow" w:hAnsi="Arial Narrow"/>
        </w:rPr>
        <w:t xml:space="preserve">nu s-a respectat numărul minim de </w:t>
      </w:r>
      <w:proofErr w:type="spellStart"/>
      <w:r w:rsidRPr="00EC075F">
        <w:rPr>
          <w:rFonts w:ascii="Arial Narrow" w:hAnsi="Arial Narrow"/>
        </w:rPr>
        <w:t>asociaţi</w:t>
      </w:r>
      <w:proofErr w:type="spellEnd"/>
      <w:r w:rsidRPr="00EC075F">
        <w:rPr>
          <w:rFonts w:ascii="Arial Narrow" w:hAnsi="Arial Narrow"/>
        </w:rPr>
        <w:t>, prevăzut de lege.</w:t>
      </w:r>
    </w:p>
    <w:p w14:paraId="0B24ABB9" w14:textId="668B1BC9" w:rsidR="00EC075F" w:rsidRPr="00EC075F" w:rsidRDefault="00EC075F" w:rsidP="00EC075F">
      <w:pPr>
        <w:ind w:left="-567"/>
        <w:jc w:val="both"/>
        <w:rPr>
          <w:rFonts w:ascii="Arial Narrow" w:hAnsi="Arial Narrow"/>
        </w:rPr>
      </w:pPr>
      <w:r w:rsidRPr="00EC075F">
        <w:rPr>
          <w:rFonts w:ascii="Arial Narrow" w:hAnsi="Arial Narrow"/>
          <w:b/>
          <w:bCs/>
        </w:rPr>
        <w:t>Art. 57</w:t>
      </w:r>
    </w:p>
    <w:p w14:paraId="18DC877D" w14:textId="77777777" w:rsidR="00EC075F" w:rsidRPr="00EC075F" w:rsidRDefault="00EC075F" w:rsidP="00EC075F">
      <w:pPr>
        <w:ind w:left="-567"/>
        <w:jc w:val="both"/>
        <w:rPr>
          <w:rFonts w:ascii="Arial Narrow" w:hAnsi="Arial Narrow"/>
        </w:rPr>
      </w:pPr>
      <w:bookmarkStart w:id="173" w:name="do|ttII|caIV|ar57|pa1"/>
      <w:bookmarkEnd w:id="173"/>
      <w:r w:rsidRPr="00EC075F">
        <w:rPr>
          <w:rFonts w:ascii="Arial Narrow" w:hAnsi="Arial Narrow"/>
        </w:rPr>
        <w:t>Nulitatea nu poate fi declarată în cazul în care cauza ei, invocată în cererea de anulare, a fost înlăturată înainte de a se pune concluzii în fond la tribunal.</w:t>
      </w:r>
    </w:p>
    <w:p w14:paraId="5F46917D" w14:textId="01B5CE9C" w:rsidR="00EC075F" w:rsidRPr="00EC075F" w:rsidRDefault="00EC075F" w:rsidP="00EC075F">
      <w:pPr>
        <w:ind w:left="-567"/>
        <w:jc w:val="both"/>
        <w:rPr>
          <w:rFonts w:ascii="Arial Narrow" w:hAnsi="Arial Narrow"/>
        </w:rPr>
      </w:pPr>
      <w:r w:rsidRPr="00EC075F">
        <w:rPr>
          <w:rFonts w:ascii="Arial Narrow" w:hAnsi="Arial Narrow"/>
          <w:b/>
          <w:bCs/>
        </w:rPr>
        <w:t>Art. 58</w:t>
      </w:r>
    </w:p>
    <w:p w14:paraId="31484266" w14:textId="77777777" w:rsidR="00EC075F" w:rsidRPr="00EC075F" w:rsidRDefault="00EC075F" w:rsidP="00EC075F">
      <w:pPr>
        <w:ind w:left="-567"/>
        <w:jc w:val="both"/>
        <w:rPr>
          <w:rFonts w:ascii="Arial Narrow" w:hAnsi="Arial Narrow"/>
        </w:rPr>
      </w:pPr>
      <w:bookmarkStart w:id="174" w:name="do|ttII|caIV|ar58|al1"/>
      <w:bookmarkEnd w:id="174"/>
      <w:r w:rsidRPr="00EC075F">
        <w:rPr>
          <w:rFonts w:ascii="Arial Narrow" w:hAnsi="Arial Narrow"/>
          <w:b/>
          <w:bCs/>
        </w:rPr>
        <w:t>(1)</w:t>
      </w:r>
      <w:r w:rsidRPr="00EC075F">
        <w:rPr>
          <w:rFonts w:ascii="Arial Narrow" w:hAnsi="Arial Narrow"/>
        </w:rPr>
        <w:t xml:space="preserve">Pe data la care hotărârea judecătorească de declarare a </w:t>
      </w:r>
      <w:proofErr w:type="spellStart"/>
      <w:r w:rsidRPr="00EC075F">
        <w:rPr>
          <w:rFonts w:ascii="Arial Narrow" w:hAnsi="Arial Narrow"/>
        </w:rPr>
        <w:t>nulităţii</w:t>
      </w:r>
      <w:proofErr w:type="spellEnd"/>
      <w:r w:rsidRPr="00EC075F">
        <w:rPr>
          <w:rFonts w:ascii="Arial Narrow" w:hAnsi="Arial Narrow"/>
        </w:rPr>
        <w:t xml:space="preserve"> a devenit irevocabilă, societatea încetează fără efect retroactiv </w:t>
      </w:r>
      <w:proofErr w:type="spellStart"/>
      <w:r w:rsidRPr="00EC075F">
        <w:rPr>
          <w:rFonts w:ascii="Arial Narrow" w:hAnsi="Arial Narrow"/>
        </w:rPr>
        <w:t>şi</w:t>
      </w:r>
      <w:proofErr w:type="spellEnd"/>
      <w:r w:rsidRPr="00EC075F">
        <w:rPr>
          <w:rFonts w:ascii="Arial Narrow" w:hAnsi="Arial Narrow"/>
        </w:rPr>
        <w:t xml:space="preserve"> intră în lichidare. </w:t>
      </w:r>
      <w:proofErr w:type="spellStart"/>
      <w:r w:rsidRPr="00EC075F">
        <w:rPr>
          <w:rFonts w:ascii="Arial Narrow" w:hAnsi="Arial Narrow"/>
        </w:rPr>
        <w:t>Dispoziţiile</w:t>
      </w:r>
      <w:proofErr w:type="spellEnd"/>
      <w:r w:rsidRPr="00EC075F">
        <w:rPr>
          <w:rFonts w:ascii="Arial Narrow" w:hAnsi="Arial Narrow"/>
        </w:rPr>
        <w:t xml:space="preserve"> legale privind lichidarea </w:t>
      </w:r>
      <w:proofErr w:type="spellStart"/>
      <w:r w:rsidRPr="00EC075F">
        <w:rPr>
          <w:rFonts w:ascii="Arial Narrow" w:hAnsi="Arial Narrow"/>
        </w:rPr>
        <w:t>societăţilor</w:t>
      </w:r>
      <w:proofErr w:type="spellEnd"/>
      <w:r w:rsidRPr="00EC075F">
        <w:rPr>
          <w:rFonts w:ascii="Arial Narrow" w:hAnsi="Arial Narrow"/>
        </w:rPr>
        <w:t xml:space="preserve"> ca urmare a dizolvării se aplică în mod corespunzător.</w:t>
      </w:r>
    </w:p>
    <w:p w14:paraId="3C2822AA" w14:textId="77777777" w:rsidR="00EC075F" w:rsidRPr="00EC075F" w:rsidRDefault="00EC075F" w:rsidP="00EC075F">
      <w:pPr>
        <w:ind w:left="-567"/>
        <w:jc w:val="both"/>
        <w:rPr>
          <w:rFonts w:ascii="Arial Narrow" w:hAnsi="Arial Narrow"/>
        </w:rPr>
      </w:pPr>
      <w:bookmarkStart w:id="175" w:name="do|ttII|caIV|ar58|al2"/>
      <w:bookmarkEnd w:id="175"/>
      <w:r w:rsidRPr="00EC075F">
        <w:rPr>
          <w:rFonts w:ascii="Arial Narrow" w:hAnsi="Arial Narrow"/>
          <w:b/>
          <w:bCs/>
        </w:rPr>
        <w:t>(2)</w:t>
      </w:r>
      <w:r w:rsidRPr="00EC075F">
        <w:rPr>
          <w:rFonts w:ascii="Arial Narrow" w:hAnsi="Arial Narrow"/>
        </w:rPr>
        <w:t xml:space="preserve">Prin hotărârea judecătorească de declarare a </w:t>
      </w:r>
      <w:proofErr w:type="spellStart"/>
      <w:r w:rsidRPr="00EC075F">
        <w:rPr>
          <w:rFonts w:ascii="Arial Narrow" w:hAnsi="Arial Narrow"/>
        </w:rPr>
        <w:t>nulităţii</w:t>
      </w:r>
      <w:proofErr w:type="spellEnd"/>
      <w:r w:rsidRPr="00EC075F">
        <w:rPr>
          <w:rFonts w:ascii="Arial Narrow" w:hAnsi="Arial Narrow"/>
        </w:rPr>
        <w:t xml:space="preserve"> se vor numi </w:t>
      </w:r>
      <w:proofErr w:type="spellStart"/>
      <w:r w:rsidRPr="00EC075F">
        <w:rPr>
          <w:rFonts w:ascii="Arial Narrow" w:hAnsi="Arial Narrow"/>
        </w:rPr>
        <w:t>şi</w:t>
      </w:r>
      <w:proofErr w:type="spellEnd"/>
      <w:r w:rsidRPr="00EC075F">
        <w:rPr>
          <w:rFonts w:ascii="Arial Narrow" w:hAnsi="Arial Narrow"/>
        </w:rPr>
        <w:t xml:space="preserve"> lichidatorii </w:t>
      </w:r>
      <w:proofErr w:type="spellStart"/>
      <w:r w:rsidRPr="00EC075F">
        <w:rPr>
          <w:rFonts w:ascii="Arial Narrow" w:hAnsi="Arial Narrow"/>
        </w:rPr>
        <w:t>societăţii</w:t>
      </w:r>
      <w:proofErr w:type="spellEnd"/>
      <w:r w:rsidRPr="00EC075F">
        <w:rPr>
          <w:rFonts w:ascii="Arial Narrow" w:hAnsi="Arial Narrow"/>
        </w:rPr>
        <w:t>.</w:t>
      </w:r>
    </w:p>
    <w:p w14:paraId="6AC6A4E7" w14:textId="77777777" w:rsidR="00EC075F" w:rsidRPr="00EC075F" w:rsidRDefault="00EC075F" w:rsidP="00EC075F">
      <w:pPr>
        <w:ind w:left="-567"/>
        <w:jc w:val="both"/>
        <w:rPr>
          <w:rFonts w:ascii="Arial Narrow" w:hAnsi="Arial Narrow"/>
        </w:rPr>
      </w:pPr>
      <w:bookmarkStart w:id="176" w:name="do|ttII|caIV|ar58|al3"/>
      <w:bookmarkEnd w:id="176"/>
      <w:r w:rsidRPr="00EC075F">
        <w:rPr>
          <w:rFonts w:ascii="Arial Narrow" w:hAnsi="Arial Narrow"/>
          <w:b/>
          <w:bCs/>
        </w:rPr>
        <w:t>(3)</w:t>
      </w:r>
      <w:r w:rsidRPr="00EC075F">
        <w:rPr>
          <w:rFonts w:ascii="Arial Narrow" w:hAnsi="Arial Narrow"/>
        </w:rPr>
        <w:t xml:space="preserve">Tribunalul va comunica hotărârea judecătorească oficiului registrului </w:t>
      </w:r>
      <w:proofErr w:type="spellStart"/>
      <w:r w:rsidRPr="00EC075F">
        <w:rPr>
          <w:rFonts w:ascii="Arial Narrow" w:hAnsi="Arial Narrow"/>
        </w:rPr>
        <w:t>comerţului</w:t>
      </w:r>
      <w:proofErr w:type="spellEnd"/>
      <w:r w:rsidRPr="00EC075F">
        <w:rPr>
          <w:rFonts w:ascii="Arial Narrow" w:hAnsi="Arial Narrow"/>
        </w:rPr>
        <w:t xml:space="preserve">, care, după </w:t>
      </w:r>
      <w:proofErr w:type="spellStart"/>
      <w:r w:rsidRPr="00EC075F">
        <w:rPr>
          <w:rFonts w:ascii="Arial Narrow" w:hAnsi="Arial Narrow"/>
        </w:rPr>
        <w:t>menţionare</w:t>
      </w:r>
      <w:proofErr w:type="spellEnd"/>
      <w:r w:rsidRPr="00EC075F">
        <w:rPr>
          <w:rFonts w:ascii="Arial Narrow" w:hAnsi="Arial Narrow"/>
        </w:rPr>
        <w:t>, o va trimite Monitorului Oficial al României spre publicare în Partea a IV-a, în extras.</w:t>
      </w:r>
    </w:p>
    <w:p w14:paraId="61B12741" w14:textId="77777777" w:rsidR="00EC075F" w:rsidRPr="00EC075F" w:rsidRDefault="00EC075F" w:rsidP="00EC075F">
      <w:pPr>
        <w:ind w:left="-567"/>
        <w:jc w:val="both"/>
        <w:rPr>
          <w:rFonts w:ascii="Arial Narrow" w:hAnsi="Arial Narrow"/>
        </w:rPr>
      </w:pPr>
      <w:bookmarkStart w:id="177" w:name="do|ttII|caIV|ar58|al4"/>
      <w:bookmarkEnd w:id="177"/>
      <w:r w:rsidRPr="00EC075F">
        <w:rPr>
          <w:rFonts w:ascii="Arial Narrow" w:hAnsi="Arial Narrow"/>
          <w:b/>
          <w:bCs/>
        </w:rPr>
        <w:t>(4)</w:t>
      </w:r>
      <w:proofErr w:type="spellStart"/>
      <w:r w:rsidRPr="00EC075F">
        <w:rPr>
          <w:rFonts w:ascii="Arial Narrow" w:hAnsi="Arial Narrow"/>
        </w:rPr>
        <w:t>Asociaţii</w:t>
      </w:r>
      <w:proofErr w:type="spellEnd"/>
      <w:r w:rsidRPr="00EC075F">
        <w:rPr>
          <w:rFonts w:ascii="Arial Narrow" w:hAnsi="Arial Narrow"/>
        </w:rPr>
        <w:t xml:space="preserve"> răspund pentru </w:t>
      </w:r>
      <w:proofErr w:type="spellStart"/>
      <w:r w:rsidRPr="00EC075F">
        <w:rPr>
          <w:rFonts w:ascii="Arial Narrow" w:hAnsi="Arial Narrow"/>
        </w:rPr>
        <w:t>obligaţiile</w:t>
      </w:r>
      <w:proofErr w:type="spellEnd"/>
      <w:r w:rsidRPr="00EC075F">
        <w:rPr>
          <w:rFonts w:ascii="Arial Narrow" w:hAnsi="Arial Narrow"/>
        </w:rPr>
        <w:t xml:space="preserve"> sociale până la acoperirea acestora în conformitate cu prevederile art. </w:t>
      </w:r>
      <w:hyperlink r:id="rId28" w:anchor="art=3" w:history="1">
        <w:r w:rsidRPr="00EC075F">
          <w:rPr>
            <w:rStyle w:val="Hyperlink"/>
            <w:rFonts w:ascii="Arial Narrow" w:hAnsi="Arial Narrow"/>
            <w:b/>
            <w:bCs/>
          </w:rPr>
          <w:t>3</w:t>
        </w:r>
      </w:hyperlink>
      <w:r w:rsidRPr="00EC075F">
        <w:rPr>
          <w:rFonts w:ascii="Arial Narrow" w:hAnsi="Arial Narrow"/>
        </w:rPr>
        <w:t>.</w:t>
      </w:r>
    </w:p>
    <w:p w14:paraId="643BD3D5" w14:textId="157397EB" w:rsidR="00EC075F" w:rsidRPr="00EC075F" w:rsidRDefault="00EC075F" w:rsidP="00EC075F">
      <w:pPr>
        <w:ind w:left="-567"/>
        <w:jc w:val="both"/>
        <w:rPr>
          <w:rFonts w:ascii="Arial Narrow" w:hAnsi="Arial Narrow"/>
        </w:rPr>
      </w:pPr>
      <w:bookmarkStart w:id="178" w:name="do|ttII|caIV|ar59"/>
      <w:r w:rsidRPr="00EC075F">
        <w:rPr>
          <w:rFonts w:ascii="Arial Narrow" w:hAnsi="Arial Narrow"/>
          <w:b/>
          <w:bCs/>
        </w:rPr>
        <w:drawing>
          <wp:inline distT="0" distB="0" distL="0" distR="0" wp14:anchorId="405C24B8" wp14:editId="6D4BF143">
            <wp:extent cx="95250" cy="95250"/>
            <wp:effectExtent l="0" t="0" r="0" b="0"/>
            <wp:docPr id="53927026" name="Picture 65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59|_i">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EC075F">
        <w:rPr>
          <w:rFonts w:ascii="Arial Narrow" w:hAnsi="Arial Narrow"/>
          <w:b/>
          <w:bCs/>
        </w:rPr>
        <w:t>Art. 59</w:t>
      </w:r>
    </w:p>
    <w:p w14:paraId="663A8FCF" w14:textId="77777777" w:rsidR="00EC075F" w:rsidRPr="00EC075F" w:rsidRDefault="00EC075F" w:rsidP="00EC075F">
      <w:pPr>
        <w:ind w:left="-567"/>
        <w:jc w:val="both"/>
        <w:rPr>
          <w:rFonts w:ascii="Arial Narrow" w:hAnsi="Arial Narrow"/>
        </w:rPr>
      </w:pPr>
      <w:bookmarkStart w:id="179" w:name="do|ttII|caIV|ar59|al1"/>
      <w:bookmarkEnd w:id="179"/>
      <w:r w:rsidRPr="00EC075F">
        <w:rPr>
          <w:rFonts w:ascii="Arial Narrow" w:hAnsi="Arial Narrow"/>
          <w:b/>
          <w:bCs/>
        </w:rPr>
        <w:t>(1)</w:t>
      </w:r>
      <w:r w:rsidRPr="00EC075F">
        <w:rPr>
          <w:rFonts w:ascii="Arial Narrow" w:hAnsi="Arial Narrow"/>
        </w:rPr>
        <w:t xml:space="preserve">Declararea </w:t>
      </w:r>
      <w:proofErr w:type="spellStart"/>
      <w:r w:rsidRPr="00EC075F">
        <w:rPr>
          <w:rFonts w:ascii="Arial Narrow" w:hAnsi="Arial Narrow"/>
        </w:rPr>
        <w:t>nulităţii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nu aduce atingere actelor încheiate în numele său.</w:t>
      </w:r>
    </w:p>
    <w:p w14:paraId="6FABD495" w14:textId="77777777" w:rsidR="00EC075F" w:rsidRPr="00EC075F" w:rsidRDefault="00EC075F" w:rsidP="00EC075F">
      <w:pPr>
        <w:ind w:left="-567"/>
        <w:jc w:val="both"/>
        <w:rPr>
          <w:rFonts w:ascii="Arial Narrow" w:hAnsi="Arial Narrow"/>
        </w:rPr>
      </w:pPr>
      <w:bookmarkStart w:id="180" w:name="do|ttII|caIV|ar59|al2"/>
      <w:bookmarkEnd w:id="180"/>
      <w:r w:rsidRPr="00EC075F">
        <w:rPr>
          <w:rFonts w:ascii="Arial Narrow" w:hAnsi="Arial Narrow"/>
          <w:b/>
          <w:bCs/>
        </w:rPr>
        <w:t>(2)</w:t>
      </w:r>
      <w:r w:rsidRPr="00EC075F">
        <w:rPr>
          <w:rFonts w:ascii="Arial Narrow" w:hAnsi="Arial Narrow"/>
        </w:rPr>
        <w:t xml:space="preserve">Nici societatea </w:t>
      </w:r>
      <w:proofErr w:type="spellStart"/>
      <w:r w:rsidRPr="00EC075F">
        <w:rPr>
          <w:rFonts w:ascii="Arial Narrow" w:hAnsi="Arial Narrow"/>
        </w:rPr>
        <w:t>şi</w:t>
      </w:r>
      <w:proofErr w:type="spellEnd"/>
      <w:r w:rsidRPr="00EC075F">
        <w:rPr>
          <w:rFonts w:ascii="Arial Narrow" w:hAnsi="Arial Narrow"/>
        </w:rPr>
        <w:t xml:space="preserve"> nici </w:t>
      </w:r>
      <w:proofErr w:type="spellStart"/>
      <w:r w:rsidRPr="00EC075F">
        <w:rPr>
          <w:rFonts w:ascii="Arial Narrow" w:hAnsi="Arial Narrow"/>
        </w:rPr>
        <w:t>asociaţii</w:t>
      </w:r>
      <w:proofErr w:type="spellEnd"/>
      <w:r w:rsidRPr="00EC075F">
        <w:rPr>
          <w:rFonts w:ascii="Arial Narrow" w:hAnsi="Arial Narrow"/>
        </w:rPr>
        <w:t xml:space="preserve"> nu pot opune </w:t>
      </w:r>
      <w:proofErr w:type="spellStart"/>
      <w:r w:rsidRPr="00EC075F">
        <w:rPr>
          <w:rFonts w:ascii="Arial Narrow" w:hAnsi="Arial Narrow"/>
        </w:rPr>
        <w:t>terţilor</w:t>
      </w:r>
      <w:proofErr w:type="spellEnd"/>
      <w:r w:rsidRPr="00EC075F">
        <w:rPr>
          <w:rFonts w:ascii="Arial Narrow" w:hAnsi="Arial Narrow"/>
        </w:rPr>
        <w:t xml:space="preserve"> de bună-</w:t>
      </w:r>
      <w:proofErr w:type="spellStart"/>
      <w:r w:rsidRPr="00EC075F">
        <w:rPr>
          <w:rFonts w:ascii="Arial Narrow" w:hAnsi="Arial Narrow"/>
        </w:rPr>
        <w:t>credinţă</w:t>
      </w:r>
      <w:proofErr w:type="spellEnd"/>
      <w:r w:rsidRPr="00EC075F">
        <w:rPr>
          <w:rFonts w:ascii="Arial Narrow" w:hAnsi="Arial Narrow"/>
        </w:rPr>
        <w:t xml:space="preserve"> nulitatea </w:t>
      </w:r>
      <w:proofErr w:type="spellStart"/>
      <w:r w:rsidRPr="00EC075F">
        <w:rPr>
          <w:rFonts w:ascii="Arial Narrow" w:hAnsi="Arial Narrow"/>
        </w:rPr>
        <w:t>societăţii</w:t>
      </w:r>
      <w:proofErr w:type="spellEnd"/>
      <w:r w:rsidRPr="00EC075F">
        <w:rPr>
          <w:rFonts w:ascii="Arial Narrow" w:hAnsi="Arial Narrow"/>
        </w:rPr>
        <w:t>.</w:t>
      </w:r>
    </w:p>
    <w:p w14:paraId="7C15943F" w14:textId="77777777" w:rsidR="00EC075F" w:rsidRDefault="00EC075F" w:rsidP="00EC075F">
      <w:pPr>
        <w:ind w:left="-567"/>
        <w:jc w:val="both"/>
        <w:rPr>
          <w:rFonts w:ascii="Arial Narrow" w:hAnsi="Arial Narrow"/>
          <w:b/>
          <w:bCs/>
        </w:rPr>
      </w:pPr>
    </w:p>
    <w:p w14:paraId="0DB12B00" w14:textId="77777777" w:rsidR="00EC075F" w:rsidRDefault="00EC075F" w:rsidP="00EC075F">
      <w:pPr>
        <w:ind w:left="-567"/>
        <w:jc w:val="both"/>
        <w:rPr>
          <w:rFonts w:ascii="Arial Narrow" w:hAnsi="Arial Narrow"/>
          <w:b/>
          <w:bCs/>
        </w:rPr>
      </w:pPr>
    </w:p>
    <w:p w14:paraId="7438F7B4" w14:textId="77777777" w:rsidR="00EC075F" w:rsidRDefault="00EC075F" w:rsidP="00EC075F">
      <w:pPr>
        <w:ind w:left="-567"/>
        <w:jc w:val="center"/>
        <w:rPr>
          <w:rFonts w:ascii="Arial Narrow" w:hAnsi="Arial Narrow"/>
        </w:rPr>
      </w:pPr>
      <w:r w:rsidRPr="00EC075F">
        <w:rPr>
          <w:rFonts w:ascii="Arial Narrow" w:hAnsi="Arial Narrow"/>
          <w:b/>
          <w:bCs/>
        </w:rPr>
        <w:t>CAPITOLUL V:</w:t>
      </w:r>
      <w:r w:rsidRPr="00EC075F">
        <w:rPr>
          <w:rFonts w:ascii="Arial Narrow" w:hAnsi="Arial Narrow"/>
        </w:rPr>
        <w:t xml:space="preserve"> </w:t>
      </w:r>
    </w:p>
    <w:p w14:paraId="2E0756E9" w14:textId="60CB5998" w:rsidR="00EC075F" w:rsidRDefault="00EC075F" w:rsidP="00EC075F">
      <w:pPr>
        <w:ind w:left="-567"/>
        <w:jc w:val="center"/>
        <w:rPr>
          <w:rFonts w:ascii="Arial Narrow" w:hAnsi="Arial Narrow"/>
          <w:b/>
          <w:bCs/>
        </w:rPr>
      </w:pPr>
      <w:r w:rsidRPr="00EC075F">
        <w:rPr>
          <w:rFonts w:ascii="Arial Narrow" w:hAnsi="Arial Narrow"/>
          <w:b/>
          <w:bCs/>
        </w:rPr>
        <w:t xml:space="preserve">Unele </w:t>
      </w:r>
      <w:proofErr w:type="spellStart"/>
      <w:r w:rsidRPr="00EC075F">
        <w:rPr>
          <w:rFonts w:ascii="Arial Narrow" w:hAnsi="Arial Narrow"/>
          <w:b/>
          <w:bCs/>
        </w:rPr>
        <w:t>dispoziţii</w:t>
      </w:r>
      <w:proofErr w:type="spellEnd"/>
      <w:r w:rsidRPr="00EC075F">
        <w:rPr>
          <w:rFonts w:ascii="Arial Narrow" w:hAnsi="Arial Narrow"/>
          <w:b/>
          <w:bCs/>
        </w:rPr>
        <w:t xml:space="preserve"> procedurale</w:t>
      </w:r>
    </w:p>
    <w:p w14:paraId="7E74EB3E" w14:textId="77777777" w:rsidR="00EC075F" w:rsidRDefault="00EC075F" w:rsidP="00EC075F">
      <w:pPr>
        <w:ind w:left="-567"/>
        <w:jc w:val="center"/>
        <w:rPr>
          <w:rFonts w:ascii="Arial Narrow" w:hAnsi="Arial Narrow"/>
          <w:b/>
          <w:bCs/>
        </w:rPr>
      </w:pPr>
    </w:p>
    <w:p w14:paraId="5EFC7A59" w14:textId="77777777" w:rsidR="00EC075F" w:rsidRPr="00EC075F" w:rsidRDefault="00EC075F" w:rsidP="00EC075F">
      <w:pPr>
        <w:ind w:left="-567"/>
        <w:jc w:val="center"/>
        <w:rPr>
          <w:rFonts w:ascii="Arial Narrow" w:hAnsi="Arial Narrow"/>
        </w:rPr>
      </w:pPr>
    </w:p>
    <w:p w14:paraId="6A9DE901" w14:textId="18306759" w:rsidR="00EC075F" w:rsidRPr="00EC075F" w:rsidRDefault="00EC075F" w:rsidP="00EC075F">
      <w:pPr>
        <w:ind w:left="-567"/>
        <w:jc w:val="both"/>
        <w:rPr>
          <w:rFonts w:ascii="Arial Narrow" w:hAnsi="Arial Narrow"/>
        </w:rPr>
      </w:pPr>
      <w:r w:rsidRPr="00EC075F">
        <w:rPr>
          <w:rFonts w:ascii="Arial Narrow" w:hAnsi="Arial Narrow"/>
          <w:b/>
          <w:bCs/>
        </w:rPr>
        <w:t>Art. 60</w:t>
      </w:r>
    </w:p>
    <w:p w14:paraId="4700CCB0" w14:textId="77777777" w:rsidR="00EC075F" w:rsidRPr="00EC075F" w:rsidRDefault="00EC075F" w:rsidP="00EC075F">
      <w:pPr>
        <w:ind w:left="-567"/>
        <w:jc w:val="both"/>
        <w:rPr>
          <w:rFonts w:ascii="Arial Narrow" w:hAnsi="Arial Narrow"/>
        </w:rPr>
      </w:pPr>
      <w:bookmarkStart w:id="181" w:name="do|ttII|caV|ar60|al1"/>
      <w:bookmarkEnd w:id="181"/>
      <w:r w:rsidRPr="00EC075F">
        <w:rPr>
          <w:rFonts w:ascii="Arial Narrow" w:hAnsi="Arial Narrow"/>
          <w:b/>
          <w:bCs/>
        </w:rPr>
        <w:t>(1)</w:t>
      </w:r>
      <w:r w:rsidRPr="00EC075F">
        <w:rPr>
          <w:rFonts w:ascii="Arial Narrow" w:hAnsi="Arial Narrow"/>
        </w:rPr>
        <w:t xml:space="preserve">Încheierile judecătorului delegat privitoare la înmatriculare sau la orice alte înregistrări în registrul </w:t>
      </w:r>
      <w:proofErr w:type="spellStart"/>
      <w:r w:rsidRPr="00EC075F">
        <w:rPr>
          <w:rFonts w:ascii="Arial Narrow" w:hAnsi="Arial Narrow"/>
        </w:rPr>
        <w:t>comerţului</w:t>
      </w:r>
      <w:proofErr w:type="spellEnd"/>
      <w:r w:rsidRPr="00EC075F">
        <w:rPr>
          <w:rFonts w:ascii="Arial Narrow" w:hAnsi="Arial Narrow"/>
        </w:rPr>
        <w:t xml:space="preserve"> sunt executorii de drept </w:t>
      </w:r>
      <w:proofErr w:type="spellStart"/>
      <w:r w:rsidRPr="00EC075F">
        <w:rPr>
          <w:rFonts w:ascii="Arial Narrow" w:hAnsi="Arial Narrow"/>
        </w:rPr>
        <w:t>şi</w:t>
      </w:r>
      <w:proofErr w:type="spellEnd"/>
      <w:r w:rsidRPr="00EC075F">
        <w:rPr>
          <w:rFonts w:ascii="Arial Narrow" w:hAnsi="Arial Narrow"/>
        </w:rPr>
        <w:t xml:space="preserve"> sunt supuse numai recursului.</w:t>
      </w:r>
    </w:p>
    <w:p w14:paraId="04B96969" w14:textId="77777777" w:rsidR="00EC075F" w:rsidRPr="00EC075F" w:rsidRDefault="00EC075F" w:rsidP="00EC075F">
      <w:pPr>
        <w:ind w:left="-567"/>
        <w:jc w:val="both"/>
        <w:rPr>
          <w:rFonts w:ascii="Arial Narrow" w:hAnsi="Arial Narrow"/>
        </w:rPr>
      </w:pPr>
      <w:bookmarkStart w:id="182" w:name="do|ttII|caV|ar60|al2"/>
      <w:bookmarkEnd w:id="182"/>
      <w:r w:rsidRPr="00EC075F">
        <w:rPr>
          <w:rFonts w:ascii="Arial Narrow" w:hAnsi="Arial Narrow"/>
          <w:b/>
          <w:bCs/>
        </w:rPr>
        <w:t>(2)</w:t>
      </w:r>
      <w:r w:rsidRPr="00EC075F">
        <w:rPr>
          <w:rFonts w:ascii="Arial Narrow" w:hAnsi="Arial Narrow"/>
        </w:rPr>
        <w:t xml:space="preserve">Termenul de recurs este de 15 zile </w:t>
      </w:r>
      <w:proofErr w:type="spellStart"/>
      <w:r w:rsidRPr="00EC075F">
        <w:rPr>
          <w:rFonts w:ascii="Arial Narrow" w:hAnsi="Arial Narrow"/>
        </w:rPr>
        <w:t>şi</w:t>
      </w:r>
      <w:proofErr w:type="spellEnd"/>
      <w:r w:rsidRPr="00EC075F">
        <w:rPr>
          <w:rFonts w:ascii="Arial Narrow" w:hAnsi="Arial Narrow"/>
        </w:rPr>
        <w:t xml:space="preserve"> curge de la data </w:t>
      </w:r>
      <w:proofErr w:type="spellStart"/>
      <w:r w:rsidRPr="00EC075F">
        <w:rPr>
          <w:rFonts w:ascii="Arial Narrow" w:hAnsi="Arial Narrow"/>
        </w:rPr>
        <w:t>pronunţării</w:t>
      </w:r>
      <w:proofErr w:type="spellEnd"/>
      <w:r w:rsidRPr="00EC075F">
        <w:rPr>
          <w:rFonts w:ascii="Arial Narrow" w:hAnsi="Arial Narrow"/>
        </w:rPr>
        <w:t xml:space="preserve"> încheierii pentru </w:t>
      </w:r>
      <w:proofErr w:type="spellStart"/>
      <w:r w:rsidRPr="00EC075F">
        <w:rPr>
          <w:rFonts w:ascii="Arial Narrow" w:hAnsi="Arial Narrow"/>
        </w:rPr>
        <w:t>părţi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 la data publicării încheierii sau a actului modificator al actului constitutiv în Monitorul Oficial al României, Partea a IV-a, pentru orice alte persoane interesate.</w:t>
      </w:r>
    </w:p>
    <w:p w14:paraId="580DA315" w14:textId="77777777" w:rsidR="00EC075F" w:rsidRPr="00EC075F" w:rsidRDefault="00EC075F" w:rsidP="00EC075F">
      <w:pPr>
        <w:ind w:left="-567"/>
        <w:jc w:val="both"/>
        <w:rPr>
          <w:rFonts w:ascii="Arial Narrow" w:hAnsi="Arial Narrow"/>
        </w:rPr>
      </w:pPr>
      <w:bookmarkStart w:id="183" w:name="do|ttII|caV|ar60|al3"/>
      <w:bookmarkEnd w:id="183"/>
      <w:r w:rsidRPr="00EC075F">
        <w:rPr>
          <w:rFonts w:ascii="Arial Narrow" w:hAnsi="Arial Narrow"/>
          <w:b/>
          <w:bCs/>
        </w:rPr>
        <w:t>(3)</w:t>
      </w:r>
      <w:r w:rsidRPr="00EC075F">
        <w:rPr>
          <w:rFonts w:ascii="Arial Narrow" w:hAnsi="Arial Narrow"/>
        </w:rPr>
        <w:t xml:space="preserve">Recursul se depune </w:t>
      </w:r>
      <w:proofErr w:type="spellStart"/>
      <w:r w:rsidRPr="00EC075F">
        <w:rPr>
          <w:rFonts w:ascii="Arial Narrow" w:hAnsi="Arial Narrow"/>
        </w:rPr>
        <w:t>şi</w:t>
      </w:r>
      <w:proofErr w:type="spellEnd"/>
      <w:r w:rsidRPr="00EC075F">
        <w:rPr>
          <w:rFonts w:ascii="Arial Narrow" w:hAnsi="Arial Narrow"/>
        </w:rPr>
        <w:t xml:space="preserve"> se </w:t>
      </w:r>
      <w:proofErr w:type="spellStart"/>
      <w:r w:rsidRPr="00EC075F">
        <w:rPr>
          <w:rFonts w:ascii="Arial Narrow" w:hAnsi="Arial Narrow"/>
        </w:rPr>
        <w:t>menţionează</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unde s-a făcut înregistrarea. În termen de 3 zile de la data depunerii, oficiul registrului </w:t>
      </w:r>
      <w:proofErr w:type="spellStart"/>
      <w:r w:rsidRPr="00EC075F">
        <w:rPr>
          <w:rFonts w:ascii="Arial Narrow" w:hAnsi="Arial Narrow"/>
        </w:rPr>
        <w:t>comerţului</w:t>
      </w:r>
      <w:proofErr w:type="spellEnd"/>
      <w:r w:rsidRPr="00EC075F">
        <w:rPr>
          <w:rFonts w:ascii="Arial Narrow" w:hAnsi="Arial Narrow"/>
        </w:rPr>
        <w:t xml:space="preserve"> înaintează recursul </w:t>
      </w:r>
      <w:proofErr w:type="spellStart"/>
      <w:r w:rsidRPr="00EC075F">
        <w:rPr>
          <w:rFonts w:ascii="Arial Narrow" w:hAnsi="Arial Narrow"/>
        </w:rPr>
        <w:t>curţii</w:t>
      </w:r>
      <w:proofErr w:type="spellEnd"/>
      <w:r w:rsidRPr="00EC075F">
        <w:rPr>
          <w:rFonts w:ascii="Arial Narrow" w:hAnsi="Arial Narrow"/>
        </w:rPr>
        <w:t xml:space="preserve"> de apel în a cărei rază teritorială se află sediul </w:t>
      </w:r>
      <w:proofErr w:type="spellStart"/>
      <w:r w:rsidRPr="00EC075F">
        <w:rPr>
          <w:rFonts w:ascii="Arial Narrow" w:hAnsi="Arial Narrow"/>
        </w:rPr>
        <w:t>societăţii</w:t>
      </w:r>
      <w:proofErr w:type="spellEnd"/>
      <w:r w:rsidRPr="00EC075F">
        <w:rPr>
          <w:rFonts w:ascii="Arial Narrow" w:hAnsi="Arial Narrow"/>
        </w:rPr>
        <w:t xml:space="preserve">, iar în cazul sucursalelor </w:t>
      </w:r>
      <w:proofErr w:type="spellStart"/>
      <w:r w:rsidRPr="00EC075F">
        <w:rPr>
          <w:rFonts w:ascii="Arial Narrow" w:hAnsi="Arial Narrow"/>
        </w:rPr>
        <w:t>înfiinţate</w:t>
      </w:r>
      <w:proofErr w:type="spellEnd"/>
      <w:r w:rsidRPr="00EC075F">
        <w:rPr>
          <w:rFonts w:ascii="Arial Narrow" w:hAnsi="Arial Narrow"/>
        </w:rPr>
        <w:t xml:space="preserve"> în alt </w:t>
      </w:r>
      <w:proofErr w:type="spellStart"/>
      <w:r w:rsidRPr="00EC075F">
        <w:rPr>
          <w:rFonts w:ascii="Arial Narrow" w:hAnsi="Arial Narrow"/>
        </w:rPr>
        <w:t>judeţ</w:t>
      </w:r>
      <w:proofErr w:type="spellEnd"/>
      <w:r w:rsidRPr="00EC075F">
        <w:rPr>
          <w:rFonts w:ascii="Arial Narrow" w:hAnsi="Arial Narrow"/>
        </w:rPr>
        <w:t xml:space="preserve">, </w:t>
      </w:r>
      <w:proofErr w:type="spellStart"/>
      <w:r w:rsidRPr="00EC075F">
        <w:rPr>
          <w:rFonts w:ascii="Arial Narrow" w:hAnsi="Arial Narrow"/>
        </w:rPr>
        <w:t>curţii</w:t>
      </w:r>
      <w:proofErr w:type="spellEnd"/>
      <w:r w:rsidRPr="00EC075F">
        <w:rPr>
          <w:rFonts w:ascii="Arial Narrow" w:hAnsi="Arial Narrow"/>
        </w:rPr>
        <w:t xml:space="preserve"> de apel în a cărei rază teritorială se află sediul sucursalei.</w:t>
      </w:r>
    </w:p>
    <w:p w14:paraId="1E36307A" w14:textId="77777777" w:rsidR="00EC075F" w:rsidRPr="00EC075F" w:rsidRDefault="00EC075F" w:rsidP="00EC075F">
      <w:pPr>
        <w:ind w:left="-567"/>
        <w:jc w:val="both"/>
        <w:rPr>
          <w:rFonts w:ascii="Arial Narrow" w:hAnsi="Arial Narrow"/>
        </w:rPr>
      </w:pPr>
      <w:bookmarkStart w:id="184" w:name="do|ttII|caV|ar60|al4"/>
      <w:bookmarkEnd w:id="184"/>
      <w:r w:rsidRPr="00EC075F">
        <w:rPr>
          <w:rFonts w:ascii="Arial Narrow" w:hAnsi="Arial Narrow"/>
          <w:b/>
          <w:bCs/>
        </w:rPr>
        <w:t>(4)</w:t>
      </w:r>
      <w:r w:rsidRPr="00EC075F">
        <w:rPr>
          <w:rFonts w:ascii="Arial Narrow" w:hAnsi="Arial Narrow"/>
        </w:rPr>
        <w:t xml:space="preserve">Motivele recursului se pot depune la </w:t>
      </w:r>
      <w:proofErr w:type="spellStart"/>
      <w:r w:rsidRPr="00EC075F">
        <w:rPr>
          <w:rFonts w:ascii="Arial Narrow" w:hAnsi="Arial Narrow"/>
        </w:rPr>
        <w:t>instanţă</w:t>
      </w:r>
      <w:proofErr w:type="spellEnd"/>
      <w:r w:rsidRPr="00EC075F">
        <w:rPr>
          <w:rFonts w:ascii="Arial Narrow" w:hAnsi="Arial Narrow"/>
        </w:rPr>
        <w:t xml:space="preserve">, cu cel </w:t>
      </w:r>
      <w:proofErr w:type="spellStart"/>
      <w:r w:rsidRPr="00EC075F">
        <w:rPr>
          <w:rFonts w:ascii="Arial Narrow" w:hAnsi="Arial Narrow"/>
        </w:rPr>
        <w:t>puţin</w:t>
      </w:r>
      <w:proofErr w:type="spellEnd"/>
      <w:r w:rsidRPr="00EC075F">
        <w:rPr>
          <w:rFonts w:ascii="Arial Narrow" w:hAnsi="Arial Narrow"/>
        </w:rPr>
        <w:t xml:space="preserve"> două zile înaintea termenului de judecată.</w:t>
      </w:r>
    </w:p>
    <w:p w14:paraId="1FEE759D" w14:textId="77777777" w:rsidR="00EC075F" w:rsidRPr="00EC075F" w:rsidRDefault="00EC075F" w:rsidP="00EC075F">
      <w:pPr>
        <w:ind w:left="-567"/>
        <w:jc w:val="both"/>
        <w:rPr>
          <w:rFonts w:ascii="Arial Narrow" w:hAnsi="Arial Narrow"/>
        </w:rPr>
      </w:pPr>
      <w:bookmarkStart w:id="185" w:name="do|ttII|caV|ar60|al5"/>
      <w:bookmarkEnd w:id="185"/>
      <w:r w:rsidRPr="00EC075F">
        <w:rPr>
          <w:rFonts w:ascii="Arial Narrow" w:hAnsi="Arial Narrow"/>
          <w:b/>
          <w:bCs/>
        </w:rPr>
        <w:t>(5)</w:t>
      </w:r>
      <w:r w:rsidRPr="00EC075F">
        <w:rPr>
          <w:rFonts w:ascii="Arial Narrow" w:hAnsi="Arial Narrow"/>
        </w:rPr>
        <w:t xml:space="preserve">În cazul admiterii recursului, decizia </w:t>
      </w:r>
      <w:proofErr w:type="spellStart"/>
      <w:r w:rsidRPr="00EC075F">
        <w:rPr>
          <w:rFonts w:ascii="Arial Narrow" w:hAnsi="Arial Narrow"/>
        </w:rPr>
        <w:t>instanţei</w:t>
      </w:r>
      <w:proofErr w:type="spellEnd"/>
      <w:r w:rsidRPr="00EC075F">
        <w:rPr>
          <w:rFonts w:ascii="Arial Narrow" w:hAnsi="Arial Narrow"/>
        </w:rPr>
        <w:t xml:space="preserve"> de recurs va fi </w:t>
      </w:r>
      <w:proofErr w:type="spellStart"/>
      <w:r w:rsidRPr="00EC075F">
        <w:rPr>
          <w:rFonts w:ascii="Arial Narrow" w:hAnsi="Arial Narrow"/>
        </w:rPr>
        <w:t>menţionată</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fiind aplicabile </w:t>
      </w:r>
      <w:proofErr w:type="spellStart"/>
      <w:r w:rsidRPr="00EC075F">
        <w:rPr>
          <w:rFonts w:ascii="Arial Narrow" w:hAnsi="Arial Narrow"/>
        </w:rPr>
        <w:t>dispoziţiile</w:t>
      </w:r>
      <w:proofErr w:type="spellEnd"/>
      <w:r w:rsidRPr="00EC075F">
        <w:rPr>
          <w:rFonts w:ascii="Arial Narrow" w:hAnsi="Arial Narrow"/>
        </w:rPr>
        <w:t xml:space="preserve"> art. </w:t>
      </w:r>
      <w:hyperlink r:id="rId31" w:anchor="art=48" w:history="1">
        <w:r w:rsidRPr="00EC075F">
          <w:rPr>
            <w:rStyle w:val="Hyperlink"/>
            <w:rFonts w:ascii="Arial Narrow" w:hAnsi="Arial Narrow"/>
            <w:b/>
            <w:bCs/>
          </w:rPr>
          <w:t>48</w:t>
        </w:r>
      </w:hyperlink>
      <w:r w:rsidRPr="00EC075F">
        <w:rPr>
          <w:rFonts w:ascii="Arial Narrow" w:hAnsi="Arial Narrow"/>
        </w:rPr>
        <w:t>-</w:t>
      </w:r>
      <w:hyperlink r:id="rId32" w:anchor="art=49" w:history="1">
        <w:r w:rsidRPr="00EC075F">
          <w:rPr>
            <w:rStyle w:val="Hyperlink"/>
            <w:rFonts w:ascii="Arial Narrow" w:hAnsi="Arial Narrow"/>
            <w:b/>
            <w:bCs/>
          </w:rPr>
          <w:t>49</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33" w:anchor="art=56" w:history="1">
        <w:r w:rsidRPr="00EC075F">
          <w:rPr>
            <w:rStyle w:val="Hyperlink"/>
            <w:rFonts w:ascii="Arial Narrow" w:hAnsi="Arial Narrow"/>
            <w:b/>
            <w:bCs/>
          </w:rPr>
          <w:t>56</w:t>
        </w:r>
      </w:hyperlink>
      <w:r w:rsidRPr="00EC075F">
        <w:rPr>
          <w:rFonts w:ascii="Arial Narrow" w:hAnsi="Arial Narrow"/>
        </w:rPr>
        <w:t>-</w:t>
      </w:r>
      <w:hyperlink r:id="rId34" w:anchor="art=59" w:history="1">
        <w:r w:rsidRPr="00EC075F">
          <w:rPr>
            <w:rStyle w:val="Hyperlink"/>
            <w:rFonts w:ascii="Arial Narrow" w:hAnsi="Arial Narrow"/>
            <w:b/>
            <w:bCs/>
          </w:rPr>
          <w:t>59</w:t>
        </w:r>
      </w:hyperlink>
      <w:r w:rsidRPr="00EC075F">
        <w:rPr>
          <w:rFonts w:ascii="Arial Narrow" w:hAnsi="Arial Narrow"/>
        </w:rPr>
        <w:t>.</w:t>
      </w:r>
    </w:p>
    <w:p w14:paraId="1A22D1D8" w14:textId="13F97EB4" w:rsidR="00EC075F" w:rsidRPr="00EC075F" w:rsidRDefault="00EC075F" w:rsidP="00EC075F">
      <w:pPr>
        <w:ind w:left="-567"/>
        <w:jc w:val="both"/>
        <w:rPr>
          <w:rFonts w:ascii="Arial Narrow" w:hAnsi="Arial Narrow"/>
        </w:rPr>
      </w:pPr>
      <w:r w:rsidRPr="00EC075F">
        <w:rPr>
          <w:rFonts w:ascii="Arial Narrow" w:hAnsi="Arial Narrow"/>
          <w:b/>
          <w:bCs/>
        </w:rPr>
        <w:t>Art. 61</w:t>
      </w:r>
    </w:p>
    <w:p w14:paraId="44D8FBB9" w14:textId="77777777" w:rsidR="00EC075F" w:rsidRPr="00EC075F" w:rsidRDefault="00EC075F" w:rsidP="00EC075F">
      <w:pPr>
        <w:ind w:left="-567"/>
        <w:jc w:val="both"/>
        <w:rPr>
          <w:rFonts w:ascii="Arial Narrow" w:hAnsi="Arial Narrow"/>
        </w:rPr>
      </w:pPr>
      <w:bookmarkStart w:id="186" w:name="do|ttII|caV|ar61|al1"/>
      <w:bookmarkEnd w:id="186"/>
      <w:r w:rsidRPr="00EC075F">
        <w:rPr>
          <w:rFonts w:ascii="Arial Narrow" w:hAnsi="Arial Narrow"/>
          <w:b/>
          <w:bCs/>
        </w:rPr>
        <w:t>(1)</w:t>
      </w:r>
      <w:r w:rsidRPr="00EC075F">
        <w:rPr>
          <w:rFonts w:ascii="Arial Narrow" w:hAnsi="Arial Narrow"/>
        </w:rPr>
        <w:t xml:space="preserve">Creditorii sociali </w:t>
      </w:r>
      <w:proofErr w:type="spellStart"/>
      <w:r w:rsidRPr="00EC075F">
        <w:rPr>
          <w:rFonts w:ascii="Arial Narrow" w:hAnsi="Arial Narrow"/>
        </w:rPr>
        <w:t>şi</w:t>
      </w:r>
      <w:proofErr w:type="spellEnd"/>
      <w:r w:rsidRPr="00EC075F">
        <w:rPr>
          <w:rFonts w:ascii="Arial Narrow" w:hAnsi="Arial Narrow"/>
        </w:rPr>
        <w:t xml:space="preserve"> orice alte persoane prejudiciate prin hotărârile </w:t>
      </w:r>
      <w:proofErr w:type="spellStart"/>
      <w:r w:rsidRPr="00EC075F">
        <w:rPr>
          <w:rFonts w:ascii="Arial Narrow" w:hAnsi="Arial Narrow"/>
        </w:rPr>
        <w:t>asociaţilor</w:t>
      </w:r>
      <w:proofErr w:type="spellEnd"/>
      <w:r w:rsidRPr="00EC075F">
        <w:rPr>
          <w:rFonts w:ascii="Arial Narrow" w:hAnsi="Arial Narrow"/>
        </w:rPr>
        <w:t xml:space="preserve"> privitoare la modificarea actului constitutiv pot formula o cerere de </w:t>
      </w:r>
      <w:proofErr w:type="spellStart"/>
      <w:r w:rsidRPr="00EC075F">
        <w:rPr>
          <w:rFonts w:ascii="Arial Narrow" w:hAnsi="Arial Narrow"/>
        </w:rPr>
        <w:t>opoziţie</w:t>
      </w:r>
      <w:proofErr w:type="spellEnd"/>
      <w:r w:rsidRPr="00EC075F">
        <w:rPr>
          <w:rFonts w:ascii="Arial Narrow" w:hAnsi="Arial Narrow"/>
        </w:rPr>
        <w:t xml:space="preserve"> prin care să solicite </w:t>
      </w:r>
      <w:proofErr w:type="spellStart"/>
      <w:r w:rsidRPr="00EC075F">
        <w:rPr>
          <w:rFonts w:ascii="Arial Narrow" w:hAnsi="Arial Narrow"/>
        </w:rPr>
        <w:t>instanţei</w:t>
      </w:r>
      <w:proofErr w:type="spellEnd"/>
      <w:r w:rsidRPr="00EC075F">
        <w:rPr>
          <w:rFonts w:ascii="Arial Narrow" w:hAnsi="Arial Narrow"/>
        </w:rPr>
        <w:t xml:space="preserve"> </w:t>
      </w:r>
      <w:proofErr w:type="spellStart"/>
      <w:r w:rsidRPr="00EC075F">
        <w:rPr>
          <w:rFonts w:ascii="Arial Narrow" w:hAnsi="Arial Narrow"/>
        </w:rPr>
        <w:t>judecătoreşti</w:t>
      </w:r>
      <w:proofErr w:type="spellEnd"/>
      <w:r w:rsidRPr="00EC075F">
        <w:rPr>
          <w:rFonts w:ascii="Arial Narrow" w:hAnsi="Arial Narrow"/>
        </w:rPr>
        <w:t xml:space="preserve"> să oblige, după caz, societatea sau </w:t>
      </w:r>
      <w:proofErr w:type="spellStart"/>
      <w:r w:rsidRPr="00EC075F">
        <w:rPr>
          <w:rFonts w:ascii="Arial Narrow" w:hAnsi="Arial Narrow"/>
        </w:rPr>
        <w:t>asociaţii</w:t>
      </w:r>
      <w:proofErr w:type="spellEnd"/>
      <w:r w:rsidRPr="00EC075F">
        <w:rPr>
          <w:rFonts w:ascii="Arial Narrow" w:hAnsi="Arial Narrow"/>
        </w:rPr>
        <w:t xml:space="preserve"> la repararea prejudiciului cauzat, prevederile art. </w:t>
      </w:r>
      <w:hyperlink r:id="rId35" w:anchor="art=57" w:history="1">
        <w:r w:rsidRPr="00EC075F">
          <w:rPr>
            <w:rStyle w:val="Hyperlink"/>
            <w:rFonts w:ascii="Arial Narrow" w:hAnsi="Arial Narrow"/>
            <w:b/>
            <w:bCs/>
          </w:rPr>
          <w:t>57</w:t>
        </w:r>
      </w:hyperlink>
      <w:r w:rsidRPr="00EC075F">
        <w:rPr>
          <w:rFonts w:ascii="Arial Narrow" w:hAnsi="Arial Narrow"/>
        </w:rPr>
        <w:t xml:space="preserve"> fiind aplicabile.</w:t>
      </w:r>
    </w:p>
    <w:p w14:paraId="533DC125" w14:textId="77777777" w:rsidR="00EC075F" w:rsidRPr="00EC075F" w:rsidRDefault="00EC075F" w:rsidP="00EC075F">
      <w:pPr>
        <w:ind w:left="-567"/>
        <w:jc w:val="both"/>
        <w:rPr>
          <w:rFonts w:ascii="Arial Narrow" w:hAnsi="Arial Narrow"/>
        </w:rPr>
      </w:pPr>
      <w:bookmarkStart w:id="187" w:name="do|ttII|caV|ar61|al2"/>
      <w:bookmarkEnd w:id="187"/>
      <w:r w:rsidRPr="00EC075F">
        <w:rPr>
          <w:rFonts w:ascii="Arial Narrow" w:hAnsi="Arial Narrow"/>
          <w:b/>
          <w:bCs/>
        </w:rPr>
        <w:t>(2)</w:t>
      </w:r>
      <w:r w:rsidRPr="00EC075F">
        <w:rPr>
          <w:rFonts w:ascii="Arial Narrow" w:hAnsi="Arial Narrow"/>
        </w:rPr>
        <w:t xml:space="preserve">În sensul prezentei legi, prin hotărârea </w:t>
      </w:r>
      <w:proofErr w:type="spellStart"/>
      <w:r w:rsidRPr="00EC075F">
        <w:rPr>
          <w:rFonts w:ascii="Arial Narrow" w:hAnsi="Arial Narrow"/>
        </w:rPr>
        <w:t>asociaţilor</w:t>
      </w:r>
      <w:proofErr w:type="spellEnd"/>
      <w:r w:rsidRPr="00EC075F">
        <w:rPr>
          <w:rFonts w:ascii="Arial Narrow" w:hAnsi="Arial Narrow"/>
        </w:rPr>
        <w:t xml:space="preserve"> se </w:t>
      </w:r>
      <w:proofErr w:type="spellStart"/>
      <w:r w:rsidRPr="00EC075F">
        <w:rPr>
          <w:rFonts w:ascii="Arial Narrow" w:hAnsi="Arial Narrow"/>
        </w:rPr>
        <w:t>înţelege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hotărârea organelor statutare ale </w:t>
      </w:r>
      <w:proofErr w:type="spellStart"/>
      <w:r w:rsidRPr="00EC075F">
        <w:rPr>
          <w:rFonts w:ascii="Arial Narrow" w:hAnsi="Arial Narrow"/>
        </w:rPr>
        <w:t>societăţii</w:t>
      </w:r>
      <w:proofErr w:type="spellEnd"/>
      <w:r w:rsidRPr="00EC075F">
        <w:rPr>
          <w:rFonts w:ascii="Arial Narrow" w:hAnsi="Arial Narrow"/>
        </w:rPr>
        <w:t xml:space="preserve">, iar termenul </w:t>
      </w:r>
      <w:proofErr w:type="spellStart"/>
      <w:r w:rsidRPr="00EC075F">
        <w:rPr>
          <w:rFonts w:ascii="Arial Narrow" w:hAnsi="Arial Narrow"/>
        </w:rPr>
        <w:t>asociaţi</w:t>
      </w:r>
      <w:proofErr w:type="spellEnd"/>
      <w:r w:rsidRPr="00EC075F">
        <w:rPr>
          <w:rFonts w:ascii="Arial Narrow" w:hAnsi="Arial Narrow"/>
        </w:rPr>
        <w:t xml:space="preserve"> include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acţionarii</w:t>
      </w:r>
      <w:proofErr w:type="spellEnd"/>
      <w:r w:rsidRPr="00EC075F">
        <w:rPr>
          <w:rFonts w:ascii="Arial Narrow" w:hAnsi="Arial Narrow"/>
        </w:rPr>
        <w:t>, în afară de cazul în care din context rezultă altfel.</w:t>
      </w:r>
    </w:p>
    <w:p w14:paraId="03279996" w14:textId="657E69CC" w:rsidR="00EC075F" w:rsidRPr="00EC075F" w:rsidRDefault="00EC075F" w:rsidP="00EC075F">
      <w:pPr>
        <w:ind w:left="-567"/>
        <w:jc w:val="both"/>
        <w:rPr>
          <w:rFonts w:ascii="Arial Narrow" w:hAnsi="Arial Narrow"/>
        </w:rPr>
      </w:pPr>
      <w:r w:rsidRPr="00EC075F">
        <w:rPr>
          <w:rFonts w:ascii="Arial Narrow" w:hAnsi="Arial Narrow"/>
          <w:b/>
          <w:bCs/>
        </w:rPr>
        <w:t>Art. 62</w:t>
      </w:r>
    </w:p>
    <w:p w14:paraId="213BCD9C" w14:textId="77777777" w:rsidR="00EC075F" w:rsidRPr="00EC075F" w:rsidRDefault="00EC075F" w:rsidP="00EC075F">
      <w:pPr>
        <w:ind w:left="-567"/>
        <w:jc w:val="both"/>
        <w:rPr>
          <w:rFonts w:ascii="Arial Narrow" w:hAnsi="Arial Narrow"/>
        </w:rPr>
      </w:pPr>
      <w:bookmarkStart w:id="188" w:name="do|ttII|caV|ar62|al1"/>
      <w:bookmarkEnd w:id="188"/>
      <w:r w:rsidRPr="00EC075F">
        <w:rPr>
          <w:rFonts w:ascii="Arial Narrow" w:hAnsi="Arial Narrow"/>
          <w:b/>
          <w:bCs/>
        </w:rPr>
        <w:t>(1)</w:t>
      </w:r>
      <w:proofErr w:type="spellStart"/>
      <w:r w:rsidRPr="00EC075F">
        <w:rPr>
          <w:rFonts w:ascii="Arial Narrow" w:hAnsi="Arial Narrow"/>
        </w:rPr>
        <w:t>Opoziţia</w:t>
      </w:r>
      <w:proofErr w:type="spellEnd"/>
      <w:r w:rsidRPr="00EC075F">
        <w:rPr>
          <w:rFonts w:ascii="Arial Narrow" w:hAnsi="Arial Narrow"/>
        </w:rPr>
        <w:t xml:space="preserve"> se face în termen de 30 de zile de la data publicării hotărârii </w:t>
      </w:r>
      <w:proofErr w:type="spellStart"/>
      <w:r w:rsidRPr="00EC075F">
        <w:rPr>
          <w:rFonts w:ascii="Arial Narrow" w:hAnsi="Arial Narrow"/>
        </w:rPr>
        <w:t>asociaţilor</w:t>
      </w:r>
      <w:proofErr w:type="spellEnd"/>
      <w:r w:rsidRPr="00EC075F">
        <w:rPr>
          <w:rFonts w:ascii="Arial Narrow" w:hAnsi="Arial Narrow"/>
        </w:rPr>
        <w:t xml:space="preserve"> sau a actului </w:t>
      </w:r>
      <w:proofErr w:type="spellStart"/>
      <w:r w:rsidRPr="00EC075F">
        <w:rPr>
          <w:rFonts w:ascii="Arial Narrow" w:hAnsi="Arial Narrow"/>
        </w:rPr>
        <w:t>adiţional</w:t>
      </w:r>
      <w:proofErr w:type="spellEnd"/>
      <w:r w:rsidRPr="00EC075F">
        <w:rPr>
          <w:rFonts w:ascii="Arial Narrow" w:hAnsi="Arial Narrow"/>
        </w:rPr>
        <w:t xml:space="preserve"> modificator în Monitorul Oficial al României, Partea a IV-a, dacă prezenta lege nu prevede un alt termen. Ea se depune la oficiul </w:t>
      </w:r>
      <w:r w:rsidRPr="00EC075F">
        <w:rPr>
          <w:rFonts w:ascii="Arial Narrow" w:hAnsi="Arial Narrow"/>
        </w:rPr>
        <w:lastRenderedPageBreak/>
        <w:t xml:space="preserve">registrului </w:t>
      </w:r>
      <w:proofErr w:type="spellStart"/>
      <w:r w:rsidRPr="00EC075F">
        <w:rPr>
          <w:rFonts w:ascii="Arial Narrow" w:hAnsi="Arial Narrow"/>
        </w:rPr>
        <w:t>comerţului</w:t>
      </w:r>
      <w:proofErr w:type="spellEnd"/>
      <w:r w:rsidRPr="00EC075F">
        <w:rPr>
          <w:rFonts w:ascii="Arial Narrow" w:hAnsi="Arial Narrow"/>
        </w:rPr>
        <w:t xml:space="preserve"> care, în termen de 3 zile de la data depunerii, o va </w:t>
      </w:r>
      <w:proofErr w:type="spellStart"/>
      <w:r w:rsidRPr="00EC075F">
        <w:rPr>
          <w:rFonts w:ascii="Arial Narrow" w:hAnsi="Arial Narrow"/>
        </w:rPr>
        <w:t>menţiona</w:t>
      </w:r>
      <w:proofErr w:type="spellEnd"/>
      <w:r w:rsidRPr="00EC075F">
        <w:rPr>
          <w:rFonts w:ascii="Arial Narrow" w:hAnsi="Arial Narrow"/>
        </w:rPr>
        <w:t xml:space="preserve"> în registru </w:t>
      </w:r>
      <w:proofErr w:type="spellStart"/>
      <w:r w:rsidRPr="00EC075F">
        <w:rPr>
          <w:rFonts w:ascii="Arial Narrow" w:hAnsi="Arial Narrow"/>
        </w:rPr>
        <w:t>şi</w:t>
      </w:r>
      <w:proofErr w:type="spellEnd"/>
      <w:r w:rsidRPr="00EC075F">
        <w:rPr>
          <w:rFonts w:ascii="Arial Narrow" w:hAnsi="Arial Narrow"/>
        </w:rPr>
        <w:t xml:space="preserve"> o va înainta </w:t>
      </w:r>
      <w:proofErr w:type="spellStart"/>
      <w:r w:rsidRPr="00EC075F">
        <w:rPr>
          <w:rFonts w:ascii="Arial Narrow" w:hAnsi="Arial Narrow"/>
        </w:rPr>
        <w:t>instanţei</w:t>
      </w:r>
      <w:proofErr w:type="spellEnd"/>
      <w:r w:rsidRPr="00EC075F">
        <w:rPr>
          <w:rFonts w:ascii="Arial Narrow" w:hAnsi="Arial Narrow"/>
        </w:rPr>
        <w:t xml:space="preserve"> </w:t>
      </w:r>
      <w:proofErr w:type="spellStart"/>
      <w:r w:rsidRPr="00EC075F">
        <w:rPr>
          <w:rFonts w:ascii="Arial Narrow" w:hAnsi="Arial Narrow"/>
        </w:rPr>
        <w:t>judecătoreşti</w:t>
      </w:r>
      <w:proofErr w:type="spellEnd"/>
      <w:r w:rsidRPr="00EC075F">
        <w:rPr>
          <w:rFonts w:ascii="Arial Narrow" w:hAnsi="Arial Narrow"/>
        </w:rPr>
        <w:t xml:space="preserve"> competente.</w:t>
      </w:r>
    </w:p>
    <w:p w14:paraId="0E4BA368" w14:textId="77777777" w:rsidR="00EC075F" w:rsidRPr="00EC075F" w:rsidRDefault="00EC075F" w:rsidP="00EC075F">
      <w:pPr>
        <w:ind w:left="-567"/>
        <w:jc w:val="both"/>
        <w:rPr>
          <w:rFonts w:ascii="Arial Narrow" w:hAnsi="Arial Narrow"/>
        </w:rPr>
      </w:pPr>
      <w:bookmarkStart w:id="189" w:name="do|ttII|caV|ar62|al2"/>
      <w:bookmarkEnd w:id="189"/>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art. </w:t>
      </w:r>
      <w:hyperlink r:id="rId36" w:anchor="art=133" w:history="1">
        <w:r w:rsidRPr="00EC075F">
          <w:rPr>
            <w:rStyle w:val="Hyperlink"/>
            <w:rFonts w:ascii="Arial Narrow" w:hAnsi="Arial Narrow"/>
            <w:b/>
            <w:bCs/>
          </w:rPr>
          <w:t>133</w:t>
        </w:r>
      </w:hyperlink>
      <w:r w:rsidRPr="00EC075F">
        <w:rPr>
          <w:rFonts w:ascii="Arial Narrow" w:hAnsi="Arial Narrow"/>
        </w:rPr>
        <w:t xml:space="preserve"> referitoare la suspendare se aplică în mod corespunzător. </w:t>
      </w:r>
      <w:proofErr w:type="spellStart"/>
      <w:r w:rsidRPr="00EC075F">
        <w:rPr>
          <w:rFonts w:ascii="Arial Narrow" w:hAnsi="Arial Narrow"/>
        </w:rPr>
        <w:t>Opoziţia</w:t>
      </w:r>
      <w:proofErr w:type="spellEnd"/>
      <w:r w:rsidRPr="00EC075F">
        <w:rPr>
          <w:rFonts w:ascii="Arial Narrow" w:hAnsi="Arial Narrow"/>
        </w:rPr>
        <w:t xml:space="preserve"> se judecă în camera de consiliu, cu citarea </w:t>
      </w:r>
      <w:proofErr w:type="spellStart"/>
      <w:r w:rsidRPr="00EC075F">
        <w:rPr>
          <w:rFonts w:ascii="Arial Narrow" w:hAnsi="Arial Narrow"/>
        </w:rPr>
        <w:t>părţilor</w:t>
      </w:r>
      <w:proofErr w:type="spellEnd"/>
      <w:r w:rsidRPr="00EC075F">
        <w:rPr>
          <w:rFonts w:ascii="Arial Narrow" w:hAnsi="Arial Narrow"/>
        </w:rPr>
        <w:t xml:space="preserve">, fiind aplicabile </w:t>
      </w:r>
      <w:proofErr w:type="spellStart"/>
      <w:r w:rsidRPr="00EC075F">
        <w:rPr>
          <w:rFonts w:ascii="Arial Narrow" w:hAnsi="Arial Narrow"/>
        </w:rPr>
        <w:t>dispoziţiile</w:t>
      </w:r>
      <w:proofErr w:type="spellEnd"/>
      <w:r w:rsidRPr="00EC075F">
        <w:rPr>
          <w:rFonts w:ascii="Arial Narrow" w:hAnsi="Arial Narrow"/>
        </w:rPr>
        <w:t xml:space="preserve"> art. </w:t>
      </w:r>
      <w:hyperlink r:id="rId37" w:anchor="art=114" w:history="1">
        <w:r w:rsidRPr="00EC075F">
          <w:rPr>
            <w:rStyle w:val="Hyperlink"/>
            <w:rFonts w:ascii="Arial Narrow" w:hAnsi="Arial Narrow"/>
            <w:b/>
            <w:bCs/>
          </w:rPr>
          <w:t>114 alin. 5</w:t>
        </w:r>
      </w:hyperlink>
      <w:r w:rsidRPr="00EC075F">
        <w:rPr>
          <w:rFonts w:ascii="Arial Narrow" w:hAnsi="Arial Narrow"/>
        </w:rPr>
        <w:t xml:space="preserve"> din </w:t>
      </w:r>
      <w:hyperlink r:id="rId38" w:history="1">
        <w:r w:rsidRPr="00EC075F">
          <w:rPr>
            <w:rStyle w:val="Hyperlink"/>
            <w:rFonts w:ascii="Arial Narrow" w:hAnsi="Arial Narrow"/>
            <w:b/>
            <w:bCs/>
          </w:rPr>
          <w:t>Codul de procedură civilă</w:t>
        </w:r>
      </w:hyperlink>
      <w:r w:rsidRPr="00EC075F">
        <w:rPr>
          <w:rFonts w:ascii="Arial Narrow" w:hAnsi="Arial Narrow"/>
        </w:rPr>
        <w:t>.</w:t>
      </w:r>
    </w:p>
    <w:p w14:paraId="06C88D13" w14:textId="77777777" w:rsidR="00EC075F" w:rsidRPr="00EC075F" w:rsidRDefault="00EC075F" w:rsidP="00EC075F">
      <w:pPr>
        <w:ind w:left="-567"/>
        <w:jc w:val="both"/>
        <w:rPr>
          <w:rFonts w:ascii="Arial Narrow" w:hAnsi="Arial Narrow"/>
        </w:rPr>
      </w:pPr>
      <w:bookmarkStart w:id="190" w:name="do|ttII|caV|ar62|al3"/>
      <w:bookmarkEnd w:id="190"/>
      <w:r w:rsidRPr="00EC075F">
        <w:rPr>
          <w:rFonts w:ascii="Arial Narrow" w:hAnsi="Arial Narrow"/>
          <w:b/>
          <w:bCs/>
        </w:rPr>
        <w:t>(3)</w:t>
      </w:r>
      <w:r w:rsidRPr="00EC075F">
        <w:rPr>
          <w:rFonts w:ascii="Arial Narrow" w:hAnsi="Arial Narrow"/>
        </w:rPr>
        <w:t xml:space="preserve">Hotărârea </w:t>
      </w:r>
      <w:proofErr w:type="spellStart"/>
      <w:r w:rsidRPr="00EC075F">
        <w:rPr>
          <w:rFonts w:ascii="Arial Narrow" w:hAnsi="Arial Narrow"/>
        </w:rPr>
        <w:t>pronunţată</w:t>
      </w:r>
      <w:proofErr w:type="spellEnd"/>
      <w:r w:rsidRPr="00EC075F">
        <w:rPr>
          <w:rFonts w:ascii="Arial Narrow" w:hAnsi="Arial Narrow"/>
        </w:rPr>
        <w:t xml:space="preserve"> asupra </w:t>
      </w:r>
      <w:proofErr w:type="spellStart"/>
      <w:r w:rsidRPr="00EC075F">
        <w:rPr>
          <w:rFonts w:ascii="Arial Narrow" w:hAnsi="Arial Narrow"/>
        </w:rPr>
        <w:t>opoziţiei</w:t>
      </w:r>
      <w:proofErr w:type="spellEnd"/>
      <w:r w:rsidRPr="00EC075F">
        <w:rPr>
          <w:rFonts w:ascii="Arial Narrow" w:hAnsi="Arial Narrow"/>
        </w:rPr>
        <w:t xml:space="preserve"> este supusă numai recursului.</w:t>
      </w:r>
    </w:p>
    <w:p w14:paraId="56D8BF88" w14:textId="3DADAFF8" w:rsidR="00EC075F" w:rsidRPr="00EC075F" w:rsidRDefault="00EC075F" w:rsidP="00EC075F">
      <w:pPr>
        <w:ind w:left="-567"/>
        <w:jc w:val="both"/>
        <w:rPr>
          <w:rFonts w:ascii="Arial Narrow" w:hAnsi="Arial Narrow"/>
        </w:rPr>
      </w:pPr>
      <w:r w:rsidRPr="00EC075F">
        <w:rPr>
          <w:rFonts w:ascii="Arial Narrow" w:hAnsi="Arial Narrow"/>
          <w:b/>
          <w:bCs/>
        </w:rPr>
        <w:t>Art. 63</w:t>
      </w:r>
    </w:p>
    <w:p w14:paraId="5438B5FF" w14:textId="77777777" w:rsidR="00EC075F" w:rsidRPr="00EC075F" w:rsidRDefault="00EC075F" w:rsidP="00EC075F">
      <w:pPr>
        <w:ind w:left="-567"/>
        <w:jc w:val="both"/>
        <w:rPr>
          <w:rFonts w:ascii="Arial Narrow" w:hAnsi="Arial Narrow"/>
        </w:rPr>
      </w:pPr>
      <w:bookmarkStart w:id="191" w:name="do|ttII|caV|ar63|pa1"/>
      <w:bookmarkEnd w:id="191"/>
      <w:r w:rsidRPr="00EC075F">
        <w:rPr>
          <w:rFonts w:ascii="Arial Narrow" w:hAnsi="Arial Narrow"/>
        </w:rPr>
        <w:t xml:space="preserve">Cererile </w:t>
      </w:r>
      <w:proofErr w:type="spellStart"/>
      <w:r w:rsidRPr="00EC075F">
        <w:rPr>
          <w:rFonts w:ascii="Arial Narrow" w:hAnsi="Arial Narrow"/>
        </w:rPr>
        <w:t>şi</w:t>
      </w:r>
      <w:proofErr w:type="spellEnd"/>
      <w:r w:rsidRPr="00EC075F">
        <w:rPr>
          <w:rFonts w:ascii="Arial Narrow" w:hAnsi="Arial Narrow"/>
        </w:rPr>
        <w:t xml:space="preserve"> căile de atac prevăzute de prezenta lege, de </w:t>
      </w:r>
      <w:proofErr w:type="spellStart"/>
      <w:r w:rsidRPr="00EC075F">
        <w:rPr>
          <w:rFonts w:ascii="Arial Narrow" w:hAnsi="Arial Narrow"/>
        </w:rPr>
        <w:t>competenţa</w:t>
      </w:r>
      <w:proofErr w:type="spellEnd"/>
      <w:r w:rsidRPr="00EC075F">
        <w:rPr>
          <w:rFonts w:ascii="Arial Narrow" w:hAnsi="Arial Narrow"/>
        </w:rPr>
        <w:t xml:space="preserve"> </w:t>
      </w:r>
      <w:proofErr w:type="spellStart"/>
      <w:r w:rsidRPr="00EC075F">
        <w:rPr>
          <w:rFonts w:ascii="Arial Narrow" w:hAnsi="Arial Narrow"/>
        </w:rPr>
        <w:t>instanţelor</w:t>
      </w:r>
      <w:proofErr w:type="spellEnd"/>
      <w:r w:rsidRPr="00EC075F">
        <w:rPr>
          <w:rFonts w:ascii="Arial Narrow" w:hAnsi="Arial Narrow"/>
        </w:rPr>
        <w:t xml:space="preserve"> </w:t>
      </w:r>
      <w:proofErr w:type="spellStart"/>
      <w:r w:rsidRPr="00EC075F">
        <w:rPr>
          <w:rFonts w:ascii="Arial Narrow" w:hAnsi="Arial Narrow"/>
        </w:rPr>
        <w:t>judecătoreşti</w:t>
      </w:r>
      <w:proofErr w:type="spellEnd"/>
      <w:r w:rsidRPr="00EC075F">
        <w:rPr>
          <w:rFonts w:ascii="Arial Narrow" w:hAnsi="Arial Narrow"/>
        </w:rPr>
        <w:t xml:space="preserve">, se </w:t>
      </w:r>
      <w:proofErr w:type="spellStart"/>
      <w:r w:rsidRPr="00EC075F">
        <w:rPr>
          <w:rFonts w:ascii="Arial Narrow" w:hAnsi="Arial Narrow"/>
        </w:rPr>
        <w:t>soluţionează</w:t>
      </w:r>
      <w:proofErr w:type="spellEnd"/>
      <w:r w:rsidRPr="00EC075F">
        <w:rPr>
          <w:rFonts w:ascii="Arial Narrow" w:hAnsi="Arial Narrow"/>
        </w:rPr>
        <w:t xml:space="preserve"> de </w:t>
      </w:r>
      <w:proofErr w:type="spellStart"/>
      <w:r w:rsidRPr="00EC075F">
        <w:rPr>
          <w:rFonts w:ascii="Arial Narrow" w:hAnsi="Arial Narrow"/>
        </w:rPr>
        <w:t>instanţa</w:t>
      </w:r>
      <w:proofErr w:type="spellEnd"/>
      <w:r w:rsidRPr="00EC075F">
        <w:rPr>
          <w:rFonts w:ascii="Arial Narrow" w:hAnsi="Arial Narrow"/>
        </w:rPr>
        <w:t xml:space="preserve"> locului unde societatea </w:t>
      </w:r>
      <w:proofErr w:type="spellStart"/>
      <w:r w:rsidRPr="00EC075F">
        <w:rPr>
          <w:rFonts w:ascii="Arial Narrow" w:hAnsi="Arial Narrow"/>
        </w:rPr>
        <w:t>îşi</w:t>
      </w:r>
      <w:proofErr w:type="spellEnd"/>
      <w:r w:rsidRPr="00EC075F">
        <w:rPr>
          <w:rFonts w:ascii="Arial Narrow" w:hAnsi="Arial Narrow"/>
        </w:rPr>
        <w:t xml:space="preserve"> are sediul principal.</w:t>
      </w:r>
    </w:p>
    <w:p w14:paraId="1EAADF91" w14:textId="4B449668" w:rsidR="00EC075F" w:rsidRPr="00EC075F" w:rsidRDefault="00EC075F" w:rsidP="00EC075F">
      <w:pPr>
        <w:ind w:left="-567"/>
        <w:jc w:val="both"/>
        <w:rPr>
          <w:rFonts w:ascii="Arial Narrow" w:hAnsi="Arial Narrow"/>
        </w:rPr>
      </w:pPr>
      <w:r w:rsidRPr="00EC075F">
        <w:rPr>
          <w:rFonts w:ascii="Arial Narrow" w:hAnsi="Arial Narrow"/>
          <w:b/>
          <w:bCs/>
        </w:rPr>
        <w:t>Art. 64</w:t>
      </w:r>
    </w:p>
    <w:p w14:paraId="1C4F6EAE" w14:textId="77777777" w:rsidR="00EC075F" w:rsidRPr="00EC075F" w:rsidRDefault="00EC075F" w:rsidP="00EC075F">
      <w:pPr>
        <w:ind w:left="-567"/>
        <w:jc w:val="both"/>
        <w:rPr>
          <w:rFonts w:ascii="Arial Narrow" w:hAnsi="Arial Narrow"/>
        </w:rPr>
      </w:pPr>
      <w:bookmarkStart w:id="192" w:name="do|ttII|caV|ar64|pa1"/>
      <w:bookmarkEnd w:id="192"/>
      <w:r w:rsidRPr="00EC075F">
        <w:rPr>
          <w:rFonts w:ascii="Arial Narrow" w:hAnsi="Arial Narrow"/>
        </w:rPr>
        <w:t xml:space="preserve">Citarea </w:t>
      </w:r>
      <w:proofErr w:type="spellStart"/>
      <w:r w:rsidRPr="00EC075F">
        <w:rPr>
          <w:rFonts w:ascii="Arial Narrow" w:hAnsi="Arial Narrow"/>
        </w:rPr>
        <w:t>părţilor</w:t>
      </w:r>
      <w:proofErr w:type="spellEnd"/>
      <w:r w:rsidRPr="00EC075F">
        <w:rPr>
          <w:rFonts w:ascii="Arial Narrow" w:hAnsi="Arial Narrow"/>
        </w:rPr>
        <w:t xml:space="preserve"> în </w:t>
      </w:r>
      <w:proofErr w:type="spellStart"/>
      <w:r w:rsidRPr="00EC075F">
        <w:rPr>
          <w:rFonts w:ascii="Arial Narrow" w:hAnsi="Arial Narrow"/>
        </w:rPr>
        <w:t>faţa</w:t>
      </w:r>
      <w:proofErr w:type="spellEnd"/>
      <w:r w:rsidRPr="00EC075F">
        <w:rPr>
          <w:rFonts w:ascii="Arial Narrow" w:hAnsi="Arial Narrow"/>
        </w:rPr>
        <w:t xml:space="preserve"> judecătorului delegat </w:t>
      </w:r>
      <w:proofErr w:type="spellStart"/>
      <w:r w:rsidRPr="00EC075F">
        <w:rPr>
          <w:rFonts w:ascii="Arial Narrow" w:hAnsi="Arial Narrow"/>
        </w:rPr>
        <w:t>şi</w:t>
      </w:r>
      <w:proofErr w:type="spellEnd"/>
      <w:r w:rsidRPr="00EC075F">
        <w:rPr>
          <w:rFonts w:ascii="Arial Narrow" w:hAnsi="Arial Narrow"/>
        </w:rPr>
        <w:t xml:space="preserve"> comunicarea actelor sale se fac, de către oficiul registrului </w:t>
      </w:r>
      <w:proofErr w:type="spellStart"/>
      <w:r w:rsidRPr="00EC075F">
        <w:rPr>
          <w:rFonts w:ascii="Arial Narrow" w:hAnsi="Arial Narrow"/>
        </w:rPr>
        <w:t>comerţului</w:t>
      </w:r>
      <w:proofErr w:type="spellEnd"/>
      <w:r w:rsidRPr="00EC075F">
        <w:rPr>
          <w:rFonts w:ascii="Arial Narrow" w:hAnsi="Arial Narrow"/>
        </w:rPr>
        <w:t xml:space="preserve">, prin </w:t>
      </w:r>
      <w:proofErr w:type="spellStart"/>
      <w:r w:rsidRPr="00EC075F">
        <w:rPr>
          <w:rFonts w:ascii="Arial Narrow" w:hAnsi="Arial Narrow"/>
        </w:rPr>
        <w:t>poştă</w:t>
      </w:r>
      <w:proofErr w:type="spellEnd"/>
      <w:r w:rsidRPr="00EC075F">
        <w:rPr>
          <w:rFonts w:ascii="Arial Narrow" w:hAnsi="Arial Narrow"/>
        </w:rPr>
        <w:t xml:space="preserve">, cu scrisoare recomandată, </w:t>
      </w:r>
      <w:proofErr w:type="spellStart"/>
      <w:r w:rsidRPr="00EC075F">
        <w:rPr>
          <w:rFonts w:ascii="Arial Narrow" w:hAnsi="Arial Narrow"/>
        </w:rPr>
        <w:t>ataşându</w:t>
      </w:r>
      <w:proofErr w:type="spellEnd"/>
      <w:r w:rsidRPr="00EC075F">
        <w:rPr>
          <w:rFonts w:ascii="Arial Narrow" w:hAnsi="Arial Narrow"/>
        </w:rPr>
        <w:t xml:space="preserve">-se recipisa la dosar, sau prin </w:t>
      </w:r>
      <w:proofErr w:type="spellStart"/>
      <w:r w:rsidRPr="00EC075F">
        <w:rPr>
          <w:rFonts w:ascii="Arial Narrow" w:hAnsi="Arial Narrow"/>
        </w:rPr>
        <w:t>agenţi</w:t>
      </w:r>
      <w:proofErr w:type="spellEnd"/>
      <w:r w:rsidRPr="00EC075F">
        <w:rPr>
          <w:rFonts w:ascii="Arial Narrow" w:hAnsi="Arial Narrow"/>
        </w:rPr>
        <w:t xml:space="preserve"> ai oficiului registrului </w:t>
      </w:r>
      <w:proofErr w:type="spellStart"/>
      <w:r w:rsidRPr="00EC075F">
        <w:rPr>
          <w:rFonts w:ascii="Arial Narrow" w:hAnsi="Arial Narrow"/>
        </w:rPr>
        <w:t>comerţului</w:t>
      </w:r>
      <w:proofErr w:type="spellEnd"/>
      <w:r w:rsidRPr="00EC075F">
        <w:rPr>
          <w:rFonts w:ascii="Arial Narrow" w:hAnsi="Arial Narrow"/>
        </w:rPr>
        <w:t xml:space="preserve">, ori în </w:t>
      </w:r>
      <w:proofErr w:type="spellStart"/>
      <w:r w:rsidRPr="00EC075F">
        <w:rPr>
          <w:rFonts w:ascii="Arial Narrow" w:hAnsi="Arial Narrow"/>
        </w:rPr>
        <w:t>condiţiile</w:t>
      </w:r>
      <w:proofErr w:type="spellEnd"/>
      <w:r w:rsidRPr="00EC075F">
        <w:rPr>
          <w:rFonts w:ascii="Arial Narrow" w:hAnsi="Arial Narrow"/>
        </w:rPr>
        <w:t xml:space="preserve"> </w:t>
      </w:r>
      <w:hyperlink r:id="rId39" w:history="1">
        <w:r w:rsidRPr="00EC075F">
          <w:rPr>
            <w:rStyle w:val="Hyperlink"/>
            <w:rFonts w:ascii="Arial Narrow" w:hAnsi="Arial Narrow"/>
            <w:b/>
            <w:bCs/>
          </w:rPr>
          <w:t>Codului de procedură civilă</w:t>
        </w:r>
      </w:hyperlink>
      <w:r w:rsidRPr="00EC075F">
        <w:rPr>
          <w:rFonts w:ascii="Arial Narrow" w:hAnsi="Arial Narrow"/>
        </w:rPr>
        <w:t>.</w:t>
      </w:r>
    </w:p>
    <w:p w14:paraId="6855B4D9" w14:textId="77777777" w:rsidR="00EC075F" w:rsidRDefault="00EC075F" w:rsidP="00EC075F">
      <w:pPr>
        <w:ind w:left="-567"/>
        <w:jc w:val="both"/>
        <w:rPr>
          <w:rFonts w:ascii="Arial Narrow" w:hAnsi="Arial Narrow"/>
          <w:b/>
          <w:bCs/>
        </w:rPr>
      </w:pPr>
    </w:p>
    <w:p w14:paraId="35595FEC" w14:textId="77777777" w:rsidR="00EC075F" w:rsidRDefault="00EC075F" w:rsidP="00EC075F">
      <w:pPr>
        <w:ind w:left="-567"/>
        <w:jc w:val="both"/>
        <w:rPr>
          <w:rFonts w:ascii="Arial Narrow" w:hAnsi="Arial Narrow"/>
          <w:b/>
          <w:bCs/>
        </w:rPr>
      </w:pPr>
    </w:p>
    <w:p w14:paraId="6236958C" w14:textId="77777777" w:rsidR="00EC075F" w:rsidRDefault="00EC075F" w:rsidP="00EC075F">
      <w:pPr>
        <w:ind w:left="-567"/>
        <w:jc w:val="center"/>
        <w:rPr>
          <w:rFonts w:ascii="Arial Narrow" w:hAnsi="Arial Narrow"/>
          <w:b/>
          <w:bCs/>
        </w:rPr>
      </w:pPr>
      <w:r w:rsidRPr="00EC075F">
        <w:rPr>
          <w:rFonts w:ascii="Arial Narrow" w:hAnsi="Arial Narrow"/>
          <w:b/>
          <w:bCs/>
        </w:rPr>
        <w:t>TITLUL III:</w:t>
      </w:r>
    </w:p>
    <w:p w14:paraId="2E55DB1C" w14:textId="40C1B481" w:rsidR="00EC075F" w:rsidRDefault="00EC075F" w:rsidP="00EC075F">
      <w:pPr>
        <w:ind w:left="-567"/>
        <w:jc w:val="center"/>
        <w:rPr>
          <w:rFonts w:ascii="Arial Narrow" w:hAnsi="Arial Narrow"/>
          <w:b/>
          <w:bCs/>
        </w:rPr>
      </w:pPr>
      <w:r w:rsidRPr="00EC075F">
        <w:rPr>
          <w:rFonts w:ascii="Arial Narrow" w:hAnsi="Arial Narrow"/>
        </w:rPr>
        <w:t xml:space="preserve"> </w:t>
      </w:r>
      <w:proofErr w:type="spellStart"/>
      <w:r w:rsidRPr="00EC075F">
        <w:rPr>
          <w:rFonts w:ascii="Arial Narrow" w:hAnsi="Arial Narrow"/>
          <w:b/>
          <w:bCs/>
        </w:rPr>
        <w:t>Funcţionarea</w:t>
      </w:r>
      <w:proofErr w:type="spellEnd"/>
      <w:r w:rsidRPr="00EC075F">
        <w:rPr>
          <w:rFonts w:ascii="Arial Narrow" w:hAnsi="Arial Narrow"/>
          <w:b/>
          <w:bCs/>
        </w:rPr>
        <w:t xml:space="preserve"> </w:t>
      </w:r>
      <w:proofErr w:type="spellStart"/>
      <w:r w:rsidRPr="00EC075F">
        <w:rPr>
          <w:rFonts w:ascii="Arial Narrow" w:hAnsi="Arial Narrow"/>
          <w:b/>
          <w:bCs/>
        </w:rPr>
        <w:t>societăţilor</w:t>
      </w:r>
      <w:proofErr w:type="spellEnd"/>
      <w:r w:rsidRPr="00EC075F">
        <w:rPr>
          <w:rFonts w:ascii="Arial Narrow" w:hAnsi="Arial Narrow"/>
          <w:b/>
          <w:bCs/>
        </w:rPr>
        <w:t xml:space="preserve"> comerciale</w:t>
      </w:r>
    </w:p>
    <w:p w14:paraId="13BC580D" w14:textId="77777777" w:rsidR="00EC075F" w:rsidRDefault="00EC075F" w:rsidP="00EC075F">
      <w:pPr>
        <w:ind w:left="-567"/>
        <w:jc w:val="center"/>
        <w:rPr>
          <w:rFonts w:ascii="Arial Narrow" w:hAnsi="Arial Narrow"/>
          <w:b/>
          <w:bCs/>
        </w:rPr>
      </w:pPr>
    </w:p>
    <w:p w14:paraId="12036D41" w14:textId="77777777" w:rsidR="00EC075F" w:rsidRPr="00EC075F" w:rsidRDefault="00EC075F" w:rsidP="00EC075F">
      <w:pPr>
        <w:ind w:left="-567"/>
        <w:jc w:val="center"/>
        <w:rPr>
          <w:rFonts w:ascii="Arial Narrow" w:hAnsi="Arial Narrow"/>
        </w:rPr>
      </w:pPr>
    </w:p>
    <w:p w14:paraId="1BF5C1F9" w14:textId="77777777" w:rsidR="00EC075F" w:rsidRDefault="00EC075F" w:rsidP="00EC075F">
      <w:pPr>
        <w:ind w:left="-567"/>
        <w:jc w:val="center"/>
        <w:rPr>
          <w:rFonts w:ascii="Arial Narrow" w:hAnsi="Arial Narrow"/>
        </w:rPr>
      </w:pPr>
      <w:r w:rsidRPr="00EC075F">
        <w:rPr>
          <w:rFonts w:ascii="Arial Narrow" w:hAnsi="Arial Narrow"/>
          <w:b/>
          <w:bCs/>
        </w:rPr>
        <w:t>CAPITOLUL I:</w:t>
      </w:r>
      <w:r w:rsidRPr="00EC075F">
        <w:rPr>
          <w:rFonts w:ascii="Arial Narrow" w:hAnsi="Arial Narrow"/>
        </w:rPr>
        <w:t xml:space="preserve"> </w:t>
      </w:r>
    </w:p>
    <w:p w14:paraId="2EC3891B" w14:textId="4339D038" w:rsidR="00EC075F" w:rsidRDefault="00EC075F" w:rsidP="00EC075F">
      <w:pPr>
        <w:ind w:left="-567"/>
        <w:jc w:val="center"/>
        <w:rPr>
          <w:rFonts w:ascii="Arial Narrow" w:hAnsi="Arial Narrow"/>
          <w:b/>
          <w:bCs/>
        </w:rPr>
      </w:pPr>
      <w:proofErr w:type="spellStart"/>
      <w:r w:rsidRPr="00EC075F">
        <w:rPr>
          <w:rFonts w:ascii="Arial Narrow" w:hAnsi="Arial Narrow"/>
          <w:b/>
          <w:bCs/>
        </w:rPr>
        <w:t>Dispoziţii</w:t>
      </w:r>
      <w:proofErr w:type="spellEnd"/>
      <w:r w:rsidRPr="00EC075F">
        <w:rPr>
          <w:rFonts w:ascii="Arial Narrow" w:hAnsi="Arial Narrow"/>
          <w:b/>
          <w:bCs/>
        </w:rPr>
        <w:t xml:space="preserve"> comune</w:t>
      </w:r>
    </w:p>
    <w:p w14:paraId="4C47B699" w14:textId="77777777" w:rsidR="00EC075F" w:rsidRDefault="00EC075F" w:rsidP="00EC075F">
      <w:pPr>
        <w:ind w:left="-567"/>
        <w:jc w:val="center"/>
        <w:rPr>
          <w:rFonts w:ascii="Arial Narrow" w:hAnsi="Arial Narrow"/>
          <w:b/>
          <w:bCs/>
        </w:rPr>
      </w:pPr>
    </w:p>
    <w:p w14:paraId="533F7DCB" w14:textId="77777777" w:rsidR="00EC075F" w:rsidRPr="00EC075F" w:rsidRDefault="00EC075F" w:rsidP="00EC075F">
      <w:pPr>
        <w:ind w:left="-567"/>
        <w:jc w:val="center"/>
        <w:rPr>
          <w:rFonts w:ascii="Arial Narrow" w:hAnsi="Arial Narrow"/>
        </w:rPr>
      </w:pPr>
    </w:p>
    <w:p w14:paraId="1E6F92AC" w14:textId="6106A66D" w:rsidR="00EC075F" w:rsidRPr="00EC075F" w:rsidRDefault="00EC075F" w:rsidP="00EC075F">
      <w:pPr>
        <w:ind w:left="-567"/>
        <w:jc w:val="both"/>
        <w:rPr>
          <w:rFonts w:ascii="Arial Narrow" w:hAnsi="Arial Narrow"/>
        </w:rPr>
      </w:pPr>
      <w:r w:rsidRPr="00EC075F">
        <w:rPr>
          <w:rFonts w:ascii="Arial Narrow" w:hAnsi="Arial Narrow"/>
          <w:b/>
          <w:bCs/>
        </w:rPr>
        <w:t>Art. 65</w:t>
      </w:r>
    </w:p>
    <w:p w14:paraId="395A9D5D" w14:textId="77777777" w:rsidR="00EC075F" w:rsidRPr="00EC075F" w:rsidRDefault="00EC075F" w:rsidP="00EC075F">
      <w:pPr>
        <w:ind w:left="-567"/>
        <w:jc w:val="both"/>
        <w:rPr>
          <w:rFonts w:ascii="Arial Narrow" w:hAnsi="Arial Narrow"/>
        </w:rPr>
      </w:pPr>
      <w:bookmarkStart w:id="193" w:name="do|ttIII|caI|ar65|al1"/>
      <w:bookmarkEnd w:id="193"/>
      <w:r w:rsidRPr="00EC075F">
        <w:rPr>
          <w:rFonts w:ascii="Arial Narrow" w:hAnsi="Arial Narrow"/>
          <w:b/>
          <w:bCs/>
        </w:rPr>
        <w:t>(1)</w:t>
      </w:r>
      <w:r w:rsidRPr="00EC075F">
        <w:rPr>
          <w:rFonts w:ascii="Arial Narrow" w:hAnsi="Arial Narrow"/>
        </w:rPr>
        <w:t xml:space="preserve">În lipsă de </w:t>
      </w:r>
      <w:proofErr w:type="spellStart"/>
      <w:r w:rsidRPr="00EC075F">
        <w:rPr>
          <w:rFonts w:ascii="Arial Narrow" w:hAnsi="Arial Narrow"/>
        </w:rPr>
        <w:t>stipulaţie</w:t>
      </w:r>
      <w:proofErr w:type="spellEnd"/>
      <w:r w:rsidRPr="00EC075F">
        <w:rPr>
          <w:rFonts w:ascii="Arial Narrow" w:hAnsi="Arial Narrow"/>
        </w:rPr>
        <w:t xml:space="preserve"> contrară, bunurile constituite ca aport în societate devin proprietatea acesteia din momentul înmatriculării ei în registrul </w:t>
      </w:r>
      <w:proofErr w:type="spellStart"/>
      <w:r w:rsidRPr="00EC075F">
        <w:rPr>
          <w:rFonts w:ascii="Arial Narrow" w:hAnsi="Arial Narrow"/>
        </w:rPr>
        <w:t>comerţului</w:t>
      </w:r>
      <w:proofErr w:type="spellEnd"/>
      <w:r w:rsidRPr="00EC075F">
        <w:rPr>
          <w:rFonts w:ascii="Arial Narrow" w:hAnsi="Arial Narrow"/>
        </w:rPr>
        <w:t>.</w:t>
      </w:r>
    </w:p>
    <w:p w14:paraId="6453BA32" w14:textId="77777777" w:rsidR="00EC075F" w:rsidRPr="00EC075F" w:rsidRDefault="00EC075F" w:rsidP="00EC075F">
      <w:pPr>
        <w:ind w:left="-567"/>
        <w:jc w:val="both"/>
        <w:rPr>
          <w:rFonts w:ascii="Arial Narrow" w:hAnsi="Arial Narrow"/>
        </w:rPr>
      </w:pPr>
      <w:bookmarkStart w:id="194" w:name="do|ttIII|caI|ar65|al2"/>
      <w:bookmarkEnd w:id="194"/>
      <w:r w:rsidRPr="00EC075F">
        <w:rPr>
          <w:rFonts w:ascii="Arial Narrow" w:hAnsi="Arial Narrow"/>
          <w:b/>
          <w:bCs/>
        </w:rPr>
        <w:t>(2)</w:t>
      </w:r>
      <w:r w:rsidRPr="00EC075F">
        <w:rPr>
          <w:rFonts w:ascii="Arial Narrow" w:hAnsi="Arial Narrow"/>
        </w:rPr>
        <w:t xml:space="preserve">Asociatul care întârzie să depună aportul social este răspunzător de daunele pricinuite, iar dacă aportul a fost stipulat în numerar este obligat </w:t>
      </w:r>
      <w:proofErr w:type="spellStart"/>
      <w:r w:rsidRPr="00EC075F">
        <w:rPr>
          <w:rFonts w:ascii="Arial Narrow" w:hAnsi="Arial Narrow"/>
        </w:rPr>
        <w:t>şi</w:t>
      </w:r>
      <w:proofErr w:type="spellEnd"/>
      <w:r w:rsidRPr="00EC075F">
        <w:rPr>
          <w:rFonts w:ascii="Arial Narrow" w:hAnsi="Arial Narrow"/>
        </w:rPr>
        <w:t xml:space="preserve"> la plata dobânzilor legale din ziua în care trebuia să facă vărsământul.</w:t>
      </w:r>
    </w:p>
    <w:p w14:paraId="7B1AFFF4" w14:textId="572B9C15" w:rsidR="00EC075F" w:rsidRPr="00EC075F" w:rsidRDefault="00EC075F" w:rsidP="00EC075F">
      <w:pPr>
        <w:ind w:left="-567"/>
        <w:jc w:val="both"/>
        <w:rPr>
          <w:rFonts w:ascii="Arial Narrow" w:hAnsi="Arial Narrow"/>
        </w:rPr>
      </w:pPr>
      <w:r w:rsidRPr="00EC075F">
        <w:rPr>
          <w:rFonts w:ascii="Arial Narrow" w:hAnsi="Arial Narrow"/>
          <w:b/>
          <w:bCs/>
        </w:rPr>
        <w:t>Art. 66</w:t>
      </w:r>
    </w:p>
    <w:p w14:paraId="55DA3424" w14:textId="77777777" w:rsidR="00EC075F" w:rsidRPr="00EC075F" w:rsidRDefault="00EC075F" w:rsidP="00EC075F">
      <w:pPr>
        <w:ind w:left="-567"/>
        <w:jc w:val="both"/>
        <w:rPr>
          <w:rFonts w:ascii="Arial Narrow" w:hAnsi="Arial Narrow"/>
        </w:rPr>
      </w:pPr>
      <w:bookmarkStart w:id="195" w:name="do|ttIII|caI|ar66|al1"/>
      <w:bookmarkEnd w:id="195"/>
      <w:r w:rsidRPr="00EC075F">
        <w:rPr>
          <w:rFonts w:ascii="Arial Narrow" w:hAnsi="Arial Narrow"/>
          <w:b/>
          <w:bCs/>
        </w:rPr>
        <w:t>(1)</w:t>
      </w:r>
      <w:r w:rsidRPr="00EC075F">
        <w:rPr>
          <w:rFonts w:ascii="Arial Narrow" w:hAnsi="Arial Narrow"/>
        </w:rPr>
        <w:t xml:space="preserve">Pe durata </w:t>
      </w:r>
      <w:proofErr w:type="spellStart"/>
      <w:r w:rsidRPr="00EC075F">
        <w:rPr>
          <w:rFonts w:ascii="Arial Narrow" w:hAnsi="Arial Narrow"/>
        </w:rPr>
        <w:t>societăţii</w:t>
      </w:r>
      <w:proofErr w:type="spellEnd"/>
      <w:r w:rsidRPr="00EC075F">
        <w:rPr>
          <w:rFonts w:ascii="Arial Narrow" w:hAnsi="Arial Narrow"/>
        </w:rPr>
        <w:t>, creditorii asociatului pot să-</w:t>
      </w:r>
      <w:proofErr w:type="spellStart"/>
      <w:r w:rsidRPr="00EC075F">
        <w:rPr>
          <w:rFonts w:ascii="Arial Narrow" w:hAnsi="Arial Narrow"/>
        </w:rPr>
        <w:t>şi</w:t>
      </w:r>
      <w:proofErr w:type="spellEnd"/>
      <w:r w:rsidRPr="00EC075F">
        <w:rPr>
          <w:rFonts w:ascii="Arial Narrow" w:hAnsi="Arial Narrow"/>
        </w:rPr>
        <w:t xml:space="preserve"> exercite drepturile lor numai asupra </w:t>
      </w:r>
      <w:proofErr w:type="spellStart"/>
      <w:r w:rsidRPr="00EC075F">
        <w:rPr>
          <w:rFonts w:ascii="Arial Narrow" w:hAnsi="Arial Narrow"/>
        </w:rPr>
        <w:t>părţii</w:t>
      </w:r>
      <w:proofErr w:type="spellEnd"/>
      <w:r w:rsidRPr="00EC075F">
        <w:rPr>
          <w:rFonts w:ascii="Arial Narrow" w:hAnsi="Arial Narrow"/>
        </w:rPr>
        <w:t xml:space="preserve"> din beneficiile cuvenite asociatului după </w:t>
      </w:r>
      <w:proofErr w:type="spellStart"/>
      <w:r w:rsidRPr="00EC075F">
        <w:rPr>
          <w:rFonts w:ascii="Arial Narrow" w:hAnsi="Arial Narrow"/>
        </w:rPr>
        <w:t>bilanţul</w:t>
      </w:r>
      <w:proofErr w:type="spellEnd"/>
      <w:r w:rsidRPr="00EC075F">
        <w:rPr>
          <w:rFonts w:ascii="Arial Narrow" w:hAnsi="Arial Narrow"/>
        </w:rPr>
        <w:t xml:space="preserve"> contabil, iar după dizolvarea </w:t>
      </w:r>
      <w:proofErr w:type="spellStart"/>
      <w:r w:rsidRPr="00EC075F">
        <w:rPr>
          <w:rFonts w:ascii="Arial Narrow" w:hAnsi="Arial Narrow"/>
        </w:rPr>
        <w:t>societăţii</w:t>
      </w:r>
      <w:proofErr w:type="spellEnd"/>
      <w:r w:rsidRPr="00EC075F">
        <w:rPr>
          <w:rFonts w:ascii="Arial Narrow" w:hAnsi="Arial Narrow"/>
        </w:rPr>
        <w:t xml:space="preserve">, asupra </w:t>
      </w:r>
      <w:proofErr w:type="spellStart"/>
      <w:r w:rsidRPr="00EC075F">
        <w:rPr>
          <w:rFonts w:ascii="Arial Narrow" w:hAnsi="Arial Narrow"/>
        </w:rPr>
        <w:t>părţii</w:t>
      </w:r>
      <w:proofErr w:type="spellEnd"/>
      <w:r w:rsidRPr="00EC075F">
        <w:rPr>
          <w:rFonts w:ascii="Arial Narrow" w:hAnsi="Arial Narrow"/>
        </w:rPr>
        <w:t xml:space="preserve"> ce i s-ar cuveni prin lichidare.</w:t>
      </w:r>
    </w:p>
    <w:p w14:paraId="2F0F36B3" w14:textId="77777777" w:rsidR="00EC075F" w:rsidRPr="00EC075F" w:rsidRDefault="00EC075F" w:rsidP="00EC075F">
      <w:pPr>
        <w:ind w:left="-567"/>
        <w:jc w:val="both"/>
        <w:rPr>
          <w:rFonts w:ascii="Arial Narrow" w:hAnsi="Arial Narrow"/>
        </w:rPr>
      </w:pPr>
      <w:bookmarkStart w:id="196" w:name="do|ttIII|caI|ar66|al2"/>
      <w:bookmarkEnd w:id="196"/>
      <w:r w:rsidRPr="00EC075F">
        <w:rPr>
          <w:rFonts w:ascii="Arial Narrow" w:hAnsi="Arial Narrow"/>
          <w:b/>
          <w:bCs/>
        </w:rPr>
        <w:t>(2)</w:t>
      </w:r>
      <w:r w:rsidRPr="00EC075F">
        <w:rPr>
          <w:rFonts w:ascii="Arial Narrow" w:hAnsi="Arial Narrow"/>
        </w:rPr>
        <w:t xml:space="preserve">Creditorii </w:t>
      </w:r>
      <w:proofErr w:type="spellStart"/>
      <w:r w:rsidRPr="00EC075F">
        <w:rPr>
          <w:rFonts w:ascii="Arial Narrow" w:hAnsi="Arial Narrow"/>
        </w:rPr>
        <w:t>prevăzuţi</w:t>
      </w:r>
      <w:proofErr w:type="spellEnd"/>
      <w:r w:rsidRPr="00EC075F">
        <w:rPr>
          <w:rFonts w:ascii="Arial Narrow" w:hAnsi="Arial Narrow"/>
        </w:rPr>
        <w:t xml:space="preserve"> la alin. (1) pot </w:t>
      </w:r>
      <w:proofErr w:type="spellStart"/>
      <w:r w:rsidRPr="00EC075F">
        <w:rPr>
          <w:rFonts w:ascii="Arial Narrow" w:hAnsi="Arial Narrow"/>
        </w:rPr>
        <w:t>totuşi</w:t>
      </w:r>
      <w:proofErr w:type="spellEnd"/>
      <w:r w:rsidRPr="00EC075F">
        <w:rPr>
          <w:rFonts w:ascii="Arial Narrow" w:hAnsi="Arial Narrow"/>
        </w:rPr>
        <w:t xml:space="preserve"> popri, în timpul duratei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părţile</w:t>
      </w:r>
      <w:proofErr w:type="spellEnd"/>
      <w:r w:rsidRPr="00EC075F">
        <w:rPr>
          <w:rFonts w:ascii="Arial Narrow" w:hAnsi="Arial Narrow"/>
        </w:rPr>
        <w:t xml:space="preserve"> ce s-ar cuveni </w:t>
      </w:r>
      <w:proofErr w:type="spellStart"/>
      <w:r w:rsidRPr="00EC075F">
        <w:rPr>
          <w:rFonts w:ascii="Arial Narrow" w:hAnsi="Arial Narrow"/>
        </w:rPr>
        <w:t>asociaţilor</w:t>
      </w:r>
      <w:proofErr w:type="spellEnd"/>
      <w:r w:rsidRPr="00EC075F">
        <w:rPr>
          <w:rFonts w:ascii="Arial Narrow" w:hAnsi="Arial Narrow"/>
        </w:rPr>
        <w:t xml:space="preserve"> prin lichidare sau pot sechestra </w:t>
      </w:r>
      <w:proofErr w:type="spellStart"/>
      <w:r w:rsidRPr="00EC075F">
        <w:rPr>
          <w:rFonts w:ascii="Arial Narrow" w:hAnsi="Arial Narrow"/>
        </w:rPr>
        <w:t>şi</w:t>
      </w:r>
      <w:proofErr w:type="spellEnd"/>
      <w:r w:rsidRPr="00EC075F">
        <w:rPr>
          <w:rFonts w:ascii="Arial Narrow" w:hAnsi="Arial Narrow"/>
        </w:rPr>
        <w:t xml:space="preserve"> vinde </w:t>
      </w:r>
      <w:proofErr w:type="spellStart"/>
      <w:r w:rsidRPr="00EC075F">
        <w:rPr>
          <w:rFonts w:ascii="Arial Narrow" w:hAnsi="Arial Narrow"/>
        </w:rPr>
        <w:t>acţiunile</w:t>
      </w:r>
      <w:proofErr w:type="spellEnd"/>
      <w:r w:rsidRPr="00EC075F">
        <w:rPr>
          <w:rFonts w:ascii="Arial Narrow" w:hAnsi="Arial Narrow"/>
        </w:rPr>
        <w:t xml:space="preserve"> debitorului lor.</w:t>
      </w:r>
    </w:p>
    <w:p w14:paraId="75B240E6" w14:textId="3F0FAE77" w:rsidR="00EC075F" w:rsidRPr="00EC075F" w:rsidRDefault="00EC075F" w:rsidP="00EC075F">
      <w:pPr>
        <w:ind w:left="-567"/>
        <w:jc w:val="both"/>
        <w:rPr>
          <w:rFonts w:ascii="Arial Narrow" w:hAnsi="Arial Narrow"/>
        </w:rPr>
      </w:pPr>
      <w:r w:rsidRPr="00EC075F">
        <w:rPr>
          <w:rFonts w:ascii="Arial Narrow" w:hAnsi="Arial Narrow"/>
          <w:b/>
          <w:bCs/>
        </w:rPr>
        <w:t>Art. 67</w:t>
      </w:r>
    </w:p>
    <w:p w14:paraId="5270A985" w14:textId="77777777" w:rsidR="00EC075F" w:rsidRPr="00EC075F" w:rsidRDefault="00EC075F" w:rsidP="00EC075F">
      <w:pPr>
        <w:ind w:left="-567"/>
        <w:jc w:val="both"/>
        <w:rPr>
          <w:rFonts w:ascii="Arial Narrow" w:hAnsi="Arial Narrow"/>
        </w:rPr>
      </w:pPr>
      <w:bookmarkStart w:id="197" w:name="do|ttIII|caI|ar67|al1"/>
      <w:bookmarkEnd w:id="197"/>
      <w:r w:rsidRPr="00EC075F">
        <w:rPr>
          <w:rFonts w:ascii="Arial Narrow" w:hAnsi="Arial Narrow"/>
          <w:b/>
          <w:bCs/>
        </w:rPr>
        <w:t>(1)</w:t>
      </w:r>
      <w:r w:rsidRPr="00EC075F">
        <w:rPr>
          <w:rFonts w:ascii="Arial Narrow" w:hAnsi="Arial Narrow"/>
        </w:rPr>
        <w:t xml:space="preserve">Cota-parte din profit ce se </w:t>
      </w:r>
      <w:proofErr w:type="spellStart"/>
      <w:r w:rsidRPr="00EC075F">
        <w:rPr>
          <w:rFonts w:ascii="Arial Narrow" w:hAnsi="Arial Narrow"/>
        </w:rPr>
        <w:t>plăteşte</w:t>
      </w:r>
      <w:proofErr w:type="spellEnd"/>
      <w:r w:rsidRPr="00EC075F">
        <w:rPr>
          <w:rFonts w:ascii="Arial Narrow" w:hAnsi="Arial Narrow"/>
        </w:rPr>
        <w:t xml:space="preserve"> fiecărui asociat constituie dividend.</w:t>
      </w:r>
    </w:p>
    <w:p w14:paraId="472437CC" w14:textId="77777777" w:rsidR="00EC075F" w:rsidRPr="00EC075F" w:rsidRDefault="00EC075F" w:rsidP="00EC075F">
      <w:pPr>
        <w:ind w:left="-567"/>
        <w:jc w:val="both"/>
        <w:rPr>
          <w:rFonts w:ascii="Arial Narrow" w:hAnsi="Arial Narrow"/>
        </w:rPr>
      </w:pPr>
      <w:bookmarkStart w:id="198" w:name="do|ttIII|caI|ar67|al2"/>
      <w:bookmarkEnd w:id="198"/>
      <w:r w:rsidRPr="00EC075F">
        <w:rPr>
          <w:rFonts w:ascii="Arial Narrow" w:hAnsi="Arial Narrow"/>
          <w:b/>
          <w:bCs/>
        </w:rPr>
        <w:t>(2)</w:t>
      </w:r>
      <w:r w:rsidRPr="00EC075F">
        <w:rPr>
          <w:rFonts w:ascii="Arial Narrow" w:hAnsi="Arial Narrow"/>
        </w:rPr>
        <w:t xml:space="preserve">Dividendele se plătesc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proporţional</w:t>
      </w:r>
      <w:proofErr w:type="spellEnd"/>
      <w:r w:rsidRPr="00EC075F">
        <w:rPr>
          <w:rFonts w:ascii="Arial Narrow" w:hAnsi="Arial Narrow"/>
        </w:rPr>
        <w:t xml:space="preserve"> cu cota de participare la capitalul social vărsat, dacă prin actul constitutiv nu se prevede altfel. Ele se plătesc în termenul stabilit de către adunarea generală a </w:t>
      </w:r>
      <w:proofErr w:type="spellStart"/>
      <w:r w:rsidRPr="00EC075F">
        <w:rPr>
          <w:rFonts w:ascii="Arial Narrow" w:hAnsi="Arial Narrow"/>
        </w:rPr>
        <w:t>asociaţilor</w:t>
      </w:r>
      <w:proofErr w:type="spellEnd"/>
      <w:r w:rsidRPr="00EC075F">
        <w:rPr>
          <w:rFonts w:ascii="Arial Narrow" w:hAnsi="Arial Narrow"/>
        </w:rPr>
        <w:t xml:space="preserve"> sau, după caz, stabilit prin legile speciale, dar nu mai târziu de 8 luni de la data aprobării </w:t>
      </w:r>
      <w:proofErr w:type="spellStart"/>
      <w:r w:rsidRPr="00EC075F">
        <w:rPr>
          <w:rFonts w:ascii="Arial Narrow" w:hAnsi="Arial Narrow"/>
        </w:rPr>
        <w:t>situaţiei</w:t>
      </w:r>
      <w:proofErr w:type="spellEnd"/>
      <w:r w:rsidRPr="00EC075F">
        <w:rPr>
          <w:rFonts w:ascii="Arial Narrow" w:hAnsi="Arial Narrow"/>
        </w:rPr>
        <w:t xml:space="preserve"> financiare anuale aferente </w:t>
      </w:r>
      <w:proofErr w:type="spellStart"/>
      <w:r w:rsidRPr="00EC075F">
        <w:rPr>
          <w:rFonts w:ascii="Arial Narrow" w:hAnsi="Arial Narrow"/>
        </w:rPr>
        <w:t>exerciţiului</w:t>
      </w:r>
      <w:proofErr w:type="spellEnd"/>
      <w:r w:rsidRPr="00EC075F">
        <w:rPr>
          <w:rFonts w:ascii="Arial Narrow" w:hAnsi="Arial Narrow"/>
        </w:rPr>
        <w:t xml:space="preserve"> financiar încheiat. În caz contrar, societatea comercială va plăti o penalitate aferentă perioadei de întârziere, la nivelul dobânzii legale.</w:t>
      </w:r>
    </w:p>
    <w:p w14:paraId="537D56D7" w14:textId="77777777" w:rsidR="00EC075F" w:rsidRPr="00EC075F" w:rsidRDefault="00EC075F" w:rsidP="00EC075F">
      <w:pPr>
        <w:ind w:left="-567"/>
        <w:jc w:val="both"/>
        <w:rPr>
          <w:rFonts w:ascii="Arial Narrow" w:hAnsi="Arial Narrow"/>
        </w:rPr>
      </w:pPr>
      <w:bookmarkStart w:id="199" w:name="do|ttIII|caI|ar67|al3"/>
      <w:bookmarkEnd w:id="199"/>
      <w:r w:rsidRPr="00EC075F">
        <w:rPr>
          <w:rFonts w:ascii="Arial Narrow" w:hAnsi="Arial Narrow"/>
          <w:b/>
          <w:bCs/>
        </w:rPr>
        <w:t>(3)</w:t>
      </w:r>
      <w:r w:rsidRPr="00EC075F">
        <w:rPr>
          <w:rFonts w:ascii="Arial Narrow" w:hAnsi="Arial Narrow"/>
        </w:rPr>
        <w:t>Nu se vor putea distribui dividende decât din profituri determinate potrivit legii.</w:t>
      </w:r>
    </w:p>
    <w:p w14:paraId="0A7945C2" w14:textId="77777777" w:rsidR="00EC075F" w:rsidRPr="00EC075F" w:rsidRDefault="00EC075F" w:rsidP="00EC075F">
      <w:pPr>
        <w:ind w:left="-567"/>
        <w:jc w:val="both"/>
        <w:rPr>
          <w:rFonts w:ascii="Arial Narrow" w:hAnsi="Arial Narrow"/>
        </w:rPr>
      </w:pPr>
      <w:bookmarkStart w:id="200" w:name="do|ttIII|caI|ar67|al4"/>
      <w:bookmarkEnd w:id="200"/>
      <w:r w:rsidRPr="00EC075F">
        <w:rPr>
          <w:rFonts w:ascii="Arial Narrow" w:hAnsi="Arial Narrow"/>
          <w:b/>
          <w:bCs/>
        </w:rPr>
        <w:t>(4)</w:t>
      </w:r>
      <w:r w:rsidRPr="00EC075F">
        <w:rPr>
          <w:rFonts w:ascii="Arial Narrow" w:hAnsi="Arial Narrow"/>
        </w:rPr>
        <w:t xml:space="preserve">Dividendele plătite contrar </w:t>
      </w:r>
      <w:proofErr w:type="spellStart"/>
      <w:r w:rsidRPr="00EC075F">
        <w:rPr>
          <w:rFonts w:ascii="Arial Narrow" w:hAnsi="Arial Narrow"/>
        </w:rPr>
        <w:t>dispoziţiilor</w:t>
      </w:r>
      <w:proofErr w:type="spellEnd"/>
      <w:r w:rsidRPr="00EC075F">
        <w:rPr>
          <w:rFonts w:ascii="Arial Narrow" w:hAnsi="Arial Narrow"/>
        </w:rPr>
        <w:t xml:space="preserve"> alin. (2) </w:t>
      </w:r>
      <w:proofErr w:type="spellStart"/>
      <w:r w:rsidRPr="00EC075F">
        <w:rPr>
          <w:rFonts w:ascii="Arial Narrow" w:hAnsi="Arial Narrow"/>
        </w:rPr>
        <w:t>şi</w:t>
      </w:r>
      <w:proofErr w:type="spellEnd"/>
      <w:r w:rsidRPr="00EC075F">
        <w:rPr>
          <w:rFonts w:ascii="Arial Narrow" w:hAnsi="Arial Narrow"/>
        </w:rPr>
        <w:t xml:space="preserve"> (3) se restituie, dacă societatea </w:t>
      </w:r>
      <w:proofErr w:type="spellStart"/>
      <w:r w:rsidRPr="00EC075F">
        <w:rPr>
          <w:rFonts w:ascii="Arial Narrow" w:hAnsi="Arial Narrow"/>
        </w:rPr>
        <w:t>dovedeşte</w:t>
      </w:r>
      <w:proofErr w:type="spellEnd"/>
      <w:r w:rsidRPr="00EC075F">
        <w:rPr>
          <w:rFonts w:ascii="Arial Narrow" w:hAnsi="Arial Narrow"/>
        </w:rPr>
        <w:t xml:space="preserve"> că </w:t>
      </w:r>
      <w:proofErr w:type="spellStart"/>
      <w:r w:rsidRPr="00EC075F">
        <w:rPr>
          <w:rFonts w:ascii="Arial Narrow" w:hAnsi="Arial Narrow"/>
        </w:rPr>
        <w:t>asociaţii</w:t>
      </w:r>
      <w:proofErr w:type="spellEnd"/>
      <w:r w:rsidRPr="00EC075F">
        <w:rPr>
          <w:rFonts w:ascii="Arial Narrow" w:hAnsi="Arial Narrow"/>
        </w:rPr>
        <w:t xml:space="preserve"> au cunoscut neregularitatea distribuirii sau, în împrejurările existente, trebuiau să o cunoască.</w:t>
      </w:r>
    </w:p>
    <w:p w14:paraId="6975DA2C" w14:textId="77777777" w:rsidR="00EC075F" w:rsidRPr="00EC075F" w:rsidRDefault="00EC075F" w:rsidP="00EC075F">
      <w:pPr>
        <w:ind w:left="-567"/>
        <w:jc w:val="both"/>
        <w:rPr>
          <w:rFonts w:ascii="Arial Narrow" w:hAnsi="Arial Narrow"/>
        </w:rPr>
      </w:pPr>
      <w:bookmarkStart w:id="201" w:name="do|ttIII|caI|ar67|al5"/>
      <w:bookmarkEnd w:id="201"/>
      <w:r w:rsidRPr="00EC075F">
        <w:rPr>
          <w:rFonts w:ascii="Arial Narrow" w:hAnsi="Arial Narrow"/>
          <w:b/>
          <w:bCs/>
        </w:rPr>
        <w:t>(5)</w:t>
      </w:r>
      <w:r w:rsidRPr="00EC075F">
        <w:rPr>
          <w:rFonts w:ascii="Arial Narrow" w:hAnsi="Arial Narrow"/>
        </w:rPr>
        <w:t xml:space="preserve">Dreptul la </w:t>
      </w:r>
      <w:proofErr w:type="spellStart"/>
      <w:r w:rsidRPr="00EC075F">
        <w:rPr>
          <w:rFonts w:ascii="Arial Narrow" w:hAnsi="Arial Narrow"/>
        </w:rPr>
        <w:t>acţiunea</w:t>
      </w:r>
      <w:proofErr w:type="spellEnd"/>
      <w:r w:rsidRPr="00EC075F">
        <w:rPr>
          <w:rFonts w:ascii="Arial Narrow" w:hAnsi="Arial Narrow"/>
        </w:rPr>
        <w:t xml:space="preserve"> de restituire a dividendelor se prescrie în termen de 3 ani de la data distribuirii lor.</w:t>
      </w:r>
    </w:p>
    <w:p w14:paraId="693FBAC0" w14:textId="77777777" w:rsidR="00EC075F" w:rsidRPr="00EC075F" w:rsidRDefault="00EC075F" w:rsidP="00EC075F">
      <w:pPr>
        <w:ind w:left="-567"/>
        <w:jc w:val="both"/>
        <w:rPr>
          <w:rFonts w:ascii="Arial Narrow" w:hAnsi="Arial Narrow"/>
        </w:rPr>
      </w:pPr>
      <w:bookmarkStart w:id="202" w:name="do|ttIII|caI|ar67|al6"/>
      <w:bookmarkEnd w:id="202"/>
      <w:r w:rsidRPr="00EC075F">
        <w:rPr>
          <w:rFonts w:ascii="Arial Narrow" w:hAnsi="Arial Narrow"/>
          <w:b/>
          <w:bCs/>
        </w:rPr>
        <w:t>(6)</w:t>
      </w:r>
      <w:r w:rsidRPr="00EC075F">
        <w:rPr>
          <w:rFonts w:ascii="Arial Narrow" w:hAnsi="Arial Narrow"/>
        </w:rPr>
        <w:t xml:space="preserve">Dividendele care se cuvin după data transmiterii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aparţin</w:t>
      </w:r>
      <w:proofErr w:type="spellEnd"/>
      <w:r w:rsidRPr="00EC075F">
        <w:rPr>
          <w:rFonts w:ascii="Arial Narrow" w:hAnsi="Arial Narrow"/>
        </w:rPr>
        <w:t xml:space="preserve"> cesionarului, în afară de cazul în care </w:t>
      </w:r>
      <w:proofErr w:type="spellStart"/>
      <w:r w:rsidRPr="00EC075F">
        <w:rPr>
          <w:rFonts w:ascii="Arial Narrow" w:hAnsi="Arial Narrow"/>
        </w:rPr>
        <w:t>părţile</w:t>
      </w:r>
      <w:proofErr w:type="spellEnd"/>
      <w:r w:rsidRPr="00EC075F">
        <w:rPr>
          <w:rFonts w:ascii="Arial Narrow" w:hAnsi="Arial Narrow"/>
        </w:rPr>
        <w:t xml:space="preserve"> au convenit altfel.</w:t>
      </w:r>
    </w:p>
    <w:p w14:paraId="4CEC3FC0" w14:textId="57A4E717" w:rsidR="00EC075F" w:rsidRPr="00EC075F" w:rsidRDefault="00EC075F" w:rsidP="00EC075F">
      <w:pPr>
        <w:ind w:left="-567"/>
        <w:jc w:val="both"/>
        <w:rPr>
          <w:rFonts w:ascii="Arial Narrow" w:hAnsi="Arial Narrow"/>
        </w:rPr>
      </w:pPr>
      <w:r w:rsidRPr="00EC075F">
        <w:rPr>
          <w:rFonts w:ascii="Arial Narrow" w:hAnsi="Arial Narrow"/>
          <w:b/>
          <w:bCs/>
        </w:rPr>
        <w:t>Art. 68</w:t>
      </w:r>
    </w:p>
    <w:p w14:paraId="1E568716" w14:textId="77777777" w:rsidR="00EC075F" w:rsidRPr="00EC075F" w:rsidRDefault="00EC075F" w:rsidP="00EC075F">
      <w:pPr>
        <w:ind w:left="-567"/>
        <w:jc w:val="both"/>
        <w:rPr>
          <w:rFonts w:ascii="Arial Narrow" w:hAnsi="Arial Narrow"/>
        </w:rPr>
      </w:pPr>
      <w:bookmarkStart w:id="203" w:name="do|ttIII|caI|ar68|pa1"/>
      <w:bookmarkEnd w:id="203"/>
      <w:r w:rsidRPr="00EC075F">
        <w:rPr>
          <w:rFonts w:ascii="Arial Narrow" w:hAnsi="Arial Narrow"/>
        </w:rPr>
        <w:t xml:space="preserve">Aportul </w:t>
      </w:r>
      <w:proofErr w:type="spellStart"/>
      <w:r w:rsidRPr="00EC075F">
        <w:rPr>
          <w:rFonts w:ascii="Arial Narrow" w:hAnsi="Arial Narrow"/>
        </w:rPr>
        <w:t>asociaţilor</w:t>
      </w:r>
      <w:proofErr w:type="spellEnd"/>
      <w:r w:rsidRPr="00EC075F">
        <w:rPr>
          <w:rFonts w:ascii="Arial Narrow" w:hAnsi="Arial Narrow"/>
        </w:rPr>
        <w:t xml:space="preserve"> la capitalul social nu este purtător de dobânzi.</w:t>
      </w:r>
    </w:p>
    <w:p w14:paraId="788924C4" w14:textId="6C4251B7" w:rsidR="00EC075F" w:rsidRPr="00EC075F" w:rsidRDefault="00EC075F" w:rsidP="00EC075F">
      <w:pPr>
        <w:ind w:left="-567"/>
        <w:jc w:val="both"/>
        <w:rPr>
          <w:rFonts w:ascii="Arial Narrow" w:hAnsi="Arial Narrow"/>
        </w:rPr>
      </w:pPr>
      <w:r w:rsidRPr="00EC075F">
        <w:rPr>
          <w:rFonts w:ascii="Arial Narrow" w:hAnsi="Arial Narrow"/>
          <w:b/>
          <w:bCs/>
        </w:rPr>
        <w:t>Art. 69</w:t>
      </w:r>
    </w:p>
    <w:p w14:paraId="405461DF" w14:textId="77777777" w:rsidR="00EC075F" w:rsidRPr="00EC075F" w:rsidRDefault="00EC075F" w:rsidP="00EC075F">
      <w:pPr>
        <w:ind w:left="-567"/>
        <w:jc w:val="both"/>
        <w:rPr>
          <w:rFonts w:ascii="Arial Narrow" w:hAnsi="Arial Narrow"/>
        </w:rPr>
      </w:pPr>
      <w:bookmarkStart w:id="204" w:name="do|ttIII|caI|ar69|pa1"/>
      <w:bookmarkEnd w:id="204"/>
      <w:r w:rsidRPr="00EC075F">
        <w:rPr>
          <w:rFonts w:ascii="Arial Narrow" w:hAnsi="Arial Narrow"/>
        </w:rPr>
        <w:t>Dacă se constată o pierdere a activului net, capitalul social va trebui reîntregit sau redus înainte de a se putea face vreo repartizare sau distribuire de profit.</w:t>
      </w:r>
    </w:p>
    <w:p w14:paraId="003B8CCB" w14:textId="4745DD0E" w:rsidR="00EC075F" w:rsidRPr="00EC075F" w:rsidRDefault="00EC075F" w:rsidP="00EC075F">
      <w:pPr>
        <w:ind w:left="-567"/>
        <w:jc w:val="both"/>
        <w:rPr>
          <w:rFonts w:ascii="Arial Narrow" w:hAnsi="Arial Narrow"/>
        </w:rPr>
      </w:pPr>
      <w:r w:rsidRPr="00EC075F">
        <w:rPr>
          <w:rFonts w:ascii="Arial Narrow" w:hAnsi="Arial Narrow"/>
          <w:b/>
          <w:bCs/>
        </w:rPr>
        <w:t>Art. 70</w:t>
      </w:r>
    </w:p>
    <w:p w14:paraId="079506FD" w14:textId="77777777" w:rsidR="00EC075F" w:rsidRPr="00EC075F" w:rsidRDefault="00EC075F" w:rsidP="00EC075F">
      <w:pPr>
        <w:ind w:left="-567"/>
        <w:jc w:val="both"/>
        <w:rPr>
          <w:rFonts w:ascii="Arial Narrow" w:hAnsi="Arial Narrow"/>
        </w:rPr>
      </w:pPr>
      <w:bookmarkStart w:id="205" w:name="do|ttIII|caI|ar70|al1"/>
      <w:bookmarkEnd w:id="205"/>
      <w:r w:rsidRPr="00EC075F">
        <w:rPr>
          <w:rFonts w:ascii="Arial Narrow" w:hAnsi="Arial Narrow"/>
          <w:b/>
          <w:bCs/>
        </w:rPr>
        <w:t>(1)</w:t>
      </w:r>
      <w:r w:rsidRPr="00EC075F">
        <w:rPr>
          <w:rFonts w:ascii="Arial Narrow" w:hAnsi="Arial Narrow"/>
        </w:rPr>
        <w:t xml:space="preserve">Administratorii pot face toate </w:t>
      </w:r>
      <w:proofErr w:type="spellStart"/>
      <w:r w:rsidRPr="00EC075F">
        <w:rPr>
          <w:rFonts w:ascii="Arial Narrow" w:hAnsi="Arial Narrow"/>
        </w:rPr>
        <w:t>operaţiunile</w:t>
      </w:r>
      <w:proofErr w:type="spellEnd"/>
      <w:r w:rsidRPr="00EC075F">
        <w:rPr>
          <w:rFonts w:ascii="Arial Narrow" w:hAnsi="Arial Narrow"/>
        </w:rPr>
        <w:t xml:space="preserve"> cerute pentru aducerea la îndeplinire a obiectului de activitate al </w:t>
      </w:r>
      <w:proofErr w:type="spellStart"/>
      <w:r w:rsidRPr="00EC075F">
        <w:rPr>
          <w:rFonts w:ascii="Arial Narrow" w:hAnsi="Arial Narrow"/>
        </w:rPr>
        <w:t>societăţii</w:t>
      </w:r>
      <w:proofErr w:type="spellEnd"/>
      <w:r w:rsidRPr="00EC075F">
        <w:rPr>
          <w:rFonts w:ascii="Arial Narrow" w:hAnsi="Arial Narrow"/>
        </w:rPr>
        <w:t xml:space="preserve">, afară de </w:t>
      </w:r>
      <w:proofErr w:type="spellStart"/>
      <w:r w:rsidRPr="00EC075F">
        <w:rPr>
          <w:rFonts w:ascii="Arial Narrow" w:hAnsi="Arial Narrow"/>
        </w:rPr>
        <w:t>restricţiile</w:t>
      </w:r>
      <w:proofErr w:type="spellEnd"/>
      <w:r w:rsidRPr="00EC075F">
        <w:rPr>
          <w:rFonts w:ascii="Arial Narrow" w:hAnsi="Arial Narrow"/>
        </w:rPr>
        <w:t xml:space="preserve"> arătate în actul constitutiv.</w:t>
      </w:r>
    </w:p>
    <w:p w14:paraId="7B39D713" w14:textId="77777777" w:rsidR="00EC075F" w:rsidRPr="00EC075F" w:rsidRDefault="00EC075F" w:rsidP="00EC075F">
      <w:pPr>
        <w:ind w:left="-567"/>
        <w:jc w:val="both"/>
        <w:rPr>
          <w:rFonts w:ascii="Arial Narrow" w:hAnsi="Arial Narrow"/>
        </w:rPr>
      </w:pPr>
      <w:bookmarkStart w:id="206" w:name="do|ttIII|caI|ar70|al2"/>
      <w:bookmarkEnd w:id="206"/>
      <w:r w:rsidRPr="00EC075F">
        <w:rPr>
          <w:rFonts w:ascii="Arial Narrow" w:hAnsi="Arial Narrow"/>
          <w:b/>
          <w:bCs/>
        </w:rPr>
        <w:lastRenderedPageBreak/>
        <w:t>(2)</w:t>
      </w:r>
      <w:r w:rsidRPr="00EC075F">
        <w:rPr>
          <w:rFonts w:ascii="Arial Narrow" w:hAnsi="Arial Narrow"/>
        </w:rPr>
        <w:t xml:space="preserve">Ei sunt </w:t>
      </w:r>
      <w:proofErr w:type="spellStart"/>
      <w:r w:rsidRPr="00EC075F">
        <w:rPr>
          <w:rFonts w:ascii="Arial Narrow" w:hAnsi="Arial Narrow"/>
        </w:rPr>
        <w:t>obligaţi</w:t>
      </w:r>
      <w:proofErr w:type="spellEnd"/>
      <w:r w:rsidRPr="00EC075F">
        <w:rPr>
          <w:rFonts w:ascii="Arial Narrow" w:hAnsi="Arial Narrow"/>
        </w:rPr>
        <w:t xml:space="preserve"> să ia parte la toate adunările </w:t>
      </w:r>
      <w:proofErr w:type="spellStart"/>
      <w:r w:rsidRPr="00EC075F">
        <w:rPr>
          <w:rFonts w:ascii="Arial Narrow" w:hAnsi="Arial Narrow"/>
        </w:rPr>
        <w:t>societăţii</w:t>
      </w:r>
      <w:proofErr w:type="spellEnd"/>
      <w:r w:rsidRPr="00EC075F">
        <w:rPr>
          <w:rFonts w:ascii="Arial Narrow" w:hAnsi="Arial Narrow"/>
        </w:rPr>
        <w:t xml:space="preserve">, la consiliile de </w:t>
      </w:r>
      <w:proofErr w:type="spellStart"/>
      <w:r w:rsidRPr="00EC075F">
        <w:rPr>
          <w:rFonts w:ascii="Arial Narrow" w:hAnsi="Arial Narrow"/>
        </w:rPr>
        <w:t>administraţie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la organele de conducere similare acestora.</w:t>
      </w:r>
    </w:p>
    <w:p w14:paraId="74FCE0D6" w14:textId="5E3E3A6D" w:rsidR="00EC075F" w:rsidRPr="00EC075F" w:rsidRDefault="00EC075F" w:rsidP="00EC075F">
      <w:pPr>
        <w:ind w:left="-567"/>
        <w:jc w:val="both"/>
        <w:rPr>
          <w:rFonts w:ascii="Arial Narrow" w:hAnsi="Arial Narrow"/>
        </w:rPr>
      </w:pPr>
      <w:r w:rsidRPr="00EC075F">
        <w:rPr>
          <w:rFonts w:ascii="Arial Narrow" w:hAnsi="Arial Narrow"/>
          <w:b/>
          <w:bCs/>
        </w:rPr>
        <w:t>Art. 71</w:t>
      </w:r>
    </w:p>
    <w:p w14:paraId="244A66DB" w14:textId="77777777" w:rsidR="00EC075F" w:rsidRPr="00EC075F" w:rsidRDefault="00EC075F" w:rsidP="00EC075F">
      <w:pPr>
        <w:ind w:left="-567"/>
        <w:jc w:val="both"/>
        <w:rPr>
          <w:rFonts w:ascii="Arial Narrow" w:hAnsi="Arial Narrow"/>
        </w:rPr>
      </w:pPr>
      <w:bookmarkStart w:id="207" w:name="do|ttIII|caI|ar71|al1"/>
      <w:bookmarkEnd w:id="207"/>
      <w:r w:rsidRPr="00EC075F">
        <w:rPr>
          <w:rFonts w:ascii="Arial Narrow" w:hAnsi="Arial Narrow"/>
          <w:b/>
          <w:bCs/>
        </w:rPr>
        <w:t>(1)</w:t>
      </w:r>
      <w:r w:rsidRPr="00EC075F">
        <w:rPr>
          <w:rFonts w:ascii="Arial Narrow" w:hAnsi="Arial Narrow"/>
        </w:rPr>
        <w:t>Administratorii care au dreptul de a reprezenta societatea nu îl pot transmite decât dacă această facultate li s-a acordat în mod expres.</w:t>
      </w:r>
    </w:p>
    <w:p w14:paraId="5558B5CD" w14:textId="77777777" w:rsidR="00EC075F" w:rsidRPr="00EC075F" w:rsidRDefault="00EC075F" w:rsidP="00EC075F">
      <w:pPr>
        <w:ind w:left="-567"/>
        <w:jc w:val="both"/>
        <w:rPr>
          <w:rFonts w:ascii="Arial Narrow" w:hAnsi="Arial Narrow"/>
        </w:rPr>
      </w:pPr>
      <w:bookmarkStart w:id="208" w:name="do|ttIII|caI|ar71|al2"/>
      <w:bookmarkEnd w:id="208"/>
      <w:r w:rsidRPr="00EC075F">
        <w:rPr>
          <w:rFonts w:ascii="Arial Narrow" w:hAnsi="Arial Narrow"/>
          <w:b/>
          <w:bCs/>
        </w:rPr>
        <w:t>(2)</w:t>
      </w:r>
      <w:r w:rsidRPr="00EC075F">
        <w:rPr>
          <w:rFonts w:ascii="Arial Narrow" w:hAnsi="Arial Narrow"/>
        </w:rPr>
        <w:t xml:space="preserve">În cazul încălcării prevederilor alin. (1), societatea poate pretinde de la cel substituit beneficiile rezultate din </w:t>
      </w:r>
      <w:proofErr w:type="spellStart"/>
      <w:r w:rsidRPr="00EC075F">
        <w:rPr>
          <w:rFonts w:ascii="Arial Narrow" w:hAnsi="Arial Narrow"/>
        </w:rPr>
        <w:t>operaţiune</w:t>
      </w:r>
      <w:proofErr w:type="spellEnd"/>
      <w:r w:rsidRPr="00EC075F">
        <w:rPr>
          <w:rFonts w:ascii="Arial Narrow" w:hAnsi="Arial Narrow"/>
        </w:rPr>
        <w:t>.</w:t>
      </w:r>
    </w:p>
    <w:p w14:paraId="474355EF" w14:textId="77777777" w:rsidR="00EC075F" w:rsidRPr="00EC075F" w:rsidRDefault="00EC075F" w:rsidP="00EC075F">
      <w:pPr>
        <w:ind w:left="-567"/>
        <w:jc w:val="both"/>
        <w:rPr>
          <w:rFonts w:ascii="Arial Narrow" w:hAnsi="Arial Narrow"/>
        </w:rPr>
      </w:pPr>
      <w:bookmarkStart w:id="209" w:name="do|ttIII|caI|ar71|al3"/>
      <w:bookmarkEnd w:id="209"/>
      <w:r w:rsidRPr="00EC075F">
        <w:rPr>
          <w:rFonts w:ascii="Arial Narrow" w:hAnsi="Arial Narrow"/>
          <w:b/>
          <w:bCs/>
        </w:rPr>
        <w:t>(3)</w:t>
      </w:r>
      <w:r w:rsidRPr="00EC075F">
        <w:rPr>
          <w:rFonts w:ascii="Arial Narrow" w:hAnsi="Arial Narrow"/>
        </w:rPr>
        <w:t xml:space="preserve">Administratorul care, fără drept, </w:t>
      </w:r>
      <w:proofErr w:type="spellStart"/>
      <w:r w:rsidRPr="00EC075F">
        <w:rPr>
          <w:rFonts w:ascii="Arial Narrow" w:hAnsi="Arial Narrow"/>
        </w:rPr>
        <w:t>îşi</w:t>
      </w:r>
      <w:proofErr w:type="spellEnd"/>
      <w:r w:rsidRPr="00EC075F">
        <w:rPr>
          <w:rFonts w:ascii="Arial Narrow" w:hAnsi="Arial Narrow"/>
        </w:rPr>
        <w:t xml:space="preserve"> substituie altă persoană răspunde solidar cu aceasta pentru eventualele pagube produse </w:t>
      </w:r>
      <w:proofErr w:type="spellStart"/>
      <w:r w:rsidRPr="00EC075F">
        <w:rPr>
          <w:rFonts w:ascii="Arial Narrow" w:hAnsi="Arial Narrow"/>
        </w:rPr>
        <w:t>societăţii</w:t>
      </w:r>
      <w:proofErr w:type="spellEnd"/>
      <w:r w:rsidRPr="00EC075F">
        <w:rPr>
          <w:rFonts w:ascii="Arial Narrow" w:hAnsi="Arial Narrow"/>
        </w:rPr>
        <w:t>.</w:t>
      </w:r>
    </w:p>
    <w:p w14:paraId="7D449134" w14:textId="1454475C" w:rsidR="00EC075F" w:rsidRPr="00EC075F" w:rsidRDefault="00EC075F" w:rsidP="00EC075F">
      <w:pPr>
        <w:ind w:left="-567"/>
        <w:jc w:val="both"/>
        <w:rPr>
          <w:rFonts w:ascii="Arial Narrow" w:hAnsi="Arial Narrow"/>
        </w:rPr>
      </w:pPr>
      <w:r w:rsidRPr="00EC075F">
        <w:rPr>
          <w:rFonts w:ascii="Arial Narrow" w:hAnsi="Arial Narrow"/>
          <w:b/>
          <w:bCs/>
        </w:rPr>
        <w:t>Art. 72</w:t>
      </w:r>
    </w:p>
    <w:p w14:paraId="4A8380DC" w14:textId="77777777" w:rsidR="00EC075F" w:rsidRPr="00EC075F" w:rsidRDefault="00EC075F" w:rsidP="00EC075F">
      <w:pPr>
        <w:ind w:left="-567"/>
        <w:jc w:val="both"/>
        <w:rPr>
          <w:rFonts w:ascii="Arial Narrow" w:hAnsi="Arial Narrow"/>
        </w:rPr>
      </w:pPr>
      <w:bookmarkStart w:id="210" w:name="do|ttIII|caI|ar72|pa1"/>
      <w:bookmarkEnd w:id="210"/>
      <w:proofErr w:type="spellStart"/>
      <w:r w:rsidRPr="00EC075F">
        <w:rPr>
          <w:rFonts w:ascii="Arial Narrow" w:hAnsi="Arial Narrow"/>
        </w:rPr>
        <w:t>Obligaţiile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răspunderea administratorilor sunt reglementate de </w:t>
      </w:r>
      <w:proofErr w:type="spellStart"/>
      <w:r w:rsidRPr="00EC075F">
        <w:rPr>
          <w:rFonts w:ascii="Arial Narrow" w:hAnsi="Arial Narrow"/>
        </w:rPr>
        <w:t>dispoziţiile</w:t>
      </w:r>
      <w:proofErr w:type="spellEnd"/>
      <w:r w:rsidRPr="00EC075F">
        <w:rPr>
          <w:rFonts w:ascii="Arial Narrow" w:hAnsi="Arial Narrow"/>
        </w:rPr>
        <w:t xml:space="preserve"> referitoare la mandat </w:t>
      </w:r>
      <w:proofErr w:type="spellStart"/>
      <w:r w:rsidRPr="00EC075F">
        <w:rPr>
          <w:rFonts w:ascii="Arial Narrow" w:hAnsi="Arial Narrow"/>
        </w:rPr>
        <w:t>şi</w:t>
      </w:r>
      <w:proofErr w:type="spellEnd"/>
      <w:r w:rsidRPr="00EC075F">
        <w:rPr>
          <w:rFonts w:ascii="Arial Narrow" w:hAnsi="Arial Narrow"/>
        </w:rPr>
        <w:t xml:space="preserve"> de cele special prevăzute în această lege.</w:t>
      </w:r>
    </w:p>
    <w:p w14:paraId="31F35343" w14:textId="0A964B2D" w:rsidR="00EC075F" w:rsidRPr="00EC075F" w:rsidRDefault="00EC075F" w:rsidP="00EC075F">
      <w:pPr>
        <w:ind w:left="-567"/>
        <w:jc w:val="both"/>
        <w:rPr>
          <w:rFonts w:ascii="Arial Narrow" w:hAnsi="Arial Narrow"/>
        </w:rPr>
      </w:pPr>
      <w:r w:rsidRPr="00EC075F">
        <w:rPr>
          <w:rFonts w:ascii="Arial Narrow" w:hAnsi="Arial Narrow"/>
          <w:b/>
          <w:bCs/>
        </w:rPr>
        <w:t>Art. 73</w:t>
      </w:r>
    </w:p>
    <w:p w14:paraId="5ECDF4EC" w14:textId="00424D26"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Administratorii sunt solidar răspunzători </w:t>
      </w:r>
      <w:proofErr w:type="spellStart"/>
      <w:r w:rsidRPr="00EC075F">
        <w:rPr>
          <w:rFonts w:ascii="Arial Narrow" w:hAnsi="Arial Narrow"/>
        </w:rPr>
        <w:t>faţă</w:t>
      </w:r>
      <w:proofErr w:type="spellEnd"/>
      <w:r w:rsidRPr="00EC075F">
        <w:rPr>
          <w:rFonts w:ascii="Arial Narrow" w:hAnsi="Arial Narrow"/>
        </w:rPr>
        <w:t xml:space="preserve"> de societate pentru:</w:t>
      </w:r>
    </w:p>
    <w:p w14:paraId="1E39FBCC" w14:textId="77777777" w:rsidR="00EC075F" w:rsidRPr="00EC075F" w:rsidRDefault="00EC075F" w:rsidP="00EC075F">
      <w:pPr>
        <w:ind w:left="-567"/>
        <w:jc w:val="both"/>
        <w:rPr>
          <w:rFonts w:ascii="Arial Narrow" w:hAnsi="Arial Narrow"/>
        </w:rPr>
      </w:pPr>
      <w:bookmarkStart w:id="211" w:name="do|ttIII|caI|ar73|al1|lia"/>
      <w:bookmarkEnd w:id="211"/>
      <w:r w:rsidRPr="00EC075F">
        <w:rPr>
          <w:rFonts w:ascii="Arial Narrow" w:hAnsi="Arial Narrow"/>
          <w:b/>
          <w:bCs/>
        </w:rPr>
        <w:t>a)</w:t>
      </w:r>
      <w:r w:rsidRPr="00EC075F">
        <w:rPr>
          <w:rFonts w:ascii="Arial Narrow" w:hAnsi="Arial Narrow"/>
        </w:rPr>
        <w:t xml:space="preserve">realitatea vărsămintelor efectuate de </w:t>
      </w:r>
      <w:proofErr w:type="spellStart"/>
      <w:r w:rsidRPr="00EC075F">
        <w:rPr>
          <w:rFonts w:ascii="Arial Narrow" w:hAnsi="Arial Narrow"/>
        </w:rPr>
        <w:t>asociaţi</w:t>
      </w:r>
      <w:proofErr w:type="spellEnd"/>
      <w:r w:rsidRPr="00EC075F">
        <w:rPr>
          <w:rFonts w:ascii="Arial Narrow" w:hAnsi="Arial Narrow"/>
        </w:rPr>
        <w:t>;</w:t>
      </w:r>
    </w:p>
    <w:p w14:paraId="317D7077" w14:textId="77777777" w:rsidR="00EC075F" w:rsidRPr="00EC075F" w:rsidRDefault="00EC075F" w:rsidP="00EC075F">
      <w:pPr>
        <w:ind w:left="-567"/>
        <w:jc w:val="both"/>
        <w:rPr>
          <w:rFonts w:ascii="Arial Narrow" w:hAnsi="Arial Narrow"/>
        </w:rPr>
      </w:pPr>
      <w:bookmarkStart w:id="212" w:name="do|ttIII|caI|ar73|al1|lib"/>
      <w:bookmarkEnd w:id="212"/>
      <w:r w:rsidRPr="00EC075F">
        <w:rPr>
          <w:rFonts w:ascii="Arial Narrow" w:hAnsi="Arial Narrow"/>
          <w:b/>
          <w:bCs/>
        </w:rPr>
        <w:t>b)</w:t>
      </w:r>
      <w:proofErr w:type="spellStart"/>
      <w:r w:rsidRPr="00EC075F">
        <w:rPr>
          <w:rFonts w:ascii="Arial Narrow" w:hAnsi="Arial Narrow"/>
        </w:rPr>
        <w:t>existenţa</w:t>
      </w:r>
      <w:proofErr w:type="spellEnd"/>
      <w:r w:rsidRPr="00EC075F">
        <w:rPr>
          <w:rFonts w:ascii="Arial Narrow" w:hAnsi="Arial Narrow"/>
        </w:rPr>
        <w:t xml:space="preserve"> reală a dividendelor plătite;</w:t>
      </w:r>
    </w:p>
    <w:p w14:paraId="34505747" w14:textId="77777777" w:rsidR="00EC075F" w:rsidRPr="00EC075F" w:rsidRDefault="00EC075F" w:rsidP="00EC075F">
      <w:pPr>
        <w:ind w:left="-567"/>
        <w:jc w:val="both"/>
        <w:rPr>
          <w:rFonts w:ascii="Arial Narrow" w:hAnsi="Arial Narrow"/>
        </w:rPr>
      </w:pPr>
      <w:bookmarkStart w:id="213" w:name="do|ttIII|caI|ar73|al1|lic"/>
      <w:bookmarkEnd w:id="213"/>
      <w:r w:rsidRPr="00EC075F">
        <w:rPr>
          <w:rFonts w:ascii="Arial Narrow" w:hAnsi="Arial Narrow"/>
          <w:b/>
          <w:bCs/>
        </w:rPr>
        <w:t>c)</w:t>
      </w:r>
      <w:proofErr w:type="spellStart"/>
      <w:r w:rsidRPr="00EC075F">
        <w:rPr>
          <w:rFonts w:ascii="Arial Narrow" w:hAnsi="Arial Narrow"/>
        </w:rPr>
        <w:t>existenţa</w:t>
      </w:r>
      <w:proofErr w:type="spellEnd"/>
      <w:r w:rsidRPr="00EC075F">
        <w:rPr>
          <w:rFonts w:ascii="Arial Narrow" w:hAnsi="Arial Narrow"/>
        </w:rPr>
        <w:t xml:space="preserve"> registrelor cerute de lege </w:t>
      </w:r>
      <w:proofErr w:type="spellStart"/>
      <w:r w:rsidRPr="00EC075F">
        <w:rPr>
          <w:rFonts w:ascii="Arial Narrow" w:hAnsi="Arial Narrow"/>
        </w:rPr>
        <w:t>şi</w:t>
      </w:r>
      <w:proofErr w:type="spellEnd"/>
      <w:r w:rsidRPr="00EC075F">
        <w:rPr>
          <w:rFonts w:ascii="Arial Narrow" w:hAnsi="Arial Narrow"/>
        </w:rPr>
        <w:t xml:space="preserve"> corecta lor </w:t>
      </w:r>
      <w:proofErr w:type="spellStart"/>
      <w:r w:rsidRPr="00EC075F">
        <w:rPr>
          <w:rFonts w:ascii="Arial Narrow" w:hAnsi="Arial Narrow"/>
        </w:rPr>
        <w:t>ţinere</w:t>
      </w:r>
      <w:proofErr w:type="spellEnd"/>
      <w:r w:rsidRPr="00EC075F">
        <w:rPr>
          <w:rFonts w:ascii="Arial Narrow" w:hAnsi="Arial Narrow"/>
        </w:rPr>
        <w:t>;</w:t>
      </w:r>
    </w:p>
    <w:p w14:paraId="093114AA" w14:textId="77777777" w:rsidR="00EC075F" w:rsidRPr="00EC075F" w:rsidRDefault="00EC075F" w:rsidP="00EC075F">
      <w:pPr>
        <w:ind w:left="-567"/>
        <w:jc w:val="both"/>
        <w:rPr>
          <w:rFonts w:ascii="Arial Narrow" w:hAnsi="Arial Narrow"/>
        </w:rPr>
      </w:pPr>
      <w:bookmarkStart w:id="214" w:name="do|ttIII|caI|ar73|al1|lid"/>
      <w:bookmarkEnd w:id="214"/>
      <w:r w:rsidRPr="00EC075F">
        <w:rPr>
          <w:rFonts w:ascii="Arial Narrow" w:hAnsi="Arial Narrow"/>
          <w:b/>
          <w:bCs/>
        </w:rPr>
        <w:t>d)</w:t>
      </w:r>
      <w:r w:rsidRPr="00EC075F">
        <w:rPr>
          <w:rFonts w:ascii="Arial Narrow" w:hAnsi="Arial Narrow"/>
        </w:rPr>
        <w:t>exacta îndeplinire a hotărârilor adunărilor generale;</w:t>
      </w:r>
    </w:p>
    <w:p w14:paraId="3AF27761" w14:textId="77777777" w:rsidR="00EC075F" w:rsidRPr="00EC075F" w:rsidRDefault="00EC075F" w:rsidP="00EC075F">
      <w:pPr>
        <w:ind w:left="-567"/>
        <w:jc w:val="both"/>
        <w:rPr>
          <w:rFonts w:ascii="Arial Narrow" w:hAnsi="Arial Narrow"/>
        </w:rPr>
      </w:pPr>
      <w:bookmarkStart w:id="215" w:name="do|ttIII|caI|ar73|al1|lie"/>
      <w:bookmarkEnd w:id="215"/>
      <w:r w:rsidRPr="00EC075F">
        <w:rPr>
          <w:rFonts w:ascii="Arial Narrow" w:hAnsi="Arial Narrow"/>
          <w:b/>
          <w:bCs/>
        </w:rPr>
        <w:t>e)</w:t>
      </w:r>
      <w:r w:rsidRPr="00EC075F">
        <w:rPr>
          <w:rFonts w:ascii="Arial Narrow" w:hAnsi="Arial Narrow"/>
        </w:rPr>
        <w:t>stricta îndeplinire a îndatoririlor pe care legea, actul constitutiv le impun.</w:t>
      </w:r>
    </w:p>
    <w:p w14:paraId="02DA91DE" w14:textId="77777777" w:rsidR="00EC075F" w:rsidRPr="00EC075F" w:rsidRDefault="00EC075F" w:rsidP="00EC075F">
      <w:pPr>
        <w:ind w:left="-567"/>
        <w:jc w:val="both"/>
        <w:rPr>
          <w:rFonts w:ascii="Arial Narrow" w:hAnsi="Arial Narrow"/>
        </w:rPr>
      </w:pPr>
      <w:bookmarkStart w:id="216" w:name="do|ttIII|caI|ar73|al2"/>
      <w:bookmarkEnd w:id="216"/>
      <w:r w:rsidRPr="00EC075F">
        <w:rPr>
          <w:rFonts w:ascii="Arial Narrow" w:hAnsi="Arial Narrow"/>
          <w:b/>
          <w:bCs/>
        </w:rPr>
        <w:t>(2)</w:t>
      </w:r>
      <w:proofErr w:type="spellStart"/>
      <w:r w:rsidRPr="00EC075F">
        <w:rPr>
          <w:rFonts w:ascii="Arial Narrow" w:hAnsi="Arial Narrow"/>
        </w:rPr>
        <w:t>Acţiunea</w:t>
      </w:r>
      <w:proofErr w:type="spellEnd"/>
      <w:r w:rsidRPr="00EC075F">
        <w:rPr>
          <w:rFonts w:ascii="Arial Narrow" w:hAnsi="Arial Narrow"/>
        </w:rPr>
        <w:t xml:space="preserve"> în răspundere împotriva administratorilor </w:t>
      </w:r>
      <w:proofErr w:type="spellStart"/>
      <w:r w:rsidRPr="00EC075F">
        <w:rPr>
          <w:rFonts w:ascii="Arial Narrow" w:hAnsi="Arial Narrow"/>
        </w:rPr>
        <w:t>aparţine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creditorilor </w:t>
      </w:r>
      <w:proofErr w:type="spellStart"/>
      <w:r w:rsidRPr="00EC075F">
        <w:rPr>
          <w:rFonts w:ascii="Arial Narrow" w:hAnsi="Arial Narrow"/>
        </w:rPr>
        <w:t>societăţii</w:t>
      </w:r>
      <w:proofErr w:type="spellEnd"/>
      <w:r w:rsidRPr="00EC075F">
        <w:rPr>
          <w:rFonts w:ascii="Arial Narrow" w:hAnsi="Arial Narrow"/>
        </w:rPr>
        <w:t xml:space="preserve">, care o vor putea exercita numai în caz de deschidere a procedurii reglementate de Legea nr. </w:t>
      </w:r>
      <w:hyperlink r:id="rId40" w:history="1">
        <w:r w:rsidRPr="00EC075F">
          <w:rPr>
            <w:rStyle w:val="Hyperlink"/>
            <w:rFonts w:ascii="Arial Narrow" w:hAnsi="Arial Narrow"/>
            <w:b/>
            <w:bCs/>
          </w:rPr>
          <w:t>64/1995</w:t>
        </w:r>
      </w:hyperlink>
      <w:r w:rsidRPr="00EC075F">
        <w:rPr>
          <w:rFonts w:ascii="Arial Narrow" w:hAnsi="Arial Narrow"/>
        </w:rPr>
        <w:t xml:space="preserve"> privind procedura reorganizării judiciare </w:t>
      </w:r>
      <w:proofErr w:type="spellStart"/>
      <w:r w:rsidRPr="00EC075F">
        <w:rPr>
          <w:rFonts w:ascii="Arial Narrow" w:hAnsi="Arial Narrow"/>
        </w:rPr>
        <w:t>şi</w:t>
      </w:r>
      <w:proofErr w:type="spellEnd"/>
      <w:r w:rsidRPr="00EC075F">
        <w:rPr>
          <w:rFonts w:ascii="Arial Narrow" w:hAnsi="Arial Narrow"/>
        </w:rPr>
        <w:t xml:space="preserve"> a falimentului, republicată.</w:t>
      </w:r>
    </w:p>
    <w:p w14:paraId="161AAC05" w14:textId="42CEC2CF" w:rsidR="00EC075F" w:rsidRPr="00EC075F" w:rsidRDefault="00EC075F" w:rsidP="00EC075F">
      <w:pPr>
        <w:ind w:left="-567"/>
        <w:jc w:val="both"/>
        <w:rPr>
          <w:rFonts w:ascii="Arial Narrow" w:hAnsi="Arial Narrow"/>
        </w:rPr>
      </w:pPr>
      <w:r w:rsidRPr="00EC075F">
        <w:rPr>
          <w:rFonts w:ascii="Arial Narrow" w:hAnsi="Arial Narrow"/>
          <w:b/>
          <w:bCs/>
        </w:rPr>
        <w:t>Art. 74</w:t>
      </w:r>
    </w:p>
    <w:p w14:paraId="18460267" w14:textId="77777777" w:rsidR="00EC075F" w:rsidRPr="00EC075F" w:rsidRDefault="00EC075F" w:rsidP="00EC075F">
      <w:pPr>
        <w:ind w:left="-567"/>
        <w:jc w:val="both"/>
        <w:rPr>
          <w:rFonts w:ascii="Arial Narrow" w:hAnsi="Arial Narrow"/>
        </w:rPr>
      </w:pPr>
      <w:bookmarkStart w:id="217" w:name="do|ttIII|caI|ar74|al1"/>
      <w:bookmarkEnd w:id="217"/>
      <w:r w:rsidRPr="00EC075F">
        <w:rPr>
          <w:rFonts w:ascii="Arial Narrow" w:hAnsi="Arial Narrow"/>
          <w:b/>
          <w:bCs/>
        </w:rPr>
        <w:t>(1)</w:t>
      </w:r>
      <w:r w:rsidRPr="00EC075F">
        <w:rPr>
          <w:rFonts w:ascii="Arial Narrow" w:hAnsi="Arial Narrow"/>
        </w:rPr>
        <w:t xml:space="preserve">În orice factură, ofertă, comandă, tarif, prospect </w:t>
      </w:r>
      <w:proofErr w:type="spellStart"/>
      <w:r w:rsidRPr="00EC075F">
        <w:rPr>
          <w:rFonts w:ascii="Arial Narrow" w:hAnsi="Arial Narrow"/>
        </w:rPr>
        <w:t>şi</w:t>
      </w:r>
      <w:proofErr w:type="spellEnd"/>
      <w:r w:rsidRPr="00EC075F">
        <w:rPr>
          <w:rFonts w:ascii="Arial Narrow" w:hAnsi="Arial Narrow"/>
        </w:rPr>
        <w:t xml:space="preserve"> alte documente </w:t>
      </w:r>
      <w:proofErr w:type="spellStart"/>
      <w:r w:rsidRPr="00EC075F">
        <w:rPr>
          <w:rFonts w:ascii="Arial Narrow" w:hAnsi="Arial Narrow"/>
        </w:rPr>
        <w:t>întrebuinţate</w:t>
      </w:r>
      <w:proofErr w:type="spellEnd"/>
      <w:r w:rsidRPr="00EC075F">
        <w:rPr>
          <w:rFonts w:ascii="Arial Narrow" w:hAnsi="Arial Narrow"/>
        </w:rPr>
        <w:t xml:space="preserve"> în </w:t>
      </w:r>
      <w:proofErr w:type="spellStart"/>
      <w:r w:rsidRPr="00EC075F">
        <w:rPr>
          <w:rFonts w:ascii="Arial Narrow" w:hAnsi="Arial Narrow"/>
        </w:rPr>
        <w:t>comerţ</w:t>
      </w:r>
      <w:proofErr w:type="spellEnd"/>
      <w:r w:rsidRPr="00EC075F">
        <w:rPr>
          <w:rFonts w:ascii="Arial Narrow" w:hAnsi="Arial Narrow"/>
        </w:rPr>
        <w:t xml:space="preserve">, emanând de la o societate, trebuie să se </w:t>
      </w:r>
      <w:proofErr w:type="spellStart"/>
      <w:r w:rsidRPr="00EC075F">
        <w:rPr>
          <w:rFonts w:ascii="Arial Narrow" w:hAnsi="Arial Narrow"/>
        </w:rPr>
        <w:t>menţioneze</w:t>
      </w:r>
      <w:proofErr w:type="spellEnd"/>
      <w:r w:rsidRPr="00EC075F">
        <w:rPr>
          <w:rFonts w:ascii="Arial Narrow" w:hAnsi="Arial Narrow"/>
        </w:rPr>
        <w:t xml:space="preserve"> denumirea, forma juridică, sediul </w:t>
      </w:r>
      <w:proofErr w:type="spellStart"/>
      <w:r w:rsidRPr="00EC075F">
        <w:rPr>
          <w:rFonts w:ascii="Arial Narrow" w:hAnsi="Arial Narrow"/>
        </w:rPr>
        <w:t>şi</w:t>
      </w:r>
      <w:proofErr w:type="spellEnd"/>
      <w:r w:rsidRPr="00EC075F">
        <w:rPr>
          <w:rFonts w:ascii="Arial Narrow" w:hAnsi="Arial Narrow"/>
        </w:rPr>
        <w:t xml:space="preserve"> codul unic de înregistrare. Sunt exceptate bonurile fiscale emise de aparatele de marcat electronice, care vor cuprinde elementele prevăzute de </w:t>
      </w:r>
      <w:proofErr w:type="spellStart"/>
      <w:r w:rsidRPr="00EC075F">
        <w:rPr>
          <w:rFonts w:ascii="Arial Narrow" w:hAnsi="Arial Narrow"/>
        </w:rPr>
        <w:t>legislaţia</w:t>
      </w:r>
      <w:proofErr w:type="spellEnd"/>
      <w:r w:rsidRPr="00EC075F">
        <w:rPr>
          <w:rFonts w:ascii="Arial Narrow" w:hAnsi="Arial Narrow"/>
        </w:rPr>
        <w:t xml:space="preserve"> din domeniu.</w:t>
      </w:r>
    </w:p>
    <w:p w14:paraId="50D6F7F1" w14:textId="77777777" w:rsidR="00EC075F" w:rsidRPr="00EC075F" w:rsidRDefault="00EC075F" w:rsidP="00EC075F">
      <w:pPr>
        <w:ind w:left="-567"/>
        <w:jc w:val="both"/>
        <w:rPr>
          <w:rFonts w:ascii="Arial Narrow" w:hAnsi="Arial Narrow"/>
        </w:rPr>
      </w:pPr>
      <w:bookmarkStart w:id="218" w:name="do|ttIII|caI|ar74|al2"/>
      <w:bookmarkEnd w:id="218"/>
      <w:r w:rsidRPr="00EC075F">
        <w:rPr>
          <w:rFonts w:ascii="Arial Narrow" w:hAnsi="Arial Narrow"/>
          <w:b/>
          <w:bCs/>
        </w:rPr>
        <w:t>(2)</w:t>
      </w:r>
      <w:r w:rsidRPr="00EC075F">
        <w:rPr>
          <w:rFonts w:ascii="Arial Narrow" w:hAnsi="Arial Narrow"/>
        </w:rPr>
        <w:t xml:space="preserve">Pentru societatea cu răspundere limitată va trebui </w:t>
      </w:r>
      <w:proofErr w:type="spellStart"/>
      <w:r w:rsidRPr="00EC075F">
        <w:rPr>
          <w:rFonts w:ascii="Arial Narrow" w:hAnsi="Arial Narrow"/>
        </w:rPr>
        <w:t>menţionat</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capitalul social, iar pentru societatea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se va </w:t>
      </w:r>
      <w:proofErr w:type="spellStart"/>
      <w:r w:rsidRPr="00EC075F">
        <w:rPr>
          <w:rFonts w:ascii="Arial Narrow" w:hAnsi="Arial Narrow"/>
        </w:rPr>
        <w:t>menţiona</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capitalul social, din care cel efectiv vărsat, potrivit ultimei </w:t>
      </w:r>
      <w:proofErr w:type="spellStart"/>
      <w:r w:rsidRPr="00EC075F">
        <w:rPr>
          <w:rFonts w:ascii="Arial Narrow" w:hAnsi="Arial Narrow"/>
        </w:rPr>
        <w:t>situaţii</w:t>
      </w:r>
      <w:proofErr w:type="spellEnd"/>
      <w:r w:rsidRPr="00EC075F">
        <w:rPr>
          <w:rFonts w:ascii="Arial Narrow" w:hAnsi="Arial Narrow"/>
        </w:rPr>
        <w:t xml:space="preserve"> financiare anuale aprobate.</w:t>
      </w:r>
    </w:p>
    <w:p w14:paraId="7ED54233" w14:textId="77777777" w:rsidR="00EC075F" w:rsidRDefault="00EC075F" w:rsidP="00EC075F">
      <w:pPr>
        <w:ind w:left="-567"/>
        <w:jc w:val="both"/>
        <w:rPr>
          <w:rFonts w:ascii="Arial Narrow" w:hAnsi="Arial Narrow"/>
          <w:b/>
          <w:bCs/>
        </w:rPr>
      </w:pPr>
    </w:p>
    <w:p w14:paraId="496A23D1" w14:textId="77777777" w:rsidR="00EC075F" w:rsidRDefault="00EC075F" w:rsidP="00EC075F">
      <w:pPr>
        <w:ind w:left="-567"/>
        <w:jc w:val="both"/>
        <w:rPr>
          <w:rFonts w:ascii="Arial Narrow" w:hAnsi="Arial Narrow"/>
          <w:b/>
          <w:bCs/>
        </w:rPr>
      </w:pPr>
    </w:p>
    <w:p w14:paraId="3C62D618" w14:textId="77777777" w:rsidR="00EC075F" w:rsidRDefault="00EC075F" w:rsidP="00EC075F">
      <w:pPr>
        <w:ind w:left="-567"/>
        <w:jc w:val="center"/>
        <w:rPr>
          <w:rFonts w:ascii="Arial Narrow" w:hAnsi="Arial Narrow"/>
        </w:rPr>
      </w:pPr>
      <w:r w:rsidRPr="00EC075F">
        <w:rPr>
          <w:rFonts w:ascii="Arial Narrow" w:hAnsi="Arial Narrow"/>
          <w:b/>
          <w:bCs/>
        </w:rPr>
        <w:t>CAPITOLUL II:</w:t>
      </w:r>
      <w:r w:rsidRPr="00EC075F">
        <w:rPr>
          <w:rFonts w:ascii="Arial Narrow" w:hAnsi="Arial Narrow"/>
        </w:rPr>
        <w:t xml:space="preserve"> </w:t>
      </w:r>
    </w:p>
    <w:p w14:paraId="61F2C02D" w14:textId="41823CCA" w:rsidR="00EC075F" w:rsidRDefault="00EC075F" w:rsidP="00EC075F">
      <w:pPr>
        <w:ind w:left="-567"/>
        <w:jc w:val="center"/>
        <w:rPr>
          <w:rFonts w:ascii="Arial Narrow" w:hAnsi="Arial Narrow"/>
          <w:b/>
          <w:bCs/>
        </w:rPr>
      </w:pPr>
      <w:proofErr w:type="spellStart"/>
      <w:r w:rsidRPr="00EC075F">
        <w:rPr>
          <w:rFonts w:ascii="Arial Narrow" w:hAnsi="Arial Narrow"/>
          <w:b/>
          <w:bCs/>
        </w:rPr>
        <w:t>Societăţile</w:t>
      </w:r>
      <w:proofErr w:type="spellEnd"/>
      <w:r w:rsidRPr="00EC075F">
        <w:rPr>
          <w:rFonts w:ascii="Arial Narrow" w:hAnsi="Arial Narrow"/>
          <w:b/>
          <w:bCs/>
        </w:rPr>
        <w:t xml:space="preserve"> în nume colectiv</w:t>
      </w:r>
    </w:p>
    <w:p w14:paraId="6A1EAC75" w14:textId="77777777" w:rsidR="00EC075F" w:rsidRDefault="00EC075F" w:rsidP="00EC075F">
      <w:pPr>
        <w:ind w:left="-567"/>
        <w:jc w:val="center"/>
        <w:rPr>
          <w:rFonts w:ascii="Arial Narrow" w:hAnsi="Arial Narrow"/>
          <w:b/>
          <w:bCs/>
        </w:rPr>
      </w:pPr>
    </w:p>
    <w:p w14:paraId="62DF93C4" w14:textId="77777777" w:rsidR="00EC075F" w:rsidRPr="00EC075F" w:rsidRDefault="00EC075F" w:rsidP="00EC075F">
      <w:pPr>
        <w:ind w:left="-567"/>
        <w:jc w:val="center"/>
        <w:rPr>
          <w:rFonts w:ascii="Arial Narrow" w:hAnsi="Arial Narrow"/>
        </w:rPr>
      </w:pPr>
    </w:p>
    <w:p w14:paraId="38C36034" w14:textId="51E8E892" w:rsidR="00EC075F" w:rsidRPr="00EC075F" w:rsidRDefault="00EC075F" w:rsidP="00EC075F">
      <w:pPr>
        <w:ind w:left="-567"/>
        <w:jc w:val="both"/>
        <w:rPr>
          <w:rFonts w:ascii="Arial Narrow" w:hAnsi="Arial Narrow"/>
        </w:rPr>
      </w:pPr>
      <w:r w:rsidRPr="00EC075F">
        <w:rPr>
          <w:rFonts w:ascii="Arial Narrow" w:hAnsi="Arial Narrow"/>
          <w:b/>
          <w:bCs/>
        </w:rPr>
        <w:t>Art. 75</w:t>
      </w:r>
    </w:p>
    <w:p w14:paraId="3A4E8D46" w14:textId="77777777" w:rsidR="00EC075F" w:rsidRPr="00EC075F" w:rsidRDefault="00EC075F" w:rsidP="00EC075F">
      <w:pPr>
        <w:ind w:left="-567"/>
        <w:jc w:val="both"/>
        <w:rPr>
          <w:rFonts w:ascii="Arial Narrow" w:hAnsi="Arial Narrow"/>
        </w:rPr>
      </w:pPr>
      <w:bookmarkStart w:id="219" w:name="do|ttIII|caII|ar75|pa1"/>
      <w:bookmarkEnd w:id="219"/>
      <w:r w:rsidRPr="00EC075F">
        <w:rPr>
          <w:rFonts w:ascii="Arial Narrow" w:hAnsi="Arial Narrow"/>
        </w:rPr>
        <w:t xml:space="preserve">Dreptul de a reprezenta societatea </w:t>
      </w:r>
      <w:proofErr w:type="spellStart"/>
      <w:r w:rsidRPr="00EC075F">
        <w:rPr>
          <w:rFonts w:ascii="Arial Narrow" w:hAnsi="Arial Narrow"/>
        </w:rPr>
        <w:t>aparţine</w:t>
      </w:r>
      <w:proofErr w:type="spellEnd"/>
      <w:r w:rsidRPr="00EC075F">
        <w:rPr>
          <w:rFonts w:ascii="Arial Narrow" w:hAnsi="Arial Narrow"/>
        </w:rPr>
        <w:t xml:space="preserve"> fiecărui administrator, afară de </w:t>
      </w:r>
      <w:proofErr w:type="spellStart"/>
      <w:r w:rsidRPr="00EC075F">
        <w:rPr>
          <w:rFonts w:ascii="Arial Narrow" w:hAnsi="Arial Narrow"/>
        </w:rPr>
        <w:t>stipulaţie</w:t>
      </w:r>
      <w:proofErr w:type="spellEnd"/>
      <w:r w:rsidRPr="00EC075F">
        <w:rPr>
          <w:rFonts w:ascii="Arial Narrow" w:hAnsi="Arial Narrow"/>
        </w:rPr>
        <w:t xml:space="preserve"> contrară în actul constitutiv.</w:t>
      </w:r>
    </w:p>
    <w:p w14:paraId="728E7CDC" w14:textId="6F2F0D11" w:rsidR="00EC075F" w:rsidRPr="00EC075F" w:rsidRDefault="00EC075F" w:rsidP="00EC075F">
      <w:pPr>
        <w:ind w:left="-567"/>
        <w:jc w:val="both"/>
        <w:rPr>
          <w:rFonts w:ascii="Arial Narrow" w:hAnsi="Arial Narrow"/>
        </w:rPr>
      </w:pPr>
      <w:r w:rsidRPr="00EC075F">
        <w:rPr>
          <w:rFonts w:ascii="Arial Narrow" w:hAnsi="Arial Narrow"/>
          <w:b/>
          <w:bCs/>
        </w:rPr>
        <w:t>Art. 76</w:t>
      </w:r>
    </w:p>
    <w:p w14:paraId="5F58FA3B" w14:textId="77777777" w:rsidR="00EC075F" w:rsidRPr="00EC075F" w:rsidRDefault="00EC075F" w:rsidP="00EC075F">
      <w:pPr>
        <w:ind w:left="-567"/>
        <w:jc w:val="both"/>
        <w:rPr>
          <w:rFonts w:ascii="Arial Narrow" w:hAnsi="Arial Narrow"/>
        </w:rPr>
      </w:pPr>
      <w:bookmarkStart w:id="220" w:name="do|ttIII|caII|ar76|al1"/>
      <w:bookmarkEnd w:id="220"/>
      <w:r w:rsidRPr="00EC075F">
        <w:rPr>
          <w:rFonts w:ascii="Arial Narrow" w:hAnsi="Arial Narrow"/>
          <w:b/>
          <w:bCs/>
        </w:rPr>
        <w:t>(1)</w:t>
      </w:r>
      <w:r w:rsidRPr="00EC075F">
        <w:rPr>
          <w:rFonts w:ascii="Arial Narrow" w:hAnsi="Arial Narrow"/>
        </w:rPr>
        <w:t xml:space="preserve">Dacă actul constitutiv dispune ca administratorii să lucreze împreună, decizia trebuie luată în unanimitate; în caz de </w:t>
      </w:r>
      <w:proofErr w:type="spellStart"/>
      <w:r w:rsidRPr="00EC075F">
        <w:rPr>
          <w:rFonts w:ascii="Arial Narrow" w:hAnsi="Arial Narrow"/>
        </w:rPr>
        <w:t>divergenţă</w:t>
      </w:r>
      <w:proofErr w:type="spellEnd"/>
      <w:r w:rsidRPr="00EC075F">
        <w:rPr>
          <w:rFonts w:ascii="Arial Narrow" w:hAnsi="Arial Narrow"/>
        </w:rPr>
        <w:t xml:space="preserve"> între administratori, vor decide </w:t>
      </w:r>
      <w:proofErr w:type="spellStart"/>
      <w:r w:rsidRPr="00EC075F">
        <w:rPr>
          <w:rFonts w:ascii="Arial Narrow" w:hAnsi="Arial Narrow"/>
        </w:rPr>
        <w:t>asociaţii</w:t>
      </w:r>
      <w:proofErr w:type="spellEnd"/>
      <w:r w:rsidRPr="00EC075F">
        <w:rPr>
          <w:rFonts w:ascii="Arial Narrow" w:hAnsi="Arial Narrow"/>
        </w:rPr>
        <w:t xml:space="preserve"> care reprezintă majoritatea absolută a capitalului social.</w:t>
      </w:r>
    </w:p>
    <w:p w14:paraId="7384A271" w14:textId="77777777" w:rsidR="00EC075F" w:rsidRPr="00EC075F" w:rsidRDefault="00EC075F" w:rsidP="00EC075F">
      <w:pPr>
        <w:ind w:left="-567"/>
        <w:jc w:val="both"/>
        <w:rPr>
          <w:rFonts w:ascii="Arial Narrow" w:hAnsi="Arial Narrow"/>
        </w:rPr>
      </w:pPr>
      <w:bookmarkStart w:id="221" w:name="do|ttIII|caII|ar76|al2"/>
      <w:bookmarkEnd w:id="221"/>
      <w:r w:rsidRPr="00EC075F">
        <w:rPr>
          <w:rFonts w:ascii="Arial Narrow" w:hAnsi="Arial Narrow"/>
          <w:b/>
          <w:bCs/>
        </w:rPr>
        <w:t>(2)</w:t>
      </w:r>
      <w:r w:rsidRPr="00EC075F">
        <w:rPr>
          <w:rFonts w:ascii="Arial Narrow" w:hAnsi="Arial Narrow"/>
        </w:rPr>
        <w:t xml:space="preserve">Pentru actele urgente, a căror neîndeplinire ar cauza o pagubă mare </w:t>
      </w:r>
      <w:proofErr w:type="spellStart"/>
      <w:r w:rsidRPr="00EC075F">
        <w:rPr>
          <w:rFonts w:ascii="Arial Narrow" w:hAnsi="Arial Narrow"/>
        </w:rPr>
        <w:t>societăţii</w:t>
      </w:r>
      <w:proofErr w:type="spellEnd"/>
      <w:r w:rsidRPr="00EC075F">
        <w:rPr>
          <w:rFonts w:ascii="Arial Narrow" w:hAnsi="Arial Narrow"/>
        </w:rPr>
        <w:t xml:space="preserve">, poate decide un singur administrator în lipsa </w:t>
      </w:r>
      <w:proofErr w:type="spellStart"/>
      <w:r w:rsidRPr="00EC075F">
        <w:rPr>
          <w:rFonts w:ascii="Arial Narrow" w:hAnsi="Arial Narrow"/>
        </w:rPr>
        <w:t>celorlalţi</w:t>
      </w:r>
      <w:proofErr w:type="spellEnd"/>
      <w:r w:rsidRPr="00EC075F">
        <w:rPr>
          <w:rFonts w:ascii="Arial Narrow" w:hAnsi="Arial Narrow"/>
        </w:rPr>
        <w:t xml:space="preserve">, care se găsesc în imposibilitate, chiar momentană, de a lua parte la </w:t>
      </w:r>
      <w:proofErr w:type="spellStart"/>
      <w:r w:rsidRPr="00EC075F">
        <w:rPr>
          <w:rFonts w:ascii="Arial Narrow" w:hAnsi="Arial Narrow"/>
        </w:rPr>
        <w:t>administraţie</w:t>
      </w:r>
      <w:proofErr w:type="spellEnd"/>
      <w:r w:rsidRPr="00EC075F">
        <w:rPr>
          <w:rFonts w:ascii="Arial Narrow" w:hAnsi="Arial Narrow"/>
        </w:rPr>
        <w:t>.</w:t>
      </w:r>
    </w:p>
    <w:p w14:paraId="4258B04D" w14:textId="7B1531D2" w:rsidR="00EC075F" w:rsidRPr="00EC075F" w:rsidRDefault="00EC075F" w:rsidP="00EC075F">
      <w:pPr>
        <w:ind w:left="-567"/>
        <w:jc w:val="both"/>
        <w:rPr>
          <w:rFonts w:ascii="Arial Narrow" w:hAnsi="Arial Narrow"/>
        </w:rPr>
      </w:pPr>
      <w:r w:rsidRPr="00EC075F">
        <w:rPr>
          <w:rFonts w:ascii="Arial Narrow" w:hAnsi="Arial Narrow"/>
          <w:b/>
          <w:bCs/>
        </w:rPr>
        <w:t>Art. 77</w:t>
      </w:r>
    </w:p>
    <w:p w14:paraId="5F705F80" w14:textId="77777777" w:rsidR="00EC075F" w:rsidRPr="00EC075F" w:rsidRDefault="00EC075F" w:rsidP="00EC075F">
      <w:pPr>
        <w:ind w:left="-567"/>
        <w:jc w:val="both"/>
        <w:rPr>
          <w:rFonts w:ascii="Arial Narrow" w:hAnsi="Arial Narrow"/>
        </w:rPr>
      </w:pPr>
      <w:bookmarkStart w:id="222" w:name="do|ttIII|caII|ar77|al1"/>
      <w:bookmarkEnd w:id="222"/>
      <w:r w:rsidRPr="00EC075F">
        <w:rPr>
          <w:rFonts w:ascii="Arial Narrow" w:hAnsi="Arial Narrow"/>
          <w:b/>
          <w:bCs/>
        </w:rPr>
        <w:t>(1)</w:t>
      </w:r>
      <w:proofErr w:type="spellStart"/>
      <w:r w:rsidRPr="00EC075F">
        <w:rPr>
          <w:rFonts w:ascii="Arial Narrow" w:hAnsi="Arial Narrow"/>
        </w:rPr>
        <w:t>Asociaţii</w:t>
      </w:r>
      <w:proofErr w:type="spellEnd"/>
      <w:r w:rsidRPr="00EC075F">
        <w:rPr>
          <w:rFonts w:ascii="Arial Narrow" w:hAnsi="Arial Narrow"/>
        </w:rPr>
        <w:t xml:space="preserve"> care reprezintă majoritatea absolută a capitalului social pot alege unul sau mai </w:t>
      </w:r>
      <w:proofErr w:type="spellStart"/>
      <w:r w:rsidRPr="00EC075F">
        <w:rPr>
          <w:rFonts w:ascii="Arial Narrow" w:hAnsi="Arial Narrow"/>
        </w:rPr>
        <w:t>mulţi</w:t>
      </w:r>
      <w:proofErr w:type="spellEnd"/>
      <w:r w:rsidRPr="00EC075F">
        <w:rPr>
          <w:rFonts w:ascii="Arial Narrow" w:hAnsi="Arial Narrow"/>
        </w:rPr>
        <w:t xml:space="preserve"> administratori dintre ei, fixându-le puterile, durata însărcinării </w:t>
      </w:r>
      <w:proofErr w:type="spellStart"/>
      <w:r w:rsidRPr="00EC075F">
        <w:rPr>
          <w:rFonts w:ascii="Arial Narrow" w:hAnsi="Arial Narrow"/>
        </w:rPr>
        <w:t>şi</w:t>
      </w:r>
      <w:proofErr w:type="spellEnd"/>
      <w:r w:rsidRPr="00EC075F">
        <w:rPr>
          <w:rFonts w:ascii="Arial Narrow" w:hAnsi="Arial Narrow"/>
        </w:rPr>
        <w:t xml:space="preserve"> eventuala lor </w:t>
      </w:r>
      <w:proofErr w:type="spellStart"/>
      <w:r w:rsidRPr="00EC075F">
        <w:rPr>
          <w:rFonts w:ascii="Arial Narrow" w:hAnsi="Arial Narrow"/>
        </w:rPr>
        <w:t>remuneraţie</w:t>
      </w:r>
      <w:proofErr w:type="spellEnd"/>
      <w:r w:rsidRPr="00EC075F">
        <w:rPr>
          <w:rFonts w:ascii="Arial Narrow" w:hAnsi="Arial Narrow"/>
        </w:rPr>
        <w:t>, afară numai dacă prin actul constitutiv nu se dispune altfel.</w:t>
      </w:r>
    </w:p>
    <w:p w14:paraId="750C900E" w14:textId="77777777" w:rsidR="00EC075F" w:rsidRPr="00EC075F" w:rsidRDefault="00EC075F" w:rsidP="00EC075F">
      <w:pPr>
        <w:ind w:left="-567"/>
        <w:jc w:val="both"/>
        <w:rPr>
          <w:rFonts w:ascii="Arial Narrow" w:hAnsi="Arial Narrow"/>
        </w:rPr>
      </w:pPr>
      <w:bookmarkStart w:id="223" w:name="do|ttIII|caII|ar77|al2"/>
      <w:bookmarkEnd w:id="223"/>
      <w:r w:rsidRPr="00EC075F">
        <w:rPr>
          <w:rFonts w:ascii="Arial Narrow" w:hAnsi="Arial Narrow"/>
          <w:b/>
          <w:bCs/>
        </w:rPr>
        <w:t>(2)</w:t>
      </w:r>
      <w:r w:rsidRPr="00EC075F">
        <w:rPr>
          <w:rFonts w:ascii="Arial Narrow" w:hAnsi="Arial Narrow"/>
        </w:rPr>
        <w:t xml:space="preserve">Cu </w:t>
      </w:r>
      <w:proofErr w:type="spellStart"/>
      <w:r w:rsidRPr="00EC075F">
        <w:rPr>
          <w:rFonts w:ascii="Arial Narrow" w:hAnsi="Arial Narrow"/>
        </w:rPr>
        <w:t>aceeaşi</w:t>
      </w:r>
      <w:proofErr w:type="spellEnd"/>
      <w:r w:rsidRPr="00EC075F">
        <w:rPr>
          <w:rFonts w:ascii="Arial Narrow" w:hAnsi="Arial Narrow"/>
        </w:rPr>
        <w:t xml:space="preserve"> majoritate </w:t>
      </w:r>
      <w:proofErr w:type="spellStart"/>
      <w:r w:rsidRPr="00EC075F">
        <w:rPr>
          <w:rFonts w:ascii="Arial Narrow" w:hAnsi="Arial Narrow"/>
        </w:rPr>
        <w:t>asociaţii</w:t>
      </w:r>
      <w:proofErr w:type="spellEnd"/>
      <w:r w:rsidRPr="00EC075F">
        <w:rPr>
          <w:rFonts w:ascii="Arial Narrow" w:hAnsi="Arial Narrow"/>
        </w:rPr>
        <w:t xml:space="preserve"> pot decide asupra revocării administratorilor sau asupra limitării puterilor lor, afară de cazul în care administratorii au fost </w:t>
      </w:r>
      <w:proofErr w:type="spellStart"/>
      <w:r w:rsidRPr="00EC075F">
        <w:rPr>
          <w:rFonts w:ascii="Arial Narrow" w:hAnsi="Arial Narrow"/>
        </w:rPr>
        <w:t>numiţi</w:t>
      </w:r>
      <w:proofErr w:type="spellEnd"/>
      <w:r w:rsidRPr="00EC075F">
        <w:rPr>
          <w:rFonts w:ascii="Arial Narrow" w:hAnsi="Arial Narrow"/>
        </w:rPr>
        <w:t xml:space="preserve"> prin actul constitutiv.</w:t>
      </w:r>
    </w:p>
    <w:p w14:paraId="7DFF7220" w14:textId="77252DD0" w:rsidR="00EC075F" w:rsidRPr="00EC075F" w:rsidRDefault="00EC075F" w:rsidP="00EC075F">
      <w:pPr>
        <w:ind w:left="-567"/>
        <w:jc w:val="both"/>
        <w:rPr>
          <w:rFonts w:ascii="Arial Narrow" w:hAnsi="Arial Narrow"/>
        </w:rPr>
      </w:pPr>
      <w:r w:rsidRPr="00EC075F">
        <w:rPr>
          <w:rFonts w:ascii="Arial Narrow" w:hAnsi="Arial Narrow"/>
          <w:b/>
          <w:bCs/>
        </w:rPr>
        <w:t>Art. 78</w:t>
      </w:r>
    </w:p>
    <w:p w14:paraId="4BCA3E5E" w14:textId="77777777" w:rsidR="00EC075F" w:rsidRPr="00EC075F" w:rsidRDefault="00EC075F" w:rsidP="00EC075F">
      <w:pPr>
        <w:ind w:left="-567"/>
        <w:jc w:val="both"/>
        <w:rPr>
          <w:rFonts w:ascii="Arial Narrow" w:hAnsi="Arial Narrow"/>
        </w:rPr>
      </w:pPr>
      <w:bookmarkStart w:id="224" w:name="do|ttIII|caII|ar78|al1"/>
      <w:bookmarkEnd w:id="224"/>
      <w:r w:rsidRPr="00EC075F">
        <w:rPr>
          <w:rFonts w:ascii="Arial Narrow" w:hAnsi="Arial Narrow"/>
          <w:b/>
          <w:bCs/>
        </w:rPr>
        <w:t>(1)</w:t>
      </w:r>
      <w:r w:rsidRPr="00EC075F">
        <w:rPr>
          <w:rFonts w:ascii="Arial Narrow" w:hAnsi="Arial Narrow"/>
        </w:rPr>
        <w:t xml:space="preserve">Dacă un administrator ia </w:t>
      </w:r>
      <w:proofErr w:type="spellStart"/>
      <w:r w:rsidRPr="00EC075F">
        <w:rPr>
          <w:rFonts w:ascii="Arial Narrow" w:hAnsi="Arial Narrow"/>
        </w:rPr>
        <w:t>iniţiativa</w:t>
      </w:r>
      <w:proofErr w:type="spellEnd"/>
      <w:r w:rsidRPr="00EC075F">
        <w:rPr>
          <w:rFonts w:ascii="Arial Narrow" w:hAnsi="Arial Narrow"/>
        </w:rPr>
        <w:t xml:space="preserve"> unei </w:t>
      </w:r>
      <w:proofErr w:type="spellStart"/>
      <w:r w:rsidRPr="00EC075F">
        <w:rPr>
          <w:rFonts w:ascii="Arial Narrow" w:hAnsi="Arial Narrow"/>
        </w:rPr>
        <w:t>operaţiuni</w:t>
      </w:r>
      <w:proofErr w:type="spellEnd"/>
      <w:r w:rsidRPr="00EC075F">
        <w:rPr>
          <w:rFonts w:ascii="Arial Narrow" w:hAnsi="Arial Narrow"/>
        </w:rPr>
        <w:t xml:space="preserve"> ce </w:t>
      </w:r>
      <w:proofErr w:type="spellStart"/>
      <w:r w:rsidRPr="00EC075F">
        <w:rPr>
          <w:rFonts w:ascii="Arial Narrow" w:hAnsi="Arial Narrow"/>
        </w:rPr>
        <w:t>depăşeşte</w:t>
      </w:r>
      <w:proofErr w:type="spellEnd"/>
      <w:r w:rsidRPr="00EC075F">
        <w:rPr>
          <w:rFonts w:ascii="Arial Narrow" w:hAnsi="Arial Narrow"/>
        </w:rPr>
        <w:t xml:space="preserve"> limitele </w:t>
      </w:r>
      <w:proofErr w:type="spellStart"/>
      <w:r w:rsidRPr="00EC075F">
        <w:rPr>
          <w:rFonts w:ascii="Arial Narrow" w:hAnsi="Arial Narrow"/>
        </w:rPr>
        <w:t>operaţiunilor</w:t>
      </w:r>
      <w:proofErr w:type="spellEnd"/>
      <w:r w:rsidRPr="00EC075F">
        <w:rPr>
          <w:rFonts w:ascii="Arial Narrow" w:hAnsi="Arial Narrow"/>
        </w:rPr>
        <w:t xml:space="preserve"> </w:t>
      </w:r>
      <w:proofErr w:type="spellStart"/>
      <w:r w:rsidRPr="00EC075F">
        <w:rPr>
          <w:rFonts w:ascii="Arial Narrow" w:hAnsi="Arial Narrow"/>
        </w:rPr>
        <w:t>obişnuite</w:t>
      </w:r>
      <w:proofErr w:type="spellEnd"/>
      <w:r w:rsidRPr="00EC075F">
        <w:rPr>
          <w:rFonts w:ascii="Arial Narrow" w:hAnsi="Arial Narrow"/>
        </w:rPr>
        <w:t xml:space="preserve"> </w:t>
      </w:r>
      <w:proofErr w:type="spellStart"/>
      <w:r w:rsidRPr="00EC075F">
        <w:rPr>
          <w:rFonts w:ascii="Arial Narrow" w:hAnsi="Arial Narrow"/>
        </w:rPr>
        <w:t>comerţului</w:t>
      </w:r>
      <w:proofErr w:type="spellEnd"/>
      <w:r w:rsidRPr="00EC075F">
        <w:rPr>
          <w:rFonts w:ascii="Arial Narrow" w:hAnsi="Arial Narrow"/>
        </w:rPr>
        <w:t xml:space="preserve"> pe care îl exercită societatea, acesta trebuie să </w:t>
      </w:r>
      <w:proofErr w:type="spellStart"/>
      <w:r w:rsidRPr="00EC075F">
        <w:rPr>
          <w:rFonts w:ascii="Arial Narrow" w:hAnsi="Arial Narrow"/>
        </w:rPr>
        <w:t>înştiinţeze</w:t>
      </w:r>
      <w:proofErr w:type="spellEnd"/>
      <w:r w:rsidRPr="00EC075F">
        <w:rPr>
          <w:rFonts w:ascii="Arial Narrow" w:hAnsi="Arial Narrow"/>
        </w:rPr>
        <w:t xml:space="preserve"> pe </w:t>
      </w:r>
      <w:proofErr w:type="spellStart"/>
      <w:r w:rsidRPr="00EC075F">
        <w:rPr>
          <w:rFonts w:ascii="Arial Narrow" w:hAnsi="Arial Narrow"/>
        </w:rPr>
        <w:t>ceilalţi</w:t>
      </w:r>
      <w:proofErr w:type="spellEnd"/>
      <w:r w:rsidRPr="00EC075F">
        <w:rPr>
          <w:rFonts w:ascii="Arial Narrow" w:hAnsi="Arial Narrow"/>
        </w:rPr>
        <w:t xml:space="preserve"> administratori, înainte de a o încheia, sub </w:t>
      </w:r>
      <w:proofErr w:type="spellStart"/>
      <w:r w:rsidRPr="00EC075F">
        <w:rPr>
          <w:rFonts w:ascii="Arial Narrow" w:hAnsi="Arial Narrow"/>
        </w:rPr>
        <w:t>sancţiunea</w:t>
      </w:r>
      <w:proofErr w:type="spellEnd"/>
      <w:r w:rsidRPr="00EC075F">
        <w:rPr>
          <w:rFonts w:ascii="Arial Narrow" w:hAnsi="Arial Narrow"/>
        </w:rPr>
        <w:t xml:space="preserve"> suportării pierderilor ce ar rezulta din aceasta.</w:t>
      </w:r>
    </w:p>
    <w:p w14:paraId="28C78905" w14:textId="77777777" w:rsidR="00EC075F" w:rsidRPr="00EC075F" w:rsidRDefault="00EC075F" w:rsidP="00EC075F">
      <w:pPr>
        <w:ind w:left="-567"/>
        <w:jc w:val="both"/>
        <w:rPr>
          <w:rFonts w:ascii="Arial Narrow" w:hAnsi="Arial Narrow"/>
        </w:rPr>
      </w:pPr>
      <w:bookmarkStart w:id="225" w:name="do|ttIII|caII|ar78|al2"/>
      <w:bookmarkEnd w:id="225"/>
      <w:r w:rsidRPr="00EC075F">
        <w:rPr>
          <w:rFonts w:ascii="Arial Narrow" w:hAnsi="Arial Narrow"/>
          <w:b/>
          <w:bCs/>
        </w:rPr>
        <w:t>(2)</w:t>
      </w:r>
      <w:r w:rsidRPr="00EC075F">
        <w:rPr>
          <w:rFonts w:ascii="Arial Narrow" w:hAnsi="Arial Narrow"/>
        </w:rPr>
        <w:t xml:space="preserve">În caz de </w:t>
      </w:r>
      <w:proofErr w:type="spellStart"/>
      <w:r w:rsidRPr="00EC075F">
        <w:rPr>
          <w:rFonts w:ascii="Arial Narrow" w:hAnsi="Arial Narrow"/>
        </w:rPr>
        <w:t>opoziţie</w:t>
      </w:r>
      <w:proofErr w:type="spellEnd"/>
      <w:r w:rsidRPr="00EC075F">
        <w:rPr>
          <w:rFonts w:ascii="Arial Narrow" w:hAnsi="Arial Narrow"/>
        </w:rPr>
        <w:t xml:space="preserve"> a vreunuia dintre ei, vor decide </w:t>
      </w:r>
      <w:proofErr w:type="spellStart"/>
      <w:r w:rsidRPr="00EC075F">
        <w:rPr>
          <w:rFonts w:ascii="Arial Narrow" w:hAnsi="Arial Narrow"/>
        </w:rPr>
        <w:t>asociaţii</w:t>
      </w:r>
      <w:proofErr w:type="spellEnd"/>
      <w:r w:rsidRPr="00EC075F">
        <w:rPr>
          <w:rFonts w:ascii="Arial Narrow" w:hAnsi="Arial Narrow"/>
        </w:rPr>
        <w:t xml:space="preserve"> care reprezintă majoritatea absolută a capitalului social.</w:t>
      </w:r>
    </w:p>
    <w:p w14:paraId="09E05BBD" w14:textId="77777777" w:rsidR="00EC075F" w:rsidRPr="00EC075F" w:rsidRDefault="00EC075F" w:rsidP="00EC075F">
      <w:pPr>
        <w:ind w:left="-567"/>
        <w:jc w:val="both"/>
        <w:rPr>
          <w:rFonts w:ascii="Arial Narrow" w:hAnsi="Arial Narrow"/>
        </w:rPr>
      </w:pPr>
      <w:bookmarkStart w:id="226" w:name="do|ttIII|caII|ar78|al3"/>
      <w:bookmarkEnd w:id="226"/>
      <w:r w:rsidRPr="00EC075F">
        <w:rPr>
          <w:rFonts w:ascii="Arial Narrow" w:hAnsi="Arial Narrow"/>
          <w:b/>
          <w:bCs/>
        </w:rPr>
        <w:lastRenderedPageBreak/>
        <w:t>(3)</w:t>
      </w:r>
      <w:proofErr w:type="spellStart"/>
      <w:r w:rsidRPr="00EC075F">
        <w:rPr>
          <w:rFonts w:ascii="Arial Narrow" w:hAnsi="Arial Narrow"/>
        </w:rPr>
        <w:t>Operaţiunea</w:t>
      </w:r>
      <w:proofErr w:type="spellEnd"/>
      <w:r w:rsidRPr="00EC075F">
        <w:rPr>
          <w:rFonts w:ascii="Arial Narrow" w:hAnsi="Arial Narrow"/>
        </w:rPr>
        <w:t xml:space="preserve"> încheiată în contra </w:t>
      </w:r>
      <w:proofErr w:type="spellStart"/>
      <w:r w:rsidRPr="00EC075F">
        <w:rPr>
          <w:rFonts w:ascii="Arial Narrow" w:hAnsi="Arial Narrow"/>
        </w:rPr>
        <w:t>opoziţiei</w:t>
      </w:r>
      <w:proofErr w:type="spellEnd"/>
      <w:r w:rsidRPr="00EC075F">
        <w:rPr>
          <w:rFonts w:ascii="Arial Narrow" w:hAnsi="Arial Narrow"/>
        </w:rPr>
        <w:t xml:space="preserve"> făcute este valabilă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terţii</w:t>
      </w:r>
      <w:proofErr w:type="spellEnd"/>
      <w:r w:rsidRPr="00EC075F">
        <w:rPr>
          <w:rFonts w:ascii="Arial Narrow" w:hAnsi="Arial Narrow"/>
        </w:rPr>
        <w:t xml:space="preserve"> cărora nu li se va fi comunicat această </w:t>
      </w:r>
      <w:proofErr w:type="spellStart"/>
      <w:r w:rsidRPr="00EC075F">
        <w:rPr>
          <w:rFonts w:ascii="Arial Narrow" w:hAnsi="Arial Narrow"/>
        </w:rPr>
        <w:t>opoziţie</w:t>
      </w:r>
      <w:proofErr w:type="spellEnd"/>
      <w:r w:rsidRPr="00EC075F">
        <w:rPr>
          <w:rFonts w:ascii="Arial Narrow" w:hAnsi="Arial Narrow"/>
        </w:rPr>
        <w:t>.</w:t>
      </w:r>
    </w:p>
    <w:p w14:paraId="7F2C09BE" w14:textId="685B6D63" w:rsidR="00EC075F" w:rsidRPr="00EC075F" w:rsidRDefault="00EC075F" w:rsidP="00EC075F">
      <w:pPr>
        <w:ind w:left="-567"/>
        <w:jc w:val="both"/>
        <w:rPr>
          <w:rFonts w:ascii="Arial Narrow" w:hAnsi="Arial Narrow"/>
        </w:rPr>
      </w:pPr>
      <w:r w:rsidRPr="00EC075F">
        <w:rPr>
          <w:rFonts w:ascii="Arial Narrow" w:hAnsi="Arial Narrow"/>
          <w:b/>
          <w:bCs/>
        </w:rPr>
        <w:t>Art. 79</w:t>
      </w:r>
    </w:p>
    <w:p w14:paraId="577EC50B" w14:textId="77777777" w:rsidR="00EC075F" w:rsidRPr="00EC075F" w:rsidRDefault="00EC075F" w:rsidP="00EC075F">
      <w:pPr>
        <w:ind w:left="-567"/>
        <w:jc w:val="both"/>
        <w:rPr>
          <w:rFonts w:ascii="Arial Narrow" w:hAnsi="Arial Narrow"/>
        </w:rPr>
      </w:pPr>
      <w:bookmarkStart w:id="227" w:name="do|ttIII|caII|ar79|al1"/>
      <w:bookmarkEnd w:id="227"/>
      <w:r w:rsidRPr="00EC075F">
        <w:rPr>
          <w:rFonts w:ascii="Arial Narrow" w:hAnsi="Arial Narrow"/>
          <w:b/>
          <w:bCs/>
        </w:rPr>
        <w:t>(1)</w:t>
      </w:r>
      <w:r w:rsidRPr="00EC075F">
        <w:rPr>
          <w:rFonts w:ascii="Arial Narrow" w:hAnsi="Arial Narrow"/>
        </w:rPr>
        <w:t xml:space="preserve">Asociatul care, într-o </w:t>
      </w:r>
      <w:proofErr w:type="spellStart"/>
      <w:r w:rsidRPr="00EC075F">
        <w:rPr>
          <w:rFonts w:ascii="Arial Narrow" w:hAnsi="Arial Narrow"/>
        </w:rPr>
        <w:t>operaţiune</w:t>
      </w:r>
      <w:proofErr w:type="spellEnd"/>
      <w:r w:rsidRPr="00EC075F">
        <w:rPr>
          <w:rFonts w:ascii="Arial Narrow" w:hAnsi="Arial Narrow"/>
        </w:rPr>
        <w:t xml:space="preserve"> determinată, are, pe cont propriu sau pe contul altuia, interese contrare acelora ale </w:t>
      </w:r>
      <w:proofErr w:type="spellStart"/>
      <w:r w:rsidRPr="00EC075F">
        <w:rPr>
          <w:rFonts w:ascii="Arial Narrow" w:hAnsi="Arial Narrow"/>
        </w:rPr>
        <w:t>societăţii</w:t>
      </w:r>
      <w:proofErr w:type="spellEnd"/>
      <w:r w:rsidRPr="00EC075F">
        <w:rPr>
          <w:rFonts w:ascii="Arial Narrow" w:hAnsi="Arial Narrow"/>
        </w:rPr>
        <w:t xml:space="preserve">, nu poate lua parte la nici o deliberare sau decizie privind această </w:t>
      </w:r>
      <w:proofErr w:type="spellStart"/>
      <w:r w:rsidRPr="00EC075F">
        <w:rPr>
          <w:rFonts w:ascii="Arial Narrow" w:hAnsi="Arial Narrow"/>
        </w:rPr>
        <w:t>operaţiune</w:t>
      </w:r>
      <w:proofErr w:type="spellEnd"/>
      <w:r w:rsidRPr="00EC075F">
        <w:rPr>
          <w:rFonts w:ascii="Arial Narrow" w:hAnsi="Arial Narrow"/>
        </w:rPr>
        <w:t>.</w:t>
      </w:r>
    </w:p>
    <w:p w14:paraId="355A1D20" w14:textId="77777777" w:rsidR="00EC075F" w:rsidRPr="00EC075F" w:rsidRDefault="00EC075F" w:rsidP="00EC075F">
      <w:pPr>
        <w:ind w:left="-567"/>
        <w:jc w:val="both"/>
        <w:rPr>
          <w:rFonts w:ascii="Arial Narrow" w:hAnsi="Arial Narrow"/>
        </w:rPr>
      </w:pPr>
      <w:bookmarkStart w:id="228" w:name="do|ttIII|caII|ar79|al2"/>
      <w:bookmarkEnd w:id="228"/>
      <w:r w:rsidRPr="00EC075F">
        <w:rPr>
          <w:rFonts w:ascii="Arial Narrow" w:hAnsi="Arial Narrow"/>
          <w:b/>
          <w:bCs/>
        </w:rPr>
        <w:t>(2)</w:t>
      </w:r>
      <w:r w:rsidRPr="00EC075F">
        <w:rPr>
          <w:rFonts w:ascii="Arial Narrow" w:hAnsi="Arial Narrow"/>
        </w:rPr>
        <w:t xml:space="preserve">Asociatul care contravine </w:t>
      </w:r>
      <w:proofErr w:type="spellStart"/>
      <w:r w:rsidRPr="00EC075F">
        <w:rPr>
          <w:rFonts w:ascii="Arial Narrow" w:hAnsi="Arial Narrow"/>
        </w:rPr>
        <w:t>dispoziţiilor</w:t>
      </w:r>
      <w:proofErr w:type="spellEnd"/>
      <w:r w:rsidRPr="00EC075F">
        <w:rPr>
          <w:rFonts w:ascii="Arial Narrow" w:hAnsi="Arial Narrow"/>
        </w:rPr>
        <w:t xml:space="preserve"> alin. (1) este răspunzător de daunele cauzate </w:t>
      </w:r>
      <w:proofErr w:type="spellStart"/>
      <w:r w:rsidRPr="00EC075F">
        <w:rPr>
          <w:rFonts w:ascii="Arial Narrow" w:hAnsi="Arial Narrow"/>
        </w:rPr>
        <w:t>societăţii</w:t>
      </w:r>
      <w:proofErr w:type="spellEnd"/>
      <w:r w:rsidRPr="00EC075F">
        <w:rPr>
          <w:rFonts w:ascii="Arial Narrow" w:hAnsi="Arial Narrow"/>
        </w:rPr>
        <w:t xml:space="preserve">, dacă, fără votul său, nu s-ar fi </w:t>
      </w:r>
      <w:proofErr w:type="spellStart"/>
      <w:r w:rsidRPr="00EC075F">
        <w:rPr>
          <w:rFonts w:ascii="Arial Narrow" w:hAnsi="Arial Narrow"/>
        </w:rPr>
        <w:t>obţinut</w:t>
      </w:r>
      <w:proofErr w:type="spellEnd"/>
      <w:r w:rsidRPr="00EC075F">
        <w:rPr>
          <w:rFonts w:ascii="Arial Narrow" w:hAnsi="Arial Narrow"/>
        </w:rPr>
        <w:t xml:space="preserve"> majoritatea cerută.</w:t>
      </w:r>
    </w:p>
    <w:p w14:paraId="5D1C1E34" w14:textId="16804D4D" w:rsidR="00EC075F" w:rsidRPr="00EC075F" w:rsidRDefault="00EC075F" w:rsidP="00EC075F">
      <w:pPr>
        <w:ind w:left="-567"/>
        <w:jc w:val="both"/>
        <w:rPr>
          <w:rFonts w:ascii="Arial Narrow" w:hAnsi="Arial Narrow"/>
        </w:rPr>
      </w:pPr>
      <w:r w:rsidRPr="00EC075F">
        <w:rPr>
          <w:rFonts w:ascii="Arial Narrow" w:hAnsi="Arial Narrow"/>
          <w:b/>
          <w:bCs/>
        </w:rPr>
        <w:t>Art. 80</w:t>
      </w:r>
    </w:p>
    <w:p w14:paraId="1ABF98F8" w14:textId="77777777" w:rsidR="00EC075F" w:rsidRPr="00EC075F" w:rsidRDefault="00EC075F" w:rsidP="00EC075F">
      <w:pPr>
        <w:ind w:left="-567"/>
        <w:jc w:val="both"/>
        <w:rPr>
          <w:rFonts w:ascii="Arial Narrow" w:hAnsi="Arial Narrow"/>
        </w:rPr>
      </w:pPr>
      <w:bookmarkStart w:id="229" w:name="do|ttIII|caII|ar80|pa1"/>
      <w:bookmarkEnd w:id="229"/>
      <w:r w:rsidRPr="00EC075F">
        <w:rPr>
          <w:rFonts w:ascii="Arial Narrow" w:hAnsi="Arial Narrow"/>
        </w:rPr>
        <w:t xml:space="preserve">Asociatul care, fără </w:t>
      </w:r>
      <w:proofErr w:type="spellStart"/>
      <w:r w:rsidRPr="00EC075F">
        <w:rPr>
          <w:rFonts w:ascii="Arial Narrow" w:hAnsi="Arial Narrow"/>
        </w:rPr>
        <w:t>consimţământul</w:t>
      </w:r>
      <w:proofErr w:type="spellEnd"/>
      <w:r w:rsidRPr="00EC075F">
        <w:rPr>
          <w:rFonts w:ascii="Arial Narrow" w:hAnsi="Arial Narrow"/>
        </w:rPr>
        <w:t xml:space="preserve"> scris al </w:t>
      </w:r>
      <w:proofErr w:type="spellStart"/>
      <w:r w:rsidRPr="00EC075F">
        <w:rPr>
          <w:rFonts w:ascii="Arial Narrow" w:hAnsi="Arial Narrow"/>
        </w:rPr>
        <w:t>celorlalţi</w:t>
      </w:r>
      <w:proofErr w:type="spellEnd"/>
      <w:r w:rsidRPr="00EC075F">
        <w:rPr>
          <w:rFonts w:ascii="Arial Narrow" w:hAnsi="Arial Narrow"/>
        </w:rPr>
        <w:t xml:space="preserve">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întrebuinţează</w:t>
      </w:r>
      <w:proofErr w:type="spellEnd"/>
      <w:r w:rsidRPr="00EC075F">
        <w:rPr>
          <w:rFonts w:ascii="Arial Narrow" w:hAnsi="Arial Narrow"/>
        </w:rPr>
        <w:t xml:space="preserve"> capitalul, bunurile sau creditul </w:t>
      </w:r>
      <w:proofErr w:type="spellStart"/>
      <w:r w:rsidRPr="00EC075F">
        <w:rPr>
          <w:rFonts w:ascii="Arial Narrow" w:hAnsi="Arial Narrow"/>
        </w:rPr>
        <w:t>societăţii</w:t>
      </w:r>
      <w:proofErr w:type="spellEnd"/>
      <w:r w:rsidRPr="00EC075F">
        <w:rPr>
          <w:rFonts w:ascii="Arial Narrow" w:hAnsi="Arial Narrow"/>
        </w:rPr>
        <w:t xml:space="preserve"> în folosul său sau în acela al unei alte persoane este obligat să restituie </w:t>
      </w:r>
      <w:proofErr w:type="spellStart"/>
      <w:r w:rsidRPr="00EC075F">
        <w:rPr>
          <w:rFonts w:ascii="Arial Narrow" w:hAnsi="Arial Narrow"/>
        </w:rPr>
        <w:t>societăţii</w:t>
      </w:r>
      <w:proofErr w:type="spellEnd"/>
      <w:r w:rsidRPr="00EC075F">
        <w:rPr>
          <w:rFonts w:ascii="Arial Narrow" w:hAnsi="Arial Narrow"/>
        </w:rPr>
        <w:t xml:space="preserve"> beneficiile ce au rezultat </w:t>
      </w:r>
      <w:proofErr w:type="spellStart"/>
      <w:r w:rsidRPr="00EC075F">
        <w:rPr>
          <w:rFonts w:ascii="Arial Narrow" w:hAnsi="Arial Narrow"/>
        </w:rPr>
        <w:t>şi</w:t>
      </w:r>
      <w:proofErr w:type="spellEnd"/>
      <w:r w:rsidRPr="00EC075F">
        <w:rPr>
          <w:rFonts w:ascii="Arial Narrow" w:hAnsi="Arial Narrow"/>
        </w:rPr>
        <w:t xml:space="preserve"> să plătească despăgubiri pentru daunele cauzate.</w:t>
      </w:r>
    </w:p>
    <w:p w14:paraId="435C2109" w14:textId="532250BF" w:rsidR="00EC075F" w:rsidRPr="00EC075F" w:rsidRDefault="00EC075F" w:rsidP="00EC075F">
      <w:pPr>
        <w:ind w:left="-567"/>
        <w:jc w:val="both"/>
        <w:rPr>
          <w:rFonts w:ascii="Arial Narrow" w:hAnsi="Arial Narrow"/>
        </w:rPr>
      </w:pPr>
      <w:r w:rsidRPr="00EC075F">
        <w:rPr>
          <w:rFonts w:ascii="Arial Narrow" w:hAnsi="Arial Narrow"/>
          <w:b/>
          <w:bCs/>
        </w:rPr>
        <w:t>Art. 81</w:t>
      </w:r>
    </w:p>
    <w:p w14:paraId="406C1FED" w14:textId="77777777" w:rsidR="00EC075F" w:rsidRPr="00EC075F" w:rsidRDefault="00EC075F" w:rsidP="00EC075F">
      <w:pPr>
        <w:ind w:left="-567"/>
        <w:jc w:val="both"/>
        <w:rPr>
          <w:rFonts w:ascii="Arial Narrow" w:hAnsi="Arial Narrow"/>
        </w:rPr>
      </w:pPr>
      <w:bookmarkStart w:id="230" w:name="do|ttIII|caII|ar81|al1"/>
      <w:bookmarkEnd w:id="230"/>
      <w:r w:rsidRPr="00EC075F">
        <w:rPr>
          <w:rFonts w:ascii="Arial Narrow" w:hAnsi="Arial Narrow"/>
          <w:b/>
          <w:bCs/>
        </w:rPr>
        <w:t>(1)</w:t>
      </w:r>
      <w:r w:rsidRPr="00EC075F">
        <w:rPr>
          <w:rFonts w:ascii="Arial Narrow" w:hAnsi="Arial Narrow"/>
        </w:rPr>
        <w:t xml:space="preserve">Nici un asociat nu poate lua din fondurile </w:t>
      </w:r>
      <w:proofErr w:type="spellStart"/>
      <w:r w:rsidRPr="00EC075F">
        <w:rPr>
          <w:rFonts w:ascii="Arial Narrow" w:hAnsi="Arial Narrow"/>
        </w:rPr>
        <w:t>societăţii</w:t>
      </w:r>
      <w:proofErr w:type="spellEnd"/>
      <w:r w:rsidRPr="00EC075F">
        <w:rPr>
          <w:rFonts w:ascii="Arial Narrow" w:hAnsi="Arial Narrow"/>
        </w:rPr>
        <w:t xml:space="preserve"> mai mult decât i s-a fixat pentru cheltuielile făcute sau pentru cele ce urmează să le facă în interesul </w:t>
      </w:r>
      <w:proofErr w:type="spellStart"/>
      <w:r w:rsidRPr="00EC075F">
        <w:rPr>
          <w:rFonts w:ascii="Arial Narrow" w:hAnsi="Arial Narrow"/>
        </w:rPr>
        <w:t>societăţii</w:t>
      </w:r>
      <w:proofErr w:type="spellEnd"/>
      <w:r w:rsidRPr="00EC075F">
        <w:rPr>
          <w:rFonts w:ascii="Arial Narrow" w:hAnsi="Arial Narrow"/>
        </w:rPr>
        <w:t>.</w:t>
      </w:r>
    </w:p>
    <w:p w14:paraId="0F118FC8" w14:textId="77777777" w:rsidR="00EC075F" w:rsidRPr="00EC075F" w:rsidRDefault="00EC075F" w:rsidP="00EC075F">
      <w:pPr>
        <w:ind w:left="-567"/>
        <w:jc w:val="both"/>
        <w:rPr>
          <w:rFonts w:ascii="Arial Narrow" w:hAnsi="Arial Narrow"/>
        </w:rPr>
      </w:pPr>
      <w:bookmarkStart w:id="231" w:name="do|ttIII|caII|ar81|al2"/>
      <w:bookmarkEnd w:id="231"/>
      <w:r w:rsidRPr="00EC075F">
        <w:rPr>
          <w:rFonts w:ascii="Arial Narrow" w:hAnsi="Arial Narrow"/>
          <w:b/>
          <w:bCs/>
        </w:rPr>
        <w:t>(2)</w:t>
      </w:r>
      <w:r w:rsidRPr="00EC075F">
        <w:rPr>
          <w:rFonts w:ascii="Arial Narrow" w:hAnsi="Arial Narrow"/>
        </w:rPr>
        <w:t xml:space="preserve">Asociatul care contravine acestei </w:t>
      </w:r>
      <w:proofErr w:type="spellStart"/>
      <w:r w:rsidRPr="00EC075F">
        <w:rPr>
          <w:rFonts w:ascii="Arial Narrow" w:hAnsi="Arial Narrow"/>
        </w:rPr>
        <w:t>dispoziţii</w:t>
      </w:r>
      <w:proofErr w:type="spellEnd"/>
      <w:r w:rsidRPr="00EC075F">
        <w:rPr>
          <w:rFonts w:ascii="Arial Narrow" w:hAnsi="Arial Narrow"/>
        </w:rPr>
        <w:t xml:space="preserve"> este răspunzător de sumele luate </w:t>
      </w:r>
      <w:proofErr w:type="spellStart"/>
      <w:r w:rsidRPr="00EC075F">
        <w:rPr>
          <w:rFonts w:ascii="Arial Narrow" w:hAnsi="Arial Narrow"/>
        </w:rPr>
        <w:t>şi</w:t>
      </w:r>
      <w:proofErr w:type="spellEnd"/>
      <w:r w:rsidRPr="00EC075F">
        <w:rPr>
          <w:rFonts w:ascii="Arial Narrow" w:hAnsi="Arial Narrow"/>
        </w:rPr>
        <w:t xml:space="preserve"> de daune.</w:t>
      </w:r>
    </w:p>
    <w:p w14:paraId="2FC5A67A" w14:textId="77777777" w:rsidR="00EC075F" w:rsidRPr="00EC075F" w:rsidRDefault="00EC075F" w:rsidP="00EC075F">
      <w:pPr>
        <w:ind w:left="-567"/>
        <w:jc w:val="both"/>
        <w:rPr>
          <w:rFonts w:ascii="Arial Narrow" w:hAnsi="Arial Narrow"/>
        </w:rPr>
      </w:pPr>
      <w:bookmarkStart w:id="232" w:name="do|ttIII|caII|ar81|al3"/>
      <w:bookmarkEnd w:id="232"/>
      <w:r w:rsidRPr="00EC075F">
        <w:rPr>
          <w:rFonts w:ascii="Arial Narrow" w:hAnsi="Arial Narrow"/>
          <w:b/>
          <w:bCs/>
        </w:rPr>
        <w:t>(3)</w:t>
      </w:r>
      <w:r w:rsidRPr="00EC075F">
        <w:rPr>
          <w:rFonts w:ascii="Arial Narrow" w:hAnsi="Arial Narrow"/>
        </w:rPr>
        <w:t xml:space="preserve">Se va putea stipula, prin actul constitutiv, că </w:t>
      </w:r>
      <w:proofErr w:type="spellStart"/>
      <w:r w:rsidRPr="00EC075F">
        <w:rPr>
          <w:rFonts w:ascii="Arial Narrow" w:hAnsi="Arial Narrow"/>
        </w:rPr>
        <w:t>asociaţii</w:t>
      </w:r>
      <w:proofErr w:type="spellEnd"/>
      <w:r w:rsidRPr="00EC075F">
        <w:rPr>
          <w:rFonts w:ascii="Arial Narrow" w:hAnsi="Arial Narrow"/>
        </w:rPr>
        <w:t xml:space="preserve"> pot lua din casa </w:t>
      </w:r>
      <w:proofErr w:type="spellStart"/>
      <w:r w:rsidRPr="00EC075F">
        <w:rPr>
          <w:rFonts w:ascii="Arial Narrow" w:hAnsi="Arial Narrow"/>
        </w:rPr>
        <w:t>societăţii</w:t>
      </w:r>
      <w:proofErr w:type="spellEnd"/>
      <w:r w:rsidRPr="00EC075F">
        <w:rPr>
          <w:rFonts w:ascii="Arial Narrow" w:hAnsi="Arial Narrow"/>
        </w:rPr>
        <w:t xml:space="preserve"> anumite sume pentru cheltuielile lor particulare.</w:t>
      </w:r>
    </w:p>
    <w:p w14:paraId="4C906059" w14:textId="66809E0E" w:rsidR="00EC075F" w:rsidRPr="00EC075F" w:rsidRDefault="00EC075F" w:rsidP="00EC075F">
      <w:pPr>
        <w:ind w:left="-567"/>
        <w:jc w:val="both"/>
        <w:rPr>
          <w:rFonts w:ascii="Arial Narrow" w:hAnsi="Arial Narrow"/>
        </w:rPr>
      </w:pPr>
      <w:r w:rsidRPr="00EC075F">
        <w:rPr>
          <w:rFonts w:ascii="Arial Narrow" w:hAnsi="Arial Narrow"/>
          <w:b/>
          <w:bCs/>
        </w:rPr>
        <w:t>Art. 82</w:t>
      </w:r>
    </w:p>
    <w:p w14:paraId="59CD21DA" w14:textId="77777777" w:rsidR="00EC075F" w:rsidRPr="00EC075F" w:rsidRDefault="00EC075F" w:rsidP="00EC075F">
      <w:pPr>
        <w:ind w:left="-567"/>
        <w:jc w:val="both"/>
        <w:rPr>
          <w:rFonts w:ascii="Arial Narrow" w:hAnsi="Arial Narrow"/>
        </w:rPr>
      </w:pPr>
      <w:bookmarkStart w:id="233" w:name="do|ttIII|caII|ar82|al1"/>
      <w:bookmarkEnd w:id="233"/>
      <w:r w:rsidRPr="00EC075F">
        <w:rPr>
          <w:rFonts w:ascii="Arial Narrow" w:hAnsi="Arial Narrow"/>
          <w:b/>
          <w:bCs/>
        </w:rPr>
        <w:t>(1)</w:t>
      </w:r>
      <w:proofErr w:type="spellStart"/>
      <w:r w:rsidRPr="00EC075F">
        <w:rPr>
          <w:rFonts w:ascii="Arial Narrow" w:hAnsi="Arial Narrow"/>
        </w:rPr>
        <w:t>Asociaţii</w:t>
      </w:r>
      <w:proofErr w:type="spellEnd"/>
      <w:r w:rsidRPr="00EC075F">
        <w:rPr>
          <w:rFonts w:ascii="Arial Narrow" w:hAnsi="Arial Narrow"/>
        </w:rPr>
        <w:t xml:space="preserve"> nu pot lua parte, ca </w:t>
      </w:r>
      <w:proofErr w:type="spellStart"/>
      <w:r w:rsidRPr="00EC075F">
        <w:rPr>
          <w:rFonts w:ascii="Arial Narrow" w:hAnsi="Arial Narrow"/>
        </w:rPr>
        <w:t>asociaţi</w:t>
      </w:r>
      <w:proofErr w:type="spellEnd"/>
      <w:r w:rsidRPr="00EC075F">
        <w:rPr>
          <w:rFonts w:ascii="Arial Narrow" w:hAnsi="Arial Narrow"/>
        </w:rPr>
        <w:t xml:space="preserve"> cu răspundere nelimitată, în alte </w:t>
      </w:r>
      <w:proofErr w:type="spellStart"/>
      <w:r w:rsidRPr="00EC075F">
        <w:rPr>
          <w:rFonts w:ascii="Arial Narrow" w:hAnsi="Arial Narrow"/>
        </w:rPr>
        <w:t>societăţi</w:t>
      </w:r>
      <w:proofErr w:type="spellEnd"/>
      <w:r w:rsidRPr="00EC075F">
        <w:rPr>
          <w:rFonts w:ascii="Arial Narrow" w:hAnsi="Arial Narrow"/>
        </w:rPr>
        <w:t xml:space="preserve"> concurente sau având </w:t>
      </w:r>
      <w:proofErr w:type="spellStart"/>
      <w:r w:rsidRPr="00EC075F">
        <w:rPr>
          <w:rFonts w:ascii="Arial Narrow" w:hAnsi="Arial Narrow"/>
        </w:rPr>
        <w:t>acelaşi</w:t>
      </w:r>
      <w:proofErr w:type="spellEnd"/>
      <w:r w:rsidRPr="00EC075F">
        <w:rPr>
          <w:rFonts w:ascii="Arial Narrow" w:hAnsi="Arial Narrow"/>
        </w:rPr>
        <w:t xml:space="preserve"> obiect de activitate, nici să facă </w:t>
      </w:r>
      <w:proofErr w:type="spellStart"/>
      <w:r w:rsidRPr="00EC075F">
        <w:rPr>
          <w:rFonts w:ascii="Arial Narrow" w:hAnsi="Arial Narrow"/>
        </w:rPr>
        <w:t>operaţiuni</w:t>
      </w:r>
      <w:proofErr w:type="spellEnd"/>
      <w:r w:rsidRPr="00EC075F">
        <w:rPr>
          <w:rFonts w:ascii="Arial Narrow" w:hAnsi="Arial Narrow"/>
        </w:rPr>
        <w:t xml:space="preserve"> în contul lor sau al altora, în </w:t>
      </w:r>
      <w:proofErr w:type="spellStart"/>
      <w:r w:rsidRPr="00EC075F">
        <w:rPr>
          <w:rFonts w:ascii="Arial Narrow" w:hAnsi="Arial Narrow"/>
        </w:rPr>
        <w:t>acelaşi</w:t>
      </w:r>
      <w:proofErr w:type="spellEnd"/>
      <w:r w:rsidRPr="00EC075F">
        <w:rPr>
          <w:rFonts w:ascii="Arial Narrow" w:hAnsi="Arial Narrow"/>
        </w:rPr>
        <w:t xml:space="preserve"> fel de </w:t>
      </w:r>
      <w:proofErr w:type="spellStart"/>
      <w:r w:rsidRPr="00EC075F">
        <w:rPr>
          <w:rFonts w:ascii="Arial Narrow" w:hAnsi="Arial Narrow"/>
        </w:rPr>
        <w:t>comerţ</w:t>
      </w:r>
      <w:proofErr w:type="spellEnd"/>
      <w:r w:rsidRPr="00EC075F">
        <w:rPr>
          <w:rFonts w:ascii="Arial Narrow" w:hAnsi="Arial Narrow"/>
        </w:rPr>
        <w:t xml:space="preserve"> sau </w:t>
      </w:r>
      <w:proofErr w:type="spellStart"/>
      <w:r w:rsidRPr="00EC075F">
        <w:rPr>
          <w:rFonts w:ascii="Arial Narrow" w:hAnsi="Arial Narrow"/>
        </w:rPr>
        <w:t>într</w:t>
      </w:r>
      <w:proofErr w:type="spellEnd"/>
      <w:r w:rsidRPr="00EC075F">
        <w:rPr>
          <w:rFonts w:ascii="Arial Narrow" w:hAnsi="Arial Narrow"/>
        </w:rPr>
        <w:t xml:space="preserve">-unul asemănător, fără </w:t>
      </w:r>
      <w:proofErr w:type="spellStart"/>
      <w:r w:rsidRPr="00EC075F">
        <w:rPr>
          <w:rFonts w:ascii="Arial Narrow" w:hAnsi="Arial Narrow"/>
        </w:rPr>
        <w:t>consimţământul</w:t>
      </w:r>
      <w:proofErr w:type="spellEnd"/>
      <w:r w:rsidRPr="00EC075F">
        <w:rPr>
          <w:rFonts w:ascii="Arial Narrow" w:hAnsi="Arial Narrow"/>
        </w:rPr>
        <w:t xml:space="preserve"> </w:t>
      </w:r>
      <w:proofErr w:type="spellStart"/>
      <w:r w:rsidRPr="00EC075F">
        <w:rPr>
          <w:rFonts w:ascii="Arial Narrow" w:hAnsi="Arial Narrow"/>
        </w:rPr>
        <w:t>celorlalţi</w:t>
      </w:r>
      <w:proofErr w:type="spellEnd"/>
      <w:r w:rsidRPr="00EC075F">
        <w:rPr>
          <w:rFonts w:ascii="Arial Narrow" w:hAnsi="Arial Narrow"/>
        </w:rPr>
        <w:t xml:space="preserve"> </w:t>
      </w:r>
      <w:proofErr w:type="spellStart"/>
      <w:r w:rsidRPr="00EC075F">
        <w:rPr>
          <w:rFonts w:ascii="Arial Narrow" w:hAnsi="Arial Narrow"/>
        </w:rPr>
        <w:t>asociaţi</w:t>
      </w:r>
      <w:proofErr w:type="spellEnd"/>
      <w:r w:rsidRPr="00EC075F">
        <w:rPr>
          <w:rFonts w:ascii="Arial Narrow" w:hAnsi="Arial Narrow"/>
        </w:rPr>
        <w:t>.</w:t>
      </w:r>
    </w:p>
    <w:p w14:paraId="2D989B23" w14:textId="77777777" w:rsidR="00EC075F" w:rsidRPr="00EC075F" w:rsidRDefault="00EC075F" w:rsidP="00EC075F">
      <w:pPr>
        <w:ind w:left="-567"/>
        <w:jc w:val="both"/>
        <w:rPr>
          <w:rFonts w:ascii="Arial Narrow" w:hAnsi="Arial Narrow"/>
        </w:rPr>
      </w:pPr>
      <w:bookmarkStart w:id="234" w:name="do|ttIII|caII|ar82|al2"/>
      <w:bookmarkEnd w:id="234"/>
      <w:r w:rsidRPr="00EC075F">
        <w:rPr>
          <w:rFonts w:ascii="Arial Narrow" w:hAnsi="Arial Narrow"/>
          <w:b/>
          <w:bCs/>
        </w:rPr>
        <w:t>(2)</w:t>
      </w:r>
      <w:proofErr w:type="spellStart"/>
      <w:r w:rsidRPr="00EC075F">
        <w:rPr>
          <w:rFonts w:ascii="Arial Narrow" w:hAnsi="Arial Narrow"/>
        </w:rPr>
        <w:t>Consimţământul</w:t>
      </w:r>
      <w:proofErr w:type="spellEnd"/>
      <w:r w:rsidRPr="00EC075F">
        <w:rPr>
          <w:rFonts w:ascii="Arial Narrow" w:hAnsi="Arial Narrow"/>
        </w:rPr>
        <w:t xml:space="preserve"> se </w:t>
      </w:r>
      <w:proofErr w:type="spellStart"/>
      <w:r w:rsidRPr="00EC075F">
        <w:rPr>
          <w:rFonts w:ascii="Arial Narrow" w:hAnsi="Arial Narrow"/>
        </w:rPr>
        <w:t>socoteşte</w:t>
      </w:r>
      <w:proofErr w:type="spellEnd"/>
      <w:r w:rsidRPr="00EC075F">
        <w:rPr>
          <w:rFonts w:ascii="Arial Narrow" w:hAnsi="Arial Narrow"/>
        </w:rPr>
        <w:t xml:space="preserve"> dat dacă participarea sau </w:t>
      </w:r>
      <w:proofErr w:type="spellStart"/>
      <w:r w:rsidRPr="00EC075F">
        <w:rPr>
          <w:rFonts w:ascii="Arial Narrow" w:hAnsi="Arial Narrow"/>
        </w:rPr>
        <w:t>operaţiunile</w:t>
      </w:r>
      <w:proofErr w:type="spellEnd"/>
      <w:r w:rsidRPr="00EC075F">
        <w:rPr>
          <w:rFonts w:ascii="Arial Narrow" w:hAnsi="Arial Narrow"/>
        </w:rPr>
        <w:t xml:space="preserve"> fiind anterioare actului constitutiv au fost cunoscute de </w:t>
      </w:r>
      <w:proofErr w:type="spellStart"/>
      <w:r w:rsidRPr="00EC075F">
        <w:rPr>
          <w:rFonts w:ascii="Arial Narrow" w:hAnsi="Arial Narrow"/>
        </w:rPr>
        <w:t>ceilalţi</w:t>
      </w:r>
      <w:proofErr w:type="spellEnd"/>
      <w:r w:rsidRPr="00EC075F">
        <w:rPr>
          <w:rFonts w:ascii="Arial Narrow" w:hAnsi="Arial Narrow"/>
        </w:rPr>
        <w:t xml:space="preserve">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aceştia</w:t>
      </w:r>
      <w:proofErr w:type="spellEnd"/>
      <w:r w:rsidRPr="00EC075F">
        <w:rPr>
          <w:rFonts w:ascii="Arial Narrow" w:hAnsi="Arial Narrow"/>
        </w:rPr>
        <w:t xml:space="preserve"> nu au interzis continuarea lor.</w:t>
      </w:r>
    </w:p>
    <w:p w14:paraId="5284599E" w14:textId="77777777" w:rsidR="00EC075F" w:rsidRPr="00EC075F" w:rsidRDefault="00EC075F" w:rsidP="00EC075F">
      <w:pPr>
        <w:ind w:left="-567"/>
        <w:jc w:val="both"/>
        <w:rPr>
          <w:rFonts w:ascii="Arial Narrow" w:hAnsi="Arial Narrow"/>
        </w:rPr>
      </w:pPr>
      <w:bookmarkStart w:id="235" w:name="do|ttIII|caII|ar82|al3"/>
      <w:bookmarkEnd w:id="235"/>
      <w:r w:rsidRPr="00EC075F">
        <w:rPr>
          <w:rFonts w:ascii="Arial Narrow" w:hAnsi="Arial Narrow"/>
          <w:b/>
          <w:bCs/>
        </w:rPr>
        <w:t>(3)</w:t>
      </w:r>
      <w:r w:rsidRPr="00EC075F">
        <w:rPr>
          <w:rFonts w:ascii="Arial Narrow" w:hAnsi="Arial Narrow"/>
        </w:rPr>
        <w:t xml:space="preserve">În caz de încălcare a prevederilor alin. (1) </w:t>
      </w:r>
      <w:proofErr w:type="spellStart"/>
      <w:r w:rsidRPr="00EC075F">
        <w:rPr>
          <w:rFonts w:ascii="Arial Narrow" w:hAnsi="Arial Narrow"/>
        </w:rPr>
        <w:t>şi</w:t>
      </w:r>
      <w:proofErr w:type="spellEnd"/>
      <w:r w:rsidRPr="00EC075F">
        <w:rPr>
          <w:rFonts w:ascii="Arial Narrow" w:hAnsi="Arial Narrow"/>
        </w:rPr>
        <w:t xml:space="preserve"> (2), societatea, în afară de dreptul de a exclude pe asociat, poate să decidă că acesta a lucrat în contul ei sau să ceară despăgubiri.</w:t>
      </w:r>
    </w:p>
    <w:p w14:paraId="3A6EDC50" w14:textId="77777777" w:rsidR="00EC075F" w:rsidRPr="00EC075F" w:rsidRDefault="00EC075F" w:rsidP="00EC075F">
      <w:pPr>
        <w:ind w:left="-567"/>
        <w:jc w:val="both"/>
        <w:rPr>
          <w:rFonts w:ascii="Arial Narrow" w:hAnsi="Arial Narrow"/>
        </w:rPr>
      </w:pPr>
      <w:bookmarkStart w:id="236" w:name="do|ttIII|caII|ar82|al4"/>
      <w:bookmarkEnd w:id="236"/>
      <w:r w:rsidRPr="00EC075F">
        <w:rPr>
          <w:rFonts w:ascii="Arial Narrow" w:hAnsi="Arial Narrow"/>
          <w:b/>
          <w:bCs/>
        </w:rPr>
        <w:t>(4)</w:t>
      </w:r>
      <w:r w:rsidRPr="00EC075F">
        <w:rPr>
          <w:rFonts w:ascii="Arial Narrow" w:hAnsi="Arial Narrow"/>
        </w:rPr>
        <w:t xml:space="preserve">Acest drept se stinge după trecerea a 3 luni din ziua când societatea a avut </w:t>
      </w:r>
      <w:proofErr w:type="spellStart"/>
      <w:r w:rsidRPr="00EC075F">
        <w:rPr>
          <w:rFonts w:ascii="Arial Narrow" w:hAnsi="Arial Narrow"/>
        </w:rPr>
        <w:t>cunoştinţă</w:t>
      </w:r>
      <w:proofErr w:type="spellEnd"/>
      <w:r w:rsidRPr="00EC075F">
        <w:rPr>
          <w:rFonts w:ascii="Arial Narrow" w:hAnsi="Arial Narrow"/>
        </w:rPr>
        <w:t>, fără să fi luat vreo hotărâre.</w:t>
      </w:r>
    </w:p>
    <w:p w14:paraId="4A06C1B4" w14:textId="6F3C63C9" w:rsidR="00EC075F" w:rsidRPr="00EC075F" w:rsidRDefault="00EC075F" w:rsidP="00EC075F">
      <w:pPr>
        <w:ind w:left="-567"/>
        <w:jc w:val="both"/>
        <w:rPr>
          <w:rFonts w:ascii="Arial Narrow" w:hAnsi="Arial Narrow"/>
        </w:rPr>
      </w:pPr>
      <w:r w:rsidRPr="00EC075F">
        <w:rPr>
          <w:rFonts w:ascii="Arial Narrow" w:hAnsi="Arial Narrow"/>
          <w:b/>
          <w:bCs/>
        </w:rPr>
        <w:t>Art. 83</w:t>
      </w:r>
    </w:p>
    <w:p w14:paraId="0041EBAA" w14:textId="77777777" w:rsidR="00EC075F" w:rsidRPr="00EC075F" w:rsidRDefault="00EC075F" w:rsidP="00EC075F">
      <w:pPr>
        <w:ind w:left="-567"/>
        <w:jc w:val="both"/>
        <w:rPr>
          <w:rFonts w:ascii="Arial Narrow" w:hAnsi="Arial Narrow"/>
        </w:rPr>
      </w:pPr>
      <w:bookmarkStart w:id="237" w:name="do|ttIII|caII|ar83|pa1"/>
      <w:bookmarkEnd w:id="237"/>
      <w:r w:rsidRPr="00EC075F">
        <w:rPr>
          <w:rFonts w:ascii="Arial Narrow" w:hAnsi="Arial Narrow"/>
        </w:rPr>
        <w:t xml:space="preserve">Când aportul la capitalul social </w:t>
      </w:r>
      <w:proofErr w:type="spellStart"/>
      <w:r w:rsidRPr="00EC075F">
        <w:rPr>
          <w:rFonts w:ascii="Arial Narrow" w:hAnsi="Arial Narrow"/>
        </w:rPr>
        <w:t>aparţine</w:t>
      </w:r>
      <w:proofErr w:type="spellEnd"/>
      <w:r w:rsidRPr="00EC075F">
        <w:rPr>
          <w:rFonts w:ascii="Arial Narrow" w:hAnsi="Arial Narrow"/>
        </w:rPr>
        <w:t xml:space="preserve"> mai multor persoane, acestea sunt obligate solidar </w:t>
      </w:r>
      <w:proofErr w:type="spellStart"/>
      <w:r w:rsidRPr="00EC075F">
        <w:rPr>
          <w:rFonts w:ascii="Arial Narrow" w:hAnsi="Arial Narrow"/>
        </w:rPr>
        <w:t>faţă</w:t>
      </w:r>
      <w:proofErr w:type="spellEnd"/>
      <w:r w:rsidRPr="00EC075F">
        <w:rPr>
          <w:rFonts w:ascii="Arial Narrow" w:hAnsi="Arial Narrow"/>
        </w:rPr>
        <w:t xml:space="preserve"> de societate </w:t>
      </w:r>
      <w:proofErr w:type="spellStart"/>
      <w:r w:rsidRPr="00EC075F">
        <w:rPr>
          <w:rFonts w:ascii="Arial Narrow" w:hAnsi="Arial Narrow"/>
        </w:rPr>
        <w:t>şi</w:t>
      </w:r>
      <w:proofErr w:type="spellEnd"/>
      <w:r w:rsidRPr="00EC075F">
        <w:rPr>
          <w:rFonts w:ascii="Arial Narrow" w:hAnsi="Arial Narrow"/>
        </w:rPr>
        <w:t xml:space="preserve"> trebuie să desemneze un reprezentant comun pentru exercitarea drepturilor decurgând din acest aport.</w:t>
      </w:r>
    </w:p>
    <w:p w14:paraId="7BFA80FE" w14:textId="7ACD1B04" w:rsidR="00EC075F" w:rsidRPr="00EC075F" w:rsidRDefault="00EC075F" w:rsidP="00EC075F">
      <w:pPr>
        <w:ind w:left="-567"/>
        <w:jc w:val="both"/>
        <w:rPr>
          <w:rFonts w:ascii="Arial Narrow" w:hAnsi="Arial Narrow"/>
        </w:rPr>
      </w:pPr>
      <w:r w:rsidRPr="00EC075F">
        <w:rPr>
          <w:rFonts w:ascii="Arial Narrow" w:hAnsi="Arial Narrow"/>
          <w:b/>
          <w:bCs/>
        </w:rPr>
        <w:t>Art. 84</w:t>
      </w:r>
    </w:p>
    <w:p w14:paraId="54337EDE" w14:textId="77777777" w:rsidR="00EC075F" w:rsidRPr="00EC075F" w:rsidRDefault="00EC075F" w:rsidP="00EC075F">
      <w:pPr>
        <w:ind w:left="-567"/>
        <w:jc w:val="both"/>
        <w:rPr>
          <w:rFonts w:ascii="Arial Narrow" w:hAnsi="Arial Narrow"/>
        </w:rPr>
      </w:pPr>
      <w:bookmarkStart w:id="238" w:name="do|ttIII|caII|ar84|al1"/>
      <w:bookmarkEnd w:id="238"/>
      <w:r w:rsidRPr="00EC075F">
        <w:rPr>
          <w:rFonts w:ascii="Arial Narrow" w:hAnsi="Arial Narrow"/>
          <w:b/>
          <w:bCs/>
        </w:rPr>
        <w:t>(1)</w:t>
      </w:r>
      <w:r w:rsidRPr="00EC075F">
        <w:rPr>
          <w:rFonts w:ascii="Arial Narrow" w:hAnsi="Arial Narrow"/>
        </w:rPr>
        <w:t xml:space="preserve">Asociatul care a depus ca aport una sau mai multe </w:t>
      </w:r>
      <w:proofErr w:type="spellStart"/>
      <w:r w:rsidRPr="00EC075F">
        <w:rPr>
          <w:rFonts w:ascii="Arial Narrow" w:hAnsi="Arial Narrow"/>
        </w:rPr>
        <w:t>creanţe</w:t>
      </w:r>
      <w:proofErr w:type="spellEnd"/>
      <w:r w:rsidRPr="00EC075F">
        <w:rPr>
          <w:rFonts w:ascii="Arial Narrow" w:hAnsi="Arial Narrow"/>
        </w:rPr>
        <w:t xml:space="preserve"> nu este liberat cât timp societatea nu a </w:t>
      </w:r>
      <w:proofErr w:type="spellStart"/>
      <w:r w:rsidRPr="00EC075F">
        <w:rPr>
          <w:rFonts w:ascii="Arial Narrow" w:hAnsi="Arial Narrow"/>
        </w:rPr>
        <w:t>obţinut</w:t>
      </w:r>
      <w:proofErr w:type="spellEnd"/>
      <w:r w:rsidRPr="00EC075F">
        <w:rPr>
          <w:rFonts w:ascii="Arial Narrow" w:hAnsi="Arial Narrow"/>
        </w:rPr>
        <w:t xml:space="preserve"> plata sumei pentru care au fost aduse.</w:t>
      </w:r>
    </w:p>
    <w:p w14:paraId="5696F6C5" w14:textId="77777777" w:rsidR="00EC075F" w:rsidRPr="00EC075F" w:rsidRDefault="00EC075F" w:rsidP="00EC075F">
      <w:pPr>
        <w:ind w:left="-567"/>
        <w:jc w:val="both"/>
        <w:rPr>
          <w:rFonts w:ascii="Arial Narrow" w:hAnsi="Arial Narrow"/>
        </w:rPr>
      </w:pPr>
      <w:bookmarkStart w:id="239" w:name="do|ttIII|caII|ar84|al2"/>
      <w:bookmarkEnd w:id="239"/>
      <w:r w:rsidRPr="00EC075F">
        <w:rPr>
          <w:rFonts w:ascii="Arial Narrow" w:hAnsi="Arial Narrow"/>
          <w:b/>
          <w:bCs/>
        </w:rPr>
        <w:t>(2)</w:t>
      </w:r>
      <w:r w:rsidRPr="00EC075F">
        <w:rPr>
          <w:rFonts w:ascii="Arial Narrow" w:hAnsi="Arial Narrow"/>
        </w:rPr>
        <w:t xml:space="preserve">Dacă plata nu s-a putut </w:t>
      </w:r>
      <w:proofErr w:type="spellStart"/>
      <w:r w:rsidRPr="00EC075F">
        <w:rPr>
          <w:rFonts w:ascii="Arial Narrow" w:hAnsi="Arial Narrow"/>
        </w:rPr>
        <w:t>obţine</w:t>
      </w:r>
      <w:proofErr w:type="spellEnd"/>
      <w:r w:rsidRPr="00EC075F">
        <w:rPr>
          <w:rFonts w:ascii="Arial Narrow" w:hAnsi="Arial Narrow"/>
        </w:rPr>
        <w:t xml:space="preserve"> prin urmărirea debitorului cedat, asociatul, în afară de daune, răspunde de suma datorată, cu dobânda legală din ziua </w:t>
      </w:r>
      <w:proofErr w:type="spellStart"/>
      <w:r w:rsidRPr="00EC075F">
        <w:rPr>
          <w:rFonts w:ascii="Arial Narrow" w:hAnsi="Arial Narrow"/>
        </w:rPr>
        <w:t>scadenţei</w:t>
      </w:r>
      <w:proofErr w:type="spellEnd"/>
      <w:r w:rsidRPr="00EC075F">
        <w:rPr>
          <w:rFonts w:ascii="Arial Narrow" w:hAnsi="Arial Narrow"/>
        </w:rPr>
        <w:t xml:space="preserve"> </w:t>
      </w:r>
      <w:proofErr w:type="spellStart"/>
      <w:r w:rsidRPr="00EC075F">
        <w:rPr>
          <w:rFonts w:ascii="Arial Narrow" w:hAnsi="Arial Narrow"/>
        </w:rPr>
        <w:t>creanţelor</w:t>
      </w:r>
      <w:proofErr w:type="spellEnd"/>
      <w:r w:rsidRPr="00EC075F">
        <w:rPr>
          <w:rFonts w:ascii="Arial Narrow" w:hAnsi="Arial Narrow"/>
        </w:rPr>
        <w:t>.</w:t>
      </w:r>
    </w:p>
    <w:p w14:paraId="7885C186" w14:textId="2992522E" w:rsidR="00EC075F" w:rsidRPr="00EC075F" w:rsidRDefault="00EC075F" w:rsidP="00EC075F">
      <w:pPr>
        <w:ind w:left="-567"/>
        <w:jc w:val="both"/>
        <w:rPr>
          <w:rFonts w:ascii="Arial Narrow" w:hAnsi="Arial Narrow"/>
        </w:rPr>
      </w:pPr>
      <w:r w:rsidRPr="00EC075F">
        <w:rPr>
          <w:rFonts w:ascii="Arial Narrow" w:hAnsi="Arial Narrow"/>
          <w:b/>
          <w:bCs/>
        </w:rPr>
        <w:t>Art. 85</w:t>
      </w:r>
    </w:p>
    <w:p w14:paraId="3E5E2957" w14:textId="77777777" w:rsidR="00EC075F" w:rsidRPr="00EC075F" w:rsidRDefault="00EC075F" w:rsidP="00EC075F">
      <w:pPr>
        <w:ind w:left="-567"/>
        <w:jc w:val="both"/>
        <w:rPr>
          <w:rFonts w:ascii="Arial Narrow" w:hAnsi="Arial Narrow"/>
        </w:rPr>
      </w:pPr>
      <w:bookmarkStart w:id="240" w:name="do|ttIII|caII|ar85|al1"/>
      <w:bookmarkEnd w:id="240"/>
      <w:r w:rsidRPr="00EC075F">
        <w:rPr>
          <w:rFonts w:ascii="Arial Narrow" w:hAnsi="Arial Narrow"/>
          <w:b/>
          <w:bCs/>
        </w:rPr>
        <w:t>(1)</w:t>
      </w:r>
      <w:proofErr w:type="spellStart"/>
      <w:r w:rsidRPr="00EC075F">
        <w:rPr>
          <w:rFonts w:ascii="Arial Narrow" w:hAnsi="Arial Narrow"/>
        </w:rPr>
        <w:t>Asociaţii</w:t>
      </w:r>
      <w:proofErr w:type="spellEnd"/>
      <w:r w:rsidRPr="00EC075F">
        <w:rPr>
          <w:rFonts w:ascii="Arial Narrow" w:hAnsi="Arial Narrow"/>
        </w:rPr>
        <w:t xml:space="preserve"> sunt </w:t>
      </w:r>
      <w:proofErr w:type="spellStart"/>
      <w:r w:rsidRPr="00EC075F">
        <w:rPr>
          <w:rFonts w:ascii="Arial Narrow" w:hAnsi="Arial Narrow"/>
        </w:rPr>
        <w:t>obligaţi</w:t>
      </w:r>
      <w:proofErr w:type="spellEnd"/>
      <w:r w:rsidRPr="00EC075F">
        <w:rPr>
          <w:rFonts w:ascii="Arial Narrow" w:hAnsi="Arial Narrow"/>
        </w:rPr>
        <w:t xml:space="preserve"> nelimitat </w:t>
      </w:r>
      <w:proofErr w:type="spellStart"/>
      <w:r w:rsidRPr="00EC075F">
        <w:rPr>
          <w:rFonts w:ascii="Arial Narrow" w:hAnsi="Arial Narrow"/>
        </w:rPr>
        <w:t>şi</w:t>
      </w:r>
      <w:proofErr w:type="spellEnd"/>
      <w:r w:rsidRPr="00EC075F">
        <w:rPr>
          <w:rFonts w:ascii="Arial Narrow" w:hAnsi="Arial Narrow"/>
        </w:rPr>
        <w:t xml:space="preserve"> solidar pentru </w:t>
      </w:r>
      <w:proofErr w:type="spellStart"/>
      <w:r w:rsidRPr="00EC075F">
        <w:rPr>
          <w:rFonts w:ascii="Arial Narrow" w:hAnsi="Arial Narrow"/>
        </w:rPr>
        <w:t>operaţiunile</w:t>
      </w:r>
      <w:proofErr w:type="spellEnd"/>
      <w:r w:rsidRPr="00EC075F">
        <w:rPr>
          <w:rFonts w:ascii="Arial Narrow" w:hAnsi="Arial Narrow"/>
        </w:rPr>
        <w:t xml:space="preserve"> îndeplinite în numele </w:t>
      </w:r>
      <w:proofErr w:type="spellStart"/>
      <w:r w:rsidRPr="00EC075F">
        <w:rPr>
          <w:rFonts w:ascii="Arial Narrow" w:hAnsi="Arial Narrow"/>
        </w:rPr>
        <w:t>societăţii</w:t>
      </w:r>
      <w:proofErr w:type="spellEnd"/>
      <w:r w:rsidRPr="00EC075F">
        <w:rPr>
          <w:rFonts w:ascii="Arial Narrow" w:hAnsi="Arial Narrow"/>
        </w:rPr>
        <w:t xml:space="preserve"> de persoanele care o reprezintă.</w:t>
      </w:r>
    </w:p>
    <w:p w14:paraId="3D64CB98" w14:textId="77777777" w:rsidR="00EC075F" w:rsidRPr="00EC075F" w:rsidRDefault="00EC075F" w:rsidP="00EC075F">
      <w:pPr>
        <w:ind w:left="-567"/>
        <w:jc w:val="both"/>
        <w:rPr>
          <w:rFonts w:ascii="Arial Narrow" w:hAnsi="Arial Narrow"/>
        </w:rPr>
      </w:pPr>
      <w:bookmarkStart w:id="241" w:name="do|ttIII|caII|ar85|al2"/>
      <w:bookmarkEnd w:id="241"/>
      <w:r w:rsidRPr="00EC075F">
        <w:rPr>
          <w:rFonts w:ascii="Arial Narrow" w:hAnsi="Arial Narrow"/>
          <w:b/>
          <w:bCs/>
        </w:rPr>
        <w:t>(2)</w:t>
      </w:r>
      <w:r w:rsidRPr="00EC075F">
        <w:rPr>
          <w:rFonts w:ascii="Arial Narrow" w:hAnsi="Arial Narrow"/>
        </w:rPr>
        <w:t xml:space="preserve">Hotărârea judecătorească </w:t>
      </w:r>
      <w:proofErr w:type="spellStart"/>
      <w:r w:rsidRPr="00EC075F">
        <w:rPr>
          <w:rFonts w:ascii="Arial Narrow" w:hAnsi="Arial Narrow"/>
        </w:rPr>
        <w:t>obţinută</w:t>
      </w:r>
      <w:proofErr w:type="spellEnd"/>
      <w:r w:rsidRPr="00EC075F">
        <w:rPr>
          <w:rFonts w:ascii="Arial Narrow" w:hAnsi="Arial Narrow"/>
        </w:rPr>
        <w:t xml:space="preserve"> împotriva </w:t>
      </w:r>
      <w:proofErr w:type="spellStart"/>
      <w:r w:rsidRPr="00EC075F">
        <w:rPr>
          <w:rFonts w:ascii="Arial Narrow" w:hAnsi="Arial Narrow"/>
        </w:rPr>
        <w:t>societăţii</w:t>
      </w:r>
      <w:proofErr w:type="spellEnd"/>
      <w:r w:rsidRPr="00EC075F">
        <w:rPr>
          <w:rFonts w:ascii="Arial Narrow" w:hAnsi="Arial Narrow"/>
        </w:rPr>
        <w:t xml:space="preserve"> este opozabilă fiecărui asociat.</w:t>
      </w:r>
    </w:p>
    <w:p w14:paraId="5EE349A7" w14:textId="6D676D93" w:rsidR="00EC075F" w:rsidRPr="00EC075F" w:rsidRDefault="00EC075F" w:rsidP="00EC075F">
      <w:pPr>
        <w:ind w:left="-567"/>
        <w:jc w:val="both"/>
        <w:rPr>
          <w:rFonts w:ascii="Arial Narrow" w:hAnsi="Arial Narrow"/>
        </w:rPr>
      </w:pPr>
      <w:r w:rsidRPr="00EC075F">
        <w:rPr>
          <w:rFonts w:ascii="Arial Narrow" w:hAnsi="Arial Narrow"/>
          <w:b/>
          <w:bCs/>
        </w:rPr>
        <w:t>Art. 86</w:t>
      </w:r>
    </w:p>
    <w:p w14:paraId="508D77CA" w14:textId="77777777" w:rsidR="00EC075F" w:rsidRPr="00EC075F" w:rsidRDefault="00EC075F" w:rsidP="00EC075F">
      <w:pPr>
        <w:ind w:left="-567"/>
        <w:jc w:val="both"/>
        <w:rPr>
          <w:rFonts w:ascii="Arial Narrow" w:hAnsi="Arial Narrow"/>
        </w:rPr>
      </w:pPr>
      <w:bookmarkStart w:id="242" w:name="do|ttIII|caII|ar86|pa1"/>
      <w:bookmarkEnd w:id="242"/>
      <w:r w:rsidRPr="00EC075F">
        <w:rPr>
          <w:rFonts w:ascii="Arial Narrow" w:hAnsi="Arial Narrow"/>
        </w:rPr>
        <w:t xml:space="preserve">Pentru aprobarea </w:t>
      </w:r>
      <w:proofErr w:type="spellStart"/>
      <w:r w:rsidRPr="00EC075F">
        <w:rPr>
          <w:rFonts w:ascii="Arial Narrow" w:hAnsi="Arial Narrow"/>
        </w:rPr>
        <w:t>situaţiei</w:t>
      </w:r>
      <w:proofErr w:type="spellEnd"/>
      <w:r w:rsidRPr="00EC075F">
        <w:rPr>
          <w:rFonts w:ascii="Arial Narrow" w:hAnsi="Arial Narrow"/>
        </w:rPr>
        <w:t xml:space="preserve"> financiare anuale </w:t>
      </w:r>
      <w:proofErr w:type="spellStart"/>
      <w:r w:rsidRPr="00EC075F">
        <w:rPr>
          <w:rFonts w:ascii="Arial Narrow" w:hAnsi="Arial Narrow"/>
        </w:rPr>
        <w:t>şi</w:t>
      </w:r>
      <w:proofErr w:type="spellEnd"/>
      <w:r w:rsidRPr="00EC075F">
        <w:rPr>
          <w:rFonts w:ascii="Arial Narrow" w:hAnsi="Arial Narrow"/>
        </w:rPr>
        <w:t xml:space="preserve"> pentru deciziile referitoare la introducerea </w:t>
      </w:r>
      <w:proofErr w:type="spellStart"/>
      <w:r w:rsidRPr="00EC075F">
        <w:rPr>
          <w:rFonts w:ascii="Arial Narrow" w:hAnsi="Arial Narrow"/>
        </w:rPr>
        <w:t>acţiunii</w:t>
      </w:r>
      <w:proofErr w:type="spellEnd"/>
      <w:r w:rsidRPr="00EC075F">
        <w:rPr>
          <w:rFonts w:ascii="Arial Narrow" w:hAnsi="Arial Narrow"/>
        </w:rPr>
        <w:t xml:space="preserve"> în răspunderea administratorilor este necesar votul </w:t>
      </w:r>
      <w:proofErr w:type="spellStart"/>
      <w:r w:rsidRPr="00EC075F">
        <w:rPr>
          <w:rFonts w:ascii="Arial Narrow" w:hAnsi="Arial Narrow"/>
        </w:rPr>
        <w:t>asociaţilor</w:t>
      </w:r>
      <w:proofErr w:type="spellEnd"/>
      <w:r w:rsidRPr="00EC075F">
        <w:rPr>
          <w:rFonts w:ascii="Arial Narrow" w:hAnsi="Arial Narrow"/>
        </w:rPr>
        <w:t xml:space="preserve"> reprezentând majoritatea capitalului social.</w:t>
      </w:r>
    </w:p>
    <w:p w14:paraId="5E395E57" w14:textId="33E38974" w:rsidR="00EC075F" w:rsidRPr="00EC075F" w:rsidRDefault="00EC075F" w:rsidP="00EC075F">
      <w:pPr>
        <w:ind w:left="-567"/>
        <w:jc w:val="both"/>
        <w:rPr>
          <w:rFonts w:ascii="Arial Narrow" w:hAnsi="Arial Narrow"/>
        </w:rPr>
      </w:pPr>
      <w:r w:rsidRPr="00EC075F">
        <w:rPr>
          <w:rFonts w:ascii="Arial Narrow" w:hAnsi="Arial Narrow"/>
          <w:b/>
          <w:bCs/>
        </w:rPr>
        <w:t>Art. 87</w:t>
      </w:r>
    </w:p>
    <w:p w14:paraId="59E52744" w14:textId="77777777" w:rsidR="00EC075F" w:rsidRPr="00EC075F" w:rsidRDefault="00EC075F" w:rsidP="00EC075F">
      <w:pPr>
        <w:ind w:left="-567"/>
        <w:jc w:val="both"/>
        <w:rPr>
          <w:rFonts w:ascii="Arial Narrow" w:hAnsi="Arial Narrow"/>
        </w:rPr>
      </w:pPr>
      <w:bookmarkStart w:id="243" w:name="do|ttIII|caII|ar87|al1"/>
      <w:bookmarkEnd w:id="243"/>
      <w:r w:rsidRPr="00EC075F">
        <w:rPr>
          <w:rFonts w:ascii="Arial Narrow" w:hAnsi="Arial Narrow"/>
          <w:b/>
          <w:bCs/>
        </w:rPr>
        <w:t>(1)</w:t>
      </w:r>
      <w:r w:rsidRPr="00EC075F">
        <w:rPr>
          <w:rFonts w:ascii="Arial Narrow" w:hAnsi="Arial Narrow"/>
        </w:rPr>
        <w:t>Cesiunea aportului de capital social este posibilă dacă a fost permisă prin actul constitutiv.</w:t>
      </w:r>
    </w:p>
    <w:p w14:paraId="4720389D" w14:textId="77777777" w:rsidR="00EC075F" w:rsidRPr="00EC075F" w:rsidRDefault="00EC075F" w:rsidP="00EC075F">
      <w:pPr>
        <w:ind w:left="-567"/>
        <w:jc w:val="both"/>
        <w:rPr>
          <w:rFonts w:ascii="Arial Narrow" w:hAnsi="Arial Narrow"/>
        </w:rPr>
      </w:pPr>
      <w:bookmarkStart w:id="244" w:name="do|ttIII|caII|ar87|al2"/>
      <w:bookmarkEnd w:id="244"/>
      <w:r w:rsidRPr="00EC075F">
        <w:rPr>
          <w:rFonts w:ascii="Arial Narrow" w:hAnsi="Arial Narrow"/>
          <w:b/>
          <w:bCs/>
        </w:rPr>
        <w:t>(2)</w:t>
      </w:r>
      <w:r w:rsidRPr="00EC075F">
        <w:rPr>
          <w:rFonts w:ascii="Arial Narrow" w:hAnsi="Arial Narrow"/>
        </w:rPr>
        <w:t xml:space="preserve">Cesiunea nu liberează pe asociatul cedent de ceea ce mai datorează </w:t>
      </w:r>
      <w:proofErr w:type="spellStart"/>
      <w:r w:rsidRPr="00EC075F">
        <w:rPr>
          <w:rFonts w:ascii="Arial Narrow" w:hAnsi="Arial Narrow"/>
        </w:rPr>
        <w:t>societăţii</w:t>
      </w:r>
      <w:proofErr w:type="spellEnd"/>
      <w:r w:rsidRPr="00EC075F">
        <w:rPr>
          <w:rFonts w:ascii="Arial Narrow" w:hAnsi="Arial Narrow"/>
        </w:rPr>
        <w:t xml:space="preserve"> din aportul său de capital.</w:t>
      </w:r>
    </w:p>
    <w:p w14:paraId="3A28C1DE" w14:textId="77777777" w:rsidR="00EC075F" w:rsidRPr="00EC075F" w:rsidRDefault="00EC075F" w:rsidP="00EC075F">
      <w:pPr>
        <w:ind w:left="-567"/>
        <w:jc w:val="both"/>
        <w:rPr>
          <w:rFonts w:ascii="Arial Narrow" w:hAnsi="Arial Narrow"/>
        </w:rPr>
      </w:pPr>
      <w:bookmarkStart w:id="245" w:name="do|ttIII|caII|ar87|al3"/>
      <w:bookmarkEnd w:id="245"/>
      <w:r w:rsidRPr="00EC075F">
        <w:rPr>
          <w:rFonts w:ascii="Arial Narrow" w:hAnsi="Arial Narrow"/>
          <w:b/>
          <w:bCs/>
        </w:rPr>
        <w:t>(3)</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cedentul rămâne răspunzător potrivit art. </w:t>
      </w:r>
      <w:hyperlink r:id="rId41" w:anchor="art=225" w:history="1">
        <w:r w:rsidRPr="00EC075F">
          <w:rPr>
            <w:rStyle w:val="Hyperlink"/>
            <w:rFonts w:ascii="Arial Narrow" w:hAnsi="Arial Narrow"/>
            <w:b/>
            <w:bCs/>
          </w:rPr>
          <w:t>225</w:t>
        </w:r>
      </w:hyperlink>
      <w:r w:rsidRPr="00EC075F">
        <w:rPr>
          <w:rFonts w:ascii="Arial Narrow" w:hAnsi="Arial Narrow"/>
        </w:rPr>
        <w:t>.</w:t>
      </w:r>
    </w:p>
    <w:p w14:paraId="48A22B87" w14:textId="77777777" w:rsidR="00EC075F" w:rsidRPr="00EC075F" w:rsidRDefault="00EC075F" w:rsidP="00EC075F">
      <w:pPr>
        <w:ind w:left="-567"/>
        <w:jc w:val="both"/>
        <w:rPr>
          <w:rFonts w:ascii="Arial Narrow" w:hAnsi="Arial Narrow"/>
        </w:rPr>
      </w:pPr>
      <w:bookmarkStart w:id="246" w:name="do|ttIII|caII|ar87|al4"/>
      <w:bookmarkEnd w:id="246"/>
      <w:r w:rsidRPr="00EC075F">
        <w:rPr>
          <w:rFonts w:ascii="Arial Narrow" w:hAnsi="Arial Narrow"/>
          <w:b/>
          <w:bCs/>
        </w:rPr>
        <w:t>(4)</w:t>
      </w:r>
      <w:r w:rsidRPr="00EC075F">
        <w:rPr>
          <w:rFonts w:ascii="Arial Narrow" w:hAnsi="Arial Narrow"/>
        </w:rPr>
        <w:t xml:space="preserve">Când actul constitutiv prevede cazurile de retragere a unui asociat, se vor aplica </w:t>
      </w:r>
      <w:proofErr w:type="spellStart"/>
      <w:r w:rsidRPr="00EC075F">
        <w:rPr>
          <w:rFonts w:ascii="Arial Narrow" w:hAnsi="Arial Narrow"/>
        </w:rPr>
        <w:t>dispoziţiile</w:t>
      </w:r>
      <w:proofErr w:type="spellEnd"/>
      <w:r w:rsidRPr="00EC075F">
        <w:rPr>
          <w:rFonts w:ascii="Arial Narrow" w:hAnsi="Arial Narrow"/>
        </w:rPr>
        <w:t xml:space="preserve"> art. </w:t>
      </w:r>
      <w:hyperlink r:id="rId42" w:anchor="art=225" w:history="1">
        <w:r w:rsidRPr="00EC075F">
          <w:rPr>
            <w:rStyle w:val="Hyperlink"/>
            <w:rFonts w:ascii="Arial Narrow" w:hAnsi="Arial Narrow"/>
            <w:b/>
            <w:bCs/>
          </w:rPr>
          <w:t>225</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43" w:anchor="art=229" w:history="1">
        <w:r w:rsidRPr="00EC075F">
          <w:rPr>
            <w:rStyle w:val="Hyperlink"/>
            <w:rFonts w:ascii="Arial Narrow" w:hAnsi="Arial Narrow"/>
            <w:b/>
            <w:bCs/>
          </w:rPr>
          <w:t>229</w:t>
        </w:r>
      </w:hyperlink>
      <w:r w:rsidRPr="00EC075F">
        <w:rPr>
          <w:rFonts w:ascii="Arial Narrow" w:hAnsi="Arial Narrow"/>
        </w:rPr>
        <w:t>.</w:t>
      </w:r>
    </w:p>
    <w:p w14:paraId="34497BC1" w14:textId="77777777" w:rsidR="00EC075F" w:rsidRDefault="00EC075F" w:rsidP="00EC075F">
      <w:pPr>
        <w:ind w:left="-567"/>
        <w:jc w:val="both"/>
        <w:rPr>
          <w:rFonts w:ascii="Arial Narrow" w:hAnsi="Arial Narrow"/>
          <w:b/>
          <w:bCs/>
        </w:rPr>
      </w:pPr>
    </w:p>
    <w:p w14:paraId="3F366526" w14:textId="77777777" w:rsidR="00EC075F" w:rsidRDefault="00EC075F" w:rsidP="00EC075F">
      <w:pPr>
        <w:ind w:left="-567"/>
        <w:jc w:val="both"/>
        <w:rPr>
          <w:rFonts w:ascii="Arial Narrow" w:hAnsi="Arial Narrow"/>
          <w:b/>
          <w:bCs/>
        </w:rPr>
      </w:pPr>
    </w:p>
    <w:p w14:paraId="3065C17D" w14:textId="77777777" w:rsidR="00EC075F" w:rsidRDefault="00EC075F" w:rsidP="00EC075F">
      <w:pPr>
        <w:ind w:left="-567"/>
        <w:jc w:val="center"/>
        <w:rPr>
          <w:rFonts w:ascii="Arial Narrow" w:hAnsi="Arial Narrow"/>
          <w:b/>
          <w:bCs/>
        </w:rPr>
      </w:pPr>
    </w:p>
    <w:p w14:paraId="41E72BC1" w14:textId="77777777" w:rsidR="00EC075F" w:rsidRDefault="00EC075F" w:rsidP="00EC075F">
      <w:pPr>
        <w:ind w:left="-567"/>
        <w:jc w:val="center"/>
        <w:rPr>
          <w:rFonts w:ascii="Arial Narrow" w:hAnsi="Arial Narrow"/>
          <w:b/>
          <w:bCs/>
        </w:rPr>
      </w:pPr>
    </w:p>
    <w:p w14:paraId="28A28FEC" w14:textId="77777777" w:rsidR="00EC075F" w:rsidRDefault="00EC075F" w:rsidP="00EC075F">
      <w:pPr>
        <w:ind w:left="-567"/>
        <w:jc w:val="center"/>
        <w:rPr>
          <w:rFonts w:ascii="Arial Narrow" w:hAnsi="Arial Narrow"/>
          <w:b/>
          <w:bCs/>
        </w:rPr>
      </w:pPr>
    </w:p>
    <w:p w14:paraId="3BC1CC38" w14:textId="77777777" w:rsidR="00EC075F" w:rsidRDefault="00EC075F" w:rsidP="00EC075F">
      <w:pPr>
        <w:ind w:left="-567"/>
        <w:jc w:val="center"/>
        <w:rPr>
          <w:rFonts w:ascii="Arial Narrow" w:hAnsi="Arial Narrow"/>
          <w:b/>
          <w:bCs/>
        </w:rPr>
      </w:pPr>
    </w:p>
    <w:p w14:paraId="4AB09B29" w14:textId="77777777" w:rsidR="00EC075F" w:rsidRDefault="00EC075F" w:rsidP="00EC075F">
      <w:pPr>
        <w:ind w:left="-567"/>
        <w:jc w:val="center"/>
        <w:rPr>
          <w:rFonts w:ascii="Arial Narrow" w:hAnsi="Arial Narrow"/>
          <w:b/>
          <w:bCs/>
        </w:rPr>
      </w:pPr>
    </w:p>
    <w:p w14:paraId="7096A30D" w14:textId="77777777" w:rsidR="00EC075F" w:rsidRDefault="00EC075F" w:rsidP="00EC075F">
      <w:pPr>
        <w:ind w:left="-567"/>
        <w:jc w:val="center"/>
        <w:rPr>
          <w:rFonts w:ascii="Arial Narrow" w:hAnsi="Arial Narrow"/>
          <w:b/>
          <w:bCs/>
        </w:rPr>
      </w:pPr>
    </w:p>
    <w:p w14:paraId="56EA0D31" w14:textId="743D5945" w:rsidR="00EC075F" w:rsidRDefault="00EC075F" w:rsidP="00EC075F">
      <w:pPr>
        <w:ind w:left="-567"/>
        <w:jc w:val="center"/>
        <w:rPr>
          <w:rFonts w:ascii="Arial Narrow" w:hAnsi="Arial Narrow"/>
        </w:rPr>
      </w:pPr>
      <w:r w:rsidRPr="00EC075F">
        <w:rPr>
          <w:rFonts w:ascii="Arial Narrow" w:hAnsi="Arial Narrow"/>
          <w:b/>
          <w:bCs/>
        </w:rPr>
        <w:lastRenderedPageBreak/>
        <w:t>CAPITOLUL III:</w:t>
      </w:r>
      <w:r w:rsidRPr="00EC075F">
        <w:rPr>
          <w:rFonts w:ascii="Arial Narrow" w:hAnsi="Arial Narrow"/>
        </w:rPr>
        <w:t xml:space="preserve"> </w:t>
      </w:r>
    </w:p>
    <w:p w14:paraId="106CB7A2" w14:textId="24D33D79" w:rsidR="00EC075F" w:rsidRDefault="00EC075F" w:rsidP="00EC075F">
      <w:pPr>
        <w:ind w:left="-567"/>
        <w:jc w:val="center"/>
        <w:rPr>
          <w:rFonts w:ascii="Arial Narrow" w:hAnsi="Arial Narrow"/>
          <w:b/>
          <w:bCs/>
        </w:rPr>
      </w:pPr>
      <w:proofErr w:type="spellStart"/>
      <w:r w:rsidRPr="00EC075F">
        <w:rPr>
          <w:rFonts w:ascii="Arial Narrow" w:hAnsi="Arial Narrow"/>
          <w:b/>
          <w:bCs/>
        </w:rPr>
        <w:t>Societăţile</w:t>
      </w:r>
      <w:proofErr w:type="spellEnd"/>
      <w:r w:rsidRPr="00EC075F">
        <w:rPr>
          <w:rFonts w:ascii="Arial Narrow" w:hAnsi="Arial Narrow"/>
          <w:b/>
          <w:bCs/>
        </w:rPr>
        <w:t xml:space="preserve"> în comandită simplă</w:t>
      </w:r>
    </w:p>
    <w:p w14:paraId="5DF6DF92" w14:textId="77777777" w:rsidR="00EC075F" w:rsidRDefault="00EC075F" w:rsidP="00EC075F">
      <w:pPr>
        <w:ind w:left="-567"/>
        <w:jc w:val="center"/>
        <w:rPr>
          <w:rFonts w:ascii="Arial Narrow" w:hAnsi="Arial Narrow"/>
          <w:b/>
          <w:bCs/>
        </w:rPr>
      </w:pPr>
    </w:p>
    <w:p w14:paraId="7CD3C76D" w14:textId="77777777" w:rsidR="00EC075F" w:rsidRPr="00EC075F" w:rsidRDefault="00EC075F" w:rsidP="00EC075F">
      <w:pPr>
        <w:ind w:left="-567"/>
        <w:jc w:val="center"/>
        <w:rPr>
          <w:rFonts w:ascii="Arial Narrow" w:hAnsi="Arial Narrow"/>
        </w:rPr>
      </w:pPr>
    </w:p>
    <w:p w14:paraId="35CD704F" w14:textId="49868D12" w:rsidR="00EC075F" w:rsidRPr="00EC075F" w:rsidRDefault="00EC075F" w:rsidP="00EC075F">
      <w:pPr>
        <w:ind w:left="-567"/>
        <w:jc w:val="both"/>
        <w:rPr>
          <w:rFonts w:ascii="Arial Narrow" w:hAnsi="Arial Narrow"/>
        </w:rPr>
      </w:pPr>
      <w:r w:rsidRPr="00EC075F">
        <w:rPr>
          <w:rFonts w:ascii="Arial Narrow" w:hAnsi="Arial Narrow"/>
          <w:b/>
          <w:bCs/>
        </w:rPr>
        <w:t>Art. 88</w:t>
      </w:r>
    </w:p>
    <w:p w14:paraId="255A51DB" w14:textId="77777777" w:rsidR="00EC075F" w:rsidRPr="00EC075F" w:rsidRDefault="00EC075F" w:rsidP="00EC075F">
      <w:pPr>
        <w:ind w:left="-567"/>
        <w:jc w:val="both"/>
        <w:rPr>
          <w:rFonts w:ascii="Arial Narrow" w:hAnsi="Arial Narrow"/>
        </w:rPr>
      </w:pPr>
      <w:bookmarkStart w:id="247" w:name="do|ttIII|caIII|ar88|pa1"/>
      <w:bookmarkEnd w:id="247"/>
      <w:proofErr w:type="spellStart"/>
      <w:r w:rsidRPr="00EC075F">
        <w:rPr>
          <w:rFonts w:ascii="Arial Narrow" w:hAnsi="Arial Narrow"/>
        </w:rPr>
        <w:t>Administraţia</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în comandită simplă se va </w:t>
      </w:r>
      <w:proofErr w:type="spellStart"/>
      <w:r w:rsidRPr="00EC075F">
        <w:rPr>
          <w:rFonts w:ascii="Arial Narrow" w:hAnsi="Arial Narrow"/>
        </w:rPr>
        <w:t>încredinţa</w:t>
      </w:r>
      <w:proofErr w:type="spellEnd"/>
      <w:r w:rsidRPr="00EC075F">
        <w:rPr>
          <w:rFonts w:ascii="Arial Narrow" w:hAnsi="Arial Narrow"/>
        </w:rPr>
        <w:t xml:space="preserve"> unuia sau mai multor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w:t>
      </w:r>
    </w:p>
    <w:p w14:paraId="1502F928" w14:textId="49DECB72" w:rsidR="00EC075F" w:rsidRPr="00EC075F" w:rsidRDefault="00EC075F" w:rsidP="00EC075F">
      <w:pPr>
        <w:ind w:left="-567"/>
        <w:jc w:val="both"/>
        <w:rPr>
          <w:rFonts w:ascii="Arial Narrow" w:hAnsi="Arial Narrow"/>
        </w:rPr>
      </w:pPr>
      <w:r w:rsidRPr="00EC075F">
        <w:rPr>
          <w:rFonts w:ascii="Arial Narrow" w:hAnsi="Arial Narrow"/>
          <w:b/>
          <w:bCs/>
        </w:rPr>
        <w:t>Art. 89</w:t>
      </w:r>
    </w:p>
    <w:p w14:paraId="2E1D28A8" w14:textId="77777777" w:rsidR="00EC075F" w:rsidRPr="00EC075F" w:rsidRDefault="00EC075F" w:rsidP="00EC075F">
      <w:pPr>
        <w:ind w:left="-567"/>
        <w:jc w:val="both"/>
        <w:rPr>
          <w:rFonts w:ascii="Arial Narrow" w:hAnsi="Arial Narrow"/>
        </w:rPr>
      </w:pPr>
      <w:bookmarkStart w:id="248" w:name="do|ttIII|caIII|ar89|al1"/>
      <w:bookmarkEnd w:id="248"/>
      <w:r w:rsidRPr="00EC075F">
        <w:rPr>
          <w:rFonts w:ascii="Arial Narrow" w:hAnsi="Arial Narrow"/>
          <w:b/>
          <w:bCs/>
        </w:rPr>
        <w:t>(1)</w:t>
      </w:r>
      <w:r w:rsidRPr="00EC075F">
        <w:rPr>
          <w:rFonts w:ascii="Arial Narrow" w:hAnsi="Arial Narrow"/>
        </w:rPr>
        <w:t xml:space="preserve">Comanditarul poate încheia </w:t>
      </w:r>
      <w:proofErr w:type="spellStart"/>
      <w:r w:rsidRPr="00EC075F">
        <w:rPr>
          <w:rFonts w:ascii="Arial Narrow" w:hAnsi="Arial Narrow"/>
        </w:rPr>
        <w:t>operaţiuni</w:t>
      </w:r>
      <w:proofErr w:type="spellEnd"/>
      <w:r w:rsidRPr="00EC075F">
        <w:rPr>
          <w:rFonts w:ascii="Arial Narrow" w:hAnsi="Arial Narrow"/>
        </w:rPr>
        <w:t xml:space="preserve"> în contul </w:t>
      </w:r>
      <w:proofErr w:type="spellStart"/>
      <w:r w:rsidRPr="00EC075F">
        <w:rPr>
          <w:rFonts w:ascii="Arial Narrow" w:hAnsi="Arial Narrow"/>
        </w:rPr>
        <w:t>societăţii</w:t>
      </w:r>
      <w:proofErr w:type="spellEnd"/>
      <w:r w:rsidRPr="00EC075F">
        <w:rPr>
          <w:rFonts w:ascii="Arial Narrow" w:hAnsi="Arial Narrow"/>
        </w:rPr>
        <w:t xml:space="preserve"> numai pe baza unei procuri speciale pentru </w:t>
      </w:r>
      <w:proofErr w:type="spellStart"/>
      <w:r w:rsidRPr="00EC075F">
        <w:rPr>
          <w:rFonts w:ascii="Arial Narrow" w:hAnsi="Arial Narrow"/>
        </w:rPr>
        <w:t>operaţiuni</w:t>
      </w:r>
      <w:proofErr w:type="spellEnd"/>
      <w:r w:rsidRPr="00EC075F">
        <w:rPr>
          <w:rFonts w:ascii="Arial Narrow" w:hAnsi="Arial Narrow"/>
        </w:rPr>
        <w:t xml:space="preserve"> determinate, dată de </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înscrisă în registrul </w:t>
      </w:r>
      <w:proofErr w:type="spellStart"/>
      <w:r w:rsidRPr="00EC075F">
        <w:rPr>
          <w:rFonts w:ascii="Arial Narrow" w:hAnsi="Arial Narrow"/>
        </w:rPr>
        <w:t>comerţului</w:t>
      </w:r>
      <w:proofErr w:type="spellEnd"/>
      <w:r w:rsidRPr="00EC075F">
        <w:rPr>
          <w:rFonts w:ascii="Arial Narrow" w:hAnsi="Arial Narrow"/>
        </w:rPr>
        <w:t xml:space="preserve">. În caz contrar, comanditarul devine răspunzător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nelimitat </w:t>
      </w:r>
      <w:proofErr w:type="spellStart"/>
      <w:r w:rsidRPr="00EC075F">
        <w:rPr>
          <w:rFonts w:ascii="Arial Narrow" w:hAnsi="Arial Narrow"/>
        </w:rPr>
        <w:t>şi</w:t>
      </w:r>
      <w:proofErr w:type="spellEnd"/>
      <w:r w:rsidRPr="00EC075F">
        <w:rPr>
          <w:rFonts w:ascii="Arial Narrow" w:hAnsi="Arial Narrow"/>
        </w:rPr>
        <w:t xml:space="preserve"> solidar, pentru toate </w:t>
      </w:r>
      <w:proofErr w:type="spellStart"/>
      <w:r w:rsidRPr="00EC075F">
        <w:rPr>
          <w:rFonts w:ascii="Arial Narrow" w:hAnsi="Arial Narrow"/>
        </w:rPr>
        <w:t>obligaţiunile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contractate de la data </w:t>
      </w:r>
      <w:proofErr w:type="spellStart"/>
      <w:r w:rsidRPr="00EC075F">
        <w:rPr>
          <w:rFonts w:ascii="Arial Narrow" w:hAnsi="Arial Narrow"/>
        </w:rPr>
        <w:t>operaţiunii</w:t>
      </w:r>
      <w:proofErr w:type="spellEnd"/>
      <w:r w:rsidRPr="00EC075F">
        <w:rPr>
          <w:rFonts w:ascii="Arial Narrow" w:hAnsi="Arial Narrow"/>
        </w:rPr>
        <w:t xml:space="preserve"> încheiate de el.</w:t>
      </w:r>
    </w:p>
    <w:p w14:paraId="2FAD868E" w14:textId="77777777" w:rsidR="00EC075F" w:rsidRPr="00EC075F" w:rsidRDefault="00EC075F" w:rsidP="00EC075F">
      <w:pPr>
        <w:ind w:left="-567"/>
        <w:jc w:val="both"/>
        <w:rPr>
          <w:rFonts w:ascii="Arial Narrow" w:hAnsi="Arial Narrow"/>
        </w:rPr>
      </w:pPr>
      <w:bookmarkStart w:id="249" w:name="do|ttIII|caIII|ar89|al2"/>
      <w:bookmarkEnd w:id="249"/>
      <w:r w:rsidRPr="00EC075F">
        <w:rPr>
          <w:rFonts w:ascii="Arial Narrow" w:hAnsi="Arial Narrow"/>
          <w:b/>
          <w:bCs/>
        </w:rPr>
        <w:t>(2)</w:t>
      </w:r>
      <w:r w:rsidRPr="00EC075F">
        <w:rPr>
          <w:rFonts w:ascii="Arial Narrow" w:hAnsi="Arial Narrow"/>
        </w:rPr>
        <w:t xml:space="preserve">Comanditarul poate îndeplini servicii în </w:t>
      </w:r>
      <w:proofErr w:type="spellStart"/>
      <w:r w:rsidRPr="00EC075F">
        <w:rPr>
          <w:rFonts w:ascii="Arial Narrow" w:hAnsi="Arial Narrow"/>
        </w:rPr>
        <w:t>administraţia</w:t>
      </w:r>
      <w:proofErr w:type="spellEnd"/>
      <w:r w:rsidRPr="00EC075F">
        <w:rPr>
          <w:rFonts w:ascii="Arial Narrow" w:hAnsi="Arial Narrow"/>
        </w:rPr>
        <w:t xml:space="preserve"> internă a </w:t>
      </w:r>
      <w:proofErr w:type="spellStart"/>
      <w:r w:rsidRPr="00EC075F">
        <w:rPr>
          <w:rFonts w:ascii="Arial Narrow" w:hAnsi="Arial Narrow"/>
        </w:rPr>
        <w:t>societăţii</w:t>
      </w:r>
      <w:proofErr w:type="spellEnd"/>
      <w:r w:rsidRPr="00EC075F">
        <w:rPr>
          <w:rFonts w:ascii="Arial Narrow" w:hAnsi="Arial Narrow"/>
        </w:rPr>
        <w:t xml:space="preserve">, poate face acte de supraveghere, poate participa la numirea </w:t>
      </w:r>
      <w:proofErr w:type="spellStart"/>
      <w:r w:rsidRPr="00EC075F">
        <w:rPr>
          <w:rFonts w:ascii="Arial Narrow" w:hAnsi="Arial Narrow"/>
        </w:rPr>
        <w:t>şi</w:t>
      </w:r>
      <w:proofErr w:type="spellEnd"/>
      <w:r w:rsidRPr="00EC075F">
        <w:rPr>
          <w:rFonts w:ascii="Arial Narrow" w:hAnsi="Arial Narrow"/>
        </w:rPr>
        <w:t xml:space="preserve"> la revocarea administratorilor, în cazurile prevăzute de lege, sau poate acorda, în limitele actului constitutiv, autorizarea administratorilor pentru </w:t>
      </w:r>
      <w:proofErr w:type="spellStart"/>
      <w:r w:rsidRPr="00EC075F">
        <w:rPr>
          <w:rFonts w:ascii="Arial Narrow" w:hAnsi="Arial Narrow"/>
        </w:rPr>
        <w:t>operaţiunile</w:t>
      </w:r>
      <w:proofErr w:type="spellEnd"/>
      <w:r w:rsidRPr="00EC075F">
        <w:rPr>
          <w:rFonts w:ascii="Arial Narrow" w:hAnsi="Arial Narrow"/>
        </w:rPr>
        <w:t xml:space="preserve"> ce </w:t>
      </w:r>
      <w:proofErr w:type="spellStart"/>
      <w:r w:rsidRPr="00EC075F">
        <w:rPr>
          <w:rFonts w:ascii="Arial Narrow" w:hAnsi="Arial Narrow"/>
        </w:rPr>
        <w:t>depăşesc</w:t>
      </w:r>
      <w:proofErr w:type="spellEnd"/>
      <w:r w:rsidRPr="00EC075F">
        <w:rPr>
          <w:rFonts w:ascii="Arial Narrow" w:hAnsi="Arial Narrow"/>
        </w:rPr>
        <w:t xml:space="preserve"> puterile lor.</w:t>
      </w:r>
    </w:p>
    <w:p w14:paraId="2F0FC10A" w14:textId="77777777" w:rsidR="00EC075F" w:rsidRPr="00EC075F" w:rsidRDefault="00EC075F" w:rsidP="00EC075F">
      <w:pPr>
        <w:ind w:left="-567"/>
        <w:jc w:val="both"/>
        <w:rPr>
          <w:rFonts w:ascii="Arial Narrow" w:hAnsi="Arial Narrow"/>
        </w:rPr>
      </w:pPr>
      <w:bookmarkStart w:id="250" w:name="do|ttIII|caIII|ar89|al3"/>
      <w:bookmarkEnd w:id="250"/>
      <w:r w:rsidRPr="00EC075F">
        <w:rPr>
          <w:rFonts w:ascii="Arial Narrow" w:hAnsi="Arial Narrow"/>
          <w:b/>
          <w:bCs/>
        </w:rPr>
        <w:t>(3)</w:t>
      </w:r>
      <w:r w:rsidRPr="00EC075F">
        <w:rPr>
          <w:rFonts w:ascii="Arial Narrow" w:hAnsi="Arial Narrow"/>
        </w:rPr>
        <w:t xml:space="preserve">Comanditarul are, de asemenea, dreptul de a cere copie de pe </w:t>
      </w:r>
      <w:proofErr w:type="spellStart"/>
      <w:r w:rsidRPr="00EC075F">
        <w:rPr>
          <w:rFonts w:ascii="Arial Narrow" w:hAnsi="Arial Narrow"/>
        </w:rPr>
        <w:t>situaţiile</w:t>
      </w:r>
      <w:proofErr w:type="spellEnd"/>
      <w:r w:rsidRPr="00EC075F">
        <w:rPr>
          <w:rFonts w:ascii="Arial Narrow" w:hAnsi="Arial Narrow"/>
        </w:rPr>
        <w:t xml:space="preserve"> financiare anuale </w:t>
      </w:r>
      <w:proofErr w:type="spellStart"/>
      <w:r w:rsidRPr="00EC075F">
        <w:rPr>
          <w:rFonts w:ascii="Arial Narrow" w:hAnsi="Arial Narrow"/>
        </w:rPr>
        <w:t>şi</w:t>
      </w:r>
      <w:proofErr w:type="spellEnd"/>
      <w:r w:rsidRPr="00EC075F">
        <w:rPr>
          <w:rFonts w:ascii="Arial Narrow" w:hAnsi="Arial Narrow"/>
        </w:rPr>
        <w:t xml:space="preserve"> de a controla exactitatea lor prin cercetarea registrelor comerciale </w:t>
      </w:r>
      <w:proofErr w:type="spellStart"/>
      <w:r w:rsidRPr="00EC075F">
        <w:rPr>
          <w:rFonts w:ascii="Arial Narrow" w:hAnsi="Arial Narrow"/>
        </w:rPr>
        <w:t>şi</w:t>
      </w:r>
      <w:proofErr w:type="spellEnd"/>
      <w:r w:rsidRPr="00EC075F">
        <w:rPr>
          <w:rFonts w:ascii="Arial Narrow" w:hAnsi="Arial Narrow"/>
        </w:rPr>
        <w:t xml:space="preserve"> a celorlalte documente justificative.</w:t>
      </w:r>
    </w:p>
    <w:p w14:paraId="0A6D731B" w14:textId="0A074EF3" w:rsidR="00EC075F" w:rsidRPr="00EC075F" w:rsidRDefault="00EC075F" w:rsidP="00EC075F">
      <w:pPr>
        <w:ind w:left="-567"/>
        <w:jc w:val="both"/>
        <w:rPr>
          <w:rFonts w:ascii="Arial Narrow" w:hAnsi="Arial Narrow"/>
        </w:rPr>
      </w:pPr>
      <w:r w:rsidRPr="00EC075F">
        <w:rPr>
          <w:rFonts w:ascii="Arial Narrow" w:hAnsi="Arial Narrow"/>
          <w:b/>
          <w:bCs/>
        </w:rPr>
        <w:t>Art. 90</w:t>
      </w:r>
    </w:p>
    <w:p w14:paraId="23E57773" w14:textId="77777777" w:rsidR="00EC075F" w:rsidRPr="00EC075F" w:rsidRDefault="00EC075F" w:rsidP="00EC075F">
      <w:pPr>
        <w:ind w:left="-567"/>
        <w:jc w:val="both"/>
        <w:rPr>
          <w:rFonts w:ascii="Arial Narrow" w:hAnsi="Arial Narrow"/>
        </w:rPr>
      </w:pPr>
      <w:bookmarkStart w:id="251" w:name="do|ttIII|caIII|ar90|pa1"/>
      <w:bookmarkEnd w:id="251"/>
      <w:proofErr w:type="spellStart"/>
      <w:r w:rsidRPr="00EC075F">
        <w:rPr>
          <w:rFonts w:ascii="Arial Narrow" w:hAnsi="Arial Narrow"/>
        </w:rPr>
        <w:t>Dispoziţiile</w:t>
      </w:r>
      <w:proofErr w:type="spellEnd"/>
      <w:r w:rsidRPr="00EC075F">
        <w:rPr>
          <w:rFonts w:ascii="Arial Narrow" w:hAnsi="Arial Narrow"/>
        </w:rPr>
        <w:t xml:space="preserve"> art. </w:t>
      </w:r>
      <w:hyperlink r:id="rId44" w:anchor="art=75" w:history="1">
        <w:r w:rsidRPr="00EC075F">
          <w:rPr>
            <w:rStyle w:val="Hyperlink"/>
            <w:rFonts w:ascii="Arial Narrow" w:hAnsi="Arial Narrow"/>
            <w:b/>
            <w:bCs/>
          </w:rPr>
          <w:t>75</w:t>
        </w:r>
      </w:hyperlink>
      <w:r w:rsidRPr="00EC075F">
        <w:rPr>
          <w:rFonts w:ascii="Arial Narrow" w:hAnsi="Arial Narrow"/>
        </w:rPr>
        <w:t xml:space="preserve">, </w:t>
      </w:r>
      <w:hyperlink r:id="rId45" w:anchor="art=76" w:history="1">
        <w:r w:rsidRPr="00EC075F">
          <w:rPr>
            <w:rStyle w:val="Hyperlink"/>
            <w:rFonts w:ascii="Arial Narrow" w:hAnsi="Arial Narrow"/>
            <w:b/>
            <w:bCs/>
          </w:rPr>
          <w:t>76 alin. (1)</w:t>
        </w:r>
      </w:hyperlink>
      <w:r w:rsidRPr="00EC075F">
        <w:rPr>
          <w:rFonts w:ascii="Arial Narrow" w:hAnsi="Arial Narrow"/>
        </w:rPr>
        <w:t xml:space="preserve">, art. </w:t>
      </w:r>
      <w:hyperlink r:id="rId46" w:anchor="art=77" w:history="1">
        <w:r w:rsidRPr="00EC075F">
          <w:rPr>
            <w:rStyle w:val="Hyperlink"/>
            <w:rFonts w:ascii="Arial Narrow" w:hAnsi="Arial Narrow"/>
            <w:b/>
            <w:bCs/>
          </w:rPr>
          <w:t>77</w:t>
        </w:r>
      </w:hyperlink>
      <w:r w:rsidRPr="00EC075F">
        <w:rPr>
          <w:rFonts w:ascii="Arial Narrow" w:hAnsi="Arial Narrow"/>
        </w:rPr>
        <w:t xml:space="preserve">, </w:t>
      </w:r>
      <w:hyperlink r:id="rId47" w:anchor="art=79" w:history="1">
        <w:r w:rsidRPr="00EC075F">
          <w:rPr>
            <w:rStyle w:val="Hyperlink"/>
            <w:rFonts w:ascii="Arial Narrow" w:hAnsi="Arial Narrow"/>
            <w:b/>
            <w:bCs/>
          </w:rPr>
          <w:t>79</w:t>
        </w:r>
      </w:hyperlink>
      <w:r w:rsidRPr="00EC075F">
        <w:rPr>
          <w:rFonts w:ascii="Arial Narrow" w:hAnsi="Arial Narrow"/>
        </w:rPr>
        <w:t xml:space="preserve">, </w:t>
      </w:r>
      <w:hyperlink r:id="rId48" w:anchor="art=83" w:history="1">
        <w:r w:rsidRPr="00EC075F">
          <w:rPr>
            <w:rStyle w:val="Hyperlink"/>
            <w:rFonts w:ascii="Arial Narrow" w:hAnsi="Arial Narrow"/>
            <w:b/>
            <w:bCs/>
          </w:rPr>
          <w:t>83</w:t>
        </w:r>
      </w:hyperlink>
      <w:r w:rsidRPr="00EC075F">
        <w:rPr>
          <w:rFonts w:ascii="Arial Narrow" w:hAnsi="Arial Narrow"/>
        </w:rPr>
        <w:t xml:space="preserve">, </w:t>
      </w:r>
      <w:hyperlink r:id="rId49" w:anchor="art=84" w:history="1">
        <w:r w:rsidRPr="00EC075F">
          <w:rPr>
            <w:rStyle w:val="Hyperlink"/>
            <w:rFonts w:ascii="Arial Narrow" w:hAnsi="Arial Narrow"/>
            <w:b/>
            <w:bCs/>
          </w:rPr>
          <w:t>84</w:t>
        </w:r>
      </w:hyperlink>
      <w:r w:rsidRPr="00EC075F">
        <w:rPr>
          <w:rFonts w:ascii="Arial Narrow" w:hAnsi="Arial Narrow"/>
        </w:rPr>
        <w:t xml:space="preserve">, </w:t>
      </w:r>
      <w:hyperlink r:id="rId50" w:anchor="art=86" w:history="1">
        <w:r w:rsidRPr="00EC075F">
          <w:rPr>
            <w:rStyle w:val="Hyperlink"/>
            <w:rFonts w:ascii="Arial Narrow" w:hAnsi="Arial Narrow"/>
            <w:b/>
            <w:bCs/>
          </w:rPr>
          <w:t>86</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51" w:anchor="art=87" w:history="1">
        <w:r w:rsidRPr="00EC075F">
          <w:rPr>
            <w:rStyle w:val="Hyperlink"/>
            <w:rFonts w:ascii="Arial Narrow" w:hAnsi="Arial Narrow"/>
            <w:b/>
            <w:bCs/>
          </w:rPr>
          <w:t>87</w:t>
        </w:r>
      </w:hyperlink>
      <w:r w:rsidRPr="00EC075F">
        <w:rPr>
          <w:rFonts w:ascii="Arial Narrow" w:hAnsi="Arial Narrow"/>
        </w:rPr>
        <w:t xml:space="preserve"> se vor aplica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în comandită simplă, iar </w:t>
      </w:r>
      <w:proofErr w:type="spellStart"/>
      <w:r w:rsidRPr="00EC075F">
        <w:rPr>
          <w:rFonts w:ascii="Arial Narrow" w:hAnsi="Arial Narrow"/>
        </w:rPr>
        <w:t>dispoziţiile</w:t>
      </w:r>
      <w:proofErr w:type="spellEnd"/>
      <w:r w:rsidRPr="00EC075F">
        <w:rPr>
          <w:rFonts w:ascii="Arial Narrow" w:hAnsi="Arial Narrow"/>
        </w:rPr>
        <w:t xml:space="preserve"> art. </w:t>
      </w:r>
      <w:hyperlink r:id="rId52" w:anchor="art=80" w:history="1">
        <w:r w:rsidRPr="00EC075F">
          <w:rPr>
            <w:rStyle w:val="Hyperlink"/>
            <w:rFonts w:ascii="Arial Narrow" w:hAnsi="Arial Narrow"/>
            <w:b/>
            <w:bCs/>
          </w:rPr>
          <w:t>80</w:t>
        </w:r>
      </w:hyperlink>
      <w:r w:rsidRPr="00EC075F">
        <w:rPr>
          <w:rFonts w:ascii="Arial Narrow" w:hAnsi="Arial Narrow"/>
        </w:rPr>
        <w:t xml:space="preserve">, </w:t>
      </w:r>
      <w:hyperlink r:id="rId53" w:anchor="art=81" w:history="1">
        <w:r w:rsidRPr="00EC075F">
          <w:rPr>
            <w:rStyle w:val="Hyperlink"/>
            <w:rFonts w:ascii="Arial Narrow" w:hAnsi="Arial Narrow"/>
            <w:b/>
            <w:bCs/>
          </w:rPr>
          <w:t>81</w:t>
        </w:r>
      </w:hyperlink>
      <w:r w:rsidRPr="00EC075F">
        <w:rPr>
          <w:rFonts w:ascii="Arial Narrow" w:hAnsi="Arial Narrow"/>
        </w:rPr>
        <w:t xml:space="preserve">, </w:t>
      </w:r>
      <w:hyperlink r:id="rId54" w:anchor="art=82" w:history="1">
        <w:r w:rsidRPr="00EC075F">
          <w:rPr>
            <w:rStyle w:val="Hyperlink"/>
            <w:rFonts w:ascii="Arial Narrow" w:hAnsi="Arial Narrow"/>
            <w:b/>
            <w:bCs/>
          </w:rPr>
          <w:t>82</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55" w:anchor="art=85" w:history="1">
        <w:r w:rsidRPr="00EC075F">
          <w:rPr>
            <w:rStyle w:val="Hyperlink"/>
            <w:rFonts w:ascii="Arial Narrow" w:hAnsi="Arial Narrow"/>
            <w:b/>
            <w:bCs/>
          </w:rPr>
          <w:t>85</w:t>
        </w:r>
      </w:hyperlink>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w:t>
      </w:r>
    </w:p>
    <w:p w14:paraId="6604EFDD" w14:textId="77777777" w:rsidR="008E582A" w:rsidRDefault="008E582A" w:rsidP="00EC075F">
      <w:pPr>
        <w:ind w:left="-567"/>
        <w:jc w:val="both"/>
        <w:rPr>
          <w:rFonts w:ascii="Arial Narrow" w:hAnsi="Arial Narrow"/>
          <w:b/>
          <w:bCs/>
        </w:rPr>
      </w:pPr>
    </w:p>
    <w:p w14:paraId="62A15A57" w14:textId="77777777" w:rsidR="008E582A" w:rsidRDefault="008E582A" w:rsidP="00EC075F">
      <w:pPr>
        <w:ind w:left="-567"/>
        <w:jc w:val="both"/>
        <w:rPr>
          <w:rFonts w:ascii="Arial Narrow" w:hAnsi="Arial Narrow"/>
          <w:b/>
          <w:bCs/>
        </w:rPr>
      </w:pPr>
    </w:p>
    <w:p w14:paraId="0283FAA4" w14:textId="77777777" w:rsidR="008E582A" w:rsidRDefault="00EC075F" w:rsidP="008E582A">
      <w:pPr>
        <w:ind w:left="-567"/>
        <w:jc w:val="center"/>
        <w:rPr>
          <w:rFonts w:ascii="Arial Narrow" w:hAnsi="Arial Narrow"/>
        </w:rPr>
      </w:pPr>
      <w:r w:rsidRPr="00EC075F">
        <w:rPr>
          <w:rFonts w:ascii="Arial Narrow" w:hAnsi="Arial Narrow"/>
          <w:b/>
          <w:bCs/>
        </w:rPr>
        <w:t>CAPITOLUL IV:</w:t>
      </w:r>
      <w:r w:rsidRPr="00EC075F">
        <w:rPr>
          <w:rFonts w:ascii="Arial Narrow" w:hAnsi="Arial Narrow"/>
        </w:rPr>
        <w:t xml:space="preserve"> </w:t>
      </w:r>
    </w:p>
    <w:p w14:paraId="352449CD" w14:textId="63139D3C" w:rsidR="00EC075F" w:rsidRDefault="00EC075F" w:rsidP="008E582A">
      <w:pPr>
        <w:ind w:left="-567"/>
        <w:jc w:val="center"/>
        <w:rPr>
          <w:rFonts w:ascii="Arial Narrow" w:hAnsi="Arial Narrow"/>
          <w:b/>
          <w:bCs/>
        </w:rPr>
      </w:pPr>
      <w:proofErr w:type="spellStart"/>
      <w:r w:rsidRPr="00EC075F">
        <w:rPr>
          <w:rFonts w:ascii="Arial Narrow" w:hAnsi="Arial Narrow"/>
          <w:b/>
          <w:bCs/>
        </w:rPr>
        <w:t>Societăţile</w:t>
      </w:r>
      <w:proofErr w:type="spellEnd"/>
      <w:r w:rsidRPr="00EC075F">
        <w:rPr>
          <w:rFonts w:ascii="Arial Narrow" w:hAnsi="Arial Narrow"/>
          <w:b/>
          <w:bCs/>
        </w:rPr>
        <w:t xml:space="preserve"> pe </w:t>
      </w:r>
      <w:proofErr w:type="spellStart"/>
      <w:r w:rsidRPr="00EC075F">
        <w:rPr>
          <w:rFonts w:ascii="Arial Narrow" w:hAnsi="Arial Narrow"/>
          <w:b/>
          <w:bCs/>
        </w:rPr>
        <w:t>acţiuni</w:t>
      </w:r>
      <w:proofErr w:type="spellEnd"/>
    </w:p>
    <w:p w14:paraId="6E46CBEA" w14:textId="77777777" w:rsidR="008E582A" w:rsidRDefault="008E582A" w:rsidP="008E582A">
      <w:pPr>
        <w:ind w:left="-567"/>
        <w:jc w:val="center"/>
        <w:rPr>
          <w:rFonts w:ascii="Arial Narrow" w:hAnsi="Arial Narrow"/>
          <w:b/>
          <w:bCs/>
        </w:rPr>
      </w:pPr>
    </w:p>
    <w:p w14:paraId="654E32DB" w14:textId="77777777" w:rsidR="008E582A" w:rsidRPr="00EC075F" w:rsidRDefault="008E582A" w:rsidP="008E582A">
      <w:pPr>
        <w:ind w:left="-567"/>
        <w:jc w:val="center"/>
        <w:rPr>
          <w:rFonts w:ascii="Arial Narrow" w:hAnsi="Arial Narrow"/>
        </w:rPr>
      </w:pPr>
    </w:p>
    <w:p w14:paraId="4C2FFAD7" w14:textId="3FFDF226" w:rsidR="00EC075F" w:rsidRDefault="00EC075F" w:rsidP="00EC075F">
      <w:pPr>
        <w:ind w:left="-567"/>
        <w:jc w:val="both"/>
        <w:rPr>
          <w:rFonts w:ascii="Arial Narrow" w:hAnsi="Arial Narrow"/>
          <w:b/>
          <w:bCs/>
        </w:rPr>
      </w:pPr>
      <w:r w:rsidRPr="00EC075F">
        <w:rPr>
          <w:rFonts w:ascii="Arial Narrow" w:hAnsi="Arial Narrow"/>
          <w:b/>
          <w:bCs/>
        </w:rPr>
        <w:t>SECŢIUNEA I:</w:t>
      </w:r>
      <w:r w:rsidRPr="00EC075F">
        <w:rPr>
          <w:rFonts w:ascii="Arial Narrow" w:hAnsi="Arial Narrow"/>
        </w:rPr>
        <w:t xml:space="preserve"> </w:t>
      </w:r>
      <w:r w:rsidRPr="00EC075F">
        <w:rPr>
          <w:rFonts w:ascii="Arial Narrow" w:hAnsi="Arial Narrow"/>
          <w:b/>
          <w:bCs/>
        </w:rPr>
        <w:t xml:space="preserve">Despre </w:t>
      </w:r>
      <w:proofErr w:type="spellStart"/>
      <w:r w:rsidRPr="00EC075F">
        <w:rPr>
          <w:rFonts w:ascii="Arial Narrow" w:hAnsi="Arial Narrow"/>
          <w:b/>
          <w:bCs/>
        </w:rPr>
        <w:t>acţiuni</w:t>
      </w:r>
      <w:proofErr w:type="spellEnd"/>
    </w:p>
    <w:p w14:paraId="7BDE5219" w14:textId="77777777" w:rsidR="008E582A" w:rsidRPr="00EC075F" w:rsidRDefault="008E582A" w:rsidP="00EC075F">
      <w:pPr>
        <w:ind w:left="-567"/>
        <w:jc w:val="both"/>
        <w:rPr>
          <w:rFonts w:ascii="Arial Narrow" w:hAnsi="Arial Narrow"/>
        </w:rPr>
      </w:pPr>
    </w:p>
    <w:p w14:paraId="67B6DAE0" w14:textId="00177284" w:rsidR="00EC075F" w:rsidRPr="00EC075F" w:rsidRDefault="00EC075F" w:rsidP="00EC075F">
      <w:pPr>
        <w:ind w:left="-567"/>
        <w:jc w:val="both"/>
        <w:rPr>
          <w:rFonts w:ascii="Arial Narrow" w:hAnsi="Arial Narrow"/>
        </w:rPr>
      </w:pPr>
      <w:r w:rsidRPr="00EC075F">
        <w:rPr>
          <w:rFonts w:ascii="Arial Narrow" w:hAnsi="Arial Narrow"/>
          <w:b/>
          <w:bCs/>
        </w:rPr>
        <w:t>Art. 91</w:t>
      </w:r>
    </w:p>
    <w:p w14:paraId="6CF7BC3B" w14:textId="77777777" w:rsidR="00EC075F" w:rsidRPr="00EC075F" w:rsidRDefault="00EC075F" w:rsidP="00EC075F">
      <w:pPr>
        <w:ind w:left="-567"/>
        <w:jc w:val="both"/>
        <w:rPr>
          <w:rFonts w:ascii="Arial Narrow" w:hAnsi="Arial Narrow"/>
        </w:rPr>
      </w:pPr>
      <w:bookmarkStart w:id="252" w:name="do|ttIII|caIV|siI|ar91|al1"/>
      <w:bookmarkEnd w:id="252"/>
      <w:r w:rsidRPr="00EC075F">
        <w:rPr>
          <w:rFonts w:ascii="Arial Narrow" w:hAnsi="Arial Narrow"/>
          <w:b/>
          <w:bCs/>
        </w:rPr>
        <w:t>(1)</w:t>
      </w:r>
      <w:r w:rsidRPr="00EC075F">
        <w:rPr>
          <w:rFonts w:ascii="Arial Narrow" w:hAnsi="Arial Narrow"/>
        </w:rPr>
        <w:t xml:space="preserve">În societatea pe </w:t>
      </w:r>
      <w:proofErr w:type="spellStart"/>
      <w:r w:rsidRPr="00EC075F">
        <w:rPr>
          <w:rFonts w:ascii="Arial Narrow" w:hAnsi="Arial Narrow"/>
        </w:rPr>
        <w:t>acţiuni</w:t>
      </w:r>
      <w:proofErr w:type="spellEnd"/>
      <w:r w:rsidRPr="00EC075F">
        <w:rPr>
          <w:rFonts w:ascii="Arial Narrow" w:hAnsi="Arial Narrow"/>
        </w:rPr>
        <w:t xml:space="preserve">, capitalul social este reprezentat prin </w:t>
      </w:r>
      <w:proofErr w:type="spellStart"/>
      <w:r w:rsidRPr="00EC075F">
        <w:rPr>
          <w:rFonts w:ascii="Arial Narrow" w:hAnsi="Arial Narrow"/>
        </w:rPr>
        <w:t>acţiuni</w:t>
      </w:r>
      <w:proofErr w:type="spellEnd"/>
      <w:r w:rsidRPr="00EC075F">
        <w:rPr>
          <w:rFonts w:ascii="Arial Narrow" w:hAnsi="Arial Narrow"/>
        </w:rPr>
        <w:t xml:space="preserve"> emise de societate, care, după modul de transmitere, pot fi nominative sau la purtător.</w:t>
      </w:r>
    </w:p>
    <w:p w14:paraId="76FD231C" w14:textId="77777777" w:rsidR="00EC075F" w:rsidRPr="00EC075F" w:rsidRDefault="00EC075F" w:rsidP="00EC075F">
      <w:pPr>
        <w:ind w:left="-567"/>
        <w:jc w:val="both"/>
        <w:rPr>
          <w:rFonts w:ascii="Arial Narrow" w:hAnsi="Arial Narrow"/>
        </w:rPr>
      </w:pPr>
      <w:bookmarkStart w:id="253" w:name="do|ttIII|caIV|siI|ar91|al2"/>
      <w:bookmarkEnd w:id="253"/>
      <w:r w:rsidRPr="00EC075F">
        <w:rPr>
          <w:rFonts w:ascii="Arial Narrow" w:hAnsi="Arial Narrow"/>
          <w:b/>
          <w:bCs/>
        </w:rPr>
        <w:t>(2)</w:t>
      </w:r>
      <w:r w:rsidRPr="00EC075F">
        <w:rPr>
          <w:rFonts w:ascii="Arial Narrow" w:hAnsi="Arial Narrow"/>
        </w:rPr>
        <w:t xml:space="preserve">Felul </w:t>
      </w:r>
      <w:proofErr w:type="spellStart"/>
      <w:r w:rsidRPr="00EC075F">
        <w:rPr>
          <w:rFonts w:ascii="Arial Narrow" w:hAnsi="Arial Narrow"/>
        </w:rPr>
        <w:t>acţiunilor</w:t>
      </w:r>
      <w:proofErr w:type="spellEnd"/>
      <w:r w:rsidRPr="00EC075F">
        <w:rPr>
          <w:rFonts w:ascii="Arial Narrow" w:hAnsi="Arial Narrow"/>
        </w:rPr>
        <w:t xml:space="preserve"> va fi determinat prin actul constitutiv; în caz contrar ele vor fi nominative. </w:t>
      </w:r>
      <w:proofErr w:type="spellStart"/>
      <w:r w:rsidRPr="00EC075F">
        <w:rPr>
          <w:rFonts w:ascii="Arial Narrow" w:hAnsi="Arial Narrow"/>
        </w:rPr>
        <w:t>Acţiunile</w:t>
      </w:r>
      <w:proofErr w:type="spellEnd"/>
      <w:r w:rsidRPr="00EC075F">
        <w:rPr>
          <w:rFonts w:ascii="Arial Narrow" w:hAnsi="Arial Narrow"/>
        </w:rPr>
        <w:t xml:space="preserve"> nominative pot fi emise în formă materială, pe suport hârtie, sau în formă dematerializată, caz în care se înregistrează în registrul </w:t>
      </w:r>
      <w:proofErr w:type="spellStart"/>
      <w:r w:rsidRPr="00EC075F">
        <w:rPr>
          <w:rFonts w:ascii="Arial Narrow" w:hAnsi="Arial Narrow"/>
        </w:rPr>
        <w:t>acţionarilor</w:t>
      </w:r>
      <w:proofErr w:type="spellEnd"/>
      <w:r w:rsidRPr="00EC075F">
        <w:rPr>
          <w:rFonts w:ascii="Arial Narrow" w:hAnsi="Arial Narrow"/>
        </w:rPr>
        <w:t>.</w:t>
      </w:r>
    </w:p>
    <w:p w14:paraId="6838D6CA" w14:textId="77777777" w:rsidR="00EC075F" w:rsidRPr="00EC075F" w:rsidRDefault="00EC075F" w:rsidP="00EC075F">
      <w:pPr>
        <w:ind w:left="-567"/>
        <w:jc w:val="both"/>
        <w:rPr>
          <w:rFonts w:ascii="Arial Narrow" w:hAnsi="Arial Narrow"/>
        </w:rPr>
      </w:pPr>
      <w:bookmarkStart w:id="254" w:name="do|ttIII|caIV|siI|ar91|al3"/>
      <w:bookmarkEnd w:id="254"/>
      <w:r w:rsidRPr="00EC075F">
        <w:rPr>
          <w:rFonts w:ascii="Arial Narrow" w:hAnsi="Arial Narrow"/>
          <w:b/>
          <w:bCs/>
        </w:rPr>
        <w:t>(3)</w:t>
      </w:r>
      <w:proofErr w:type="spellStart"/>
      <w:r w:rsidRPr="00EC075F">
        <w:rPr>
          <w:rFonts w:ascii="Arial Narrow" w:hAnsi="Arial Narrow"/>
        </w:rPr>
        <w:t>Acţiunile</w:t>
      </w:r>
      <w:proofErr w:type="spellEnd"/>
      <w:r w:rsidRPr="00EC075F">
        <w:rPr>
          <w:rFonts w:ascii="Arial Narrow" w:hAnsi="Arial Narrow"/>
        </w:rPr>
        <w:t xml:space="preserve"> emise de o societate pe </w:t>
      </w:r>
      <w:proofErr w:type="spellStart"/>
      <w:r w:rsidRPr="00EC075F">
        <w:rPr>
          <w:rFonts w:ascii="Arial Narrow" w:hAnsi="Arial Narrow"/>
        </w:rPr>
        <w:t>acţiuni</w:t>
      </w:r>
      <w:proofErr w:type="spellEnd"/>
      <w:r w:rsidRPr="00EC075F">
        <w:rPr>
          <w:rFonts w:ascii="Arial Narrow" w:hAnsi="Arial Narrow"/>
        </w:rPr>
        <w:t xml:space="preserve">, ca urmare a </w:t>
      </w:r>
      <w:proofErr w:type="spellStart"/>
      <w:r w:rsidRPr="00EC075F">
        <w:rPr>
          <w:rFonts w:ascii="Arial Narrow" w:hAnsi="Arial Narrow"/>
        </w:rPr>
        <w:t>subscripţiei</w:t>
      </w:r>
      <w:proofErr w:type="spellEnd"/>
      <w:r w:rsidRPr="00EC075F">
        <w:rPr>
          <w:rFonts w:ascii="Arial Narrow" w:hAnsi="Arial Narrow"/>
        </w:rPr>
        <w:t xml:space="preserve"> prin ofertă publică de valori mobiliare, definită ca atare prin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56" w:history="1">
        <w:r w:rsidRPr="00EC075F">
          <w:rPr>
            <w:rStyle w:val="Hyperlink"/>
            <w:rFonts w:ascii="Arial Narrow" w:hAnsi="Arial Narrow"/>
            <w:b/>
            <w:bCs/>
          </w:rPr>
          <w:t>28/2002</w:t>
        </w:r>
      </w:hyperlink>
      <w:r w:rsidRPr="00EC075F">
        <w:rPr>
          <w:rFonts w:ascii="Arial Narrow" w:hAnsi="Arial Narrow"/>
          <w:vertAlign w:val="superscript"/>
        </w:rPr>
        <w:t>4</w:t>
      </w:r>
      <w:r w:rsidRPr="00EC075F">
        <w:rPr>
          <w:rFonts w:ascii="Arial Narrow" w:hAnsi="Arial Narrow"/>
        </w:rPr>
        <w:t xml:space="preserve">), sunt supuse reglementărilor aplicabile </w:t>
      </w:r>
      <w:proofErr w:type="spellStart"/>
      <w:r w:rsidRPr="00EC075F">
        <w:rPr>
          <w:rFonts w:ascii="Arial Narrow" w:hAnsi="Arial Narrow"/>
        </w:rPr>
        <w:t>pieţei</w:t>
      </w:r>
      <w:proofErr w:type="spellEnd"/>
      <w:r w:rsidRPr="00EC075F">
        <w:rPr>
          <w:rFonts w:ascii="Arial Narrow" w:hAnsi="Arial Narrow"/>
        </w:rPr>
        <w:t xml:space="preserve"> organizate pe care acele </w:t>
      </w:r>
      <w:proofErr w:type="spellStart"/>
      <w:r w:rsidRPr="00EC075F">
        <w:rPr>
          <w:rFonts w:ascii="Arial Narrow" w:hAnsi="Arial Narrow"/>
        </w:rPr>
        <w:t>acţiuni</w:t>
      </w:r>
      <w:proofErr w:type="spellEnd"/>
      <w:r w:rsidRPr="00EC075F">
        <w:rPr>
          <w:rFonts w:ascii="Arial Narrow" w:hAnsi="Arial Narrow"/>
        </w:rPr>
        <w:t xml:space="preserve"> sunt </w:t>
      </w:r>
      <w:proofErr w:type="spellStart"/>
      <w:r w:rsidRPr="00EC075F">
        <w:rPr>
          <w:rFonts w:ascii="Arial Narrow" w:hAnsi="Arial Narrow"/>
        </w:rPr>
        <w:t>tranzacţionate</w:t>
      </w:r>
      <w:proofErr w:type="spellEnd"/>
      <w:r w:rsidRPr="00EC075F">
        <w:rPr>
          <w:rFonts w:ascii="Arial Narrow" w:hAnsi="Arial Narrow"/>
        </w:rPr>
        <w:t>.</w:t>
      </w:r>
    </w:p>
    <w:p w14:paraId="6794F9B1" w14:textId="0B199B04" w:rsidR="00EC075F" w:rsidRPr="00EC075F" w:rsidRDefault="00EC075F" w:rsidP="00EC075F">
      <w:pPr>
        <w:ind w:left="-567"/>
        <w:jc w:val="both"/>
        <w:rPr>
          <w:rFonts w:ascii="Arial Narrow" w:hAnsi="Arial Narrow"/>
        </w:rPr>
      </w:pPr>
      <w:r w:rsidRPr="00EC075F">
        <w:rPr>
          <w:rFonts w:ascii="Arial Narrow" w:hAnsi="Arial Narrow"/>
          <w:b/>
          <w:bCs/>
        </w:rPr>
        <w:t>Art. 92</w:t>
      </w:r>
    </w:p>
    <w:p w14:paraId="593BF43C" w14:textId="77777777" w:rsidR="00EC075F" w:rsidRPr="00EC075F" w:rsidRDefault="00EC075F" w:rsidP="00EC075F">
      <w:pPr>
        <w:ind w:left="-567"/>
        <w:jc w:val="both"/>
        <w:rPr>
          <w:rFonts w:ascii="Arial Narrow" w:hAnsi="Arial Narrow"/>
        </w:rPr>
      </w:pPr>
      <w:bookmarkStart w:id="255" w:name="do|ttIII|caIV|siI|ar92|al1"/>
      <w:bookmarkEnd w:id="255"/>
      <w:r w:rsidRPr="00EC075F">
        <w:rPr>
          <w:rFonts w:ascii="Arial Narrow" w:hAnsi="Arial Narrow"/>
          <w:b/>
          <w:bCs/>
        </w:rPr>
        <w:t>(1)</w:t>
      </w:r>
      <w:proofErr w:type="spellStart"/>
      <w:r w:rsidRPr="00EC075F">
        <w:rPr>
          <w:rFonts w:ascii="Arial Narrow" w:hAnsi="Arial Narrow"/>
        </w:rPr>
        <w:t>Acţiunile</w:t>
      </w:r>
      <w:proofErr w:type="spellEnd"/>
      <w:r w:rsidRPr="00EC075F">
        <w:rPr>
          <w:rFonts w:ascii="Arial Narrow" w:hAnsi="Arial Narrow"/>
        </w:rPr>
        <w:t xml:space="preserve"> nu vor putea fi emise pentru o sumă mai mică decât valoarea nominală.</w:t>
      </w:r>
    </w:p>
    <w:p w14:paraId="6C158214" w14:textId="77777777" w:rsidR="00EC075F" w:rsidRPr="00EC075F" w:rsidRDefault="00EC075F" w:rsidP="00EC075F">
      <w:pPr>
        <w:ind w:left="-567"/>
        <w:jc w:val="both"/>
        <w:rPr>
          <w:rFonts w:ascii="Arial Narrow" w:hAnsi="Arial Narrow"/>
        </w:rPr>
      </w:pPr>
      <w:bookmarkStart w:id="256" w:name="do|ttIII|caIV|siI|ar92|al2"/>
      <w:bookmarkEnd w:id="256"/>
      <w:r w:rsidRPr="00EC075F">
        <w:rPr>
          <w:rFonts w:ascii="Arial Narrow" w:hAnsi="Arial Narrow"/>
          <w:b/>
          <w:bCs/>
        </w:rPr>
        <w:t>(2)</w:t>
      </w:r>
      <w:proofErr w:type="spellStart"/>
      <w:r w:rsidRPr="00EC075F">
        <w:rPr>
          <w:rFonts w:ascii="Arial Narrow" w:hAnsi="Arial Narrow"/>
        </w:rPr>
        <w:t>Acţiunile</w:t>
      </w:r>
      <w:proofErr w:type="spellEnd"/>
      <w:r w:rsidRPr="00EC075F">
        <w:rPr>
          <w:rFonts w:ascii="Arial Narrow" w:hAnsi="Arial Narrow"/>
        </w:rPr>
        <w:t xml:space="preserve"> neplătite în întregime sunt întotdeauna nominative.</w:t>
      </w:r>
    </w:p>
    <w:p w14:paraId="102C22C5" w14:textId="77777777" w:rsidR="00EC075F" w:rsidRPr="00EC075F" w:rsidRDefault="00EC075F" w:rsidP="00EC075F">
      <w:pPr>
        <w:ind w:left="-567"/>
        <w:jc w:val="both"/>
        <w:rPr>
          <w:rFonts w:ascii="Arial Narrow" w:hAnsi="Arial Narrow"/>
        </w:rPr>
      </w:pPr>
      <w:bookmarkStart w:id="257" w:name="do|ttIII|caIV|siI|ar92|al3"/>
      <w:bookmarkEnd w:id="257"/>
      <w:r w:rsidRPr="00EC075F">
        <w:rPr>
          <w:rFonts w:ascii="Arial Narrow" w:hAnsi="Arial Narrow"/>
          <w:b/>
          <w:bCs/>
        </w:rPr>
        <w:t>(3)</w:t>
      </w:r>
      <w:r w:rsidRPr="00EC075F">
        <w:rPr>
          <w:rFonts w:ascii="Arial Narrow" w:hAnsi="Arial Narrow"/>
        </w:rPr>
        <w:t xml:space="preserve">Capitalul social nu va putea fi majorat </w:t>
      </w:r>
      <w:proofErr w:type="spellStart"/>
      <w:r w:rsidRPr="00EC075F">
        <w:rPr>
          <w:rFonts w:ascii="Arial Narrow" w:hAnsi="Arial Narrow"/>
        </w:rPr>
        <w:t>şi</w:t>
      </w:r>
      <w:proofErr w:type="spellEnd"/>
      <w:r w:rsidRPr="00EC075F">
        <w:rPr>
          <w:rFonts w:ascii="Arial Narrow" w:hAnsi="Arial Narrow"/>
        </w:rPr>
        <w:t xml:space="preserve"> nu se vor putea emite noi </w:t>
      </w:r>
      <w:proofErr w:type="spellStart"/>
      <w:r w:rsidRPr="00EC075F">
        <w:rPr>
          <w:rFonts w:ascii="Arial Narrow" w:hAnsi="Arial Narrow"/>
        </w:rPr>
        <w:t>acţiuni</w:t>
      </w:r>
      <w:proofErr w:type="spellEnd"/>
      <w:r w:rsidRPr="00EC075F">
        <w:rPr>
          <w:rFonts w:ascii="Arial Narrow" w:hAnsi="Arial Narrow"/>
        </w:rPr>
        <w:t xml:space="preserve"> până când nu vor fi fost complet plătite cele din emisiunea precedentă.</w:t>
      </w:r>
    </w:p>
    <w:p w14:paraId="083E8974" w14:textId="77777777" w:rsidR="00EC075F" w:rsidRPr="00EC075F" w:rsidRDefault="00EC075F" w:rsidP="00EC075F">
      <w:pPr>
        <w:ind w:left="-567"/>
        <w:jc w:val="both"/>
        <w:rPr>
          <w:rFonts w:ascii="Arial Narrow" w:hAnsi="Arial Narrow"/>
        </w:rPr>
      </w:pPr>
      <w:bookmarkStart w:id="258" w:name="do|ttIII|caIV|siI|ar92|al4"/>
      <w:bookmarkEnd w:id="258"/>
      <w:r w:rsidRPr="00EC075F">
        <w:rPr>
          <w:rFonts w:ascii="Arial Narrow" w:hAnsi="Arial Narrow"/>
          <w:b/>
          <w:bCs/>
        </w:rPr>
        <w:t>(4)</w:t>
      </w:r>
      <w:proofErr w:type="spellStart"/>
      <w:r w:rsidRPr="00EC075F">
        <w:rPr>
          <w:rFonts w:ascii="Arial Narrow" w:hAnsi="Arial Narrow"/>
        </w:rPr>
        <w:t>Acţiunile</w:t>
      </w:r>
      <w:proofErr w:type="spellEnd"/>
      <w:r w:rsidRPr="00EC075F">
        <w:rPr>
          <w:rFonts w:ascii="Arial Narrow" w:hAnsi="Arial Narrow"/>
        </w:rPr>
        <w:t xml:space="preserve"> nominative pot fi convertite în </w:t>
      </w:r>
      <w:proofErr w:type="spellStart"/>
      <w:r w:rsidRPr="00EC075F">
        <w:rPr>
          <w:rFonts w:ascii="Arial Narrow" w:hAnsi="Arial Narrow"/>
        </w:rPr>
        <w:t>acţiuni</w:t>
      </w:r>
      <w:proofErr w:type="spellEnd"/>
      <w:r w:rsidRPr="00EC075F">
        <w:rPr>
          <w:rFonts w:ascii="Arial Narrow" w:hAnsi="Arial Narrow"/>
        </w:rPr>
        <w:t xml:space="preserve"> la purtător </w:t>
      </w:r>
      <w:proofErr w:type="spellStart"/>
      <w:r w:rsidRPr="00EC075F">
        <w:rPr>
          <w:rFonts w:ascii="Arial Narrow" w:hAnsi="Arial Narrow"/>
        </w:rPr>
        <w:t>şi</w:t>
      </w:r>
      <w:proofErr w:type="spellEnd"/>
      <w:r w:rsidRPr="00EC075F">
        <w:rPr>
          <w:rFonts w:ascii="Arial Narrow" w:hAnsi="Arial Narrow"/>
        </w:rPr>
        <w:t xml:space="preserve"> invers, prin hotărârea adunării generale extraordinare a </w:t>
      </w:r>
      <w:proofErr w:type="spellStart"/>
      <w:r w:rsidRPr="00EC075F">
        <w:rPr>
          <w:rFonts w:ascii="Arial Narrow" w:hAnsi="Arial Narrow"/>
        </w:rPr>
        <w:t>acţionarilor</w:t>
      </w:r>
      <w:proofErr w:type="spellEnd"/>
      <w:r w:rsidRPr="00EC075F">
        <w:rPr>
          <w:rFonts w:ascii="Arial Narrow" w:hAnsi="Arial Narrow"/>
        </w:rPr>
        <w:t xml:space="preserve">, luată în </w:t>
      </w:r>
      <w:proofErr w:type="spellStart"/>
      <w:r w:rsidRPr="00EC075F">
        <w:rPr>
          <w:rFonts w:ascii="Arial Narrow" w:hAnsi="Arial Narrow"/>
        </w:rPr>
        <w:t>condiţiile</w:t>
      </w:r>
      <w:proofErr w:type="spellEnd"/>
      <w:r w:rsidRPr="00EC075F">
        <w:rPr>
          <w:rFonts w:ascii="Arial Narrow" w:hAnsi="Arial Narrow"/>
        </w:rPr>
        <w:t xml:space="preserve"> art. </w:t>
      </w:r>
      <w:hyperlink r:id="rId57" w:anchor="art=115" w:history="1">
        <w:r w:rsidRPr="00EC075F">
          <w:rPr>
            <w:rStyle w:val="Hyperlink"/>
            <w:rFonts w:ascii="Arial Narrow" w:hAnsi="Arial Narrow"/>
            <w:b/>
            <w:bCs/>
          </w:rPr>
          <w:t>115</w:t>
        </w:r>
      </w:hyperlink>
      <w:r w:rsidRPr="00EC075F">
        <w:rPr>
          <w:rFonts w:ascii="Arial Narrow" w:hAnsi="Arial Narrow"/>
        </w:rPr>
        <w:t>.</w:t>
      </w:r>
    </w:p>
    <w:p w14:paraId="622BEF38" w14:textId="77777777" w:rsidR="00EC075F" w:rsidRPr="00EC075F" w:rsidRDefault="00EC075F" w:rsidP="00EC075F">
      <w:pPr>
        <w:ind w:left="-567"/>
        <w:jc w:val="both"/>
        <w:rPr>
          <w:rFonts w:ascii="Arial Narrow" w:hAnsi="Arial Narrow"/>
        </w:rPr>
      </w:pPr>
      <w:bookmarkStart w:id="259" w:name="do|ttIII|caIV|siI|ar92|al5"/>
      <w:bookmarkEnd w:id="259"/>
      <w:r w:rsidRPr="00EC075F">
        <w:rPr>
          <w:rFonts w:ascii="Arial Narrow" w:hAnsi="Arial Narrow"/>
          <w:b/>
          <w:bCs/>
        </w:rPr>
        <w:t>(5)</w:t>
      </w:r>
      <w:r w:rsidRPr="00EC075F">
        <w:rPr>
          <w:rFonts w:ascii="Arial Narrow" w:hAnsi="Arial Narrow"/>
        </w:rPr>
        <w:t xml:space="preserve">Se pot emite titluri cumulative pentru mai multe </w:t>
      </w:r>
      <w:proofErr w:type="spellStart"/>
      <w:r w:rsidRPr="00EC075F">
        <w:rPr>
          <w:rFonts w:ascii="Arial Narrow" w:hAnsi="Arial Narrow"/>
        </w:rPr>
        <w:t>acţiuni</w:t>
      </w:r>
      <w:proofErr w:type="spellEnd"/>
      <w:r w:rsidRPr="00EC075F">
        <w:rPr>
          <w:rFonts w:ascii="Arial Narrow" w:hAnsi="Arial Narrow"/>
        </w:rPr>
        <w:t>, când acestea sunt emise în formă materială.</w:t>
      </w:r>
    </w:p>
    <w:p w14:paraId="4A852D81" w14:textId="705C9662" w:rsidR="00EC075F" w:rsidRPr="00EC075F" w:rsidRDefault="00EC075F" w:rsidP="00EC075F">
      <w:pPr>
        <w:ind w:left="-567"/>
        <w:jc w:val="both"/>
        <w:rPr>
          <w:rFonts w:ascii="Arial Narrow" w:hAnsi="Arial Narrow"/>
        </w:rPr>
      </w:pPr>
      <w:r w:rsidRPr="00EC075F">
        <w:rPr>
          <w:rFonts w:ascii="Arial Narrow" w:hAnsi="Arial Narrow"/>
          <w:b/>
          <w:bCs/>
        </w:rPr>
        <w:t>Art. 93</w:t>
      </w:r>
    </w:p>
    <w:p w14:paraId="722F98DC" w14:textId="77777777" w:rsidR="00EC075F" w:rsidRPr="00EC075F" w:rsidRDefault="00EC075F" w:rsidP="00EC075F">
      <w:pPr>
        <w:ind w:left="-567"/>
        <w:jc w:val="both"/>
        <w:rPr>
          <w:rFonts w:ascii="Arial Narrow" w:hAnsi="Arial Narrow"/>
        </w:rPr>
      </w:pPr>
      <w:bookmarkStart w:id="260" w:name="do|ttIII|caIV|siI|ar93|al1"/>
      <w:bookmarkEnd w:id="260"/>
      <w:r w:rsidRPr="00EC075F">
        <w:rPr>
          <w:rFonts w:ascii="Arial Narrow" w:hAnsi="Arial Narrow"/>
          <w:b/>
          <w:bCs/>
        </w:rPr>
        <w:t>(1)</w:t>
      </w:r>
      <w:r w:rsidRPr="00EC075F">
        <w:rPr>
          <w:rFonts w:ascii="Arial Narrow" w:hAnsi="Arial Narrow"/>
        </w:rPr>
        <w:t xml:space="preserve">Valoarea nominală a unei </w:t>
      </w:r>
      <w:proofErr w:type="spellStart"/>
      <w:r w:rsidRPr="00EC075F">
        <w:rPr>
          <w:rFonts w:ascii="Arial Narrow" w:hAnsi="Arial Narrow"/>
        </w:rPr>
        <w:t>acţiuni</w:t>
      </w:r>
      <w:proofErr w:type="spellEnd"/>
      <w:r w:rsidRPr="00EC075F">
        <w:rPr>
          <w:rFonts w:ascii="Arial Narrow" w:hAnsi="Arial Narrow"/>
        </w:rPr>
        <w:t xml:space="preserve"> nu va putea fi mai mică de 1.000 lei.</w:t>
      </w:r>
    </w:p>
    <w:p w14:paraId="27081873" w14:textId="2B0214B4" w:rsidR="00EC075F" w:rsidRPr="00EC075F" w:rsidRDefault="00EC075F" w:rsidP="00EC075F">
      <w:pPr>
        <w:ind w:left="-567"/>
        <w:jc w:val="both"/>
        <w:rPr>
          <w:rFonts w:ascii="Arial Narrow" w:hAnsi="Arial Narrow"/>
        </w:rPr>
      </w:pPr>
      <w:r w:rsidRPr="00EC075F">
        <w:rPr>
          <w:rFonts w:ascii="Arial Narrow" w:hAnsi="Arial Narrow"/>
          <w:b/>
          <w:bCs/>
        </w:rPr>
        <w:t>(2)</w:t>
      </w:r>
      <w:proofErr w:type="spellStart"/>
      <w:r w:rsidRPr="00EC075F">
        <w:rPr>
          <w:rFonts w:ascii="Arial Narrow" w:hAnsi="Arial Narrow"/>
        </w:rPr>
        <w:t>Acţiunile</w:t>
      </w:r>
      <w:proofErr w:type="spellEnd"/>
      <w:r w:rsidRPr="00EC075F">
        <w:rPr>
          <w:rFonts w:ascii="Arial Narrow" w:hAnsi="Arial Narrow"/>
        </w:rPr>
        <w:t xml:space="preserve"> vor cuprinde:</w:t>
      </w:r>
    </w:p>
    <w:p w14:paraId="7C9EB63C" w14:textId="77777777" w:rsidR="00EC075F" w:rsidRPr="00EC075F" w:rsidRDefault="00EC075F" w:rsidP="00EC075F">
      <w:pPr>
        <w:ind w:left="-567"/>
        <w:jc w:val="both"/>
        <w:rPr>
          <w:rFonts w:ascii="Arial Narrow" w:hAnsi="Arial Narrow"/>
        </w:rPr>
      </w:pPr>
      <w:bookmarkStart w:id="261" w:name="do|ttIII|caIV|siI|ar93|al2|lia"/>
      <w:bookmarkEnd w:id="261"/>
      <w:r w:rsidRPr="00EC075F">
        <w:rPr>
          <w:rFonts w:ascii="Arial Narrow" w:hAnsi="Arial Narrow"/>
          <w:b/>
          <w:bCs/>
        </w:rPr>
        <w:t>a)</w:t>
      </w:r>
      <w:r w:rsidRPr="00EC075F">
        <w:rPr>
          <w:rFonts w:ascii="Arial Narrow" w:hAnsi="Arial Narrow"/>
        </w:rPr>
        <w:t xml:space="preserve">denumirea </w:t>
      </w:r>
      <w:proofErr w:type="spellStart"/>
      <w:r w:rsidRPr="00EC075F">
        <w:rPr>
          <w:rFonts w:ascii="Arial Narrow" w:hAnsi="Arial Narrow"/>
        </w:rPr>
        <w:t>şi</w:t>
      </w:r>
      <w:proofErr w:type="spellEnd"/>
      <w:r w:rsidRPr="00EC075F">
        <w:rPr>
          <w:rFonts w:ascii="Arial Narrow" w:hAnsi="Arial Narrow"/>
        </w:rPr>
        <w:t xml:space="preserve"> durata </w:t>
      </w:r>
      <w:proofErr w:type="spellStart"/>
      <w:r w:rsidRPr="00EC075F">
        <w:rPr>
          <w:rFonts w:ascii="Arial Narrow" w:hAnsi="Arial Narrow"/>
        </w:rPr>
        <w:t>societăţii</w:t>
      </w:r>
      <w:proofErr w:type="spellEnd"/>
      <w:r w:rsidRPr="00EC075F">
        <w:rPr>
          <w:rFonts w:ascii="Arial Narrow" w:hAnsi="Arial Narrow"/>
        </w:rPr>
        <w:t>;</w:t>
      </w:r>
    </w:p>
    <w:p w14:paraId="6FC2206B" w14:textId="77777777" w:rsidR="00EC075F" w:rsidRPr="00EC075F" w:rsidRDefault="00EC075F" w:rsidP="00EC075F">
      <w:pPr>
        <w:ind w:left="-567"/>
        <w:jc w:val="both"/>
        <w:rPr>
          <w:rFonts w:ascii="Arial Narrow" w:hAnsi="Arial Narrow"/>
        </w:rPr>
      </w:pPr>
      <w:bookmarkStart w:id="262" w:name="do|ttIII|caIV|siI|ar93|al2|lib"/>
      <w:bookmarkEnd w:id="262"/>
      <w:r w:rsidRPr="00EC075F">
        <w:rPr>
          <w:rFonts w:ascii="Arial Narrow" w:hAnsi="Arial Narrow"/>
          <w:b/>
          <w:bCs/>
        </w:rPr>
        <w:t>b)</w:t>
      </w:r>
      <w:r w:rsidRPr="00EC075F">
        <w:rPr>
          <w:rFonts w:ascii="Arial Narrow" w:hAnsi="Arial Narrow"/>
        </w:rPr>
        <w:t xml:space="preserve">data actului constitutiv, numărul din registrul </w:t>
      </w:r>
      <w:proofErr w:type="spellStart"/>
      <w:r w:rsidRPr="00EC075F">
        <w:rPr>
          <w:rFonts w:ascii="Arial Narrow" w:hAnsi="Arial Narrow"/>
        </w:rPr>
        <w:t>comerţului</w:t>
      </w:r>
      <w:proofErr w:type="spellEnd"/>
      <w:r w:rsidRPr="00EC075F">
        <w:rPr>
          <w:rFonts w:ascii="Arial Narrow" w:hAnsi="Arial Narrow"/>
        </w:rPr>
        <w:t xml:space="preserve"> sub care este înmatriculată societatea, codul unic de înregistrare </w:t>
      </w:r>
      <w:proofErr w:type="spellStart"/>
      <w:r w:rsidRPr="00EC075F">
        <w:rPr>
          <w:rFonts w:ascii="Arial Narrow" w:hAnsi="Arial Narrow"/>
        </w:rPr>
        <w:t>şi</w:t>
      </w:r>
      <w:proofErr w:type="spellEnd"/>
      <w:r w:rsidRPr="00EC075F">
        <w:rPr>
          <w:rFonts w:ascii="Arial Narrow" w:hAnsi="Arial Narrow"/>
        </w:rPr>
        <w:t xml:space="preserve"> numărul Monitorului Oficial al României, Partea a IV-a, în care s-a făcut publicarea;</w:t>
      </w:r>
    </w:p>
    <w:p w14:paraId="05629632" w14:textId="77777777" w:rsidR="00EC075F" w:rsidRPr="00EC075F" w:rsidRDefault="00EC075F" w:rsidP="00EC075F">
      <w:pPr>
        <w:ind w:left="-567"/>
        <w:jc w:val="both"/>
        <w:rPr>
          <w:rFonts w:ascii="Arial Narrow" w:hAnsi="Arial Narrow"/>
        </w:rPr>
      </w:pPr>
      <w:bookmarkStart w:id="263" w:name="do|ttIII|caIV|siI|ar93|al2|lic"/>
      <w:bookmarkEnd w:id="263"/>
      <w:r w:rsidRPr="00EC075F">
        <w:rPr>
          <w:rFonts w:ascii="Arial Narrow" w:hAnsi="Arial Narrow"/>
          <w:b/>
          <w:bCs/>
        </w:rPr>
        <w:t>c)</w:t>
      </w:r>
      <w:r w:rsidRPr="00EC075F">
        <w:rPr>
          <w:rFonts w:ascii="Arial Narrow" w:hAnsi="Arial Narrow"/>
        </w:rPr>
        <w:t xml:space="preserve">capitalul social, numărul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numărul lor de ordine, valoarea nominală a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vărsămintele efectuate;</w:t>
      </w:r>
    </w:p>
    <w:p w14:paraId="3228B03E" w14:textId="77777777" w:rsidR="00EC075F" w:rsidRPr="00EC075F" w:rsidRDefault="00EC075F" w:rsidP="00EC075F">
      <w:pPr>
        <w:ind w:left="-567"/>
        <w:jc w:val="both"/>
        <w:rPr>
          <w:rFonts w:ascii="Arial Narrow" w:hAnsi="Arial Narrow"/>
        </w:rPr>
      </w:pPr>
      <w:bookmarkStart w:id="264" w:name="do|ttIII|caIV|siI|ar93|al2|lid"/>
      <w:bookmarkEnd w:id="264"/>
      <w:r w:rsidRPr="00EC075F">
        <w:rPr>
          <w:rFonts w:ascii="Arial Narrow" w:hAnsi="Arial Narrow"/>
          <w:b/>
          <w:bCs/>
        </w:rPr>
        <w:t>d)</w:t>
      </w:r>
      <w:r w:rsidRPr="00EC075F">
        <w:rPr>
          <w:rFonts w:ascii="Arial Narrow" w:hAnsi="Arial Narrow"/>
        </w:rPr>
        <w:t>avantajele acordate fondatorilor.</w:t>
      </w:r>
    </w:p>
    <w:p w14:paraId="5DFDF737" w14:textId="77777777" w:rsidR="00EC075F" w:rsidRPr="00EC075F" w:rsidRDefault="00EC075F" w:rsidP="00EC075F">
      <w:pPr>
        <w:ind w:left="-567"/>
        <w:jc w:val="both"/>
        <w:rPr>
          <w:rFonts w:ascii="Arial Narrow" w:hAnsi="Arial Narrow"/>
        </w:rPr>
      </w:pPr>
      <w:bookmarkStart w:id="265" w:name="do|ttIII|caIV|siI|ar93|al3"/>
      <w:bookmarkEnd w:id="265"/>
      <w:r w:rsidRPr="00EC075F">
        <w:rPr>
          <w:rFonts w:ascii="Arial Narrow" w:hAnsi="Arial Narrow"/>
          <w:b/>
          <w:bCs/>
        </w:rPr>
        <w:lastRenderedPageBreak/>
        <w:t>(3)</w:t>
      </w:r>
      <w:r w:rsidRPr="00EC075F">
        <w:rPr>
          <w:rFonts w:ascii="Arial Narrow" w:hAnsi="Arial Narrow"/>
        </w:rPr>
        <w:t xml:space="preserve">Pentru </w:t>
      </w:r>
      <w:proofErr w:type="spellStart"/>
      <w:r w:rsidRPr="00EC075F">
        <w:rPr>
          <w:rFonts w:ascii="Arial Narrow" w:hAnsi="Arial Narrow"/>
        </w:rPr>
        <w:t>acţiunile</w:t>
      </w:r>
      <w:proofErr w:type="spellEnd"/>
      <w:r w:rsidRPr="00EC075F">
        <w:rPr>
          <w:rFonts w:ascii="Arial Narrow" w:hAnsi="Arial Narrow"/>
        </w:rPr>
        <w:t xml:space="preserve"> nominative se vor mai </w:t>
      </w:r>
      <w:proofErr w:type="spellStart"/>
      <w:r w:rsidRPr="00EC075F">
        <w:rPr>
          <w:rFonts w:ascii="Arial Narrow" w:hAnsi="Arial Narrow"/>
        </w:rPr>
        <w:t>menţiona</w:t>
      </w:r>
      <w:proofErr w:type="spellEnd"/>
      <w:r w:rsidRPr="00EC075F">
        <w:rPr>
          <w:rFonts w:ascii="Arial Narrow" w:hAnsi="Arial Narrow"/>
        </w:rPr>
        <w:t xml:space="preserve">: numele, prenumele, codul numeric personal </w:t>
      </w:r>
      <w:proofErr w:type="spellStart"/>
      <w:r w:rsidRPr="00EC075F">
        <w:rPr>
          <w:rFonts w:ascii="Arial Narrow" w:hAnsi="Arial Narrow"/>
        </w:rPr>
        <w:t>şi</w:t>
      </w:r>
      <w:proofErr w:type="spellEnd"/>
      <w:r w:rsidRPr="00EC075F">
        <w:rPr>
          <w:rFonts w:ascii="Arial Narrow" w:hAnsi="Arial Narrow"/>
        </w:rPr>
        <w:t xml:space="preserve"> domiciliul </w:t>
      </w:r>
      <w:proofErr w:type="spellStart"/>
      <w:r w:rsidRPr="00EC075F">
        <w:rPr>
          <w:rFonts w:ascii="Arial Narrow" w:hAnsi="Arial Narrow"/>
        </w:rPr>
        <w:t>acţionarului</w:t>
      </w:r>
      <w:proofErr w:type="spellEnd"/>
      <w:r w:rsidRPr="00EC075F">
        <w:rPr>
          <w:rFonts w:ascii="Arial Narrow" w:hAnsi="Arial Narrow"/>
        </w:rPr>
        <w:t xml:space="preserve"> persoană fizică; denumirea, sediul, numărul de înmatriculare </w:t>
      </w:r>
      <w:proofErr w:type="spellStart"/>
      <w:r w:rsidRPr="00EC075F">
        <w:rPr>
          <w:rFonts w:ascii="Arial Narrow" w:hAnsi="Arial Narrow"/>
        </w:rPr>
        <w:t>şi</w:t>
      </w:r>
      <w:proofErr w:type="spellEnd"/>
      <w:r w:rsidRPr="00EC075F">
        <w:rPr>
          <w:rFonts w:ascii="Arial Narrow" w:hAnsi="Arial Narrow"/>
        </w:rPr>
        <w:t xml:space="preserve"> codul unic de înregistrare ale </w:t>
      </w:r>
      <w:proofErr w:type="spellStart"/>
      <w:r w:rsidRPr="00EC075F">
        <w:rPr>
          <w:rFonts w:ascii="Arial Narrow" w:hAnsi="Arial Narrow"/>
        </w:rPr>
        <w:t>acţionarului</w:t>
      </w:r>
      <w:proofErr w:type="spellEnd"/>
      <w:r w:rsidRPr="00EC075F">
        <w:rPr>
          <w:rFonts w:ascii="Arial Narrow" w:hAnsi="Arial Narrow"/>
        </w:rPr>
        <w:t xml:space="preserve"> persoană juridică, după caz.</w:t>
      </w:r>
    </w:p>
    <w:p w14:paraId="7301D7C3" w14:textId="77777777" w:rsidR="00EC075F" w:rsidRPr="00EC075F" w:rsidRDefault="00EC075F" w:rsidP="00EC075F">
      <w:pPr>
        <w:ind w:left="-567"/>
        <w:jc w:val="both"/>
        <w:rPr>
          <w:rFonts w:ascii="Arial Narrow" w:hAnsi="Arial Narrow"/>
        </w:rPr>
      </w:pPr>
      <w:bookmarkStart w:id="266" w:name="do|ttIII|caIV|siI|ar93|al4"/>
      <w:bookmarkEnd w:id="266"/>
      <w:r w:rsidRPr="00EC075F">
        <w:rPr>
          <w:rFonts w:ascii="Arial Narrow" w:hAnsi="Arial Narrow"/>
          <w:b/>
          <w:bCs/>
        </w:rPr>
        <w:t>(4)</w:t>
      </w:r>
      <w:proofErr w:type="spellStart"/>
      <w:r w:rsidRPr="00EC075F">
        <w:rPr>
          <w:rFonts w:ascii="Arial Narrow" w:hAnsi="Arial Narrow"/>
        </w:rPr>
        <w:t>Acţiunile</w:t>
      </w:r>
      <w:proofErr w:type="spellEnd"/>
      <w:r w:rsidRPr="00EC075F">
        <w:rPr>
          <w:rFonts w:ascii="Arial Narrow" w:hAnsi="Arial Narrow"/>
        </w:rPr>
        <w:t xml:space="preserve"> trebuie să poarte semnătura a doi administratori, când sunt mai </w:t>
      </w:r>
      <w:proofErr w:type="spellStart"/>
      <w:r w:rsidRPr="00EC075F">
        <w:rPr>
          <w:rFonts w:ascii="Arial Narrow" w:hAnsi="Arial Narrow"/>
        </w:rPr>
        <w:t>mulţi</w:t>
      </w:r>
      <w:proofErr w:type="spellEnd"/>
      <w:r w:rsidRPr="00EC075F">
        <w:rPr>
          <w:rFonts w:ascii="Arial Narrow" w:hAnsi="Arial Narrow"/>
        </w:rPr>
        <w:t>, sau a unicului administrator.</w:t>
      </w:r>
    </w:p>
    <w:p w14:paraId="28BF4B6D" w14:textId="09E114D6" w:rsidR="00EC075F" w:rsidRPr="00EC075F" w:rsidRDefault="00EC075F" w:rsidP="00EC075F">
      <w:pPr>
        <w:ind w:left="-567"/>
        <w:jc w:val="both"/>
        <w:rPr>
          <w:rFonts w:ascii="Arial Narrow" w:hAnsi="Arial Narrow"/>
        </w:rPr>
      </w:pPr>
      <w:r w:rsidRPr="00EC075F">
        <w:rPr>
          <w:rFonts w:ascii="Arial Narrow" w:hAnsi="Arial Narrow"/>
          <w:b/>
          <w:bCs/>
        </w:rPr>
        <w:t>Art. 94</w:t>
      </w:r>
    </w:p>
    <w:p w14:paraId="4DBD6A8A" w14:textId="77777777" w:rsidR="00EC075F" w:rsidRPr="00EC075F" w:rsidRDefault="00EC075F" w:rsidP="00EC075F">
      <w:pPr>
        <w:ind w:left="-567"/>
        <w:jc w:val="both"/>
        <w:rPr>
          <w:rFonts w:ascii="Arial Narrow" w:hAnsi="Arial Narrow"/>
        </w:rPr>
      </w:pPr>
      <w:bookmarkStart w:id="267" w:name="do|ttIII|caIV|siI|ar94|al1"/>
      <w:bookmarkEnd w:id="267"/>
      <w:r w:rsidRPr="00EC075F">
        <w:rPr>
          <w:rFonts w:ascii="Arial Narrow" w:hAnsi="Arial Narrow"/>
          <w:b/>
          <w:bCs/>
        </w:rPr>
        <w:t>(1)</w:t>
      </w:r>
      <w:proofErr w:type="spellStart"/>
      <w:r w:rsidRPr="00EC075F">
        <w:rPr>
          <w:rFonts w:ascii="Arial Narrow" w:hAnsi="Arial Narrow"/>
        </w:rPr>
        <w:t>Acţiunile</w:t>
      </w:r>
      <w:proofErr w:type="spellEnd"/>
      <w:r w:rsidRPr="00EC075F">
        <w:rPr>
          <w:rFonts w:ascii="Arial Narrow" w:hAnsi="Arial Narrow"/>
        </w:rPr>
        <w:t xml:space="preserve"> trebuie să fie de o egală valoare; ele acordă posesorilor drepturi egale.</w:t>
      </w:r>
    </w:p>
    <w:p w14:paraId="76AD1715" w14:textId="77777777" w:rsidR="00EC075F" w:rsidRPr="00EC075F" w:rsidRDefault="00EC075F" w:rsidP="00EC075F">
      <w:pPr>
        <w:ind w:left="-567"/>
        <w:jc w:val="both"/>
        <w:rPr>
          <w:rFonts w:ascii="Arial Narrow" w:hAnsi="Arial Narrow"/>
        </w:rPr>
      </w:pPr>
      <w:bookmarkStart w:id="268" w:name="do|ttIII|caIV|siI|ar94|al2"/>
      <w:bookmarkEnd w:id="268"/>
      <w:r w:rsidRPr="00EC075F">
        <w:rPr>
          <w:rFonts w:ascii="Arial Narrow" w:hAnsi="Arial Narrow"/>
          <w:b/>
          <w:bCs/>
        </w:rPr>
        <w:t>(2)</w:t>
      </w:r>
      <w:r w:rsidRPr="00EC075F">
        <w:rPr>
          <w:rFonts w:ascii="Arial Narrow" w:hAnsi="Arial Narrow"/>
        </w:rPr>
        <w:t xml:space="preserve">Se pot emite </w:t>
      </w:r>
      <w:proofErr w:type="spellStart"/>
      <w:r w:rsidRPr="00EC075F">
        <w:rPr>
          <w:rFonts w:ascii="Arial Narrow" w:hAnsi="Arial Narrow"/>
        </w:rPr>
        <w:t>totuşi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actului constitutiv categorii de </w:t>
      </w:r>
      <w:proofErr w:type="spellStart"/>
      <w:r w:rsidRPr="00EC075F">
        <w:rPr>
          <w:rFonts w:ascii="Arial Narrow" w:hAnsi="Arial Narrow"/>
        </w:rPr>
        <w:t>acţiuni</w:t>
      </w:r>
      <w:proofErr w:type="spellEnd"/>
      <w:r w:rsidRPr="00EC075F">
        <w:rPr>
          <w:rFonts w:ascii="Arial Narrow" w:hAnsi="Arial Narrow"/>
        </w:rPr>
        <w:t xml:space="preserve"> care conferă titularilor drepturi diferite, potrivit </w:t>
      </w:r>
      <w:proofErr w:type="spellStart"/>
      <w:r w:rsidRPr="00EC075F">
        <w:rPr>
          <w:rFonts w:ascii="Arial Narrow" w:hAnsi="Arial Narrow"/>
        </w:rPr>
        <w:t>dispoziţiilor</w:t>
      </w:r>
      <w:proofErr w:type="spellEnd"/>
      <w:r w:rsidRPr="00EC075F">
        <w:rPr>
          <w:rFonts w:ascii="Arial Narrow" w:hAnsi="Arial Narrow"/>
        </w:rPr>
        <w:t xml:space="preserve"> art. </w:t>
      </w:r>
      <w:hyperlink r:id="rId58" w:anchor="art=95" w:history="1">
        <w:r w:rsidRPr="00EC075F">
          <w:rPr>
            <w:rStyle w:val="Hyperlink"/>
            <w:rFonts w:ascii="Arial Narrow" w:hAnsi="Arial Narrow"/>
            <w:b/>
            <w:bCs/>
          </w:rPr>
          <w:t>95</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59" w:anchor="art=96" w:history="1">
        <w:r w:rsidRPr="00EC075F">
          <w:rPr>
            <w:rStyle w:val="Hyperlink"/>
            <w:rFonts w:ascii="Arial Narrow" w:hAnsi="Arial Narrow"/>
            <w:b/>
            <w:bCs/>
          </w:rPr>
          <w:t>96</w:t>
        </w:r>
      </w:hyperlink>
      <w:r w:rsidRPr="00EC075F">
        <w:rPr>
          <w:rFonts w:ascii="Arial Narrow" w:hAnsi="Arial Narrow"/>
        </w:rPr>
        <w:t>.</w:t>
      </w:r>
    </w:p>
    <w:p w14:paraId="695B707F" w14:textId="1AE9083F" w:rsidR="00EC075F" w:rsidRPr="00EC075F" w:rsidRDefault="00EC075F" w:rsidP="00EC075F">
      <w:pPr>
        <w:ind w:left="-567"/>
        <w:jc w:val="both"/>
        <w:rPr>
          <w:rFonts w:ascii="Arial Narrow" w:hAnsi="Arial Narrow"/>
        </w:rPr>
      </w:pPr>
      <w:r w:rsidRPr="00EC075F">
        <w:rPr>
          <w:rFonts w:ascii="Arial Narrow" w:hAnsi="Arial Narrow"/>
          <w:b/>
          <w:bCs/>
        </w:rPr>
        <w:t>Art. 95</w:t>
      </w:r>
    </w:p>
    <w:p w14:paraId="73F79951" w14:textId="78EE1CB2"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Se pot emite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preferenţiale</w:t>
      </w:r>
      <w:proofErr w:type="spellEnd"/>
      <w:r w:rsidRPr="00EC075F">
        <w:rPr>
          <w:rFonts w:ascii="Arial Narrow" w:hAnsi="Arial Narrow"/>
        </w:rPr>
        <w:t xml:space="preserve"> cu dividend prioritar fără drept de vot, ce conferă titularului:</w:t>
      </w:r>
    </w:p>
    <w:p w14:paraId="7CC1A8D1" w14:textId="77777777" w:rsidR="00EC075F" w:rsidRPr="00EC075F" w:rsidRDefault="00EC075F" w:rsidP="00EC075F">
      <w:pPr>
        <w:ind w:left="-567"/>
        <w:jc w:val="both"/>
        <w:rPr>
          <w:rFonts w:ascii="Arial Narrow" w:hAnsi="Arial Narrow"/>
        </w:rPr>
      </w:pPr>
      <w:bookmarkStart w:id="269" w:name="do|ttIII|caIV|siI|ar95|al1|lia"/>
      <w:bookmarkEnd w:id="269"/>
      <w:r w:rsidRPr="00EC075F">
        <w:rPr>
          <w:rFonts w:ascii="Arial Narrow" w:hAnsi="Arial Narrow"/>
          <w:b/>
          <w:bCs/>
        </w:rPr>
        <w:t>a)</w:t>
      </w:r>
      <w:r w:rsidRPr="00EC075F">
        <w:rPr>
          <w:rFonts w:ascii="Arial Narrow" w:hAnsi="Arial Narrow"/>
        </w:rPr>
        <w:t xml:space="preserve">dreptul la un dividend prioritar prelevat asupra beneficiului distribuibil al </w:t>
      </w:r>
      <w:proofErr w:type="spellStart"/>
      <w:r w:rsidRPr="00EC075F">
        <w:rPr>
          <w:rFonts w:ascii="Arial Narrow" w:hAnsi="Arial Narrow"/>
        </w:rPr>
        <w:t>exerciţiului</w:t>
      </w:r>
      <w:proofErr w:type="spellEnd"/>
      <w:r w:rsidRPr="00EC075F">
        <w:rPr>
          <w:rFonts w:ascii="Arial Narrow" w:hAnsi="Arial Narrow"/>
        </w:rPr>
        <w:t xml:space="preserve"> financiar, înaintea oricărei alte prelevări;</w:t>
      </w:r>
    </w:p>
    <w:p w14:paraId="2C764573" w14:textId="77777777" w:rsidR="00EC075F" w:rsidRPr="00EC075F" w:rsidRDefault="00EC075F" w:rsidP="00EC075F">
      <w:pPr>
        <w:ind w:left="-567"/>
        <w:jc w:val="both"/>
        <w:rPr>
          <w:rFonts w:ascii="Arial Narrow" w:hAnsi="Arial Narrow"/>
        </w:rPr>
      </w:pPr>
      <w:bookmarkStart w:id="270" w:name="do|ttIII|caIV|siI|ar95|al1|lib"/>
      <w:bookmarkEnd w:id="270"/>
      <w:r w:rsidRPr="00EC075F">
        <w:rPr>
          <w:rFonts w:ascii="Arial Narrow" w:hAnsi="Arial Narrow"/>
          <w:b/>
          <w:bCs/>
        </w:rPr>
        <w:t>b)</w:t>
      </w:r>
      <w:r w:rsidRPr="00EC075F">
        <w:rPr>
          <w:rFonts w:ascii="Arial Narrow" w:hAnsi="Arial Narrow"/>
        </w:rPr>
        <w:t xml:space="preserve">drepturile recunoscute </w:t>
      </w:r>
      <w:proofErr w:type="spellStart"/>
      <w:r w:rsidRPr="00EC075F">
        <w:rPr>
          <w:rFonts w:ascii="Arial Narrow" w:hAnsi="Arial Narrow"/>
        </w:rPr>
        <w:t>acţionarilor</w:t>
      </w:r>
      <w:proofErr w:type="spellEnd"/>
      <w:r w:rsidRPr="00EC075F">
        <w:rPr>
          <w:rFonts w:ascii="Arial Narrow" w:hAnsi="Arial Narrow"/>
        </w:rPr>
        <w:t xml:space="preserve"> cu </w:t>
      </w:r>
      <w:proofErr w:type="spellStart"/>
      <w:r w:rsidRPr="00EC075F">
        <w:rPr>
          <w:rFonts w:ascii="Arial Narrow" w:hAnsi="Arial Narrow"/>
        </w:rPr>
        <w:t>acţiuni</w:t>
      </w:r>
      <w:proofErr w:type="spellEnd"/>
      <w:r w:rsidRPr="00EC075F">
        <w:rPr>
          <w:rFonts w:ascii="Arial Narrow" w:hAnsi="Arial Narrow"/>
        </w:rPr>
        <w:t xml:space="preserve"> ordinare, cu </w:t>
      </w:r>
      <w:proofErr w:type="spellStart"/>
      <w:r w:rsidRPr="00EC075F">
        <w:rPr>
          <w:rFonts w:ascii="Arial Narrow" w:hAnsi="Arial Narrow"/>
        </w:rPr>
        <w:t>excepţia</w:t>
      </w:r>
      <w:proofErr w:type="spellEnd"/>
      <w:r w:rsidRPr="00EC075F">
        <w:rPr>
          <w:rFonts w:ascii="Arial Narrow" w:hAnsi="Arial Narrow"/>
        </w:rPr>
        <w:t xml:space="preserve"> dreptului de a participa </w:t>
      </w:r>
      <w:proofErr w:type="spellStart"/>
      <w:r w:rsidRPr="00EC075F">
        <w:rPr>
          <w:rFonts w:ascii="Arial Narrow" w:hAnsi="Arial Narrow"/>
        </w:rPr>
        <w:t>şi</w:t>
      </w:r>
      <w:proofErr w:type="spellEnd"/>
      <w:r w:rsidRPr="00EC075F">
        <w:rPr>
          <w:rFonts w:ascii="Arial Narrow" w:hAnsi="Arial Narrow"/>
        </w:rPr>
        <w:t xml:space="preserve"> de a vota, în temeiul acestor </w:t>
      </w:r>
      <w:proofErr w:type="spellStart"/>
      <w:r w:rsidRPr="00EC075F">
        <w:rPr>
          <w:rFonts w:ascii="Arial Narrow" w:hAnsi="Arial Narrow"/>
        </w:rPr>
        <w:t>acţiuni</w:t>
      </w:r>
      <w:proofErr w:type="spellEnd"/>
      <w:r w:rsidRPr="00EC075F">
        <w:rPr>
          <w:rFonts w:ascii="Arial Narrow" w:hAnsi="Arial Narrow"/>
        </w:rPr>
        <w:t xml:space="preserve">, în adunările generale ale </w:t>
      </w:r>
      <w:proofErr w:type="spellStart"/>
      <w:r w:rsidRPr="00EC075F">
        <w:rPr>
          <w:rFonts w:ascii="Arial Narrow" w:hAnsi="Arial Narrow"/>
        </w:rPr>
        <w:t>acţionarilor</w:t>
      </w:r>
      <w:proofErr w:type="spellEnd"/>
      <w:r w:rsidRPr="00EC075F">
        <w:rPr>
          <w:rFonts w:ascii="Arial Narrow" w:hAnsi="Arial Narrow"/>
        </w:rPr>
        <w:t>.</w:t>
      </w:r>
    </w:p>
    <w:p w14:paraId="5053196E" w14:textId="77777777" w:rsidR="00EC075F" w:rsidRPr="00EC075F" w:rsidRDefault="00EC075F" w:rsidP="00EC075F">
      <w:pPr>
        <w:ind w:left="-567"/>
        <w:jc w:val="both"/>
        <w:rPr>
          <w:rFonts w:ascii="Arial Narrow" w:hAnsi="Arial Narrow"/>
        </w:rPr>
      </w:pPr>
      <w:bookmarkStart w:id="271" w:name="do|ttIII|caIV|siI|ar95|al2"/>
      <w:bookmarkEnd w:id="271"/>
      <w:r w:rsidRPr="00EC075F">
        <w:rPr>
          <w:rFonts w:ascii="Arial Narrow" w:hAnsi="Arial Narrow"/>
          <w:b/>
          <w:bCs/>
        </w:rPr>
        <w:t>(2)</w:t>
      </w:r>
      <w:proofErr w:type="spellStart"/>
      <w:r w:rsidRPr="00EC075F">
        <w:rPr>
          <w:rFonts w:ascii="Arial Narrow" w:hAnsi="Arial Narrow"/>
        </w:rPr>
        <w:t>Acţiunile</w:t>
      </w:r>
      <w:proofErr w:type="spellEnd"/>
      <w:r w:rsidRPr="00EC075F">
        <w:rPr>
          <w:rFonts w:ascii="Arial Narrow" w:hAnsi="Arial Narrow"/>
        </w:rPr>
        <w:t xml:space="preserve"> cu dividend prioritar, fără drept de vot, nu pot </w:t>
      </w:r>
      <w:proofErr w:type="spellStart"/>
      <w:r w:rsidRPr="00EC075F">
        <w:rPr>
          <w:rFonts w:ascii="Arial Narrow" w:hAnsi="Arial Narrow"/>
        </w:rPr>
        <w:t>depăşi</w:t>
      </w:r>
      <w:proofErr w:type="spellEnd"/>
      <w:r w:rsidRPr="00EC075F">
        <w:rPr>
          <w:rFonts w:ascii="Arial Narrow" w:hAnsi="Arial Narrow"/>
        </w:rPr>
        <w:t xml:space="preserve"> o pătrime din capitalul social </w:t>
      </w:r>
      <w:proofErr w:type="spellStart"/>
      <w:r w:rsidRPr="00EC075F">
        <w:rPr>
          <w:rFonts w:ascii="Arial Narrow" w:hAnsi="Arial Narrow"/>
        </w:rPr>
        <w:t>şi</w:t>
      </w:r>
      <w:proofErr w:type="spellEnd"/>
      <w:r w:rsidRPr="00EC075F">
        <w:rPr>
          <w:rFonts w:ascii="Arial Narrow" w:hAnsi="Arial Narrow"/>
        </w:rPr>
        <w:t xml:space="preserve"> vor avea </w:t>
      </w:r>
      <w:proofErr w:type="spellStart"/>
      <w:r w:rsidRPr="00EC075F">
        <w:rPr>
          <w:rFonts w:ascii="Arial Narrow" w:hAnsi="Arial Narrow"/>
        </w:rPr>
        <w:t>aceeaşi</w:t>
      </w:r>
      <w:proofErr w:type="spellEnd"/>
      <w:r w:rsidRPr="00EC075F">
        <w:rPr>
          <w:rFonts w:ascii="Arial Narrow" w:hAnsi="Arial Narrow"/>
        </w:rPr>
        <w:t xml:space="preserve"> valoare nominală ca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acţiunile</w:t>
      </w:r>
      <w:proofErr w:type="spellEnd"/>
      <w:r w:rsidRPr="00EC075F">
        <w:rPr>
          <w:rFonts w:ascii="Arial Narrow" w:hAnsi="Arial Narrow"/>
        </w:rPr>
        <w:t xml:space="preserve"> ordinare.</w:t>
      </w:r>
    </w:p>
    <w:p w14:paraId="1F0363D5" w14:textId="77777777" w:rsidR="00EC075F" w:rsidRPr="00EC075F" w:rsidRDefault="00EC075F" w:rsidP="00EC075F">
      <w:pPr>
        <w:ind w:left="-567"/>
        <w:jc w:val="both"/>
        <w:rPr>
          <w:rFonts w:ascii="Arial Narrow" w:hAnsi="Arial Narrow"/>
        </w:rPr>
      </w:pPr>
      <w:bookmarkStart w:id="272" w:name="do|ttIII|caIV|siI|ar95|al3"/>
      <w:bookmarkEnd w:id="272"/>
      <w:r w:rsidRPr="00EC075F">
        <w:rPr>
          <w:rFonts w:ascii="Arial Narrow" w:hAnsi="Arial Narrow"/>
          <w:b/>
          <w:bCs/>
        </w:rPr>
        <w:t>(3)</w:t>
      </w:r>
      <w:proofErr w:type="spellStart"/>
      <w:r w:rsidRPr="00EC075F">
        <w:rPr>
          <w:rFonts w:ascii="Arial Narrow" w:hAnsi="Arial Narrow"/>
        </w:rPr>
        <w:t>Reprezentanţii</w:t>
      </w:r>
      <w:proofErr w:type="spellEnd"/>
      <w:r w:rsidRPr="00EC075F">
        <w:rPr>
          <w:rFonts w:ascii="Arial Narrow" w:hAnsi="Arial Narrow"/>
        </w:rPr>
        <w:t xml:space="preserve">, administratorii </w:t>
      </w:r>
      <w:proofErr w:type="spellStart"/>
      <w:r w:rsidRPr="00EC075F">
        <w:rPr>
          <w:rFonts w:ascii="Arial Narrow" w:hAnsi="Arial Narrow"/>
        </w:rPr>
        <w:t>şi</w:t>
      </w:r>
      <w:proofErr w:type="spellEnd"/>
      <w:r w:rsidRPr="00EC075F">
        <w:rPr>
          <w:rFonts w:ascii="Arial Narrow" w:hAnsi="Arial Narrow"/>
        </w:rPr>
        <w:t xml:space="preserve"> cenzorii </w:t>
      </w:r>
      <w:proofErr w:type="spellStart"/>
      <w:r w:rsidRPr="00EC075F">
        <w:rPr>
          <w:rFonts w:ascii="Arial Narrow" w:hAnsi="Arial Narrow"/>
        </w:rPr>
        <w:t>societăţii</w:t>
      </w:r>
      <w:proofErr w:type="spellEnd"/>
      <w:r w:rsidRPr="00EC075F">
        <w:rPr>
          <w:rFonts w:ascii="Arial Narrow" w:hAnsi="Arial Narrow"/>
        </w:rPr>
        <w:t xml:space="preserve"> nu pot fi titulari de </w:t>
      </w:r>
      <w:proofErr w:type="spellStart"/>
      <w:r w:rsidRPr="00EC075F">
        <w:rPr>
          <w:rFonts w:ascii="Arial Narrow" w:hAnsi="Arial Narrow"/>
        </w:rPr>
        <w:t>acţiuni</w:t>
      </w:r>
      <w:proofErr w:type="spellEnd"/>
      <w:r w:rsidRPr="00EC075F">
        <w:rPr>
          <w:rFonts w:ascii="Arial Narrow" w:hAnsi="Arial Narrow"/>
        </w:rPr>
        <w:t xml:space="preserve"> cu dividend prioritar fără drept de vot.</w:t>
      </w:r>
    </w:p>
    <w:p w14:paraId="6019B82C" w14:textId="77777777" w:rsidR="00EC075F" w:rsidRPr="00EC075F" w:rsidRDefault="00EC075F" w:rsidP="00EC075F">
      <w:pPr>
        <w:ind w:left="-567"/>
        <w:jc w:val="both"/>
        <w:rPr>
          <w:rFonts w:ascii="Arial Narrow" w:hAnsi="Arial Narrow"/>
        </w:rPr>
      </w:pPr>
      <w:bookmarkStart w:id="273" w:name="do|ttIII|caIV|siI|ar95|al4"/>
      <w:bookmarkEnd w:id="273"/>
      <w:r w:rsidRPr="00EC075F">
        <w:rPr>
          <w:rFonts w:ascii="Arial Narrow" w:hAnsi="Arial Narrow"/>
          <w:b/>
          <w:bCs/>
        </w:rPr>
        <w:t>(4)</w:t>
      </w:r>
      <w:proofErr w:type="spellStart"/>
      <w:r w:rsidRPr="00EC075F">
        <w:rPr>
          <w:rFonts w:ascii="Arial Narrow" w:hAnsi="Arial Narrow"/>
        </w:rPr>
        <w:t>Acţiunile</w:t>
      </w:r>
      <w:proofErr w:type="spellEnd"/>
      <w:r w:rsidRPr="00EC075F">
        <w:rPr>
          <w:rFonts w:ascii="Arial Narrow" w:hAnsi="Arial Narrow"/>
        </w:rPr>
        <w:t xml:space="preserve"> </w:t>
      </w:r>
      <w:proofErr w:type="spellStart"/>
      <w:r w:rsidRPr="00EC075F">
        <w:rPr>
          <w:rFonts w:ascii="Arial Narrow" w:hAnsi="Arial Narrow"/>
        </w:rPr>
        <w:t>preferenţiale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acţiunile</w:t>
      </w:r>
      <w:proofErr w:type="spellEnd"/>
      <w:r w:rsidRPr="00EC075F">
        <w:rPr>
          <w:rFonts w:ascii="Arial Narrow" w:hAnsi="Arial Narrow"/>
        </w:rPr>
        <w:t xml:space="preserve"> ordinare vor putea fi convertite dintr-o categorie în cealaltă prin hotărârea adunării generale extraordinare a </w:t>
      </w:r>
      <w:proofErr w:type="spellStart"/>
      <w:r w:rsidRPr="00EC075F">
        <w:rPr>
          <w:rFonts w:ascii="Arial Narrow" w:hAnsi="Arial Narrow"/>
        </w:rPr>
        <w:t>acţionarilor</w:t>
      </w:r>
      <w:proofErr w:type="spellEnd"/>
      <w:r w:rsidRPr="00EC075F">
        <w:rPr>
          <w:rFonts w:ascii="Arial Narrow" w:hAnsi="Arial Narrow"/>
        </w:rPr>
        <w:t xml:space="preserve">, luată în </w:t>
      </w:r>
      <w:proofErr w:type="spellStart"/>
      <w:r w:rsidRPr="00EC075F">
        <w:rPr>
          <w:rFonts w:ascii="Arial Narrow" w:hAnsi="Arial Narrow"/>
        </w:rPr>
        <w:t>condiţiile</w:t>
      </w:r>
      <w:proofErr w:type="spellEnd"/>
      <w:r w:rsidRPr="00EC075F">
        <w:rPr>
          <w:rFonts w:ascii="Arial Narrow" w:hAnsi="Arial Narrow"/>
        </w:rPr>
        <w:t xml:space="preserve"> art. </w:t>
      </w:r>
      <w:hyperlink r:id="rId60" w:anchor="art=115" w:history="1">
        <w:r w:rsidRPr="00EC075F">
          <w:rPr>
            <w:rStyle w:val="Hyperlink"/>
            <w:rFonts w:ascii="Arial Narrow" w:hAnsi="Arial Narrow"/>
            <w:b/>
            <w:bCs/>
          </w:rPr>
          <w:t>115</w:t>
        </w:r>
      </w:hyperlink>
      <w:r w:rsidRPr="00EC075F">
        <w:rPr>
          <w:rFonts w:ascii="Arial Narrow" w:hAnsi="Arial Narrow"/>
        </w:rPr>
        <w:t>.</w:t>
      </w:r>
    </w:p>
    <w:p w14:paraId="55BB4900" w14:textId="61CFC143" w:rsidR="00EC075F" w:rsidRPr="00EC075F" w:rsidRDefault="00EC075F" w:rsidP="00EC075F">
      <w:pPr>
        <w:ind w:left="-567"/>
        <w:jc w:val="both"/>
        <w:rPr>
          <w:rFonts w:ascii="Arial Narrow" w:hAnsi="Arial Narrow"/>
        </w:rPr>
      </w:pPr>
      <w:r w:rsidRPr="00EC075F">
        <w:rPr>
          <w:rFonts w:ascii="Arial Narrow" w:hAnsi="Arial Narrow"/>
          <w:b/>
          <w:bCs/>
        </w:rPr>
        <w:t>Art. 96</w:t>
      </w:r>
    </w:p>
    <w:p w14:paraId="0CEC56C0" w14:textId="77777777" w:rsidR="00EC075F" w:rsidRPr="00EC075F" w:rsidRDefault="00EC075F" w:rsidP="00EC075F">
      <w:pPr>
        <w:ind w:left="-567"/>
        <w:jc w:val="both"/>
        <w:rPr>
          <w:rFonts w:ascii="Arial Narrow" w:hAnsi="Arial Narrow"/>
        </w:rPr>
      </w:pPr>
      <w:bookmarkStart w:id="274" w:name="do|ttIII|caIV|siI|ar96|pa1"/>
      <w:bookmarkEnd w:id="274"/>
      <w:r w:rsidRPr="00EC075F">
        <w:rPr>
          <w:rFonts w:ascii="Arial Narrow" w:hAnsi="Arial Narrow"/>
        </w:rPr>
        <w:t xml:space="preserve">Titularii fiecărei categorii de </w:t>
      </w:r>
      <w:proofErr w:type="spellStart"/>
      <w:r w:rsidRPr="00EC075F">
        <w:rPr>
          <w:rFonts w:ascii="Arial Narrow" w:hAnsi="Arial Narrow"/>
        </w:rPr>
        <w:t>acţiuni</w:t>
      </w:r>
      <w:proofErr w:type="spellEnd"/>
      <w:r w:rsidRPr="00EC075F">
        <w:rPr>
          <w:rFonts w:ascii="Arial Narrow" w:hAnsi="Arial Narrow"/>
        </w:rPr>
        <w:t xml:space="preserve"> se reunesc în adunări speciale, în </w:t>
      </w:r>
      <w:proofErr w:type="spellStart"/>
      <w:r w:rsidRPr="00EC075F">
        <w:rPr>
          <w:rFonts w:ascii="Arial Narrow" w:hAnsi="Arial Narrow"/>
        </w:rPr>
        <w:t>condiţiile</w:t>
      </w:r>
      <w:proofErr w:type="spellEnd"/>
      <w:r w:rsidRPr="00EC075F">
        <w:rPr>
          <w:rFonts w:ascii="Arial Narrow" w:hAnsi="Arial Narrow"/>
        </w:rPr>
        <w:t xml:space="preserve"> stabilite de actul constitutiv al </w:t>
      </w:r>
      <w:proofErr w:type="spellStart"/>
      <w:r w:rsidRPr="00EC075F">
        <w:rPr>
          <w:rFonts w:ascii="Arial Narrow" w:hAnsi="Arial Narrow"/>
        </w:rPr>
        <w:t>societăţii</w:t>
      </w:r>
      <w:proofErr w:type="spellEnd"/>
      <w:r w:rsidRPr="00EC075F">
        <w:rPr>
          <w:rFonts w:ascii="Arial Narrow" w:hAnsi="Arial Narrow"/>
        </w:rPr>
        <w:t xml:space="preserve">. Orice titular al unor asemenea </w:t>
      </w:r>
      <w:proofErr w:type="spellStart"/>
      <w:r w:rsidRPr="00EC075F">
        <w:rPr>
          <w:rFonts w:ascii="Arial Narrow" w:hAnsi="Arial Narrow"/>
        </w:rPr>
        <w:t>acţiuni</w:t>
      </w:r>
      <w:proofErr w:type="spellEnd"/>
      <w:r w:rsidRPr="00EC075F">
        <w:rPr>
          <w:rFonts w:ascii="Arial Narrow" w:hAnsi="Arial Narrow"/>
        </w:rPr>
        <w:t xml:space="preserve"> poate participa la aceste adunări.</w:t>
      </w:r>
    </w:p>
    <w:p w14:paraId="61C8BDBE" w14:textId="7A36170E" w:rsidR="00EC075F" w:rsidRPr="00EC075F" w:rsidRDefault="00EC075F" w:rsidP="00EC075F">
      <w:pPr>
        <w:ind w:left="-567"/>
        <w:jc w:val="both"/>
        <w:rPr>
          <w:rFonts w:ascii="Arial Narrow" w:hAnsi="Arial Narrow"/>
        </w:rPr>
      </w:pPr>
      <w:r w:rsidRPr="00EC075F">
        <w:rPr>
          <w:rFonts w:ascii="Arial Narrow" w:hAnsi="Arial Narrow"/>
          <w:b/>
          <w:bCs/>
        </w:rPr>
        <w:t>Art. 97</w:t>
      </w:r>
    </w:p>
    <w:p w14:paraId="6D24127D" w14:textId="77777777" w:rsidR="00EC075F" w:rsidRPr="00EC075F" w:rsidRDefault="00EC075F" w:rsidP="00EC075F">
      <w:pPr>
        <w:ind w:left="-567"/>
        <w:jc w:val="both"/>
        <w:rPr>
          <w:rFonts w:ascii="Arial Narrow" w:hAnsi="Arial Narrow"/>
        </w:rPr>
      </w:pPr>
      <w:bookmarkStart w:id="275" w:name="do|ttIII|caIV|siI|ar97|pa1"/>
      <w:bookmarkEnd w:id="275"/>
      <w:r w:rsidRPr="00EC075F">
        <w:rPr>
          <w:rFonts w:ascii="Arial Narrow" w:hAnsi="Arial Narrow"/>
        </w:rPr>
        <w:t xml:space="preserve">În cazul în care nu a emis </w:t>
      </w:r>
      <w:proofErr w:type="spellStart"/>
      <w:r w:rsidRPr="00EC075F">
        <w:rPr>
          <w:rFonts w:ascii="Arial Narrow" w:hAnsi="Arial Narrow"/>
        </w:rPr>
        <w:t>şi</w:t>
      </w:r>
      <w:proofErr w:type="spellEnd"/>
      <w:r w:rsidRPr="00EC075F">
        <w:rPr>
          <w:rFonts w:ascii="Arial Narrow" w:hAnsi="Arial Narrow"/>
        </w:rPr>
        <w:t xml:space="preserve"> nu a eliberat </w:t>
      </w:r>
      <w:proofErr w:type="spellStart"/>
      <w:r w:rsidRPr="00EC075F">
        <w:rPr>
          <w:rFonts w:ascii="Arial Narrow" w:hAnsi="Arial Narrow"/>
        </w:rPr>
        <w:t>acţiuni</w:t>
      </w:r>
      <w:proofErr w:type="spellEnd"/>
      <w:r w:rsidRPr="00EC075F">
        <w:rPr>
          <w:rFonts w:ascii="Arial Narrow" w:hAnsi="Arial Narrow"/>
        </w:rPr>
        <w:t xml:space="preserve"> în formă materială, societatea, din oficiu sau la cererea </w:t>
      </w:r>
      <w:proofErr w:type="spellStart"/>
      <w:r w:rsidRPr="00EC075F">
        <w:rPr>
          <w:rFonts w:ascii="Arial Narrow" w:hAnsi="Arial Narrow"/>
        </w:rPr>
        <w:t>acţionarilor</w:t>
      </w:r>
      <w:proofErr w:type="spellEnd"/>
      <w:r w:rsidRPr="00EC075F">
        <w:rPr>
          <w:rFonts w:ascii="Arial Narrow" w:hAnsi="Arial Narrow"/>
        </w:rPr>
        <w:t xml:space="preserve">, le va elibera câte un certificat de </w:t>
      </w:r>
      <w:proofErr w:type="spellStart"/>
      <w:r w:rsidRPr="00EC075F">
        <w:rPr>
          <w:rFonts w:ascii="Arial Narrow" w:hAnsi="Arial Narrow"/>
        </w:rPr>
        <w:t>acţionar</w:t>
      </w:r>
      <w:proofErr w:type="spellEnd"/>
      <w:r w:rsidRPr="00EC075F">
        <w:rPr>
          <w:rFonts w:ascii="Arial Narrow" w:hAnsi="Arial Narrow"/>
        </w:rPr>
        <w:t xml:space="preserve"> cuprinzând datele prevăzute la art. </w:t>
      </w:r>
      <w:hyperlink r:id="rId61" w:anchor="art=93" w:history="1">
        <w:r w:rsidRPr="00EC075F">
          <w:rPr>
            <w:rStyle w:val="Hyperlink"/>
            <w:rFonts w:ascii="Arial Narrow" w:hAnsi="Arial Narrow"/>
            <w:b/>
            <w:bCs/>
          </w:rPr>
          <w:t xml:space="preserve">93 alin. (2)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(3)</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plus, numărul, categoria </w:t>
      </w:r>
      <w:proofErr w:type="spellStart"/>
      <w:r w:rsidRPr="00EC075F">
        <w:rPr>
          <w:rFonts w:ascii="Arial Narrow" w:hAnsi="Arial Narrow"/>
        </w:rPr>
        <w:t>şi</w:t>
      </w:r>
      <w:proofErr w:type="spellEnd"/>
      <w:r w:rsidRPr="00EC075F">
        <w:rPr>
          <w:rFonts w:ascii="Arial Narrow" w:hAnsi="Arial Narrow"/>
        </w:rPr>
        <w:t xml:space="preserve"> valoarea nominală a </w:t>
      </w:r>
      <w:proofErr w:type="spellStart"/>
      <w:r w:rsidRPr="00EC075F">
        <w:rPr>
          <w:rFonts w:ascii="Arial Narrow" w:hAnsi="Arial Narrow"/>
        </w:rPr>
        <w:t>acţiunilor</w:t>
      </w:r>
      <w:proofErr w:type="spellEnd"/>
      <w:r w:rsidRPr="00EC075F">
        <w:rPr>
          <w:rFonts w:ascii="Arial Narrow" w:hAnsi="Arial Narrow"/>
        </w:rPr>
        <w:t xml:space="preserve">, proprietate a </w:t>
      </w:r>
      <w:proofErr w:type="spellStart"/>
      <w:r w:rsidRPr="00EC075F">
        <w:rPr>
          <w:rFonts w:ascii="Arial Narrow" w:hAnsi="Arial Narrow"/>
        </w:rPr>
        <w:t>acţionarului</w:t>
      </w:r>
      <w:proofErr w:type="spellEnd"/>
      <w:r w:rsidRPr="00EC075F">
        <w:rPr>
          <w:rFonts w:ascii="Arial Narrow" w:hAnsi="Arial Narrow"/>
        </w:rPr>
        <w:t xml:space="preserve">, </w:t>
      </w:r>
      <w:proofErr w:type="spellStart"/>
      <w:r w:rsidRPr="00EC075F">
        <w:rPr>
          <w:rFonts w:ascii="Arial Narrow" w:hAnsi="Arial Narrow"/>
        </w:rPr>
        <w:t>poziţia</w:t>
      </w:r>
      <w:proofErr w:type="spellEnd"/>
      <w:r w:rsidRPr="00EC075F">
        <w:rPr>
          <w:rFonts w:ascii="Arial Narrow" w:hAnsi="Arial Narrow"/>
        </w:rPr>
        <w:t xml:space="preserve"> la care acesta este înscris în registrul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după caz, numărul de ordine al </w:t>
      </w:r>
      <w:proofErr w:type="spellStart"/>
      <w:r w:rsidRPr="00EC075F">
        <w:rPr>
          <w:rFonts w:ascii="Arial Narrow" w:hAnsi="Arial Narrow"/>
        </w:rPr>
        <w:t>acţiunilor</w:t>
      </w:r>
      <w:proofErr w:type="spellEnd"/>
      <w:r w:rsidRPr="00EC075F">
        <w:rPr>
          <w:rFonts w:ascii="Arial Narrow" w:hAnsi="Arial Narrow"/>
        </w:rPr>
        <w:t>.</w:t>
      </w:r>
    </w:p>
    <w:p w14:paraId="1BE637E7" w14:textId="081F6DA0" w:rsidR="00EC075F" w:rsidRPr="00EC075F" w:rsidRDefault="00EC075F" w:rsidP="00EC075F">
      <w:pPr>
        <w:ind w:left="-567"/>
        <w:jc w:val="both"/>
        <w:rPr>
          <w:rFonts w:ascii="Arial Narrow" w:hAnsi="Arial Narrow"/>
        </w:rPr>
      </w:pPr>
      <w:r w:rsidRPr="00EC075F">
        <w:rPr>
          <w:rFonts w:ascii="Arial Narrow" w:hAnsi="Arial Narrow"/>
          <w:b/>
          <w:bCs/>
        </w:rPr>
        <w:t>Art. 98</w:t>
      </w:r>
    </w:p>
    <w:p w14:paraId="69FB615F" w14:textId="77777777" w:rsidR="00EC075F" w:rsidRPr="00EC075F" w:rsidRDefault="00EC075F" w:rsidP="00EC075F">
      <w:pPr>
        <w:ind w:left="-567"/>
        <w:jc w:val="both"/>
        <w:rPr>
          <w:rFonts w:ascii="Arial Narrow" w:hAnsi="Arial Narrow"/>
        </w:rPr>
      </w:pPr>
      <w:bookmarkStart w:id="276" w:name="do|ttIII|caIV|siI|ar98|al1"/>
      <w:bookmarkEnd w:id="276"/>
      <w:r w:rsidRPr="00EC075F">
        <w:rPr>
          <w:rFonts w:ascii="Arial Narrow" w:hAnsi="Arial Narrow"/>
          <w:b/>
          <w:bCs/>
        </w:rPr>
        <w:t>(1)</w:t>
      </w:r>
      <w:r w:rsidRPr="00EC075F">
        <w:rPr>
          <w:rFonts w:ascii="Arial Narrow" w:hAnsi="Arial Narrow"/>
        </w:rPr>
        <w:t xml:space="preserve">Dreptul de proprietate asupra </w:t>
      </w:r>
      <w:proofErr w:type="spellStart"/>
      <w:r w:rsidRPr="00EC075F">
        <w:rPr>
          <w:rFonts w:ascii="Arial Narrow" w:hAnsi="Arial Narrow"/>
        </w:rPr>
        <w:t>acţiunilor</w:t>
      </w:r>
      <w:proofErr w:type="spellEnd"/>
      <w:r w:rsidRPr="00EC075F">
        <w:rPr>
          <w:rFonts w:ascii="Arial Narrow" w:hAnsi="Arial Narrow"/>
        </w:rPr>
        <w:t xml:space="preserve"> nominative emise în formă materială se transmite prin </w:t>
      </w:r>
      <w:proofErr w:type="spellStart"/>
      <w:r w:rsidRPr="00EC075F">
        <w:rPr>
          <w:rFonts w:ascii="Arial Narrow" w:hAnsi="Arial Narrow"/>
        </w:rPr>
        <w:t>declaraţie</w:t>
      </w:r>
      <w:proofErr w:type="spellEnd"/>
      <w:r w:rsidRPr="00EC075F">
        <w:rPr>
          <w:rFonts w:ascii="Arial Narrow" w:hAnsi="Arial Narrow"/>
        </w:rPr>
        <w:t xml:space="preserve"> făcută în registrul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prin </w:t>
      </w:r>
      <w:proofErr w:type="spellStart"/>
      <w:r w:rsidRPr="00EC075F">
        <w:rPr>
          <w:rFonts w:ascii="Arial Narrow" w:hAnsi="Arial Narrow"/>
        </w:rPr>
        <w:t>menţiunea</w:t>
      </w:r>
      <w:proofErr w:type="spellEnd"/>
      <w:r w:rsidRPr="00EC075F">
        <w:rPr>
          <w:rFonts w:ascii="Arial Narrow" w:hAnsi="Arial Narrow"/>
        </w:rPr>
        <w:t xml:space="preserve"> făcută pe titlu, semnată de cedent </w:t>
      </w:r>
      <w:proofErr w:type="spellStart"/>
      <w:r w:rsidRPr="00EC075F">
        <w:rPr>
          <w:rFonts w:ascii="Arial Narrow" w:hAnsi="Arial Narrow"/>
        </w:rPr>
        <w:t>şi</w:t>
      </w:r>
      <w:proofErr w:type="spellEnd"/>
      <w:r w:rsidRPr="00EC075F">
        <w:rPr>
          <w:rFonts w:ascii="Arial Narrow" w:hAnsi="Arial Narrow"/>
        </w:rPr>
        <w:t xml:space="preserve"> de cesionar sau de mandatarii lor. Dreptul de proprietate asupra </w:t>
      </w:r>
      <w:proofErr w:type="spellStart"/>
      <w:r w:rsidRPr="00EC075F">
        <w:rPr>
          <w:rFonts w:ascii="Arial Narrow" w:hAnsi="Arial Narrow"/>
        </w:rPr>
        <w:t>acţiunilor</w:t>
      </w:r>
      <w:proofErr w:type="spellEnd"/>
      <w:r w:rsidRPr="00EC075F">
        <w:rPr>
          <w:rFonts w:ascii="Arial Narrow" w:hAnsi="Arial Narrow"/>
        </w:rPr>
        <w:t xml:space="preserve"> nominative emise în formă dematerializată se transmite prin </w:t>
      </w:r>
      <w:proofErr w:type="spellStart"/>
      <w:r w:rsidRPr="00EC075F">
        <w:rPr>
          <w:rFonts w:ascii="Arial Narrow" w:hAnsi="Arial Narrow"/>
        </w:rPr>
        <w:t>declaraţie</w:t>
      </w:r>
      <w:proofErr w:type="spellEnd"/>
      <w:r w:rsidRPr="00EC075F">
        <w:rPr>
          <w:rFonts w:ascii="Arial Narrow" w:hAnsi="Arial Narrow"/>
        </w:rPr>
        <w:t xml:space="preserve"> făcută în registrul </w:t>
      </w:r>
      <w:proofErr w:type="spellStart"/>
      <w:r w:rsidRPr="00EC075F">
        <w:rPr>
          <w:rFonts w:ascii="Arial Narrow" w:hAnsi="Arial Narrow"/>
        </w:rPr>
        <w:t>acţionarilor</w:t>
      </w:r>
      <w:proofErr w:type="spellEnd"/>
      <w:r w:rsidRPr="00EC075F">
        <w:rPr>
          <w:rFonts w:ascii="Arial Narrow" w:hAnsi="Arial Narrow"/>
        </w:rPr>
        <w:t xml:space="preserve">, semnată de cedent </w:t>
      </w:r>
      <w:proofErr w:type="spellStart"/>
      <w:r w:rsidRPr="00EC075F">
        <w:rPr>
          <w:rFonts w:ascii="Arial Narrow" w:hAnsi="Arial Narrow"/>
        </w:rPr>
        <w:t>şi</w:t>
      </w:r>
      <w:proofErr w:type="spellEnd"/>
      <w:r w:rsidRPr="00EC075F">
        <w:rPr>
          <w:rFonts w:ascii="Arial Narrow" w:hAnsi="Arial Narrow"/>
        </w:rPr>
        <w:t xml:space="preserve"> de cesionar sau de mandatarii lor. Prin actul constitutiv se pot prevedea </w:t>
      </w:r>
      <w:proofErr w:type="spellStart"/>
      <w:r w:rsidRPr="00EC075F">
        <w:rPr>
          <w:rFonts w:ascii="Arial Narrow" w:hAnsi="Arial Narrow"/>
        </w:rPr>
        <w:t>şi</w:t>
      </w:r>
      <w:proofErr w:type="spellEnd"/>
      <w:r w:rsidRPr="00EC075F">
        <w:rPr>
          <w:rFonts w:ascii="Arial Narrow" w:hAnsi="Arial Narrow"/>
        </w:rPr>
        <w:t xml:space="preserve"> alte forme de transmitere a dreptului de proprietate asupra </w:t>
      </w:r>
      <w:proofErr w:type="spellStart"/>
      <w:r w:rsidRPr="00EC075F">
        <w:rPr>
          <w:rFonts w:ascii="Arial Narrow" w:hAnsi="Arial Narrow"/>
        </w:rPr>
        <w:t>acţiunilor</w:t>
      </w:r>
      <w:proofErr w:type="spellEnd"/>
      <w:r w:rsidRPr="00EC075F">
        <w:rPr>
          <w:rFonts w:ascii="Arial Narrow" w:hAnsi="Arial Narrow"/>
        </w:rPr>
        <w:t>.</w:t>
      </w:r>
    </w:p>
    <w:p w14:paraId="6BD36C26" w14:textId="77777777" w:rsidR="00EC075F" w:rsidRPr="00EC075F" w:rsidRDefault="00EC075F" w:rsidP="00EC075F">
      <w:pPr>
        <w:ind w:left="-567"/>
        <w:jc w:val="both"/>
        <w:rPr>
          <w:rFonts w:ascii="Arial Narrow" w:hAnsi="Arial Narrow"/>
        </w:rPr>
      </w:pPr>
      <w:bookmarkStart w:id="277" w:name="do|ttIII|caIV|siI|ar98|al2"/>
      <w:bookmarkEnd w:id="277"/>
      <w:r w:rsidRPr="00EC075F">
        <w:rPr>
          <w:rFonts w:ascii="Arial Narrow" w:hAnsi="Arial Narrow"/>
          <w:b/>
          <w:bCs/>
        </w:rPr>
        <w:t>(2)</w:t>
      </w:r>
      <w:r w:rsidRPr="00EC075F">
        <w:rPr>
          <w:rFonts w:ascii="Arial Narrow" w:hAnsi="Arial Narrow"/>
        </w:rPr>
        <w:t xml:space="preserve">Dreptul de proprietate asupra </w:t>
      </w:r>
      <w:proofErr w:type="spellStart"/>
      <w:r w:rsidRPr="00EC075F">
        <w:rPr>
          <w:rFonts w:ascii="Arial Narrow" w:hAnsi="Arial Narrow"/>
        </w:rPr>
        <w:t>acţiunilor</w:t>
      </w:r>
      <w:proofErr w:type="spellEnd"/>
      <w:r w:rsidRPr="00EC075F">
        <w:rPr>
          <w:rFonts w:ascii="Arial Narrow" w:hAnsi="Arial Narrow"/>
        </w:rPr>
        <w:t xml:space="preserve"> emise în formă dematerializată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tranzacţionate</w:t>
      </w:r>
      <w:proofErr w:type="spellEnd"/>
      <w:r w:rsidRPr="00EC075F">
        <w:rPr>
          <w:rFonts w:ascii="Arial Narrow" w:hAnsi="Arial Narrow"/>
        </w:rPr>
        <w:t xml:space="preserve"> pe o </w:t>
      </w:r>
      <w:proofErr w:type="spellStart"/>
      <w:r w:rsidRPr="00EC075F">
        <w:rPr>
          <w:rFonts w:ascii="Arial Narrow" w:hAnsi="Arial Narrow"/>
        </w:rPr>
        <w:t>piaţă</w:t>
      </w:r>
      <w:proofErr w:type="spellEnd"/>
      <w:r w:rsidRPr="00EC075F">
        <w:rPr>
          <w:rFonts w:ascii="Arial Narrow" w:hAnsi="Arial Narrow"/>
        </w:rPr>
        <w:t xml:space="preserve"> organizată se transmite în conformitate cu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62" w:history="1">
        <w:r w:rsidRPr="00EC075F">
          <w:rPr>
            <w:rStyle w:val="Hyperlink"/>
            <w:rFonts w:ascii="Arial Narrow" w:hAnsi="Arial Narrow"/>
            <w:b/>
            <w:bCs/>
          </w:rPr>
          <w:t>28/2002</w:t>
        </w:r>
      </w:hyperlink>
      <w:r w:rsidRPr="00EC075F">
        <w:rPr>
          <w:rFonts w:ascii="Arial Narrow" w:hAnsi="Arial Narrow"/>
          <w:vertAlign w:val="superscript"/>
        </w:rPr>
        <w:t>4</w:t>
      </w:r>
      <w:r w:rsidRPr="00EC075F">
        <w:rPr>
          <w:rFonts w:ascii="Arial Narrow" w:hAnsi="Arial Narrow"/>
        </w:rPr>
        <w:t>).</w:t>
      </w:r>
    </w:p>
    <w:p w14:paraId="28E8EA90" w14:textId="77777777" w:rsidR="00EC075F" w:rsidRPr="00EC075F" w:rsidRDefault="00EC075F" w:rsidP="00EC075F">
      <w:pPr>
        <w:ind w:left="-567"/>
        <w:jc w:val="both"/>
        <w:rPr>
          <w:rFonts w:ascii="Arial Narrow" w:hAnsi="Arial Narrow"/>
        </w:rPr>
      </w:pPr>
      <w:bookmarkStart w:id="278" w:name="do|ttIII|caIV|siI|ar98|al3"/>
      <w:bookmarkEnd w:id="278"/>
      <w:r w:rsidRPr="00EC075F">
        <w:rPr>
          <w:rFonts w:ascii="Arial Narrow" w:hAnsi="Arial Narrow"/>
          <w:b/>
          <w:bCs/>
        </w:rPr>
        <w:t>(3)</w:t>
      </w:r>
      <w:r w:rsidRPr="00EC075F">
        <w:rPr>
          <w:rFonts w:ascii="Arial Narrow" w:hAnsi="Arial Narrow"/>
        </w:rPr>
        <w:t xml:space="preserve">Subscriitorii </w:t>
      </w:r>
      <w:proofErr w:type="spellStart"/>
      <w:r w:rsidRPr="00EC075F">
        <w:rPr>
          <w:rFonts w:ascii="Arial Narrow" w:hAnsi="Arial Narrow"/>
        </w:rPr>
        <w:t>şi</w:t>
      </w:r>
      <w:proofErr w:type="spellEnd"/>
      <w:r w:rsidRPr="00EC075F">
        <w:rPr>
          <w:rFonts w:ascii="Arial Narrow" w:hAnsi="Arial Narrow"/>
        </w:rPr>
        <w:t xml:space="preserve"> cesionarii ulteriori sunt răspunzători solidar de plata </w:t>
      </w:r>
      <w:proofErr w:type="spellStart"/>
      <w:r w:rsidRPr="00EC075F">
        <w:rPr>
          <w:rFonts w:ascii="Arial Narrow" w:hAnsi="Arial Narrow"/>
        </w:rPr>
        <w:t>acţiunilor</w:t>
      </w:r>
      <w:proofErr w:type="spellEnd"/>
      <w:r w:rsidRPr="00EC075F">
        <w:rPr>
          <w:rFonts w:ascii="Arial Narrow" w:hAnsi="Arial Narrow"/>
        </w:rPr>
        <w:t xml:space="preserve"> timp de 3 ani, </w:t>
      </w:r>
      <w:proofErr w:type="spellStart"/>
      <w:r w:rsidRPr="00EC075F">
        <w:rPr>
          <w:rFonts w:ascii="Arial Narrow" w:hAnsi="Arial Narrow"/>
        </w:rPr>
        <w:t>socotiţi</w:t>
      </w:r>
      <w:proofErr w:type="spellEnd"/>
      <w:r w:rsidRPr="00EC075F">
        <w:rPr>
          <w:rFonts w:ascii="Arial Narrow" w:hAnsi="Arial Narrow"/>
        </w:rPr>
        <w:t xml:space="preserve"> de la data când s-a făcut </w:t>
      </w:r>
      <w:proofErr w:type="spellStart"/>
      <w:r w:rsidRPr="00EC075F">
        <w:rPr>
          <w:rFonts w:ascii="Arial Narrow" w:hAnsi="Arial Narrow"/>
        </w:rPr>
        <w:t>menţiunea</w:t>
      </w:r>
      <w:proofErr w:type="spellEnd"/>
      <w:r w:rsidRPr="00EC075F">
        <w:rPr>
          <w:rFonts w:ascii="Arial Narrow" w:hAnsi="Arial Narrow"/>
        </w:rPr>
        <w:t xml:space="preserve"> de transmitere în registrul </w:t>
      </w:r>
      <w:proofErr w:type="spellStart"/>
      <w:r w:rsidRPr="00EC075F">
        <w:rPr>
          <w:rFonts w:ascii="Arial Narrow" w:hAnsi="Arial Narrow"/>
        </w:rPr>
        <w:t>acţionarilor</w:t>
      </w:r>
      <w:proofErr w:type="spellEnd"/>
      <w:r w:rsidRPr="00EC075F">
        <w:rPr>
          <w:rFonts w:ascii="Arial Narrow" w:hAnsi="Arial Narrow"/>
        </w:rPr>
        <w:t>.</w:t>
      </w:r>
    </w:p>
    <w:p w14:paraId="0A7B5A6D" w14:textId="38BD3837" w:rsidR="00EC075F" w:rsidRPr="00EC075F" w:rsidRDefault="00EC075F" w:rsidP="00EC075F">
      <w:pPr>
        <w:ind w:left="-567"/>
        <w:jc w:val="both"/>
        <w:rPr>
          <w:rFonts w:ascii="Arial Narrow" w:hAnsi="Arial Narrow"/>
        </w:rPr>
      </w:pPr>
      <w:r w:rsidRPr="00EC075F">
        <w:rPr>
          <w:rFonts w:ascii="Arial Narrow" w:hAnsi="Arial Narrow"/>
          <w:b/>
          <w:bCs/>
        </w:rPr>
        <w:t>Art. 99</w:t>
      </w:r>
    </w:p>
    <w:p w14:paraId="3948BF58" w14:textId="77777777" w:rsidR="00EC075F" w:rsidRPr="00EC075F" w:rsidRDefault="00EC075F" w:rsidP="00EC075F">
      <w:pPr>
        <w:ind w:left="-567"/>
        <w:jc w:val="both"/>
        <w:rPr>
          <w:rFonts w:ascii="Arial Narrow" w:hAnsi="Arial Narrow"/>
        </w:rPr>
      </w:pPr>
      <w:bookmarkStart w:id="279" w:name="do|ttIII|caIV|siI|ar99|pa1"/>
      <w:bookmarkEnd w:id="279"/>
      <w:r w:rsidRPr="00EC075F">
        <w:rPr>
          <w:rFonts w:ascii="Arial Narrow" w:hAnsi="Arial Narrow"/>
        </w:rPr>
        <w:t xml:space="preserve">Dreptul de proprietate asupra </w:t>
      </w:r>
      <w:proofErr w:type="spellStart"/>
      <w:r w:rsidRPr="00EC075F">
        <w:rPr>
          <w:rFonts w:ascii="Arial Narrow" w:hAnsi="Arial Narrow"/>
        </w:rPr>
        <w:t>acţiunilor</w:t>
      </w:r>
      <w:proofErr w:type="spellEnd"/>
      <w:r w:rsidRPr="00EC075F">
        <w:rPr>
          <w:rFonts w:ascii="Arial Narrow" w:hAnsi="Arial Narrow"/>
        </w:rPr>
        <w:t xml:space="preserve"> la purtător se transferă prin simpla </w:t>
      </w:r>
      <w:proofErr w:type="spellStart"/>
      <w:r w:rsidRPr="00EC075F">
        <w:rPr>
          <w:rFonts w:ascii="Arial Narrow" w:hAnsi="Arial Narrow"/>
        </w:rPr>
        <w:t>tradiţiune</w:t>
      </w:r>
      <w:proofErr w:type="spellEnd"/>
      <w:r w:rsidRPr="00EC075F">
        <w:rPr>
          <w:rFonts w:ascii="Arial Narrow" w:hAnsi="Arial Narrow"/>
        </w:rPr>
        <w:t xml:space="preserve"> a acestora.</w:t>
      </w:r>
    </w:p>
    <w:p w14:paraId="36E17234" w14:textId="4E226C72" w:rsidR="00EC075F" w:rsidRPr="00EC075F" w:rsidRDefault="00EC075F" w:rsidP="00EC075F">
      <w:pPr>
        <w:ind w:left="-567"/>
        <w:jc w:val="both"/>
        <w:rPr>
          <w:rFonts w:ascii="Arial Narrow" w:hAnsi="Arial Narrow"/>
        </w:rPr>
      </w:pPr>
      <w:r w:rsidRPr="00EC075F">
        <w:rPr>
          <w:rFonts w:ascii="Arial Narrow" w:hAnsi="Arial Narrow"/>
          <w:b/>
          <w:bCs/>
        </w:rPr>
        <w:t>Art. 100</w:t>
      </w:r>
    </w:p>
    <w:p w14:paraId="01E70990" w14:textId="77777777" w:rsidR="00EC075F" w:rsidRPr="00EC075F" w:rsidRDefault="00EC075F" w:rsidP="00EC075F">
      <w:pPr>
        <w:ind w:left="-567"/>
        <w:jc w:val="both"/>
        <w:rPr>
          <w:rFonts w:ascii="Arial Narrow" w:hAnsi="Arial Narrow"/>
        </w:rPr>
      </w:pPr>
      <w:bookmarkStart w:id="280" w:name="do|ttIII|caIV|siI|ar100|al1"/>
      <w:bookmarkEnd w:id="280"/>
      <w:r w:rsidRPr="00EC075F">
        <w:rPr>
          <w:rFonts w:ascii="Arial Narrow" w:hAnsi="Arial Narrow"/>
          <w:b/>
          <w:bCs/>
        </w:rPr>
        <w:t>(1)</w:t>
      </w:r>
      <w:r w:rsidRPr="00EC075F">
        <w:rPr>
          <w:rFonts w:ascii="Arial Narrow" w:hAnsi="Arial Narrow"/>
        </w:rPr>
        <w:t xml:space="preserve">Când </w:t>
      </w:r>
      <w:proofErr w:type="spellStart"/>
      <w:r w:rsidRPr="00EC075F">
        <w:rPr>
          <w:rFonts w:ascii="Arial Narrow" w:hAnsi="Arial Narrow"/>
        </w:rPr>
        <w:t>acţionarii</w:t>
      </w:r>
      <w:proofErr w:type="spellEnd"/>
      <w:r w:rsidRPr="00EC075F">
        <w:rPr>
          <w:rFonts w:ascii="Arial Narrow" w:hAnsi="Arial Narrow"/>
        </w:rPr>
        <w:t xml:space="preserve"> nu au efectuat plata vărsămintelor pe care le datorează în termenele prevăzute la art. </w:t>
      </w:r>
      <w:hyperlink r:id="rId63" w:anchor="art=8" w:history="1">
        <w:r w:rsidRPr="00EC075F">
          <w:rPr>
            <w:rStyle w:val="Hyperlink"/>
            <w:rFonts w:ascii="Arial Narrow" w:hAnsi="Arial Narrow"/>
            <w:b/>
            <w:bCs/>
          </w:rPr>
          <w:t>8 lit. d)</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la art. </w:t>
      </w:r>
      <w:hyperlink r:id="rId64" w:anchor="art=21" w:history="1">
        <w:r w:rsidRPr="00EC075F">
          <w:rPr>
            <w:rStyle w:val="Hyperlink"/>
            <w:rFonts w:ascii="Arial Narrow" w:hAnsi="Arial Narrow"/>
            <w:b/>
            <w:bCs/>
          </w:rPr>
          <w:t>21 alin. (1)</w:t>
        </w:r>
      </w:hyperlink>
      <w:r w:rsidRPr="00EC075F">
        <w:rPr>
          <w:rFonts w:ascii="Arial Narrow" w:hAnsi="Arial Narrow"/>
        </w:rPr>
        <w:t>, societatea îi va invita să-</w:t>
      </w:r>
      <w:proofErr w:type="spellStart"/>
      <w:r w:rsidRPr="00EC075F">
        <w:rPr>
          <w:rFonts w:ascii="Arial Narrow" w:hAnsi="Arial Narrow"/>
        </w:rPr>
        <w:t>şi</w:t>
      </w:r>
      <w:proofErr w:type="spellEnd"/>
      <w:r w:rsidRPr="00EC075F">
        <w:rPr>
          <w:rFonts w:ascii="Arial Narrow" w:hAnsi="Arial Narrow"/>
        </w:rPr>
        <w:t xml:space="preserve"> îndeplinească această </w:t>
      </w:r>
      <w:proofErr w:type="spellStart"/>
      <w:r w:rsidRPr="00EC075F">
        <w:rPr>
          <w:rFonts w:ascii="Arial Narrow" w:hAnsi="Arial Narrow"/>
        </w:rPr>
        <w:t>obligaţie</w:t>
      </w:r>
      <w:proofErr w:type="spellEnd"/>
      <w:r w:rsidRPr="00EC075F">
        <w:rPr>
          <w:rFonts w:ascii="Arial Narrow" w:hAnsi="Arial Narrow"/>
        </w:rPr>
        <w:t xml:space="preserve">, printr-o </w:t>
      </w:r>
      <w:proofErr w:type="spellStart"/>
      <w:r w:rsidRPr="00EC075F">
        <w:rPr>
          <w:rFonts w:ascii="Arial Narrow" w:hAnsi="Arial Narrow"/>
        </w:rPr>
        <w:t>somaţie</w:t>
      </w:r>
      <w:proofErr w:type="spellEnd"/>
      <w:r w:rsidRPr="00EC075F">
        <w:rPr>
          <w:rFonts w:ascii="Arial Narrow" w:hAnsi="Arial Narrow"/>
        </w:rPr>
        <w:t xml:space="preserve"> colectivă, publicată de două ori, la un interval de 15 zile, în Monitorul Oficial al României, Partea a IV-a, </w:t>
      </w:r>
      <w:proofErr w:type="spellStart"/>
      <w:r w:rsidRPr="00EC075F">
        <w:rPr>
          <w:rFonts w:ascii="Arial Narrow" w:hAnsi="Arial Narrow"/>
        </w:rPr>
        <w:t>şi</w:t>
      </w:r>
      <w:proofErr w:type="spellEnd"/>
      <w:r w:rsidRPr="00EC075F">
        <w:rPr>
          <w:rFonts w:ascii="Arial Narrow" w:hAnsi="Arial Narrow"/>
        </w:rPr>
        <w:t xml:space="preserve"> într-un ziar de largă răspândire.</w:t>
      </w:r>
    </w:p>
    <w:p w14:paraId="17669688" w14:textId="77777777" w:rsidR="00EC075F" w:rsidRPr="00EC075F" w:rsidRDefault="00EC075F" w:rsidP="00EC075F">
      <w:pPr>
        <w:ind w:left="-567"/>
        <w:jc w:val="both"/>
        <w:rPr>
          <w:rFonts w:ascii="Arial Narrow" w:hAnsi="Arial Narrow"/>
        </w:rPr>
      </w:pPr>
      <w:bookmarkStart w:id="281" w:name="do|ttIII|caIV|siI|ar100|al2"/>
      <w:bookmarkEnd w:id="281"/>
      <w:r w:rsidRPr="00EC075F">
        <w:rPr>
          <w:rFonts w:ascii="Arial Narrow" w:hAnsi="Arial Narrow"/>
          <w:b/>
          <w:bCs/>
        </w:rPr>
        <w:t>(2)</w:t>
      </w:r>
      <w:r w:rsidRPr="00EC075F">
        <w:rPr>
          <w:rFonts w:ascii="Arial Narrow" w:hAnsi="Arial Narrow"/>
        </w:rPr>
        <w:t xml:space="preserve">Când, nici în urma acestei </w:t>
      </w:r>
      <w:proofErr w:type="spellStart"/>
      <w:r w:rsidRPr="00EC075F">
        <w:rPr>
          <w:rFonts w:ascii="Arial Narrow" w:hAnsi="Arial Narrow"/>
        </w:rPr>
        <w:t>somaţii</w:t>
      </w:r>
      <w:proofErr w:type="spellEnd"/>
      <w:r w:rsidRPr="00EC075F">
        <w:rPr>
          <w:rFonts w:ascii="Arial Narrow" w:hAnsi="Arial Narrow"/>
        </w:rPr>
        <w:t xml:space="preserve">, </w:t>
      </w:r>
      <w:proofErr w:type="spellStart"/>
      <w:r w:rsidRPr="00EC075F">
        <w:rPr>
          <w:rFonts w:ascii="Arial Narrow" w:hAnsi="Arial Narrow"/>
        </w:rPr>
        <w:t>acţionarii</w:t>
      </w:r>
      <w:proofErr w:type="spellEnd"/>
      <w:r w:rsidRPr="00EC075F">
        <w:rPr>
          <w:rFonts w:ascii="Arial Narrow" w:hAnsi="Arial Narrow"/>
        </w:rPr>
        <w:t xml:space="preserve"> nu vor efectua vărsămintele, consiliul de </w:t>
      </w:r>
      <w:proofErr w:type="spellStart"/>
      <w:r w:rsidRPr="00EC075F">
        <w:rPr>
          <w:rFonts w:ascii="Arial Narrow" w:hAnsi="Arial Narrow"/>
        </w:rPr>
        <w:t>administraţie</w:t>
      </w:r>
      <w:proofErr w:type="spellEnd"/>
      <w:r w:rsidRPr="00EC075F">
        <w:rPr>
          <w:rFonts w:ascii="Arial Narrow" w:hAnsi="Arial Narrow"/>
        </w:rPr>
        <w:t xml:space="preserve"> va putea decide fie urmărirea </w:t>
      </w:r>
      <w:proofErr w:type="spellStart"/>
      <w:r w:rsidRPr="00EC075F">
        <w:rPr>
          <w:rFonts w:ascii="Arial Narrow" w:hAnsi="Arial Narrow"/>
        </w:rPr>
        <w:t>acţionarilor</w:t>
      </w:r>
      <w:proofErr w:type="spellEnd"/>
      <w:r w:rsidRPr="00EC075F">
        <w:rPr>
          <w:rFonts w:ascii="Arial Narrow" w:hAnsi="Arial Narrow"/>
        </w:rPr>
        <w:t xml:space="preserve"> pentru vărsămintele restante, fie anularea acestor </w:t>
      </w:r>
      <w:proofErr w:type="spellStart"/>
      <w:r w:rsidRPr="00EC075F">
        <w:rPr>
          <w:rFonts w:ascii="Arial Narrow" w:hAnsi="Arial Narrow"/>
        </w:rPr>
        <w:t>acţiuni</w:t>
      </w:r>
      <w:proofErr w:type="spellEnd"/>
      <w:r w:rsidRPr="00EC075F">
        <w:rPr>
          <w:rFonts w:ascii="Arial Narrow" w:hAnsi="Arial Narrow"/>
        </w:rPr>
        <w:t xml:space="preserve"> nominative.</w:t>
      </w:r>
    </w:p>
    <w:p w14:paraId="55A9A23E" w14:textId="77777777" w:rsidR="00EC075F" w:rsidRPr="00EC075F" w:rsidRDefault="00EC075F" w:rsidP="00EC075F">
      <w:pPr>
        <w:ind w:left="-567"/>
        <w:jc w:val="both"/>
        <w:rPr>
          <w:rFonts w:ascii="Arial Narrow" w:hAnsi="Arial Narrow"/>
        </w:rPr>
      </w:pPr>
      <w:bookmarkStart w:id="282" w:name="do|ttIII|caIV|siI|ar100|al3"/>
      <w:bookmarkEnd w:id="282"/>
      <w:r w:rsidRPr="00EC075F">
        <w:rPr>
          <w:rFonts w:ascii="Arial Narrow" w:hAnsi="Arial Narrow"/>
          <w:b/>
          <w:bCs/>
        </w:rPr>
        <w:t>(3)</w:t>
      </w:r>
      <w:r w:rsidRPr="00EC075F">
        <w:rPr>
          <w:rFonts w:ascii="Arial Narrow" w:hAnsi="Arial Narrow"/>
        </w:rPr>
        <w:t xml:space="preserve">Decizia de anulare se va publica în Monitorul Oficial al României, Partea a IV-a, cu specificarea numărului de ordine al </w:t>
      </w:r>
      <w:proofErr w:type="spellStart"/>
      <w:r w:rsidRPr="00EC075F">
        <w:rPr>
          <w:rFonts w:ascii="Arial Narrow" w:hAnsi="Arial Narrow"/>
        </w:rPr>
        <w:t>acţiunilor</w:t>
      </w:r>
      <w:proofErr w:type="spellEnd"/>
      <w:r w:rsidRPr="00EC075F">
        <w:rPr>
          <w:rFonts w:ascii="Arial Narrow" w:hAnsi="Arial Narrow"/>
        </w:rPr>
        <w:t xml:space="preserve"> anulate.</w:t>
      </w:r>
    </w:p>
    <w:p w14:paraId="67C21643" w14:textId="77777777" w:rsidR="00EC075F" w:rsidRPr="00EC075F" w:rsidRDefault="00EC075F" w:rsidP="00EC075F">
      <w:pPr>
        <w:ind w:left="-567"/>
        <w:jc w:val="both"/>
        <w:rPr>
          <w:rFonts w:ascii="Arial Narrow" w:hAnsi="Arial Narrow"/>
        </w:rPr>
      </w:pPr>
      <w:bookmarkStart w:id="283" w:name="do|ttIII|caIV|siI|ar100|al4"/>
      <w:bookmarkEnd w:id="283"/>
      <w:r w:rsidRPr="00EC075F">
        <w:rPr>
          <w:rFonts w:ascii="Arial Narrow" w:hAnsi="Arial Narrow"/>
          <w:b/>
          <w:bCs/>
        </w:rPr>
        <w:t>(4)</w:t>
      </w:r>
      <w:r w:rsidRPr="00EC075F">
        <w:rPr>
          <w:rFonts w:ascii="Arial Narrow" w:hAnsi="Arial Narrow"/>
        </w:rPr>
        <w:t xml:space="preserve">În locul </w:t>
      </w:r>
      <w:proofErr w:type="spellStart"/>
      <w:r w:rsidRPr="00EC075F">
        <w:rPr>
          <w:rFonts w:ascii="Arial Narrow" w:hAnsi="Arial Narrow"/>
        </w:rPr>
        <w:t>acţiunilor</w:t>
      </w:r>
      <w:proofErr w:type="spellEnd"/>
      <w:r w:rsidRPr="00EC075F">
        <w:rPr>
          <w:rFonts w:ascii="Arial Narrow" w:hAnsi="Arial Narrow"/>
        </w:rPr>
        <w:t xml:space="preserve"> anulate vor fi emise noi </w:t>
      </w:r>
      <w:proofErr w:type="spellStart"/>
      <w:r w:rsidRPr="00EC075F">
        <w:rPr>
          <w:rFonts w:ascii="Arial Narrow" w:hAnsi="Arial Narrow"/>
        </w:rPr>
        <w:t>acţiuni</w:t>
      </w:r>
      <w:proofErr w:type="spellEnd"/>
      <w:r w:rsidRPr="00EC075F">
        <w:rPr>
          <w:rFonts w:ascii="Arial Narrow" w:hAnsi="Arial Narrow"/>
        </w:rPr>
        <w:t xml:space="preserve"> purtând </w:t>
      </w:r>
      <w:proofErr w:type="spellStart"/>
      <w:r w:rsidRPr="00EC075F">
        <w:rPr>
          <w:rFonts w:ascii="Arial Narrow" w:hAnsi="Arial Narrow"/>
        </w:rPr>
        <w:t>acelaşi</w:t>
      </w:r>
      <w:proofErr w:type="spellEnd"/>
      <w:r w:rsidRPr="00EC075F">
        <w:rPr>
          <w:rFonts w:ascii="Arial Narrow" w:hAnsi="Arial Narrow"/>
        </w:rPr>
        <w:t xml:space="preserve"> număr, care vor fi vândute.</w:t>
      </w:r>
    </w:p>
    <w:p w14:paraId="1BDCFE34" w14:textId="77777777" w:rsidR="00EC075F" w:rsidRPr="00EC075F" w:rsidRDefault="00EC075F" w:rsidP="00EC075F">
      <w:pPr>
        <w:ind w:left="-567"/>
        <w:jc w:val="both"/>
        <w:rPr>
          <w:rFonts w:ascii="Arial Narrow" w:hAnsi="Arial Narrow"/>
        </w:rPr>
      </w:pPr>
      <w:bookmarkStart w:id="284" w:name="do|ttIII|caIV|siI|ar100|al5"/>
      <w:bookmarkEnd w:id="284"/>
      <w:r w:rsidRPr="00EC075F">
        <w:rPr>
          <w:rFonts w:ascii="Arial Narrow" w:hAnsi="Arial Narrow"/>
          <w:b/>
          <w:bCs/>
        </w:rPr>
        <w:t>(5)</w:t>
      </w:r>
      <w:r w:rsidRPr="00EC075F">
        <w:rPr>
          <w:rFonts w:ascii="Arial Narrow" w:hAnsi="Arial Narrow"/>
        </w:rPr>
        <w:t xml:space="preserve">Sumele </w:t>
      </w:r>
      <w:proofErr w:type="spellStart"/>
      <w:r w:rsidRPr="00EC075F">
        <w:rPr>
          <w:rFonts w:ascii="Arial Narrow" w:hAnsi="Arial Narrow"/>
        </w:rPr>
        <w:t>obţinute</w:t>
      </w:r>
      <w:proofErr w:type="spellEnd"/>
      <w:r w:rsidRPr="00EC075F">
        <w:rPr>
          <w:rFonts w:ascii="Arial Narrow" w:hAnsi="Arial Narrow"/>
        </w:rPr>
        <w:t xml:space="preserve"> din vânzare vor fi </w:t>
      </w:r>
      <w:proofErr w:type="spellStart"/>
      <w:r w:rsidRPr="00EC075F">
        <w:rPr>
          <w:rFonts w:ascii="Arial Narrow" w:hAnsi="Arial Narrow"/>
        </w:rPr>
        <w:t>întrebuinţate</w:t>
      </w:r>
      <w:proofErr w:type="spellEnd"/>
      <w:r w:rsidRPr="00EC075F">
        <w:rPr>
          <w:rFonts w:ascii="Arial Narrow" w:hAnsi="Arial Narrow"/>
        </w:rPr>
        <w:t xml:space="preserve"> pentru acoperirea cheltuielilor de publicare </w:t>
      </w:r>
      <w:proofErr w:type="spellStart"/>
      <w:r w:rsidRPr="00EC075F">
        <w:rPr>
          <w:rFonts w:ascii="Arial Narrow" w:hAnsi="Arial Narrow"/>
        </w:rPr>
        <w:t>şi</w:t>
      </w:r>
      <w:proofErr w:type="spellEnd"/>
      <w:r w:rsidRPr="00EC075F">
        <w:rPr>
          <w:rFonts w:ascii="Arial Narrow" w:hAnsi="Arial Narrow"/>
        </w:rPr>
        <w:t xml:space="preserve"> de vânzare, a dobânzilor de întârziere </w:t>
      </w:r>
      <w:proofErr w:type="spellStart"/>
      <w:r w:rsidRPr="00EC075F">
        <w:rPr>
          <w:rFonts w:ascii="Arial Narrow" w:hAnsi="Arial Narrow"/>
        </w:rPr>
        <w:t>şi</w:t>
      </w:r>
      <w:proofErr w:type="spellEnd"/>
      <w:r w:rsidRPr="00EC075F">
        <w:rPr>
          <w:rFonts w:ascii="Arial Narrow" w:hAnsi="Arial Narrow"/>
        </w:rPr>
        <w:t xml:space="preserve"> a vărsămintelor neefectuate; restul va fi înapoiat </w:t>
      </w:r>
      <w:proofErr w:type="spellStart"/>
      <w:r w:rsidRPr="00EC075F">
        <w:rPr>
          <w:rFonts w:ascii="Arial Narrow" w:hAnsi="Arial Narrow"/>
        </w:rPr>
        <w:t>acţionarilor</w:t>
      </w:r>
      <w:proofErr w:type="spellEnd"/>
      <w:r w:rsidRPr="00EC075F">
        <w:rPr>
          <w:rFonts w:ascii="Arial Narrow" w:hAnsi="Arial Narrow"/>
        </w:rPr>
        <w:t>.</w:t>
      </w:r>
    </w:p>
    <w:p w14:paraId="0810E005" w14:textId="77777777" w:rsidR="00EC075F" w:rsidRPr="00EC075F" w:rsidRDefault="00EC075F" w:rsidP="00EC075F">
      <w:pPr>
        <w:ind w:left="-567"/>
        <w:jc w:val="both"/>
        <w:rPr>
          <w:rFonts w:ascii="Arial Narrow" w:hAnsi="Arial Narrow"/>
        </w:rPr>
      </w:pPr>
      <w:bookmarkStart w:id="285" w:name="do|ttIII|caIV|siI|ar100|al6"/>
      <w:bookmarkEnd w:id="285"/>
      <w:r w:rsidRPr="00EC075F">
        <w:rPr>
          <w:rFonts w:ascii="Arial Narrow" w:hAnsi="Arial Narrow"/>
          <w:b/>
          <w:bCs/>
        </w:rPr>
        <w:t>(6)</w:t>
      </w:r>
      <w:r w:rsidRPr="00EC075F">
        <w:rPr>
          <w:rFonts w:ascii="Arial Narrow" w:hAnsi="Arial Narrow"/>
        </w:rPr>
        <w:t xml:space="preserve">Dacă </w:t>
      </w:r>
      <w:proofErr w:type="spellStart"/>
      <w:r w:rsidRPr="00EC075F">
        <w:rPr>
          <w:rFonts w:ascii="Arial Narrow" w:hAnsi="Arial Narrow"/>
        </w:rPr>
        <w:t>preţul</w:t>
      </w:r>
      <w:proofErr w:type="spellEnd"/>
      <w:r w:rsidRPr="00EC075F">
        <w:rPr>
          <w:rFonts w:ascii="Arial Narrow" w:hAnsi="Arial Narrow"/>
        </w:rPr>
        <w:t xml:space="preserve"> </w:t>
      </w:r>
      <w:proofErr w:type="spellStart"/>
      <w:r w:rsidRPr="00EC075F">
        <w:rPr>
          <w:rFonts w:ascii="Arial Narrow" w:hAnsi="Arial Narrow"/>
        </w:rPr>
        <w:t>obţinut</w:t>
      </w:r>
      <w:proofErr w:type="spellEnd"/>
      <w:r w:rsidRPr="00EC075F">
        <w:rPr>
          <w:rFonts w:ascii="Arial Narrow" w:hAnsi="Arial Narrow"/>
        </w:rPr>
        <w:t xml:space="preserve"> nu este îndestulător pentru acoperirea tuturor sumelor datorate </w:t>
      </w:r>
      <w:proofErr w:type="spellStart"/>
      <w:r w:rsidRPr="00EC075F">
        <w:rPr>
          <w:rFonts w:ascii="Arial Narrow" w:hAnsi="Arial Narrow"/>
        </w:rPr>
        <w:t>societăţii</w:t>
      </w:r>
      <w:proofErr w:type="spellEnd"/>
      <w:r w:rsidRPr="00EC075F">
        <w:rPr>
          <w:rFonts w:ascii="Arial Narrow" w:hAnsi="Arial Narrow"/>
        </w:rPr>
        <w:t xml:space="preserve"> sau dacă vânzarea nu are loc din lipsă de cumpărători, societatea va putea să se îndrepte împotriva subscriitorilor </w:t>
      </w:r>
      <w:proofErr w:type="spellStart"/>
      <w:r w:rsidRPr="00EC075F">
        <w:rPr>
          <w:rFonts w:ascii="Arial Narrow" w:hAnsi="Arial Narrow"/>
        </w:rPr>
        <w:t>şi</w:t>
      </w:r>
      <w:proofErr w:type="spellEnd"/>
      <w:r w:rsidRPr="00EC075F">
        <w:rPr>
          <w:rFonts w:ascii="Arial Narrow" w:hAnsi="Arial Narrow"/>
        </w:rPr>
        <w:t xml:space="preserve"> cesionarilor, conform art. </w:t>
      </w:r>
      <w:hyperlink r:id="rId65" w:anchor="art=98" w:history="1">
        <w:r w:rsidRPr="00EC075F">
          <w:rPr>
            <w:rStyle w:val="Hyperlink"/>
            <w:rFonts w:ascii="Arial Narrow" w:hAnsi="Arial Narrow"/>
            <w:b/>
            <w:bCs/>
          </w:rPr>
          <w:t>98</w:t>
        </w:r>
      </w:hyperlink>
      <w:r w:rsidRPr="00EC075F">
        <w:rPr>
          <w:rFonts w:ascii="Arial Narrow" w:hAnsi="Arial Narrow"/>
        </w:rPr>
        <w:t>.</w:t>
      </w:r>
    </w:p>
    <w:p w14:paraId="0A6ECC1A" w14:textId="77777777" w:rsidR="00EC075F" w:rsidRPr="00EC075F" w:rsidRDefault="00EC075F" w:rsidP="00EC075F">
      <w:pPr>
        <w:ind w:left="-567"/>
        <w:jc w:val="both"/>
        <w:rPr>
          <w:rFonts w:ascii="Arial Narrow" w:hAnsi="Arial Narrow"/>
        </w:rPr>
      </w:pPr>
      <w:bookmarkStart w:id="286" w:name="do|ttIII|caIV|siI|ar100|al7"/>
      <w:bookmarkEnd w:id="286"/>
      <w:r w:rsidRPr="00EC075F">
        <w:rPr>
          <w:rFonts w:ascii="Arial Narrow" w:hAnsi="Arial Narrow"/>
          <w:b/>
          <w:bCs/>
        </w:rPr>
        <w:lastRenderedPageBreak/>
        <w:t>(7)</w:t>
      </w:r>
      <w:r w:rsidRPr="00EC075F">
        <w:rPr>
          <w:rFonts w:ascii="Arial Narrow" w:hAnsi="Arial Narrow"/>
        </w:rPr>
        <w:t xml:space="preserve">Dacă, în urma îndeplinirii acestor </w:t>
      </w:r>
      <w:proofErr w:type="spellStart"/>
      <w:r w:rsidRPr="00EC075F">
        <w:rPr>
          <w:rFonts w:ascii="Arial Narrow" w:hAnsi="Arial Narrow"/>
        </w:rPr>
        <w:t>formalităţi</w:t>
      </w:r>
      <w:proofErr w:type="spellEnd"/>
      <w:r w:rsidRPr="00EC075F">
        <w:rPr>
          <w:rFonts w:ascii="Arial Narrow" w:hAnsi="Arial Narrow"/>
        </w:rPr>
        <w:t xml:space="preserve">, nu s-au realizat sumele datorate </w:t>
      </w:r>
      <w:proofErr w:type="spellStart"/>
      <w:r w:rsidRPr="00EC075F">
        <w:rPr>
          <w:rFonts w:ascii="Arial Narrow" w:hAnsi="Arial Narrow"/>
        </w:rPr>
        <w:t>societăţii</w:t>
      </w:r>
      <w:proofErr w:type="spellEnd"/>
      <w:r w:rsidRPr="00EC075F">
        <w:rPr>
          <w:rFonts w:ascii="Arial Narrow" w:hAnsi="Arial Narrow"/>
        </w:rPr>
        <w:t xml:space="preserve">, se va proceda de îndată la reducerea capitalului social în </w:t>
      </w:r>
      <w:proofErr w:type="spellStart"/>
      <w:r w:rsidRPr="00EC075F">
        <w:rPr>
          <w:rFonts w:ascii="Arial Narrow" w:hAnsi="Arial Narrow"/>
        </w:rPr>
        <w:t>proporţie</w:t>
      </w:r>
      <w:proofErr w:type="spellEnd"/>
      <w:r w:rsidRPr="00EC075F">
        <w:rPr>
          <w:rFonts w:ascii="Arial Narrow" w:hAnsi="Arial Narrow"/>
        </w:rPr>
        <w:t xml:space="preserve"> cu </w:t>
      </w:r>
      <w:proofErr w:type="spellStart"/>
      <w:r w:rsidRPr="00EC075F">
        <w:rPr>
          <w:rFonts w:ascii="Arial Narrow" w:hAnsi="Arial Narrow"/>
        </w:rPr>
        <w:t>diferenţa</w:t>
      </w:r>
      <w:proofErr w:type="spellEnd"/>
      <w:r w:rsidRPr="00EC075F">
        <w:rPr>
          <w:rFonts w:ascii="Arial Narrow" w:hAnsi="Arial Narrow"/>
        </w:rPr>
        <w:t xml:space="preserve"> dintre acesta </w:t>
      </w:r>
      <w:proofErr w:type="spellStart"/>
      <w:r w:rsidRPr="00EC075F">
        <w:rPr>
          <w:rFonts w:ascii="Arial Narrow" w:hAnsi="Arial Narrow"/>
        </w:rPr>
        <w:t>şi</w:t>
      </w:r>
      <w:proofErr w:type="spellEnd"/>
      <w:r w:rsidRPr="00EC075F">
        <w:rPr>
          <w:rFonts w:ascii="Arial Narrow" w:hAnsi="Arial Narrow"/>
        </w:rPr>
        <w:t xml:space="preserve"> capitalul existent.</w:t>
      </w:r>
    </w:p>
    <w:p w14:paraId="5798C255" w14:textId="19A742C9" w:rsidR="00EC075F" w:rsidRPr="00EC075F" w:rsidRDefault="00EC075F" w:rsidP="00EC075F">
      <w:pPr>
        <w:ind w:left="-567"/>
        <w:jc w:val="both"/>
        <w:rPr>
          <w:rFonts w:ascii="Arial Narrow" w:hAnsi="Arial Narrow"/>
        </w:rPr>
      </w:pPr>
      <w:bookmarkStart w:id="287" w:name="do|ttIII|caIV|siI|ar101"/>
      <w:r w:rsidRPr="00EC075F">
        <w:rPr>
          <w:rFonts w:ascii="Arial Narrow" w:hAnsi="Arial Narrow"/>
          <w:b/>
          <w:bCs/>
        </w:rPr>
        <w:drawing>
          <wp:inline distT="0" distB="0" distL="0" distR="0" wp14:anchorId="747A0BC6" wp14:editId="651FD8EF">
            <wp:extent cx="95250" cy="95250"/>
            <wp:effectExtent l="0" t="0" r="0" b="0"/>
            <wp:docPr id="1222860443" name="Picture 60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1|_i">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7"/>
      <w:proofErr w:type="spellStart"/>
      <w:r w:rsidRPr="00EC075F">
        <w:rPr>
          <w:rFonts w:ascii="Arial Narrow" w:hAnsi="Arial Narrow"/>
          <w:b/>
          <w:bCs/>
        </w:rPr>
        <w:t>rt</w:t>
      </w:r>
      <w:proofErr w:type="spellEnd"/>
      <w:r w:rsidRPr="00EC075F">
        <w:rPr>
          <w:rFonts w:ascii="Arial Narrow" w:hAnsi="Arial Narrow"/>
          <w:b/>
          <w:bCs/>
        </w:rPr>
        <w:t>. 101</w:t>
      </w:r>
    </w:p>
    <w:p w14:paraId="1A641C42" w14:textId="77777777" w:rsidR="00EC075F" w:rsidRPr="00EC075F" w:rsidRDefault="00EC075F" w:rsidP="00EC075F">
      <w:pPr>
        <w:ind w:left="-567"/>
        <w:jc w:val="both"/>
        <w:rPr>
          <w:rFonts w:ascii="Arial Narrow" w:hAnsi="Arial Narrow"/>
        </w:rPr>
      </w:pPr>
      <w:bookmarkStart w:id="288" w:name="do|ttIII|caIV|siI|ar101|al1"/>
      <w:bookmarkEnd w:id="288"/>
      <w:r w:rsidRPr="00EC075F">
        <w:rPr>
          <w:rFonts w:ascii="Arial Narrow" w:hAnsi="Arial Narrow"/>
          <w:b/>
          <w:bCs/>
        </w:rPr>
        <w:t>(1)</w:t>
      </w:r>
      <w:r w:rsidRPr="00EC075F">
        <w:rPr>
          <w:rFonts w:ascii="Arial Narrow" w:hAnsi="Arial Narrow"/>
        </w:rPr>
        <w:t xml:space="preserve">Orice </w:t>
      </w:r>
      <w:proofErr w:type="spellStart"/>
      <w:r w:rsidRPr="00EC075F">
        <w:rPr>
          <w:rFonts w:ascii="Arial Narrow" w:hAnsi="Arial Narrow"/>
        </w:rPr>
        <w:t>acţiune</w:t>
      </w:r>
      <w:proofErr w:type="spellEnd"/>
      <w:r w:rsidRPr="00EC075F">
        <w:rPr>
          <w:rFonts w:ascii="Arial Narrow" w:hAnsi="Arial Narrow"/>
        </w:rPr>
        <w:t xml:space="preserve"> plătită dă dreptul la un vot în adunarea generală, dacă prin actul constitutiv nu s-a prevăzut altfel.</w:t>
      </w:r>
    </w:p>
    <w:p w14:paraId="0D9CE09A" w14:textId="77777777" w:rsidR="00EC075F" w:rsidRPr="00EC075F" w:rsidRDefault="00EC075F" w:rsidP="00EC075F">
      <w:pPr>
        <w:ind w:left="-567"/>
        <w:jc w:val="both"/>
        <w:rPr>
          <w:rFonts w:ascii="Arial Narrow" w:hAnsi="Arial Narrow"/>
        </w:rPr>
      </w:pPr>
      <w:bookmarkStart w:id="289" w:name="do|ttIII|caIV|siI|ar101|al2"/>
      <w:bookmarkEnd w:id="289"/>
      <w:r w:rsidRPr="00EC075F">
        <w:rPr>
          <w:rFonts w:ascii="Arial Narrow" w:hAnsi="Arial Narrow"/>
          <w:b/>
          <w:bCs/>
        </w:rPr>
        <w:t>(2)</w:t>
      </w:r>
      <w:r w:rsidRPr="00EC075F">
        <w:rPr>
          <w:rFonts w:ascii="Arial Narrow" w:hAnsi="Arial Narrow"/>
        </w:rPr>
        <w:t xml:space="preserve">Actul constitutiv poate limita numărul voturilor </w:t>
      </w:r>
      <w:proofErr w:type="spellStart"/>
      <w:r w:rsidRPr="00EC075F">
        <w:rPr>
          <w:rFonts w:ascii="Arial Narrow" w:hAnsi="Arial Narrow"/>
        </w:rPr>
        <w:t>aparţinând</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care posedă mai mult de o </w:t>
      </w:r>
      <w:proofErr w:type="spellStart"/>
      <w:r w:rsidRPr="00EC075F">
        <w:rPr>
          <w:rFonts w:ascii="Arial Narrow" w:hAnsi="Arial Narrow"/>
        </w:rPr>
        <w:t>acţiune</w:t>
      </w:r>
      <w:proofErr w:type="spellEnd"/>
      <w:r w:rsidRPr="00EC075F">
        <w:rPr>
          <w:rFonts w:ascii="Arial Narrow" w:hAnsi="Arial Narrow"/>
        </w:rPr>
        <w:t>.</w:t>
      </w:r>
    </w:p>
    <w:p w14:paraId="56613881" w14:textId="77777777" w:rsidR="00EC075F" w:rsidRPr="00EC075F" w:rsidRDefault="00EC075F" w:rsidP="00EC075F">
      <w:pPr>
        <w:ind w:left="-567"/>
        <w:jc w:val="both"/>
        <w:rPr>
          <w:rFonts w:ascii="Arial Narrow" w:hAnsi="Arial Narrow"/>
        </w:rPr>
      </w:pPr>
      <w:bookmarkStart w:id="290" w:name="do|ttIII|caIV|siI|ar101|al3"/>
      <w:bookmarkEnd w:id="290"/>
      <w:r w:rsidRPr="00EC075F">
        <w:rPr>
          <w:rFonts w:ascii="Arial Narrow" w:hAnsi="Arial Narrow"/>
          <w:b/>
          <w:bCs/>
        </w:rPr>
        <w:t>(3)</w:t>
      </w:r>
      <w:proofErr w:type="spellStart"/>
      <w:r w:rsidRPr="00EC075F">
        <w:rPr>
          <w:rFonts w:ascii="Arial Narrow" w:hAnsi="Arial Narrow"/>
        </w:rPr>
        <w:t>Exerciţiul</w:t>
      </w:r>
      <w:proofErr w:type="spellEnd"/>
      <w:r w:rsidRPr="00EC075F">
        <w:rPr>
          <w:rFonts w:ascii="Arial Narrow" w:hAnsi="Arial Narrow"/>
        </w:rPr>
        <w:t xml:space="preserve"> dreptului de vot este suspendat pentru </w:t>
      </w:r>
      <w:proofErr w:type="spellStart"/>
      <w:r w:rsidRPr="00EC075F">
        <w:rPr>
          <w:rFonts w:ascii="Arial Narrow" w:hAnsi="Arial Narrow"/>
        </w:rPr>
        <w:t>acţionarii</w:t>
      </w:r>
      <w:proofErr w:type="spellEnd"/>
      <w:r w:rsidRPr="00EC075F">
        <w:rPr>
          <w:rFonts w:ascii="Arial Narrow" w:hAnsi="Arial Narrow"/>
        </w:rPr>
        <w:t xml:space="preserve"> care nu sunt la curent cu vărsămintele ajunse la </w:t>
      </w:r>
      <w:proofErr w:type="spellStart"/>
      <w:r w:rsidRPr="00EC075F">
        <w:rPr>
          <w:rFonts w:ascii="Arial Narrow" w:hAnsi="Arial Narrow"/>
        </w:rPr>
        <w:t>scadenţă</w:t>
      </w:r>
      <w:proofErr w:type="spellEnd"/>
      <w:r w:rsidRPr="00EC075F">
        <w:rPr>
          <w:rFonts w:ascii="Arial Narrow" w:hAnsi="Arial Narrow"/>
        </w:rPr>
        <w:t>.</w:t>
      </w:r>
    </w:p>
    <w:p w14:paraId="6AC18E6B" w14:textId="40B9C5AD" w:rsidR="00EC075F" w:rsidRPr="00EC075F" w:rsidRDefault="00EC075F" w:rsidP="00EC075F">
      <w:pPr>
        <w:ind w:left="-567"/>
        <w:jc w:val="both"/>
        <w:rPr>
          <w:rFonts w:ascii="Arial Narrow" w:hAnsi="Arial Narrow"/>
        </w:rPr>
      </w:pPr>
      <w:r w:rsidRPr="00EC075F">
        <w:rPr>
          <w:rFonts w:ascii="Arial Narrow" w:hAnsi="Arial Narrow"/>
          <w:b/>
          <w:bCs/>
        </w:rPr>
        <w:t>Art. 102</w:t>
      </w:r>
    </w:p>
    <w:p w14:paraId="1E818BBF" w14:textId="77777777" w:rsidR="00EC075F" w:rsidRPr="00EC075F" w:rsidRDefault="00EC075F" w:rsidP="00EC075F">
      <w:pPr>
        <w:ind w:left="-567"/>
        <w:jc w:val="both"/>
        <w:rPr>
          <w:rFonts w:ascii="Arial Narrow" w:hAnsi="Arial Narrow"/>
        </w:rPr>
      </w:pPr>
      <w:bookmarkStart w:id="291" w:name="do|ttIII|caIV|siI|ar102|al1"/>
      <w:bookmarkEnd w:id="291"/>
      <w:r w:rsidRPr="00EC075F">
        <w:rPr>
          <w:rFonts w:ascii="Arial Narrow" w:hAnsi="Arial Narrow"/>
          <w:b/>
          <w:bCs/>
        </w:rPr>
        <w:t>(1)</w:t>
      </w:r>
      <w:proofErr w:type="spellStart"/>
      <w:r w:rsidRPr="00EC075F">
        <w:rPr>
          <w:rFonts w:ascii="Arial Narrow" w:hAnsi="Arial Narrow"/>
        </w:rPr>
        <w:t>Acţiunile</w:t>
      </w:r>
      <w:proofErr w:type="spellEnd"/>
      <w:r w:rsidRPr="00EC075F">
        <w:rPr>
          <w:rFonts w:ascii="Arial Narrow" w:hAnsi="Arial Narrow"/>
        </w:rPr>
        <w:t xml:space="preserve"> sunt indivizibile.</w:t>
      </w:r>
    </w:p>
    <w:p w14:paraId="6ADACEF0" w14:textId="77777777" w:rsidR="00EC075F" w:rsidRPr="00EC075F" w:rsidRDefault="00EC075F" w:rsidP="00EC075F">
      <w:pPr>
        <w:ind w:left="-567"/>
        <w:jc w:val="both"/>
        <w:rPr>
          <w:rFonts w:ascii="Arial Narrow" w:hAnsi="Arial Narrow"/>
        </w:rPr>
      </w:pPr>
      <w:bookmarkStart w:id="292" w:name="do|ttIII|caIV|siI|ar102|al2"/>
      <w:bookmarkEnd w:id="292"/>
      <w:r w:rsidRPr="00EC075F">
        <w:rPr>
          <w:rFonts w:ascii="Arial Narrow" w:hAnsi="Arial Narrow"/>
          <w:b/>
          <w:bCs/>
        </w:rPr>
        <w:t>(2)</w:t>
      </w:r>
      <w:r w:rsidRPr="00EC075F">
        <w:rPr>
          <w:rFonts w:ascii="Arial Narrow" w:hAnsi="Arial Narrow"/>
        </w:rPr>
        <w:t xml:space="preserve">Când o </w:t>
      </w:r>
      <w:proofErr w:type="spellStart"/>
      <w:r w:rsidRPr="00EC075F">
        <w:rPr>
          <w:rFonts w:ascii="Arial Narrow" w:hAnsi="Arial Narrow"/>
        </w:rPr>
        <w:t>acţiune</w:t>
      </w:r>
      <w:proofErr w:type="spellEnd"/>
      <w:r w:rsidRPr="00EC075F">
        <w:rPr>
          <w:rFonts w:ascii="Arial Narrow" w:hAnsi="Arial Narrow"/>
        </w:rPr>
        <w:t xml:space="preserve"> nominativă devine proprietatea mai multor persoane, societatea nu este obligată să înscrie transmiterea atât timp cât acele persoane nu vor desemna un reprezentant unic pentru exercitarea drepturilor rezultând din </w:t>
      </w:r>
      <w:proofErr w:type="spellStart"/>
      <w:r w:rsidRPr="00EC075F">
        <w:rPr>
          <w:rFonts w:ascii="Arial Narrow" w:hAnsi="Arial Narrow"/>
        </w:rPr>
        <w:t>acţiune</w:t>
      </w:r>
      <w:proofErr w:type="spellEnd"/>
      <w:r w:rsidRPr="00EC075F">
        <w:rPr>
          <w:rFonts w:ascii="Arial Narrow" w:hAnsi="Arial Narrow"/>
        </w:rPr>
        <w:t>.</w:t>
      </w:r>
    </w:p>
    <w:p w14:paraId="6741C200" w14:textId="77777777" w:rsidR="00EC075F" w:rsidRPr="00EC075F" w:rsidRDefault="00EC075F" w:rsidP="00EC075F">
      <w:pPr>
        <w:ind w:left="-567"/>
        <w:jc w:val="both"/>
        <w:rPr>
          <w:rFonts w:ascii="Arial Narrow" w:hAnsi="Arial Narrow"/>
        </w:rPr>
      </w:pPr>
      <w:bookmarkStart w:id="293" w:name="do|ttIII|caIV|siI|ar102|al3"/>
      <w:bookmarkEnd w:id="293"/>
      <w:r w:rsidRPr="00EC075F">
        <w:rPr>
          <w:rFonts w:ascii="Arial Narrow" w:hAnsi="Arial Narrow"/>
          <w:b/>
          <w:bCs/>
        </w:rPr>
        <w:t>(3)</w:t>
      </w:r>
      <w:r w:rsidRPr="00EC075F">
        <w:rPr>
          <w:rFonts w:ascii="Arial Narrow" w:hAnsi="Arial Narrow"/>
        </w:rPr>
        <w:t xml:space="preserve">De asemenea, când o </w:t>
      </w:r>
      <w:proofErr w:type="spellStart"/>
      <w:r w:rsidRPr="00EC075F">
        <w:rPr>
          <w:rFonts w:ascii="Arial Narrow" w:hAnsi="Arial Narrow"/>
        </w:rPr>
        <w:t>acţiune</w:t>
      </w:r>
      <w:proofErr w:type="spellEnd"/>
      <w:r w:rsidRPr="00EC075F">
        <w:rPr>
          <w:rFonts w:ascii="Arial Narrow" w:hAnsi="Arial Narrow"/>
        </w:rPr>
        <w:t xml:space="preserve"> la purtător </w:t>
      </w:r>
      <w:proofErr w:type="spellStart"/>
      <w:r w:rsidRPr="00EC075F">
        <w:rPr>
          <w:rFonts w:ascii="Arial Narrow" w:hAnsi="Arial Narrow"/>
        </w:rPr>
        <w:t>aparţine</w:t>
      </w:r>
      <w:proofErr w:type="spellEnd"/>
      <w:r w:rsidRPr="00EC075F">
        <w:rPr>
          <w:rFonts w:ascii="Arial Narrow" w:hAnsi="Arial Narrow"/>
        </w:rPr>
        <w:t xml:space="preserve"> mai multor persoane, acestea trebuie să desemneze un reprezentant comun.</w:t>
      </w:r>
    </w:p>
    <w:p w14:paraId="60BC5ABB" w14:textId="77777777" w:rsidR="00EC075F" w:rsidRPr="00EC075F" w:rsidRDefault="00EC075F" w:rsidP="00EC075F">
      <w:pPr>
        <w:ind w:left="-567"/>
        <w:jc w:val="both"/>
        <w:rPr>
          <w:rFonts w:ascii="Arial Narrow" w:hAnsi="Arial Narrow"/>
        </w:rPr>
      </w:pPr>
      <w:bookmarkStart w:id="294" w:name="do|ttIII|caIV|siI|ar102|al4"/>
      <w:bookmarkEnd w:id="294"/>
      <w:r w:rsidRPr="00EC075F">
        <w:rPr>
          <w:rFonts w:ascii="Arial Narrow" w:hAnsi="Arial Narrow"/>
          <w:b/>
          <w:bCs/>
        </w:rPr>
        <w:t>(4)</w:t>
      </w:r>
      <w:r w:rsidRPr="00EC075F">
        <w:rPr>
          <w:rFonts w:ascii="Arial Narrow" w:hAnsi="Arial Narrow"/>
        </w:rPr>
        <w:t xml:space="preserve">Atât timp cât o </w:t>
      </w:r>
      <w:proofErr w:type="spellStart"/>
      <w:r w:rsidRPr="00EC075F">
        <w:rPr>
          <w:rFonts w:ascii="Arial Narrow" w:hAnsi="Arial Narrow"/>
        </w:rPr>
        <w:t>acţiune</w:t>
      </w:r>
      <w:proofErr w:type="spellEnd"/>
      <w:r w:rsidRPr="00EC075F">
        <w:rPr>
          <w:rFonts w:ascii="Arial Narrow" w:hAnsi="Arial Narrow"/>
        </w:rPr>
        <w:t xml:space="preserve"> este proprietatea indiviză sau comună a mai multor persoane, acestea sunt răspunzătoare în mod solidar pentru efectuarea vărsămintelor datorate.</w:t>
      </w:r>
    </w:p>
    <w:p w14:paraId="34F1A4E1" w14:textId="2E693B8A" w:rsidR="00EC075F" w:rsidRPr="00EC075F" w:rsidRDefault="00EC075F" w:rsidP="00EC075F">
      <w:pPr>
        <w:ind w:left="-567"/>
        <w:jc w:val="both"/>
        <w:rPr>
          <w:rFonts w:ascii="Arial Narrow" w:hAnsi="Arial Narrow"/>
        </w:rPr>
      </w:pPr>
      <w:proofErr w:type="spellStart"/>
      <w:r w:rsidRPr="00EC075F">
        <w:rPr>
          <w:rFonts w:ascii="Arial Narrow" w:hAnsi="Arial Narrow"/>
          <w:b/>
          <w:bCs/>
        </w:rPr>
        <w:t>rt</w:t>
      </w:r>
      <w:proofErr w:type="spellEnd"/>
      <w:r w:rsidRPr="00EC075F">
        <w:rPr>
          <w:rFonts w:ascii="Arial Narrow" w:hAnsi="Arial Narrow"/>
          <w:b/>
          <w:bCs/>
        </w:rPr>
        <w:t>. 103</w:t>
      </w:r>
    </w:p>
    <w:p w14:paraId="354F29A0" w14:textId="77777777" w:rsidR="00EC075F" w:rsidRPr="00EC075F" w:rsidRDefault="00EC075F" w:rsidP="00EC075F">
      <w:pPr>
        <w:ind w:left="-567"/>
        <w:jc w:val="both"/>
        <w:rPr>
          <w:rFonts w:ascii="Arial Narrow" w:hAnsi="Arial Narrow"/>
        </w:rPr>
      </w:pPr>
      <w:bookmarkStart w:id="295" w:name="do|ttIII|caIV|siI|ar103|al1"/>
      <w:bookmarkEnd w:id="295"/>
      <w:r w:rsidRPr="00EC075F">
        <w:rPr>
          <w:rFonts w:ascii="Arial Narrow" w:hAnsi="Arial Narrow"/>
          <w:b/>
          <w:bCs/>
        </w:rPr>
        <w:t>(1)</w:t>
      </w:r>
      <w:r w:rsidRPr="00EC075F">
        <w:rPr>
          <w:rFonts w:ascii="Arial Narrow" w:hAnsi="Arial Narrow"/>
        </w:rPr>
        <w:t xml:space="preserve">Societatea nu poate dobândi propriile sale </w:t>
      </w:r>
      <w:proofErr w:type="spellStart"/>
      <w:r w:rsidRPr="00EC075F">
        <w:rPr>
          <w:rFonts w:ascii="Arial Narrow" w:hAnsi="Arial Narrow"/>
        </w:rPr>
        <w:t>acţiuni</w:t>
      </w:r>
      <w:proofErr w:type="spellEnd"/>
      <w:r w:rsidRPr="00EC075F">
        <w:rPr>
          <w:rFonts w:ascii="Arial Narrow" w:hAnsi="Arial Narrow"/>
        </w:rPr>
        <w:t xml:space="preserve">, fie direct, fie prin persoane care </w:t>
      </w:r>
      <w:proofErr w:type="spellStart"/>
      <w:r w:rsidRPr="00EC075F">
        <w:rPr>
          <w:rFonts w:ascii="Arial Narrow" w:hAnsi="Arial Narrow"/>
        </w:rPr>
        <w:t>acţionează</w:t>
      </w:r>
      <w:proofErr w:type="spellEnd"/>
      <w:r w:rsidRPr="00EC075F">
        <w:rPr>
          <w:rFonts w:ascii="Arial Narrow" w:hAnsi="Arial Narrow"/>
        </w:rPr>
        <w:t xml:space="preserve"> în nume propriu, dar pe seama acestei </w:t>
      </w:r>
      <w:proofErr w:type="spellStart"/>
      <w:r w:rsidRPr="00EC075F">
        <w:rPr>
          <w:rFonts w:ascii="Arial Narrow" w:hAnsi="Arial Narrow"/>
        </w:rPr>
        <w:t>societăţi</w:t>
      </w:r>
      <w:proofErr w:type="spellEnd"/>
      <w:r w:rsidRPr="00EC075F">
        <w:rPr>
          <w:rFonts w:ascii="Arial Narrow" w:hAnsi="Arial Narrow"/>
        </w:rPr>
        <w:t xml:space="preserve">, în afară de cazul în care adunarea generală extraordinară a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hotărăşte</w:t>
      </w:r>
      <w:proofErr w:type="spellEnd"/>
      <w:r w:rsidRPr="00EC075F">
        <w:rPr>
          <w:rFonts w:ascii="Arial Narrow" w:hAnsi="Arial Narrow"/>
        </w:rPr>
        <w:t xml:space="preserve"> altfel, cu respectarea </w:t>
      </w:r>
      <w:proofErr w:type="spellStart"/>
      <w:r w:rsidRPr="00EC075F">
        <w:rPr>
          <w:rFonts w:ascii="Arial Narrow" w:hAnsi="Arial Narrow"/>
        </w:rPr>
        <w:t>dispoziţiilor</w:t>
      </w:r>
      <w:proofErr w:type="spellEnd"/>
      <w:r w:rsidRPr="00EC075F">
        <w:rPr>
          <w:rFonts w:ascii="Arial Narrow" w:hAnsi="Arial Narrow"/>
        </w:rPr>
        <w:t xml:space="preserve"> care urmează.</w:t>
      </w:r>
    </w:p>
    <w:p w14:paraId="38FCA974" w14:textId="77777777" w:rsidR="00EC075F" w:rsidRPr="00EC075F" w:rsidRDefault="00EC075F" w:rsidP="00EC075F">
      <w:pPr>
        <w:ind w:left="-567"/>
        <w:jc w:val="both"/>
        <w:rPr>
          <w:rFonts w:ascii="Arial Narrow" w:hAnsi="Arial Narrow"/>
        </w:rPr>
      </w:pPr>
      <w:bookmarkStart w:id="296" w:name="do|ttIII|caIV|siI|ar103|al2"/>
      <w:bookmarkEnd w:id="296"/>
      <w:r w:rsidRPr="00EC075F">
        <w:rPr>
          <w:rFonts w:ascii="Arial Narrow" w:hAnsi="Arial Narrow"/>
          <w:b/>
          <w:bCs/>
        </w:rPr>
        <w:t>(2)</w:t>
      </w:r>
      <w:r w:rsidRPr="00EC075F">
        <w:rPr>
          <w:rFonts w:ascii="Arial Narrow" w:hAnsi="Arial Narrow"/>
        </w:rPr>
        <w:t xml:space="preserve">Autorizând dobândirea, adunarea generală extraordinară va stabili, în principal, </w:t>
      </w:r>
      <w:proofErr w:type="spellStart"/>
      <w:r w:rsidRPr="00EC075F">
        <w:rPr>
          <w:rFonts w:ascii="Arial Narrow" w:hAnsi="Arial Narrow"/>
        </w:rPr>
        <w:t>modalităţile</w:t>
      </w:r>
      <w:proofErr w:type="spellEnd"/>
      <w:r w:rsidRPr="00EC075F">
        <w:rPr>
          <w:rFonts w:ascii="Arial Narrow" w:hAnsi="Arial Narrow"/>
        </w:rPr>
        <w:t xml:space="preserve"> de dobândire, numărul maxim de </w:t>
      </w:r>
      <w:proofErr w:type="spellStart"/>
      <w:r w:rsidRPr="00EC075F">
        <w:rPr>
          <w:rFonts w:ascii="Arial Narrow" w:hAnsi="Arial Narrow"/>
        </w:rPr>
        <w:t>acţiuni</w:t>
      </w:r>
      <w:proofErr w:type="spellEnd"/>
      <w:r w:rsidRPr="00EC075F">
        <w:rPr>
          <w:rFonts w:ascii="Arial Narrow" w:hAnsi="Arial Narrow"/>
        </w:rPr>
        <w:t xml:space="preserve"> ce urmează a fi dobândite, contravaloarea lor minimă </w:t>
      </w:r>
      <w:proofErr w:type="spellStart"/>
      <w:r w:rsidRPr="00EC075F">
        <w:rPr>
          <w:rFonts w:ascii="Arial Narrow" w:hAnsi="Arial Narrow"/>
        </w:rPr>
        <w:t>şi</w:t>
      </w:r>
      <w:proofErr w:type="spellEnd"/>
      <w:r w:rsidRPr="00EC075F">
        <w:rPr>
          <w:rFonts w:ascii="Arial Narrow" w:hAnsi="Arial Narrow"/>
        </w:rPr>
        <w:t xml:space="preserve"> maximă </w:t>
      </w:r>
      <w:proofErr w:type="spellStart"/>
      <w:r w:rsidRPr="00EC075F">
        <w:rPr>
          <w:rFonts w:ascii="Arial Narrow" w:hAnsi="Arial Narrow"/>
        </w:rPr>
        <w:t>şi</w:t>
      </w:r>
      <w:proofErr w:type="spellEnd"/>
      <w:r w:rsidRPr="00EC075F">
        <w:rPr>
          <w:rFonts w:ascii="Arial Narrow" w:hAnsi="Arial Narrow"/>
        </w:rPr>
        <w:t xml:space="preserve"> perioada efectuării </w:t>
      </w:r>
      <w:proofErr w:type="spellStart"/>
      <w:r w:rsidRPr="00EC075F">
        <w:rPr>
          <w:rFonts w:ascii="Arial Narrow" w:hAnsi="Arial Narrow"/>
        </w:rPr>
        <w:t>operaţiunii</w:t>
      </w:r>
      <w:proofErr w:type="spellEnd"/>
      <w:r w:rsidRPr="00EC075F">
        <w:rPr>
          <w:rFonts w:ascii="Arial Narrow" w:hAnsi="Arial Narrow"/>
        </w:rPr>
        <w:t xml:space="preserve">, care nu va putea </w:t>
      </w:r>
      <w:proofErr w:type="spellStart"/>
      <w:r w:rsidRPr="00EC075F">
        <w:rPr>
          <w:rFonts w:ascii="Arial Narrow" w:hAnsi="Arial Narrow"/>
        </w:rPr>
        <w:t>depăşi</w:t>
      </w:r>
      <w:proofErr w:type="spellEnd"/>
      <w:r w:rsidRPr="00EC075F">
        <w:rPr>
          <w:rFonts w:ascii="Arial Narrow" w:hAnsi="Arial Narrow"/>
        </w:rPr>
        <w:t xml:space="preserve"> 18 luni de la data publicării hotărârii adunării generale în Monitorul Oficial al României, Partea a IV-a.</w:t>
      </w:r>
    </w:p>
    <w:p w14:paraId="4FFDA82C" w14:textId="77777777" w:rsidR="00EC075F" w:rsidRPr="00EC075F" w:rsidRDefault="00EC075F" w:rsidP="00EC075F">
      <w:pPr>
        <w:ind w:left="-567"/>
        <w:jc w:val="both"/>
        <w:rPr>
          <w:rFonts w:ascii="Arial Narrow" w:hAnsi="Arial Narrow"/>
        </w:rPr>
      </w:pPr>
      <w:bookmarkStart w:id="297" w:name="do|ttIII|caIV|siI|ar103|al3"/>
      <w:bookmarkEnd w:id="297"/>
      <w:r w:rsidRPr="00EC075F">
        <w:rPr>
          <w:rFonts w:ascii="Arial Narrow" w:hAnsi="Arial Narrow"/>
          <w:b/>
          <w:bCs/>
        </w:rPr>
        <w:t>(3)</w:t>
      </w:r>
      <w:r w:rsidRPr="00EC075F">
        <w:rPr>
          <w:rFonts w:ascii="Arial Narrow" w:hAnsi="Arial Narrow"/>
        </w:rPr>
        <w:t xml:space="preserve">Valoarea </w:t>
      </w:r>
      <w:proofErr w:type="spellStart"/>
      <w:r w:rsidRPr="00EC075F">
        <w:rPr>
          <w:rFonts w:ascii="Arial Narrow" w:hAnsi="Arial Narrow"/>
        </w:rPr>
        <w:t>acţiunilor</w:t>
      </w:r>
      <w:proofErr w:type="spellEnd"/>
      <w:r w:rsidRPr="00EC075F">
        <w:rPr>
          <w:rFonts w:ascii="Arial Narrow" w:hAnsi="Arial Narrow"/>
        </w:rPr>
        <w:t xml:space="preserve"> proprii, dobândite de societate, inclusiv a celor aflate în portofoliul său, nu poate </w:t>
      </w:r>
      <w:proofErr w:type="spellStart"/>
      <w:r w:rsidRPr="00EC075F">
        <w:rPr>
          <w:rFonts w:ascii="Arial Narrow" w:hAnsi="Arial Narrow"/>
        </w:rPr>
        <w:t>depăşi</w:t>
      </w:r>
      <w:proofErr w:type="spellEnd"/>
      <w:r w:rsidRPr="00EC075F">
        <w:rPr>
          <w:rFonts w:ascii="Arial Narrow" w:hAnsi="Arial Narrow"/>
        </w:rPr>
        <w:t xml:space="preserve"> 10 % din capitalul social subscris.</w:t>
      </w:r>
    </w:p>
    <w:p w14:paraId="51298270" w14:textId="77777777" w:rsidR="00EC075F" w:rsidRPr="00EC075F" w:rsidRDefault="00EC075F" w:rsidP="00EC075F">
      <w:pPr>
        <w:ind w:left="-567"/>
        <w:jc w:val="both"/>
        <w:rPr>
          <w:rFonts w:ascii="Arial Narrow" w:hAnsi="Arial Narrow"/>
        </w:rPr>
      </w:pPr>
      <w:bookmarkStart w:id="298" w:name="do|ttIII|caIV|siI|ar103|al4"/>
      <w:bookmarkEnd w:id="298"/>
      <w:r w:rsidRPr="00EC075F">
        <w:rPr>
          <w:rFonts w:ascii="Arial Narrow" w:hAnsi="Arial Narrow"/>
          <w:b/>
          <w:bCs/>
        </w:rPr>
        <w:t>(4)</w:t>
      </w:r>
      <w:r w:rsidRPr="00EC075F">
        <w:rPr>
          <w:rFonts w:ascii="Arial Narrow" w:hAnsi="Arial Narrow"/>
        </w:rPr>
        <w:t xml:space="preserve">Se pot dobândi numai </w:t>
      </w:r>
      <w:proofErr w:type="spellStart"/>
      <w:r w:rsidRPr="00EC075F">
        <w:rPr>
          <w:rFonts w:ascii="Arial Narrow" w:hAnsi="Arial Narrow"/>
        </w:rPr>
        <w:t>acţiuni</w:t>
      </w:r>
      <w:proofErr w:type="spellEnd"/>
      <w:r w:rsidRPr="00EC075F">
        <w:rPr>
          <w:rFonts w:ascii="Arial Narrow" w:hAnsi="Arial Narrow"/>
        </w:rPr>
        <w:t xml:space="preserve"> integral liberate </w:t>
      </w:r>
      <w:proofErr w:type="spellStart"/>
      <w:r w:rsidRPr="00EC075F">
        <w:rPr>
          <w:rFonts w:ascii="Arial Narrow" w:hAnsi="Arial Narrow"/>
        </w:rPr>
        <w:t>şi</w:t>
      </w:r>
      <w:proofErr w:type="spellEnd"/>
      <w:r w:rsidRPr="00EC075F">
        <w:rPr>
          <w:rFonts w:ascii="Arial Narrow" w:hAnsi="Arial Narrow"/>
        </w:rPr>
        <w:t xml:space="preserve"> numai în cazul în care capitalul social subscris este integral vărsat.</w:t>
      </w:r>
    </w:p>
    <w:p w14:paraId="407DF674" w14:textId="77777777" w:rsidR="00EC075F" w:rsidRPr="00EC075F" w:rsidRDefault="00EC075F" w:rsidP="00EC075F">
      <w:pPr>
        <w:ind w:left="-567"/>
        <w:jc w:val="both"/>
        <w:rPr>
          <w:rFonts w:ascii="Arial Narrow" w:hAnsi="Arial Narrow"/>
        </w:rPr>
      </w:pPr>
      <w:bookmarkStart w:id="299" w:name="do|ttIII|caIV|siI|ar103|al5"/>
      <w:bookmarkEnd w:id="299"/>
      <w:r w:rsidRPr="00EC075F">
        <w:rPr>
          <w:rFonts w:ascii="Arial Narrow" w:hAnsi="Arial Narrow"/>
          <w:b/>
          <w:bCs/>
        </w:rPr>
        <w:t>(5)</w:t>
      </w:r>
      <w:r w:rsidRPr="00EC075F">
        <w:rPr>
          <w:rFonts w:ascii="Arial Narrow" w:hAnsi="Arial Narrow"/>
        </w:rPr>
        <w:t xml:space="preserve">Plata </w:t>
      </w:r>
      <w:proofErr w:type="spellStart"/>
      <w:r w:rsidRPr="00EC075F">
        <w:rPr>
          <w:rFonts w:ascii="Arial Narrow" w:hAnsi="Arial Narrow"/>
        </w:rPr>
        <w:t>acţiunilor</w:t>
      </w:r>
      <w:proofErr w:type="spellEnd"/>
      <w:r w:rsidRPr="00EC075F">
        <w:rPr>
          <w:rFonts w:ascii="Arial Narrow" w:hAnsi="Arial Narrow"/>
        </w:rPr>
        <w:t xml:space="preserve"> astfel dobândite se va face numai din profitul distribuibil </w:t>
      </w:r>
      <w:proofErr w:type="spellStart"/>
      <w:r w:rsidRPr="00EC075F">
        <w:rPr>
          <w:rFonts w:ascii="Arial Narrow" w:hAnsi="Arial Narrow"/>
        </w:rPr>
        <w:t>şi</w:t>
      </w:r>
      <w:proofErr w:type="spellEnd"/>
      <w:r w:rsidRPr="00EC075F">
        <w:rPr>
          <w:rFonts w:ascii="Arial Narrow" w:hAnsi="Arial Narrow"/>
        </w:rPr>
        <w:t xml:space="preserve"> din rezervele disponibile ale </w:t>
      </w:r>
      <w:proofErr w:type="spellStart"/>
      <w:r w:rsidRPr="00EC075F">
        <w:rPr>
          <w:rFonts w:ascii="Arial Narrow" w:hAnsi="Arial Narrow"/>
        </w:rPr>
        <w:t>societăţii</w:t>
      </w:r>
      <w:proofErr w:type="spellEnd"/>
      <w:r w:rsidRPr="00EC075F">
        <w:rPr>
          <w:rFonts w:ascii="Arial Narrow" w:hAnsi="Arial Narrow"/>
        </w:rPr>
        <w:t xml:space="preserve">, cu </w:t>
      </w:r>
      <w:proofErr w:type="spellStart"/>
      <w:r w:rsidRPr="00EC075F">
        <w:rPr>
          <w:rFonts w:ascii="Arial Narrow" w:hAnsi="Arial Narrow"/>
        </w:rPr>
        <w:t>excepţia</w:t>
      </w:r>
      <w:proofErr w:type="spellEnd"/>
      <w:r w:rsidRPr="00EC075F">
        <w:rPr>
          <w:rFonts w:ascii="Arial Narrow" w:hAnsi="Arial Narrow"/>
        </w:rPr>
        <w:t xml:space="preserve"> rezervelor legale, înscrise în ultima </w:t>
      </w:r>
      <w:proofErr w:type="spellStart"/>
      <w:r w:rsidRPr="00EC075F">
        <w:rPr>
          <w:rFonts w:ascii="Arial Narrow" w:hAnsi="Arial Narrow"/>
        </w:rPr>
        <w:t>situaţie</w:t>
      </w:r>
      <w:proofErr w:type="spellEnd"/>
      <w:r w:rsidRPr="00EC075F">
        <w:rPr>
          <w:rFonts w:ascii="Arial Narrow" w:hAnsi="Arial Narrow"/>
        </w:rPr>
        <w:t xml:space="preserve"> financiară anuală aprobată.</w:t>
      </w:r>
    </w:p>
    <w:p w14:paraId="3B648BF8" w14:textId="77777777" w:rsidR="00EC075F" w:rsidRPr="00EC075F" w:rsidRDefault="00EC075F" w:rsidP="00EC075F">
      <w:pPr>
        <w:ind w:left="-567"/>
        <w:jc w:val="both"/>
        <w:rPr>
          <w:rFonts w:ascii="Arial Narrow" w:hAnsi="Arial Narrow"/>
        </w:rPr>
      </w:pPr>
      <w:bookmarkStart w:id="300" w:name="do|ttIII|caIV|siI|ar103|al6"/>
      <w:bookmarkEnd w:id="300"/>
      <w:r w:rsidRPr="00EC075F">
        <w:rPr>
          <w:rFonts w:ascii="Arial Narrow" w:hAnsi="Arial Narrow"/>
          <w:b/>
          <w:bCs/>
        </w:rPr>
        <w:t>(6)</w:t>
      </w:r>
      <w:r w:rsidRPr="00EC075F">
        <w:rPr>
          <w:rFonts w:ascii="Arial Narrow" w:hAnsi="Arial Narrow"/>
        </w:rPr>
        <w:t xml:space="preserve">În raportul de gestiune care </w:t>
      </w:r>
      <w:proofErr w:type="spellStart"/>
      <w:r w:rsidRPr="00EC075F">
        <w:rPr>
          <w:rFonts w:ascii="Arial Narrow" w:hAnsi="Arial Narrow"/>
        </w:rPr>
        <w:t>însoţeşte</w:t>
      </w:r>
      <w:proofErr w:type="spellEnd"/>
      <w:r w:rsidRPr="00EC075F">
        <w:rPr>
          <w:rFonts w:ascii="Arial Narrow" w:hAnsi="Arial Narrow"/>
        </w:rPr>
        <w:t xml:space="preserve"> </w:t>
      </w:r>
      <w:proofErr w:type="spellStart"/>
      <w:r w:rsidRPr="00EC075F">
        <w:rPr>
          <w:rFonts w:ascii="Arial Narrow" w:hAnsi="Arial Narrow"/>
        </w:rPr>
        <w:t>situaţia</w:t>
      </w:r>
      <w:proofErr w:type="spellEnd"/>
      <w:r w:rsidRPr="00EC075F">
        <w:rPr>
          <w:rFonts w:ascii="Arial Narrow" w:hAnsi="Arial Narrow"/>
        </w:rPr>
        <w:t xml:space="preserve"> financiară anuală se vor arăta: motivele care au determinat dobândirea de </w:t>
      </w:r>
      <w:proofErr w:type="spellStart"/>
      <w:r w:rsidRPr="00EC075F">
        <w:rPr>
          <w:rFonts w:ascii="Arial Narrow" w:hAnsi="Arial Narrow"/>
        </w:rPr>
        <w:t>acţiuni</w:t>
      </w:r>
      <w:proofErr w:type="spellEnd"/>
      <w:r w:rsidRPr="00EC075F">
        <w:rPr>
          <w:rFonts w:ascii="Arial Narrow" w:hAnsi="Arial Narrow"/>
        </w:rPr>
        <w:t xml:space="preserve"> proprii, numărul, valoarea nominală, contravaloarea </w:t>
      </w:r>
      <w:proofErr w:type="spellStart"/>
      <w:r w:rsidRPr="00EC075F">
        <w:rPr>
          <w:rFonts w:ascii="Arial Narrow" w:hAnsi="Arial Narrow"/>
        </w:rPr>
        <w:t>acţiunilor</w:t>
      </w:r>
      <w:proofErr w:type="spellEnd"/>
      <w:r w:rsidRPr="00EC075F">
        <w:rPr>
          <w:rFonts w:ascii="Arial Narrow" w:hAnsi="Arial Narrow"/>
        </w:rPr>
        <w:t xml:space="preserve"> dobândite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fracţiunea</w:t>
      </w:r>
      <w:proofErr w:type="spellEnd"/>
      <w:r w:rsidRPr="00EC075F">
        <w:rPr>
          <w:rFonts w:ascii="Arial Narrow" w:hAnsi="Arial Narrow"/>
        </w:rPr>
        <w:t xml:space="preserve"> de capital social pe care ele o reprezintă.</w:t>
      </w:r>
    </w:p>
    <w:p w14:paraId="1B5A7C0B" w14:textId="77777777" w:rsidR="00EC075F" w:rsidRPr="00EC075F" w:rsidRDefault="00EC075F" w:rsidP="00EC075F">
      <w:pPr>
        <w:ind w:left="-567"/>
        <w:jc w:val="both"/>
        <w:rPr>
          <w:rFonts w:ascii="Arial Narrow" w:hAnsi="Arial Narrow"/>
        </w:rPr>
      </w:pPr>
      <w:bookmarkStart w:id="301" w:name="do|ttIII|caIV|siI|ar103|al7"/>
      <w:bookmarkEnd w:id="301"/>
      <w:r w:rsidRPr="00EC075F">
        <w:rPr>
          <w:rFonts w:ascii="Arial Narrow" w:hAnsi="Arial Narrow"/>
          <w:b/>
          <w:bCs/>
        </w:rPr>
        <w:t>(7)</w:t>
      </w:r>
      <w:proofErr w:type="spellStart"/>
      <w:r w:rsidRPr="00EC075F">
        <w:rPr>
          <w:rFonts w:ascii="Arial Narrow" w:hAnsi="Arial Narrow"/>
        </w:rPr>
        <w:t>Acţiunile</w:t>
      </w:r>
      <w:proofErr w:type="spellEnd"/>
      <w:r w:rsidRPr="00EC075F">
        <w:rPr>
          <w:rFonts w:ascii="Arial Narrow" w:hAnsi="Arial Narrow"/>
        </w:rPr>
        <w:t xml:space="preserve"> proprii dobândite cu încălcarea </w:t>
      </w:r>
      <w:proofErr w:type="spellStart"/>
      <w:r w:rsidRPr="00EC075F">
        <w:rPr>
          <w:rFonts w:ascii="Arial Narrow" w:hAnsi="Arial Narrow"/>
        </w:rPr>
        <w:t>dispoziţiilor</w:t>
      </w:r>
      <w:proofErr w:type="spellEnd"/>
      <w:r w:rsidRPr="00EC075F">
        <w:rPr>
          <w:rFonts w:ascii="Arial Narrow" w:hAnsi="Arial Narrow"/>
        </w:rPr>
        <w:t xml:space="preserve"> prezentului articol vor fi înstrăinate în termen de cel mult un an de la data subscrierii lor, în modul stabilit de adunarea generală extraordinară. Cele neînstrăinate în acest termen vor fi anulate, societatea fiind obligată să reducă corespunzător capitalul social.</w:t>
      </w:r>
    </w:p>
    <w:p w14:paraId="79556864" w14:textId="77777777" w:rsidR="00EC075F" w:rsidRPr="00EC075F" w:rsidRDefault="00EC075F" w:rsidP="00EC075F">
      <w:pPr>
        <w:ind w:left="-567"/>
        <w:jc w:val="both"/>
        <w:rPr>
          <w:rFonts w:ascii="Arial Narrow" w:hAnsi="Arial Narrow"/>
        </w:rPr>
      </w:pPr>
      <w:bookmarkStart w:id="302" w:name="do|ttIII|caIV|siI|ar103|al8"/>
      <w:bookmarkEnd w:id="302"/>
      <w:r w:rsidRPr="00EC075F">
        <w:rPr>
          <w:rFonts w:ascii="Arial Narrow" w:hAnsi="Arial Narrow"/>
          <w:b/>
          <w:bCs/>
        </w:rPr>
        <w:t>(8)</w:t>
      </w:r>
      <w:proofErr w:type="spellStart"/>
      <w:r w:rsidRPr="00EC075F">
        <w:rPr>
          <w:rFonts w:ascii="Arial Narrow" w:hAnsi="Arial Narrow"/>
        </w:rPr>
        <w:t>Dispoziţiile</w:t>
      </w:r>
      <w:proofErr w:type="spellEnd"/>
      <w:r w:rsidRPr="00EC075F">
        <w:rPr>
          <w:rFonts w:ascii="Arial Narrow" w:hAnsi="Arial Narrow"/>
        </w:rPr>
        <w:t xml:space="preserve"> prezentului articol se aplică </w:t>
      </w:r>
      <w:proofErr w:type="spellStart"/>
      <w:r w:rsidRPr="00EC075F">
        <w:rPr>
          <w:rFonts w:ascii="Arial Narrow" w:hAnsi="Arial Narrow"/>
        </w:rPr>
        <w:t>şi</w:t>
      </w:r>
      <w:proofErr w:type="spellEnd"/>
      <w:r w:rsidRPr="00EC075F">
        <w:rPr>
          <w:rFonts w:ascii="Arial Narrow" w:hAnsi="Arial Narrow"/>
        </w:rPr>
        <w:t xml:space="preserve"> în cazurile în care o societate, în care altă societate </w:t>
      </w:r>
      <w:proofErr w:type="spellStart"/>
      <w:r w:rsidRPr="00EC075F">
        <w:rPr>
          <w:rFonts w:ascii="Arial Narrow" w:hAnsi="Arial Narrow"/>
        </w:rPr>
        <w:t>deţine</w:t>
      </w:r>
      <w:proofErr w:type="spellEnd"/>
      <w:r w:rsidRPr="00EC075F">
        <w:rPr>
          <w:rFonts w:ascii="Arial Narrow" w:hAnsi="Arial Narrow"/>
        </w:rPr>
        <w:t xml:space="preserve"> majoritatea drepturilor de vot sau exercită direct ori indirect o </w:t>
      </w:r>
      <w:proofErr w:type="spellStart"/>
      <w:r w:rsidRPr="00EC075F">
        <w:rPr>
          <w:rFonts w:ascii="Arial Narrow" w:hAnsi="Arial Narrow"/>
        </w:rPr>
        <w:t>influenţă</w:t>
      </w:r>
      <w:proofErr w:type="spellEnd"/>
      <w:r w:rsidRPr="00EC075F">
        <w:rPr>
          <w:rFonts w:ascii="Arial Narrow" w:hAnsi="Arial Narrow"/>
        </w:rPr>
        <w:t xml:space="preserve"> dominantă, </w:t>
      </w:r>
      <w:proofErr w:type="spellStart"/>
      <w:r w:rsidRPr="00EC075F">
        <w:rPr>
          <w:rFonts w:ascii="Arial Narrow" w:hAnsi="Arial Narrow"/>
        </w:rPr>
        <w:t>dobândeşte</w:t>
      </w:r>
      <w:proofErr w:type="spellEnd"/>
      <w:r w:rsidRPr="00EC075F">
        <w:rPr>
          <w:rFonts w:ascii="Arial Narrow" w:hAnsi="Arial Narrow"/>
        </w:rPr>
        <w:t xml:space="preserve"> </w:t>
      </w:r>
      <w:proofErr w:type="spellStart"/>
      <w:r w:rsidRPr="00EC075F">
        <w:rPr>
          <w:rFonts w:ascii="Arial Narrow" w:hAnsi="Arial Narrow"/>
        </w:rPr>
        <w:t>acţiuni</w:t>
      </w:r>
      <w:proofErr w:type="spellEnd"/>
      <w:r w:rsidRPr="00EC075F">
        <w:rPr>
          <w:rFonts w:ascii="Arial Narrow" w:hAnsi="Arial Narrow"/>
        </w:rPr>
        <w:t xml:space="preserve"> ale </w:t>
      </w:r>
      <w:proofErr w:type="spellStart"/>
      <w:r w:rsidRPr="00EC075F">
        <w:rPr>
          <w:rFonts w:ascii="Arial Narrow" w:hAnsi="Arial Narrow"/>
        </w:rPr>
        <w:t>societăţii</w:t>
      </w:r>
      <w:proofErr w:type="spellEnd"/>
      <w:r w:rsidRPr="00EC075F">
        <w:rPr>
          <w:rFonts w:ascii="Arial Narrow" w:hAnsi="Arial Narrow"/>
        </w:rPr>
        <w:t xml:space="preserve"> dominante.</w:t>
      </w:r>
    </w:p>
    <w:p w14:paraId="5C92BF95" w14:textId="161DEFA2" w:rsidR="00EC075F" w:rsidRPr="00EC075F" w:rsidRDefault="00EC075F" w:rsidP="00EC075F">
      <w:pPr>
        <w:ind w:left="-567"/>
        <w:jc w:val="both"/>
        <w:rPr>
          <w:rFonts w:ascii="Arial Narrow" w:hAnsi="Arial Narrow"/>
        </w:rPr>
      </w:pPr>
      <w:r w:rsidRPr="00EC075F">
        <w:rPr>
          <w:rFonts w:ascii="Arial Narrow" w:hAnsi="Arial Narrow"/>
          <w:b/>
          <w:bCs/>
        </w:rPr>
        <w:t>Art. 104</w:t>
      </w:r>
    </w:p>
    <w:p w14:paraId="04CCAFB1" w14:textId="77777777" w:rsidR="00EC075F" w:rsidRPr="00EC075F" w:rsidRDefault="00EC075F" w:rsidP="00EC075F">
      <w:pPr>
        <w:ind w:left="-567"/>
        <w:jc w:val="both"/>
        <w:rPr>
          <w:rFonts w:ascii="Arial Narrow" w:hAnsi="Arial Narrow"/>
        </w:rPr>
      </w:pPr>
      <w:bookmarkStart w:id="303" w:name="do|ttIII|caIV|siI|ar104|pa1"/>
      <w:bookmarkEnd w:id="303"/>
      <w:proofErr w:type="spellStart"/>
      <w:r w:rsidRPr="00EC075F">
        <w:rPr>
          <w:rFonts w:ascii="Arial Narrow" w:hAnsi="Arial Narrow"/>
        </w:rPr>
        <w:t>Restricţiile</w:t>
      </w:r>
      <w:proofErr w:type="spellEnd"/>
      <w:r w:rsidRPr="00EC075F">
        <w:rPr>
          <w:rFonts w:ascii="Arial Narrow" w:hAnsi="Arial Narrow"/>
        </w:rPr>
        <w:t xml:space="preserve"> prevăzute la art. </w:t>
      </w:r>
      <w:hyperlink r:id="rId66" w:anchor="art=103" w:history="1">
        <w:r w:rsidRPr="00EC075F">
          <w:rPr>
            <w:rStyle w:val="Hyperlink"/>
            <w:rFonts w:ascii="Arial Narrow" w:hAnsi="Arial Narrow"/>
            <w:b/>
            <w:bCs/>
          </w:rPr>
          <w:t>103</w:t>
        </w:r>
      </w:hyperlink>
      <w:r w:rsidRPr="00EC075F">
        <w:rPr>
          <w:rFonts w:ascii="Arial Narrow" w:hAnsi="Arial Narrow"/>
        </w:rPr>
        <w:t xml:space="preserve"> nu se aplică atunci când dobândirea de către societate a unui număr determinat de </w:t>
      </w:r>
      <w:proofErr w:type="spellStart"/>
      <w:r w:rsidRPr="00EC075F">
        <w:rPr>
          <w:rFonts w:ascii="Arial Narrow" w:hAnsi="Arial Narrow"/>
        </w:rPr>
        <w:t>acţiuni</w:t>
      </w:r>
      <w:proofErr w:type="spellEnd"/>
      <w:r w:rsidRPr="00EC075F">
        <w:rPr>
          <w:rFonts w:ascii="Arial Narrow" w:hAnsi="Arial Narrow"/>
        </w:rPr>
        <w:t xml:space="preserve"> proprii, integral liberate, se face în vreuna dintre următoarele </w:t>
      </w:r>
      <w:proofErr w:type="spellStart"/>
      <w:r w:rsidRPr="00EC075F">
        <w:rPr>
          <w:rFonts w:ascii="Arial Narrow" w:hAnsi="Arial Narrow"/>
        </w:rPr>
        <w:t>situaţii</w:t>
      </w:r>
      <w:proofErr w:type="spellEnd"/>
      <w:r w:rsidRPr="00EC075F">
        <w:rPr>
          <w:rFonts w:ascii="Arial Narrow" w:hAnsi="Arial Narrow"/>
        </w:rPr>
        <w:t>:</w:t>
      </w:r>
    </w:p>
    <w:p w14:paraId="3B7CD6BE" w14:textId="77777777" w:rsidR="00EC075F" w:rsidRPr="00EC075F" w:rsidRDefault="00EC075F" w:rsidP="00EC075F">
      <w:pPr>
        <w:ind w:left="-567"/>
        <w:jc w:val="both"/>
        <w:rPr>
          <w:rFonts w:ascii="Arial Narrow" w:hAnsi="Arial Narrow"/>
        </w:rPr>
      </w:pPr>
      <w:bookmarkStart w:id="304" w:name="do|ttIII|caIV|siI|ar104|lia"/>
      <w:bookmarkEnd w:id="304"/>
      <w:r w:rsidRPr="00EC075F">
        <w:rPr>
          <w:rFonts w:ascii="Arial Narrow" w:hAnsi="Arial Narrow"/>
          <w:b/>
          <w:bCs/>
        </w:rPr>
        <w:t>a)</w:t>
      </w:r>
      <w:r w:rsidRPr="00EC075F">
        <w:rPr>
          <w:rFonts w:ascii="Arial Narrow" w:hAnsi="Arial Narrow"/>
        </w:rPr>
        <w:t xml:space="preserve">cu scopul de a reduce capitalul social, potrivit art. </w:t>
      </w:r>
      <w:hyperlink r:id="rId67" w:anchor="art=207" w:history="1">
        <w:r w:rsidRPr="00EC075F">
          <w:rPr>
            <w:rStyle w:val="Hyperlink"/>
            <w:rFonts w:ascii="Arial Narrow" w:hAnsi="Arial Narrow"/>
            <w:b/>
            <w:bCs/>
          </w:rPr>
          <w:t>207</w:t>
        </w:r>
      </w:hyperlink>
      <w:r w:rsidRPr="00EC075F">
        <w:rPr>
          <w:rFonts w:ascii="Arial Narrow" w:hAnsi="Arial Narrow"/>
        </w:rPr>
        <w:t xml:space="preserve">, prin anularea unui număr de </w:t>
      </w:r>
      <w:proofErr w:type="spellStart"/>
      <w:r w:rsidRPr="00EC075F">
        <w:rPr>
          <w:rFonts w:ascii="Arial Narrow" w:hAnsi="Arial Narrow"/>
        </w:rPr>
        <w:t>acţiuni</w:t>
      </w:r>
      <w:proofErr w:type="spellEnd"/>
      <w:r w:rsidRPr="00EC075F">
        <w:rPr>
          <w:rFonts w:ascii="Arial Narrow" w:hAnsi="Arial Narrow"/>
        </w:rPr>
        <w:t xml:space="preserve"> proprii de o valoare corespunzătoare reducerii;</w:t>
      </w:r>
    </w:p>
    <w:p w14:paraId="3F470EC4" w14:textId="77777777" w:rsidR="00EC075F" w:rsidRPr="00EC075F" w:rsidRDefault="00EC075F" w:rsidP="00EC075F">
      <w:pPr>
        <w:ind w:left="-567"/>
        <w:jc w:val="both"/>
        <w:rPr>
          <w:rFonts w:ascii="Arial Narrow" w:hAnsi="Arial Narrow"/>
        </w:rPr>
      </w:pPr>
      <w:bookmarkStart w:id="305" w:name="do|ttIII|caIV|siI|ar104|lib"/>
      <w:bookmarkEnd w:id="305"/>
      <w:r w:rsidRPr="00EC075F">
        <w:rPr>
          <w:rFonts w:ascii="Arial Narrow" w:hAnsi="Arial Narrow"/>
          <w:b/>
          <w:bCs/>
        </w:rPr>
        <w:t>b)</w:t>
      </w:r>
      <w:r w:rsidRPr="00EC075F">
        <w:rPr>
          <w:rFonts w:ascii="Arial Narrow" w:hAnsi="Arial Narrow"/>
        </w:rPr>
        <w:t xml:space="preserve">pentru cesionarea către personalul </w:t>
      </w:r>
      <w:proofErr w:type="spellStart"/>
      <w:r w:rsidRPr="00EC075F">
        <w:rPr>
          <w:rFonts w:ascii="Arial Narrow" w:hAnsi="Arial Narrow"/>
        </w:rPr>
        <w:t>societăţii</w:t>
      </w:r>
      <w:proofErr w:type="spellEnd"/>
      <w:r w:rsidRPr="00EC075F">
        <w:rPr>
          <w:rFonts w:ascii="Arial Narrow" w:hAnsi="Arial Narrow"/>
        </w:rPr>
        <w:t xml:space="preserve"> a unui număr de </w:t>
      </w:r>
      <w:proofErr w:type="spellStart"/>
      <w:r w:rsidRPr="00EC075F">
        <w:rPr>
          <w:rFonts w:ascii="Arial Narrow" w:hAnsi="Arial Narrow"/>
        </w:rPr>
        <w:t>acţiuni</w:t>
      </w:r>
      <w:proofErr w:type="spellEnd"/>
      <w:r w:rsidRPr="00EC075F">
        <w:rPr>
          <w:rFonts w:ascii="Arial Narrow" w:hAnsi="Arial Narrow"/>
        </w:rPr>
        <w:t xml:space="preserve"> proprii, în limitele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aprobate de adunarea generală a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Operaţiunea</w:t>
      </w:r>
      <w:proofErr w:type="spellEnd"/>
      <w:r w:rsidRPr="00EC075F">
        <w:rPr>
          <w:rFonts w:ascii="Arial Narrow" w:hAnsi="Arial Narrow"/>
        </w:rPr>
        <w:t xml:space="preserve"> de cesionare nu va </w:t>
      </w:r>
      <w:proofErr w:type="spellStart"/>
      <w:r w:rsidRPr="00EC075F">
        <w:rPr>
          <w:rFonts w:ascii="Arial Narrow" w:hAnsi="Arial Narrow"/>
        </w:rPr>
        <w:t>depăşi</w:t>
      </w:r>
      <w:proofErr w:type="spellEnd"/>
      <w:r w:rsidRPr="00EC075F">
        <w:rPr>
          <w:rFonts w:ascii="Arial Narrow" w:hAnsi="Arial Narrow"/>
        </w:rPr>
        <w:t xml:space="preserve"> un an de la data publicării hotărârii adunării generale în Monitorul Oficial al României, Partea a IV-a;</w:t>
      </w:r>
    </w:p>
    <w:p w14:paraId="240E4395" w14:textId="77777777" w:rsidR="00EC075F" w:rsidRPr="00EC075F" w:rsidRDefault="00EC075F" w:rsidP="00EC075F">
      <w:pPr>
        <w:ind w:left="-567"/>
        <w:jc w:val="both"/>
        <w:rPr>
          <w:rFonts w:ascii="Arial Narrow" w:hAnsi="Arial Narrow"/>
        </w:rPr>
      </w:pPr>
      <w:bookmarkStart w:id="306" w:name="do|ttIII|caIV|siI|ar104|lic"/>
      <w:bookmarkEnd w:id="306"/>
      <w:r w:rsidRPr="00EC075F">
        <w:rPr>
          <w:rFonts w:ascii="Arial Narrow" w:hAnsi="Arial Narrow"/>
          <w:b/>
          <w:bCs/>
        </w:rPr>
        <w:t>c)</w:t>
      </w:r>
      <w:r w:rsidRPr="00EC075F">
        <w:rPr>
          <w:rFonts w:ascii="Arial Narrow" w:hAnsi="Arial Narrow"/>
        </w:rPr>
        <w:t xml:space="preserve">prin efectul succesiunii universale sau al fuziunii ori al unei hotărâri </w:t>
      </w:r>
      <w:proofErr w:type="spellStart"/>
      <w:r w:rsidRPr="00EC075F">
        <w:rPr>
          <w:rFonts w:ascii="Arial Narrow" w:hAnsi="Arial Narrow"/>
        </w:rPr>
        <w:t>judecătoreşti</w:t>
      </w:r>
      <w:proofErr w:type="spellEnd"/>
      <w:r w:rsidRPr="00EC075F">
        <w:rPr>
          <w:rFonts w:ascii="Arial Narrow" w:hAnsi="Arial Narrow"/>
        </w:rPr>
        <w:t xml:space="preserve"> </w:t>
      </w:r>
      <w:proofErr w:type="spellStart"/>
      <w:r w:rsidRPr="00EC075F">
        <w:rPr>
          <w:rFonts w:ascii="Arial Narrow" w:hAnsi="Arial Narrow"/>
        </w:rPr>
        <w:t>pronunţate</w:t>
      </w:r>
      <w:proofErr w:type="spellEnd"/>
      <w:r w:rsidRPr="00EC075F">
        <w:rPr>
          <w:rFonts w:ascii="Arial Narrow" w:hAnsi="Arial Narrow"/>
        </w:rPr>
        <w:t xml:space="preserve"> într-o procedură de urmărire silită împotriva unui debitor al </w:t>
      </w:r>
      <w:proofErr w:type="spellStart"/>
      <w:r w:rsidRPr="00EC075F">
        <w:rPr>
          <w:rFonts w:ascii="Arial Narrow" w:hAnsi="Arial Narrow"/>
        </w:rPr>
        <w:t>societăţii</w:t>
      </w:r>
      <w:proofErr w:type="spellEnd"/>
      <w:r w:rsidRPr="00EC075F">
        <w:rPr>
          <w:rFonts w:ascii="Arial Narrow" w:hAnsi="Arial Narrow"/>
        </w:rPr>
        <w:t>;</w:t>
      </w:r>
    </w:p>
    <w:p w14:paraId="52435E74" w14:textId="77777777" w:rsidR="00EC075F" w:rsidRPr="00EC075F" w:rsidRDefault="00EC075F" w:rsidP="00EC075F">
      <w:pPr>
        <w:ind w:left="-567"/>
        <w:jc w:val="both"/>
        <w:rPr>
          <w:rFonts w:ascii="Arial Narrow" w:hAnsi="Arial Narrow"/>
        </w:rPr>
      </w:pPr>
      <w:bookmarkStart w:id="307" w:name="do|ttIII|caIV|siI|ar104|lid"/>
      <w:bookmarkEnd w:id="307"/>
      <w:r w:rsidRPr="00EC075F">
        <w:rPr>
          <w:rFonts w:ascii="Arial Narrow" w:hAnsi="Arial Narrow"/>
          <w:b/>
          <w:bCs/>
        </w:rPr>
        <w:t>d)</w:t>
      </w:r>
      <w:r w:rsidRPr="00EC075F">
        <w:rPr>
          <w:rFonts w:ascii="Arial Narrow" w:hAnsi="Arial Narrow"/>
        </w:rPr>
        <w:t>cu titlu gratuit;</w:t>
      </w:r>
    </w:p>
    <w:p w14:paraId="7D8B723C" w14:textId="77777777" w:rsidR="00EC075F" w:rsidRPr="00EC075F" w:rsidRDefault="00EC075F" w:rsidP="00EC075F">
      <w:pPr>
        <w:ind w:left="-567"/>
        <w:jc w:val="both"/>
        <w:rPr>
          <w:rFonts w:ascii="Arial Narrow" w:hAnsi="Arial Narrow"/>
        </w:rPr>
      </w:pPr>
      <w:bookmarkStart w:id="308" w:name="do|ttIII|caIV|siI|ar104|lie"/>
      <w:bookmarkEnd w:id="308"/>
      <w:r w:rsidRPr="00EC075F">
        <w:rPr>
          <w:rFonts w:ascii="Arial Narrow" w:hAnsi="Arial Narrow"/>
          <w:b/>
          <w:bCs/>
        </w:rPr>
        <w:t>e)</w:t>
      </w:r>
      <w:r w:rsidRPr="00EC075F">
        <w:rPr>
          <w:rFonts w:ascii="Arial Narrow" w:hAnsi="Arial Narrow"/>
        </w:rPr>
        <w:t xml:space="preserve">în scopul regularizării cursului </w:t>
      </w:r>
      <w:proofErr w:type="spellStart"/>
      <w:r w:rsidRPr="00EC075F">
        <w:rPr>
          <w:rFonts w:ascii="Arial Narrow" w:hAnsi="Arial Narrow"/>
        </w:rPr>
        <w:t>acţiunilor</w:t>
      </w:r>
      <w:proofErr w:type="spellEnd"/>
      <w:r w:rsidRPr="00EC075F">
        <w:rPr>
          <w:rFonts w:ascii="Arial Narrow" w:hAnsi="Arial Narrow"/>
        </w:rPr>
        <w:t xml:space="preserve"> proprii pe </w:t>
      </w:r>
      <w:proofErr w:type="spellStart"/>
      <w:r w:rsidRPr="00EC075F">
        <w:rPr>
          <w:rFonts w:ascii="Arial Narrow" w:hAnsi="Arial Narrow"/>
        </w:rPr>
        <w:t>piaţa</w:t>
      </w:r>
      <w:proofErr w:type="spellEnd"/>
      <w:r w:rsidRPr="00EC075F">
        <w:rPr>
          <w:rFonts w:ascii="Arial Narrow" w:hAnsi="Arial Narrow"/>
        </w:rPr>
        <w:t xml:space="preserve"> bursieră sau pe </w:t>
      </w:r>
      <w:proofErr w:type="spellStart"/>
      <w:r w:rsidRPr="00EC075F">
        <w:rPr>
          <w:rFonts w:ascii="Arial Narrow" w:hAnsi="Arial Narrow"/>
        </w:rPr>
        <w:t>piaţa</w:t>
      </w:r>
      <w:proofErr w:type="spellEnd"/>
      <w:r w:rsidRPr="00EC075F">
        <w:rPr>
          <w:rFonts w:ascii="Arial Narrow" w:hAnsi="Arial Narrow"/>
        </w:rPr>
        <w:t xml:space="preserve"> organizată </w:t>
      </w:r>
      <w:proofErr w:type="spellStart"/>
      <w:r w:rsidRPr="00EC075F">
        <w:rPr>
          <w:rFonts w:ascii="Arial Narrow" w:hAnsi="Arial Narrow"/>
        </w:rPr>
        <w:t>extrabursieră</w:t>
      </w:r>
      <w:proofErr w:type="spellEnd"/>
      <w:r w:rsidRPr="00EC075F">
        <w:rPr>
          <w:rFonts w:ascii="Arial Narrow" w:hAnsi="Arial Narrow"/>
        </w:rPr>
        <w:t xml:space="preserve">, dar numai cu avizul Comisiei </w:t>
      </w:r>
      <w:proofErr w:type="spellStart"/>
      <w:r w:rsidRPr="00EC075F">
        <w:rPr>
          <w:rFonts w:ascii="Arial Narrow" w:hAnsi="Arial Narrow"/>
        </w:rPr>
        <w:t>Naţionale</w:t>
      </w:r>
      <w:proofErr w:type="spellEnd"/>
      <w:r w:rsidRPr="00EC075F">
        <w:rPr>
          <w:rFonts w:ascii="Arial Narrow" w:hAnsi="Arial Narrow"/>
        </w:rPr>
        <w:t xml:space="preserve"> a Valorilor Mobiliare.</w:t>
      </w:r>
    </w:p>
    <w:p w14:paraId="69AA6FCA" w14:textId="157ECCCE" w:rsidR="00EC075F" w:rsidRPr="00EC075F" w:rsidRDefault="00EC075F" w:rsidP="00EC075F">
      <w:pPr>
        <w:ind w:left="-567"/>
        <w:jc w:val="both"/>
        <w:rPr>
          <w:rFonts w:ascii="Arial Narrow" w:hAnsi="Arial Narrow"/>
        </w:rPr>
      </w:pPr>
      <w:r w:rsidRPr="00EC075F">
        <w:rPr>
          <w:rFonts w:ascii="Arial Narrow" w:hAnsi="Arial Narrow"/>
          <w:b/>
          <w:bCs/>
        </w:rPr>
        <w:t>Art. 105</w:t>
      </w:r>
    </w:p>
    <w:p w14:paraId="4A8F8C4C" w14:textId="77777777" w:rsidR="00EC075F" w:rsidRPr="00EC075F" w:rsidRDefault="00EC075F" w:rsidP="00EC075F">
      <w:pPr>
        <w:ind w:left="-567"/>
        <w:jc w:val="both"/>
        <w:rPr>
          <w:rFonts w:ascii="Arial Narrow" w:hAnsi="Arial Narrow"/>
        </w:rPr>
      </w:pPr>
      <w:bookmarkStart w:id="309" w:name="do|ttIII|caIV|siI|ar105|al1"/>
      <w:bookmarkEnd w:id="309"/>
      <w:r w:rsidRPr="00EC075F">
        <w:rPr>
          <w:rFonts w:ascii="Arial Narrow" w:hAnsi="Arial Narrow"/>
          <w:b/>
          <w:bCs/>
        </w:rPr>
        <w:t>(1)</w:t>
      </w:r>
      <w:r w:rsidRPr="00EC075F">
        <w:rPr>
          <w:rFonts w:ascii="Arial Narrow" w:hAnsi="Arial Narrow"/>
        </w:rPr>
        <w:t xml:space="preserve">O societate nu poate să acorde avansuri sau împrumuturi </w:t>
      </w:r>
      <w:proofErr w:type="spellStart"/>
      <w:r w:rsidRPr="00EC075F">
        <w:rPr>
          <w:rFonts w:ascii="Arial Narrow" w:hAnsi="Arial Narrow"/>
        </w:rPr>
        <w:t>şi</w:t>
      </w:r>
      <w:proofErr w:type="spellEnd"/>
      <w:r w:rsidRPr="00EC075F">
        <w:rPr>
          <w:rFonts w:ascii="Arial Narrow" w:hAnsi="Arial Narrow"/>
        </w:rPr>
        <w:t xml:space="preserve"> nici să constituie </w:t>
      </w:r>
      <w:proofErr w:type="spellStart"/>
      <w:r w:rsidRPr="00EC075F">
        <w:rPr>
          <w:rFonts w:ascii="Arial Narrow" w:hAnsi="Arial Narrow"/>
        </w:rPr>
        <w:t>garanţii</w:t>
      </w:r>
      <w:proofErr w:type="spellEnd"/>
      <w:r w:rsidRPr="00EC075F">
        <w:rPr>
          <w:rFonts w:ascii="Arial Narrow" w:hAnsi="Arial Narrow"/>
        </w:rPr>
        <w:t xml:space="preserve"> în vederea subscrierii sau dobândirii propriilor sale </w:t>
      </w:r>
      <w:proofErr w:type="spellStart"/>
      <w:r w:rsidRPr="00EC075F">
        <w:rPr>
          <w:rFonts w:ascii="Arial Narrow" w:hAnsi="Arial Narrow"/>
        </w:rPr>
        <w:t>acţiuni</w:t>
      </w:r>
      <w:proofErr w:type="spellEnd"/>
      <w:r w:rsidRPr="00EC075F">
        <w:rPr>
          <w:rFonts w:ascii="Arial Narrow" w:hAnsi="Arial Narrow"/>
        </w:rPr>
        <w:t xml:space="preserve"> de către un </w:t>
      </w:r>
      <w:proofErr w:type="spellStart"/>
      <w:r w:rsidRPr="00EC075F">
        <w:rPr>
          <w:rFonts w:ascii="Arial Narrow" w:hAnsi="Arial Narrow"/>
        </w:rPr>
        <w:t>terţ</w:t>
      </w:r>
      <w:proofErr w:type="spellEnd"/>
      <w:r w:rsidRPr="00EC075F">
        <w:rPr>
          <w:rFonts w:ascii="Arial Narrow" w:hAnsi="Arial Narrow"/>
        </w:rPr>
        <w:t>.</w:t>
      </w:r>
    </w:p>
    <w:p w14:paraId="00061961" w14:textId="77777777" w:rsidR="00EC075F" w:rsidRPr="00EC075F" w:rsidRDefault="00EC075F" w:rsidP="00EC075F">
      <w:pPr>
        <w:ind w:left="-567"/>
        <w:jc w:val="both"/>
        <w:rPr>
          <w:rFonts w:ascii="Arial Narrow" w:hAnsi="Arial Narrow"/>
        </w:rPr>
      </w:pPr>
      <w:bookmarkStart w:id="310" w:name="do|ttIII|caIV|siI|ar105|al2"/>
      <w:bookmarkEnd w:id="310"/>
      <w:r w:rsidRPr="00EC075F">
        <w:rPr>
          <w:rFonts w:ascii="Arial Narrow" w:hAnsi="Arial Narrow"/>
          <w:b/>
          <w:bCs/>
        </w:rPr>
        <w:lastRenderedPageBreak/>
        <w:t>(2)</w:t>
      </w:r>
      <w:r w:rsidRPr="00EC075F">
        <w:rPr>
          <w:rFonts w:ascii="Arial Narrow" w:hAnsi="Arial Narrow"/>
        </w:rPr>
        <w:t xml:space="preserve">Constituirea </w:t>
      </w:r>
      <w:proofErr w:type="spellStart"/>
      <w:r w:rsidRPr="00EC075F">
        <w:rPr>
          <w:rFonts w:ascii="Arial Narrow" w:hAnsi="Arial Narrow"/>
        </w:rPr>
        <w:t>garanţiilor</w:t>
      </w:r>
      <w:proofErr w:type="spellEnd"/>
      <w:r w:rsidRPr="00EC075F">
        <w:rPr>
          <w:rFonts w:ascii="Arial Narrow" w:hAnsi="Arial Narrow"/>
        </w:rPr>
        <w:t xml:space="preserve"> reale mobiliare asupra propriilor </w:t>
      </w:r>
      <w:proofErr w:type="spellStart"/>
      <w:r w:rsidRPr="00EC075F">
        <w:rPr>
          <w:rFonts w:ascii="Arial Narrow" w:hAnsi="Arial Narrow"/>
        </w:rPr>
        <w:t>acţiuni</w:t>
      </w:r>
      <w:proofErr w:type="spellEnd"/>
      <w:r w:rsidRPr="00EC075F">
        <w:rPr>
          <w:rFonts w:ascii="Arial Narrow" w:hAnsi="Arial Narrow"/>
        </w:rPr>
        <w:t xml:space="preserve">, fie direct, fie prin persoane care </w:t>
      </w:r>
      <w:proofErr w:type="spellStart"/>
      <w:r w:rsidRPr="00EC075F">
        <w:rPr>
          <w:rFonts w:ascii="Arial Narrow" w:hAnsi="Arial Narrow"/>
        </w:rPr>
        <w:t>acţionează</w:t>
      </w:r>
      <w:proofErr w:type="spellEnd"/>
      <w:r w:rsidRPr="00EC075F">
        <w:rPr>
          <w:rFonts w:ascii="Arial Narrow" w:hAnsi="Arial Narrow"/>
        </w:rPr>
        <w:t xml:space="preserve"> în nume propriu, dar pe seama </w:t>
      </w:r>
      <w:proofErr w:type="spellStart"/>
      <w:r w:rsidRPr="00EC075F">
        <w:rPr>
          <w:rFonts w:ascii="Arial Narrow" w:hAnsi="Arial Narrow"/>
        </w:rPr>
        <w:t>societăţii</w:t>
      </w:r>
      <w:proofErr w:type="spellEnd"/>
      <w:r w:rsidRPr="00EC075F">
        <w:rPr>
          <w:rFonts w:ascii="Arial Narrow" w:hAnsi="Arial Narrow"/>
        </w:rPr>
        <w:t xml:space="preserve">, este asimilată cu dobândirea propriilor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Acţiunile</w:t>
      </w:r>
      <w:proofErr w:type="spellEnd"/>
      <w:r w:rsidRPr="00EC075F">
        <w:rPr>
          <w:rFonts w:ascii="Arial Narrow" w:hAnsi="Arial Narrow"/>
        </w:rPr>
        <w:t xml:space="preserve"> vor fi însă contabilizate separat.</w:t>
      </w:r>
    </w:p>
    <w:p w14:paraId="05084295" w14:textId="77777777" w:rsidR="00EC075F" w:rsidRPr="00EC075F" w:rsidRDefault="00EC075F" w:rsidP="00EC075F">
      <w:pPr>
        <w:ind w:left="-567"/>
        <w:jc w:val="both"/>
        <w:rPr>
          <w:rFonts w:ascii="Arial Narrow" w:hAnsi="Arial Narrow"/>
        </w:rPr>
      </w:pPr>
      <w:bookmarkStart w:id="311" w:name="do|ttIII|caIV|siI|ar105|al3"/>
      <w:bookmarkEnd w:id="311"/>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prezentului articol nu se aplică </w:t>
      </w:r>
      <w:proofErr w:type="spellStart"/>
      <w:r w:rsidRPr="00EC075F">
        <w:rPr>
          <w:rFonts w:ascii="Arial Narrow" w:hAnsi="Arial Narrow"/>
        </w:rPr>
        <w:t>operaţiunilor</w:t>
      </w:r>
      <w:proofErr w:type="spellEnd"/>
      <w:r w:rsidRPr="00EC075F">
        <w:rPr>
          <w:rFonts w:ascii="Arial Narrow" w:hAnsi="Arial Narrow"/>
        </w:rPr>
        <w:t xml:space="preserve"> curente ale </w:t>
      </w:r>
      <w:proofErr w:type="spellStart"/>
      <w:r w:rsidRPr="00EC075F">
        <w:rPr>
          <w:rFonts w:ascii="Arial Narrow" w:hAnsi="Arial Narrow"/>
        </w:rPr>
        <w:t>societăţilor</w:t>
      </w:r>
      <w:proofErr w:type="spellEnd"/>
      <w:r w:rsidRPr="00EC075F">
        <w:rPr>
          <w:rFonts w:ascii="Arial Narrow" w:hAnsi="Arial Narrow"/>
        </w:rPr>
        <w:t xml:space="preserve"> bancare </w:t>
      </w:r>
      <w:proofErr w:type="spellStart"/>
      <w:r w:rsidRPr="00EC075F">
        <w:rPr>
          <w:rFonts w:ascii="Arial Narrow" w:hAnsi="Arial Narrow"/>
        </w:rPr>
        <w:t>şi</w:t>
      </w:r>
      <w:proofErr w:type="spellEnd"/>
      <w:r w:rsidRPr="00EC075F">
        <w:rPr>
          <w:rFonts w:ascii="Arial Narrow" w:hAnsi="Arial Narrow"/>
        </w:rPr>
        <w:t xml:space="preserve"> de credit, nici </w:t>
      </w:r>
      <w:proofErr w:type="spellStart"/>
      <w:r w:rsidRPr="00EC075F">
        <w:rPr>
          <w:rFonts w:ascii="Arial Narrow" w:hAnsi="Arial Narrow"/>
        </w:rPr>
        <w:t>operaţiunilor</w:t>
      </w:r>
      <w:proofErr w:type="spellEnd"/>
      <w:r w:rsidRPr="00EC075F">
        <w:rPr>
          <w:rFonts w:ascii="Arial Narrow" w:hAnsi="Arial Narrow"/>
        </w:rPr>
        <w:t xml:space="preserve"> efectuate în vederea dobândirii de către </w:t>
      </w:r>
      <w:proofErr w:type="spellStart"/>
      <w:r w:rsidRPr="00EC075F">
        <w:rPr>
          <w:rFonts w:ascii="Arial Narrow" w:hAnsi="Arial Narrow"/>
        </w:rPr>
        <w:t>salariaţii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a </w:t>
      </w:r>
      <w:proofErr w:type="spellStart"/>
      <w:r w:rsidRPr="00EC075F">
        <w:rPr>
          <w:rFonts w:ascii="Arial Narrow" w:hAnsi="Arial Narrow"/>
        </w:rPr>
        <w:t>acţiunilor</w:t>
      </w:r>
      <w:proofErr w:type="spellEnd"/>
      <w:r w:rsidRPr="00EC075F">
        <w:rPr>
          <w:rFonts w:ascii="Arial Narrow" w:hAnsi="Arial Narrow"/>
        </w:rPr>
        <w:t xml:space="preserve"> acesteia sau ale uneia dintre filialele sale.</w:t>
      </w:r>
    </w:p>
    <w:p w14:paraId="28EF0547" w14:textId="3C83C218" w:rsidR="00EC075F" w:rsidRPr="00EC075F" w:rsidRDefault="00EC075F" w:rsidP="00EC075F">
      <w:pPr>
        <w:ind w:left="-567"/>
        <w:jc w:val="both"/>
        <w:rPr>
          <w:rFonts w:ascii="Arial Narrow" w:hAnsi="Arial Narrow"/>
        </w:rPr>
      </w:pPr>
      <w:r w:rsidRPr="00EC075F">
        <w:rPr>
          <w:rFonts w:ascii="Arial Narrow" w:hAnsi="Arial Narrow"/>
          <w:b/>
          <w:bCs/>
        </w:rPr>
        <w:t>Art. 106</w:t>
      </w:r>
    </w:p>
    <w:p w14:paraId="74AA504C" w14:textId="77777777" w:rsidR="00EC075F" w:rsidRPr="00EC075F" w:rsidRDefault="00EC075F" w:rsidP="00EC075F">
      <w:pPr>
        <w:ind w:left="-567"/>
        <w:jc w:val="both"/>
        <w:rPr>
          <w:rFonts w:ascii="Arial Narrow" w:hAnsi="Arial Narrow"/>
        </w:rPr>
      </w:pPr>
      <w:bookmarkStart w:id="312" w:name="do|ttIII|caIV|siI|ar106|al1"/>
      <w:bookmarkEnd w:id="312"/>
      <w:r w:rsidRPr="00EC075F">
        <w:rPr>
          <w:rFonts w:ascii="Arial Narrow" w:hAnsi="Arial Narrow"/>
          <w:b/>
          <w:bCs/>
        </w:rPr>
        <w:t>(1)</w:t>
      </w:r>
      <w:r w:rsidRPr="00EC075F">
        <w:rPr>
          <w:rFonts w:ascii="Arial Narrow" w:hAnsi="Arial Narrow"/>
        </w:rPr>
        <w:t xml:space="preserve">Constituirea de </w:t>
      </w:r>
      <w:proofErr w:type="spellStart"/>
      <w:r w:rsidRPr="00EC075F">
        <w:rPr>
          <w:rFonts w:ascii="Arial Narrow" w:hAnsi="Arial Narrow"/>
        </w:rPr>
        <w:t>garanţii</w:t>
      </w:r>
      <w:proofErr w:type="spellEnd"/>
      <w:r w:rsidRPr="00EC075F">
        <w:rPr>
          <w:rFonts w:ascii="Arial Narrow" w:hAnsi="Arial Narrow"/>
        </w:rPr>
        <w:t xml:space="preserve"> reale mobiliare asupra </w:t>
      </w:r>
      <w:proofErr w:type="spellStart"/>
      <w:r w:rsidRPr="00EC075F">
        <w:rPr>
          <w:rFonts w:ascii="Arial Narrow" w:hAnsi="Arial Narrow"/>
        </w:rPr>
        <w:t>acţiunilor</w:t>
      </w:r>
      <w:proofErr w:type="spellEnd"/>
      <w:r w:rsidRPr="00EC075F">
        <w:rPr>
          <w:rFonts w:ascii="Arial Narrow" w:hAnsi="Arial Narrow"/>
        </w:rPr>
        <w:t xml:space="preserve"> se face prin înscris sub semnătură privată, în care se vor arăta cuantumul datoriei, valoarea </w:t>
      </w:r>
      <w:proofErr w:type="spellStart"/>
      <w:r w:rsidRPr="00EC075F">
        <w:rPr>
          <w:rFonts w:ascii="Arial Narrow" w:hAnsi="Arial Narrow"/>
        </w:rPr>
        <w:t>şi</w:t>
      </w:r>
      <w:proofErr w:type="spellEnd"/>
      <w:r w:rsidRPr="00EC075F">
        <w:rPr>
          <w:rFonts w:ascii="Arial Narrow" w:hAnsi="Arial Narrow"/>
        </w:rPr>
        <w:t xml:space="preserve"> categoria </w:t>
      </w:r>
      <w:proofErr w:type="spellStart"/>
      <w:r w:rsidRPr="00EC075F">
        <w:rPr>
          <w:rFonts w:ascii="Arial Narrow" w:hAnsi="Arial Narrow"/>
        </w:rPr>
        <w:t>acţiunilor</w:t>
      </w:r>
      <w:proofErr w:type="spellEnd"/>
      <w:r w:rsidRPr="00EC075F">
        <w:rPr>
          <w:rFonts w:ascii="Arial Narrow" w:hAnsi="Arial Narrow"/>
        </w:rPr>
        <w:t xml:space="preserve"> cu care se garantează, iar în cazul </w:t>
      </w:r>
      <w:proofErr w:type="spellStart"/>
      <w:r w:rsidRPr="00EC075F">
        <w:rPr>
          <w:rFonts w:ascii="Arial Narrow" w:hAnsi="Arial Narrow"/>
        </w:rPr>
        <w:t>acţiunilor</w:t>
      </w:r>
      <w:proofErr w:type="spellEnd"/>
      <w:r w:rsidRPr="00EC075F">
        <w:rPr>
          <w:rFonts w:ascii="Arial Narrow" w:hAnsi="Arial Narrow"/>
        </w:rPr>
        <w:t xml:space="preserve"> la purtător </w:t>
      </w:r>
      <w:proofErr w:type="spellStart"/>
      <w:r w:rsidRPr="00EC075F">
        <w:rPr>
          <w:rFonts w:ascii="Arial Narrow" w:hAnsi="Arial Narrow"/>
        </w:rPr>
        <w:t>şi</w:t>
      </w:r>
      <w:proofErr w:type="spellEnd"/>
      <w:r w:rsidRPr="00EC075F">
        <w:rPr>
          <w:rFonts w:ascii="Arial Narrow" w:hAnsi="Arial Narrow"/>
        </w:rPr>
        <w:t xml:space="preserve"> nominative emise în formă materială, </w:t>
      </w:r>
      <w:proofErr w:type="spellStart"/>
      <w:r w:rsidRPr="00EC075F">
        <w:rPr>
          <w:rFonts w:ascii="Arial Narrow" w:hAnsi="Arial Narrow"/>
        </w:rPr>
        <w:t>şi</w:t>
      </w:r>
      <w:proofErr w:type="spellEnd"/>
      <w:r w:rsidRPr="00EC075F">
        <w:rPr>
          <w:rFonts w:ascii="Arial Narrow" w:hAnsi="Arial Narrow"/>
        </w:rPr>
        <w:t xml:space="preserve"> prin </w:t>
      </w:r>
      <w:proofErr w:type="spellStart"/>
      <w:r w:rsidRPr="00EC075F">
        <w:rPr>
          <w:rFonts w:ascii="Arial Narrow" w:hAnsi="Arial Narrow"/>
        </w:rPr>
        <w:t>menţionarea</w:t>
      </w:r>
      <w:proofErr w:type="spellEnd"/>
      <w:r w:rsidRPr="00EC075F">
        <w:rPr>
          <w:rFonts w:ascii="Arial Narrow" w:hAnsi="Arial Narrow"/>
        </w:rPr>
        <w:t xml:space="preserve"> </w:t>
      </w:r>
      <w:proofErr w:type="spellStart"/>
      <w:r w:rsidRPr="00EC075F">
        <w:rPr>
          <w:rFonts w:ascii="Arial Narrow" w:hAnsi="Arial Narrow"/>
        </w:rPr>
        <w:t>garanţiei</w:t>
      </w:r>
      <w:proofErr w:type="spellEnd"/>
      <w:r w:rsidRPr="00EC075F">
        <w:rPr>
          <w:rFonts w:ascii="Arial Narrow" w:hAnsi="Arial Narrow"/>
        </w:rPr>
        <w:t xml:space="preserve"> pe titlu, semnată de creditor </w:t>
      </w:r>
      <w:proofErr w:type="spellStart"/>
      <w:r w:rsidRPr="00EC075F">
        <w:rPr>
          <w:rFonts w:ascii="Arial Narrow" w:hAnsi="Arial Narrow"/>
        </w:rPr>
        <w:t>şi</w:t>
      </w:r>
      <w:proofErr w:type="spellEnd"/>
      <w:r w:rsidRPr="00EC075F">
        <w:rPr>
          <w:rFonts w:ascii="Arial Narrow" w:hAnsi="Arial Narrow"/>
        </w:rPr>
        <w:t xml:space="preserve"> debitorul </w:t>
      </w:r>
      <w:proofErr w:type="spellStart"/>
      <w:r w:rsidRPr="00EC075F">
        <w:rPr>
          <w:rFonts w:ascii="Arial Narrow" w:hAnsi="Arial Narrow"/>
        </w:rPr>
        <w:t>acţionar</w:t>
      </w:r>
      <w:proofErr w:type="spellEnd"/>
      <w:r w:rsidRPr="00EC075F">
        <w:rPr>
          <w:rFonts w:ascii="Arial Narrow" w:hAnsi="Arial Narrow"/>
        </w:rPr>
        <w:t xml:space="preserve"> sau de mandatarii acestora.</w:t>
      </w:r>
    </w:p>
    <w:p w14:paraId="44D763A1" w14:textId="77777777" w:rsidR="00EC075F" w:rsidRPr="00EC075F" w:rsidRDefault="00EC075F" w:rsidP="00EC075F">
      <w:pPr>
        <w:ind w:left="-567"/>
        <w:jc w:val="both"/>
        <w:rPr>
          <w:rFonts w:ascii="Arial Narrow" w:hAnsi="Arial Narrow"/>
        </w:rPr>
      </w:pPr>
      <w:bookmarkStart w:id="313" w:name="do|ttIII|caIV|siI|ar106|al2"/>
      <w:bookmarkEnd w:id="313"/>
      <w:r w:rsidRPr="00EC075F">
        <w:rPr>
          <w:rFonts w:ascii="Arial Narrow" w:hAnsi="Arial Narrow"/>
          <w:b/>
          <w:bCs/>
        </w:rPr>
        <w:t>(2)</w:t>
      </w:r>
      <w:proofErr w:type="spellStart"/>
      <w:r w:rsidRPr="00EC075F">
        <w:rPr>
          <w:rFonts w:ascii="Arial Narrow" w:hAnsi="Arial Narrow"/>
        </w:rPr>
        <w:t>Garanţia</w:t>
      </w:r>
      <w:proofErr w:type="spellEnd"/>
      <w:r w:rsidRPr="00EC075F">
        <w:rPr>
          <w:rFonts w:ascii="Arial Narrow" w:hAnsi="Arial Narrow"/>
        </w:rPr>
        <w:t xml:space="preserve"> se înregistrează în registrul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ţinut</w:t>
      </w:r>
      <w:proofErr w:type="spellEnd"/>
      <w:r w:rsidRPr="00EC075F">
        <w:rPr>
          <w:rFonts w:ascii="Arial Narrow" w:hAnsi="Arial Narrow"/>
        </w:rPr>
        <w:t xml:space="preserve"> de administratori sau, după caz, de societatea independentă care </w:t>
      </w:r>
      <w:proofErr w:type="spellStart"/>
      <w:r w:rsidRPr="00EC075F">
        <w:rPr>
          <w:rFonts w:ascii="Arial Narrow" w:hAnsi="Arial Narrow"/>
        </w:rPr>
        <w:t>ţine</w:t>
      </w:r>
      <w:proofErr w:type="spellEnd"/>
      <w:r w:rsidRPr="00EC075F">
        <w:rPr>
          <w:rFonts w:ascii="Arial Narrow" w:hAnsi="Arial Narrow"/>
        </w:rPr>
        <w:t xml:space="preserve"> registrul </w:t>
      </w:r>
      <w:proofErr w:type="spellStart"/>
      <w:r w:rsidRPr="00EC075F">
        <w:rPr>
          <w:rFonts w:ascii="Arial Narrow" w:hAnsi="Arial Narrow"/>
        </w:rPr>
        <w:t>acţionarilor</w:t>
      </w:r>
      <w:proofErr w:type="spellEnd"/>
      <w:r w:rsidRPr="00EC075F">
        <w:rPr>
          <w:rFonts w:ascii="Arial Narrow" w:hAnsi="Arial Narrow"/>
        </w:rPr>
        <w:t xml:space="preserve">. Creditorului în favoarea căruia s-a constituit </w:t>
      </w:r>
      <w:proofErr w:type="spellStart"/>
      <w:r w:rsidRPr="00EC075F">
        <w:rPr>
          <w:rFonts w:ascii="Arial Narrow" w:hAnsi="Arial Narrow"/>
        </w:rPr>
        <w:t>garanţia</w:t>
      </w:r>
      <w:proofErr w:type="spellEnd"/>
      <w:r w:rsidRPr="00EC075F">
        <w:rPr>
          <w:rFonts w:ascii="Arial Narrow" w:hAnsi="Arial Narrow"/>
        </w:rPr>
        <w:t xml:space="preserve"> reală mobiliară asupra </w:t>
      </w:r>
      <w:proofErr w:type="spellStart"/>
      <w:r w:rsidRPr="00EC075F">
        <w:rPr>
          <w:rFonts w:ascii="Arial Narrow" w:hAnsi="Arial Narrow"/>
        </w:rPr>
        <w:t>acţiunilor</w:t>
      </w:r>
      <w:proofErr w:type="spellEnd"/>
      <w:r w:rsidRPr="00EC075F">
        <w:rPr>
          <w:rFonts w:ascii="Arial Narrow" w:hAnsi="Arial Narrow"/>
        </w:rPr>
        <w:t xml:space="preserve"> i se eliberează o dovadă a înregistrării acesteia.</w:t>
      </w:r>
    </w:p>
    <w:p w14:paraId="1615E03F" w14:textId="77777777" w:rsidR="00EC075F" w:rsidRPr="00EC075F" w:rsidRDefault="00EC075F" w:rsidP="00EC075F">
      <w:pPr>
        <w:ind w:left="-567"/>
        <w:jc w:val="both"/>
        <w:rPr>
          <w:rFonts w:ascii="Arial Narrow" w:hAnsi="Arial Narrow"/>
        </w:rPr>
      </w:pPr>
      <w:bookmarkStart w:id="314" w:name="do|ttIII|caIV|siI|ar106|al3"/>
      <w:bookmarkEnd w:id="314"/>
      <w:r w:rsidRPr="00EC075F">
        <w:rPr>
          <w:rFonts w:ascii="Arial Narrow" w:hAnsi="Arial Narrow"/>
          <w:b/>
          <w:bCs/>
        </w:rPr>
        <w:t>(3)</w:t>
      </w:r>
      <w:proofErr w:type="spellStart"/>
      <w:r w:rsidRPr="00EC075F">
        <w:rPr>
          <w:rFonts w:ascii="Arial Narrow" w:hAnsi="Arial Narrow"/>
        </w:rPr>
        <w:t>Garanţia</w:t>
      </w:r>
      <w:proofErr w:type="spellEnd"/>
      <w:r w:rsidRPr="00EC075F">
        <w:rPr>
          <w:rFonts w:ascii="Arial Narrow" w:hAnsi="Arial Narrow"/>
        </w:rPr>
        <w:t xml:space="preserve"> devine opozabilă </w:t>
      </w:r>
      <w:proofErr w:type="spellStart"/>
      <w:r w:rsidRPr="00EC075F">
        <w:rPr>
          <w:rFonts w:ascii="Arial Narrow" w:hAnsi="Arial Narrow"/>
        </w:rPr>
        <w:t>terţilor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dobândeşte</w:t>
      </w:r>
      <w:proofErr w:type="spellEnd"/>
      <w:r w:rsidRPr="00EC075F">
        <w:rPr>
          <w:rFonts w:ascii="Arial Narrow" w:hAnsi="Arial Narrow"/>
        </w:rPr>
        <w:t xml:space="preserve"> rangul în ordinea de </w:t>
      </w:r>
      <w:proofErr w:type="spellStart"/>
      <w:r w:rsidRPr="00EC075F">
        <w:rPr>
          <w:rFonts w:ascii="Arial Narrow" w:hAnsi="Arial Narrow"/>
        </w:rPr>
        <w:t>preferinţă</w:t>
      </w:r>
      <w:proofErr w:type="spellEnd"/>
      <w:r w:rsidRPr="00EC075F">
        <w:rPr>
          <w:rFonts w:ascii="Arial Narrow" w:hAnsi="Arial Narrow"/>
        </w:rPr>
        <w:t xml:space="preserve"> a creditorilor de la data înregistrării în Arhiva Electronică de </w:t>
      </w:r>
      <w:proofErr w:type="spellStart"/>
      <w:r w:rsidRPr="00EC075F">
        <w:rPr>
          <w:rFonts w:ascii="Arial Narrow" w:hAnsi="Arial Narrow"/>
        </w:rPr>
        <w:t>Garanţii</w:t>
      </w:r>
      <w:proofErr w:type="spellEnd"/>
      <w:r w:rsidRPr="00EC075F">
        <w:rPr>
          <w:rFonts w:ascii="Arial Narrow" w:hAnsi="Arial Narrow"/>
        </w:rPr>
        <w:t xml:space="preserve"> Reale Mobiliare.</w:t>
      </w:r>
    </w:p>
    <w:p w14:paraId="604892AC" w14:textId="25B9E298" w:rsidR="00EC075F" w:rsidRPr="00EC075F" w:rsidRDefault="00EC075F" w:rsidP="00EC075F">
      <w:pPr>
        <w:ind w:left="-567"/>
        <w:jc w:val="both"/>
        <w:rPr>
          <w:rFonts w:ascii="Arial Narrow" w:hAnsi="Arial Narrow"/>
        </w:rPr>
      </w:pPr>
      <w:r w:rsidRPr="00EC075F">
        <w:rPr>
          <w:rFonts w:ascii="Arial Narrow" w:hAnsi="Arial Narrow"/>
          <w:b/>
          <w:bCs/>
        </w:rPr>
        <w:t>Art. 107</w:t>
      </w:r>
    </w:p>
    <w:p w14:paraId="5B2FBCC1" w14:textId="77777777" w:rsidR="00EC075F" w:rsidRPr="00EC075F" w:rsidRDefault="00EC075F" w:rsidP="00EC075F">
      <w:pPr>
        <w:ind w:left="-567"/>
        <w:jc w:val="both"/>
        <w:rPr>
          <w:rFonts w:ascii="Arial Narrow" w:hAnsi="Arial Narrow"/>
        </w:rPr>
      </w:pPr>
      <w:bookmarkStart w:id="315" w:name="do|ttIII|caIV|siI|ar107|pa1"/>
      <w:bookmarkEnd w:id="315"/>
      <w:proofErr w:type="spellStart"/>
      <w:r w:rsidRPr="00EC075F">
        <w:rPr>
          <w:rFonts w:ascii="Arial Narrow" w:hAnsi="Arial Narrow"/>
        </w:rPr>
        <w:t>Acţiunile</w:t>
      </w:r>
      <w:proofErr w:type="spellEnd"/>
      <w:r w:rsidRPr="00EC075F">
        <w:rPr>
          <w:rFonts w:ascii="Arial Narrow" w:hAnsi="Arial Narrow"/>
        </w:rPr>
        <w:t xml:space="preserve"> dobândite potrivit art. </w:t>
      </w:r>
      <w:hyperlink r:id="rId68" w:anchor="art=103" w:history="1">
        <w:r w:rsidRPr="00EC075F">
          <w:rPr>
            <w:rStyle w:val="Hyperlink"/>
            <w:rFonts w:ascii="Arial Narrow" w:hAnsi="Arial Narrow"/>
            <w:b/>
            <w:bCs/>
          </w:rPr>
          <w:t xml:space="preserve">103 alin. (1)-(5)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alin. (8)</w:t>
        </w:r>
      </w:hyperlink>
      <w:r w:rsidRPr="00EC075F">
        <w:rPr>
          <w:rFonts w:ascii="Arial Narrow" w:hAnsi="Arial Narrow"/>
        </w:rPr>
        <w:t xml:space="preserve"> nu dau drept la dividende. Pe toată durata posedării lor de către societate, dreptul de vot pe care îl conferă aceste </w:t>
      </w:r>
      <w:proofErr w:type="spellStart"/>
      <w:r w:rsidRPr="00EC075F">
        <w:rPr>
          <w:rFonts w:ascii="Arial Narrow" w:hAnsi="Arial Narrow"/>
        </w:rPr>
        <w:t>acţiuni</w:t>
      </w:r>
      <w:proofErr w:type="spellEnd"/>
      <w:r w:rsidRPr="00EC075F">
        <w:rPr>
          <w:rFonts w:ascii="Arial Narrow" w:hAnsi="Arial Narrow"/>
        </w:rPr>
        <w:t xml:space="preserve"> este suspendat, iar </w:t>
      </w:r>
      <w:proofErr w:type="spellStart"/>
      <w:r w:rsidRPr="00EC075F">
        <w:rPr>
          <w:rFonts w:ascii="Arial Narrow" w:hAnsi="Arial Narrow"/>
        </w:rPr>
        <w:t>majorităţile</w:t>
      </w:r>
      <w:proofErr w:type="spellEnd"/>
      <w:r w:rsidRPr="00EC075F">
        <w:rPr>
          <w:rFonts w:ascii="Arial Narrow" w:hAnsi="Arial Narrow"/>
        </w:rPr>
        <w:t xml:space="preserve"> de </w:t>
      </w:r>
      <w:proofErr w:type="spellStart"/>
      <w:r w:rsidRPr="00EC075F">
        <w:rPr>
          <w:rFonts w:ascii="Arial Narrow" w:hAnsi="Arial Narrow"/>
        </w:rPr>
        <w:t>prezenţă</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 vot pentru luarea în mod valabil a hotărârilor în adunările generale se raportează la restul capitalului social.</w:t>
      </w:r>
    </w:p>
    <w:p w14:paraId="51692402" w14:textId="6736ACD2" w:rsidR="00EC075F" w:rsidRPr="00EC075F" w:rsidRDefault="00EC075F" w:rsidP="00EC075F">
      <w:pPr>
        <w:ind w:left="-567"/>
        <w:jc w:val="both"/>
        <w:rPr>
          <w:rFonts w:ascii="Arial Narrow" w:hAnsi="Arial Narrow"/>
        </w:rPr>
      </w:pPr>
      <w:r w:rsidRPr="00EC075F">
        <w:rPr>
          <w:rFonts w:ascii="Arial Narrow" w:hAnsi="Arial Narrow"/>
          <w:b/>
          <w:bCs/>
        </w:rPr>
        <w:t>Art. 108</w:t>
      </w:r>
    </w:p>
    <w:p w14:paraId="49975025" w14:textId="77777777" w:rsidR="00EC075F" w:rsidRPr="00EC075F" w:rsidRDefault="00EC075F" w:rsidP="00EC075F">
      <w:pPr>
        <w:ind w:left="-567"/>
        <w:jc w:val="both"/>
        <w:rPr>
          <w:rFonts w:ascii="Arial Narrow" w:hAnsi="Arial Narrow"/>
        </w:rPr>
      </w:pPr>
      <w:bookmarkStart w:id="316" w:name="do|ttIII|caIV|siI|ar108|pa1"/>
      <w:bookmarkEnd w:id="316"/>
      <w:proofErr w:type="spellStart"/>
      <w:r w:rsidRPr="00EC075F">
        <w:rPr>
          <w:rFonts w:ascii="Arial Narrow" w:hAnsi="Arial Narrow"/>
        </w:rPr>
        <w:t>Acţionarii</w:t>
      </w:r>
      <w:proofErr w:type="spellEnd"/>
      <w:r w:rsidRPr="00EC075F">
        <w:rPr>
          <w:rFonts w:ascii="Arial Narrow" w:hAnsi="Arial Narrow"/>
        </w:rPr>
        <w:t xml:space="preserve"> care oferă spre vânzare </w:t>
      </w:r>
      <w:proofErr w:type="spellStart"/>
      <w:r w:rsidRPr="00EC075F">
        <w:rPr>
          <w:rFonts w:ascii="Arial Narrow" w:hAnsi="Arial Narrow"/>
        </w:rPr>
        <w:t>acţiunile</w:t>
      </w:r>
      <w:proofErr w:type="spellEnd"/>
      <w:r w:rsidRPr="00EC075F">
        <w:rPr>
          <w:rFonts w:ascii="Arial Narrow" w:hAnsi="Arial Narrow"/>
        </w:rPr>
        <w:t xml:space="preserve"> lor prin ofertă publică vor trebui să întocmească un prospect de ofertă în conformitate cu prevederile </w:t>
      </w:r>
      <w:proofErr w:type="spellStart"/>
      <w:r w:rsidRPr="00EC075F">
        <w:rPr>
          <w:rFonts w:ascii="Arial Narrow" w:hAnsi="Arial Narrow"/>
        </w:rPr>
        <w:t>Ordonanţei</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69" w:history="1">
        <w:r w:rsidRPr="00EC075F">
          <w:rPr>
            <w:rStyle w:val="Hyperlink"/>
            <w:rFonts w:ascii="Arial Narrow" w:hAnsi="Arial Narrow"/>
            <w:b/>
            <w:bCs/>
          </w:rPr>
          <w:t>28/2002</w:t>
        </w:r>
      </w:hyperlink>
      <w:r w:rsidRPr="00EC075F">
        <w:rPr>
          <w:rFonts w:ascii="Arial Narrow" w:hAnsi="Arial Narrow"/>
          <w:vertAlign w:val="superscript"/>
        </w:rPr>
        <w:t>4</w:t>
      </w:r>
      <w:r w:rsidRPr="00EC075F">
        <w:rPr>
          <w:rFonts w:ascii="Arial Narrow" w:hAnsi="Arial Narrow"/>
        </w:rPr>
        <w:t>).</w:t>
      </w:r>
    </w:p>
    <w:p w14:paraId="4CEA791A" w14:textId="3790D8B2" w:rsidR="00EC075F" w:rsidRPr="00EC075F" w:rsidRDefault="00EC075F" w:rsidP="00EC075F">
      <w:pPr>
        <w:ind w:left="-567"/>
        <w:jc w:val="both"/>
        <w:rPr>
          <w:rFonts w:ascii="Arial Narrow" w:hAnsi="Arial Narrow"/>
        </w:rPr>
      </w:pPr>
      <w:r w:rsidRPr="00EC075F">
        <w:rPr>
          <w:rFonts w:ascii="Arial Narrow" w:hAnsi="Arial Narrow"/>
          <w:b/>
          <w:bCs/>
        </w:rPr>
        <w:t>Art. 109</w:t>
      </w:r>
    </w:p>
    <w:p w14:paraId="5A34B63B" w14:textId="77777777" w:rsidR="00EC075F" w:rsidRPr="00EC075F" w:rsidRDefault="00EC075F" w:rsidP="00EC075F">
      <w:pPr>
        <w:ind w:left="-567"/>
        <w:jc w:val="both"/>
        <w:rPr>
          <w:rFonts w:ascii="Arial Narrow" w:hAnsi="Arial Narrow"/>
        </w:rPr>
      </w:pPr>
      <w:bookmarkStart w:id="317" w:name="do|ttIII|caIV|siI|ar109|pa1"/>
      <w:bookmarkEnd w:id="317"/>
      <w:proofErr w:type="spellStart"/>
      <w:r w:rsidRPr="00EC075F">
        <w:rPr>
          <w:rFonts w:ascii="Arial Narrow" w:hAnsi="Arial Narrow"/>
        </w:rPr>
        <w:t>Situaţia</w:t>
      </w:r>
      <w:proofErr w:type="spellEnd"/>
      <w:r w:rsidRPr="00EC075F">
        <w:rPr>
          <w:rFonts w:ascii="Arial Narrow" w:hAnsi="Arial Narrow"/>
        </w:rPr>
        <w:t xml:space="preserve"> </w:t>
      </w:r>
      <w:proofErr w:type="spellStart"/>
      <w:r w:rsidRPr="00EC075F">
        <w:rPr>
          <w:rFonts w:ascii="Arial Narrow" w:hAnsi="Arial Narrow"/>
        </w:rPr>
        <w:t>acţiunilor</w:t>
      </w:r>
      <w:proofErr w:type="spellEnd"/>
      <w:r w:rsidRPr="00EC075F">
        <w:rPr>
          <w:rFonts w:ascii="Arial Narrow" w:hAnsi="Arial Narrow"/>
        </w:rPr>
        <w:t xml:space="preserve"> trebuie să fie cuprinsă în anexa la </w:t>
      </w:r>
      <w:proofErr w:type="spellStart"/>
      <w:r w:rsidRPr="00EC075F">
        <w:rPr>
          <w:rFonts w:ascii="Arial Narrow" w:hAnsi="Arial Narrow"/>
        </w:rPr>
        <w:t>situaţia</w:t>
      </w:r>
      <w:proofErr w:type="spellEnd"/>
      <w:r w:rsidRPr="00EC075F">
        <w:rPr>
          <w:rFonts w:ascii="Arial Narrow" w:hAnsi="Arial Narrow"/>
        </w:rPr>
        <w:t xml:space="preserve"> financiară anuală </w:t>
      </w:r>
      <w:proofErr w:type="spellStart"/>
      <w:r w:rsidRPr="00EC075F">
        <w:rPr>
          <w:rFonts w:ascii="Arial Narrow" w:hAnsi="Arial Narrow"/>
        </w:rPr>
        <w:t>şi</w:t>
      </w:r>
      <w:proofErr w:type="spellEnd"/>
      <w:r w:rsidRPr="00EC075F">
        <w:rPr>
          <w:rFonts w:ascii="Arial Narrow" w:hAnsi="Arial Narrow"/>
        </w:rPr>
        <w:t xml:space="preserve">, în mod deosebit, să se precizeze dacă ele au fost integral liberate </w:t>
      </w:r>
      <w:proofErr w:type="spellStart"/>
      <w:r w:rsidRPr="00EC075F">
        <w:rPr>
          <w:rFonts w:ascii="Arial Narrow" w:hAnsi="Arial Narrow"/>
        </w:rPr>
        <w:t>şi</w:t>
      </w:r>
      <w:proofErr w:type="spellEnd"/>
      <w:r w:rsidRPr="00EC075F">
        <w:rPr>
          <w:rFonts w:ascii="Arial Narrow" w:hAnsi="Arial Narrow"/>
        </w:rPr>
        <w:t xml:space="preserve">, după caz, numărul </w:t>
      </w:r>
      <w:proofErr w:type="spellStart"/>
      <w:r w:rsidRPr="00EC075F">
        <w:rPr>
          <w:rFonts w:ascii="Arial Narrow" w:hAnsi="Arial Narrow"/>
        </w:rPr>
        <w:t>acţiunilor</w:t>
      </w:r>
      <w:proofErr w:type="spellEnd"/>
      <w:r w:rsidRPr="00EC075F">
        <w:rPr>
          <w:rFonts w:ascii="Arial Narrow" w:hAnsi="Arial Narrow"/>
        </w:rPr>
        <w:t xml:space="preserve"> pentru care s-a cerut, fără rezultat, efectuarea vărsămintelor.</w:t>
      </w:r>
    </w:p>
    <w:p w14:paraId="4F4636D6" w14:textId="77777777" w:rsidR="008E582A" w:rsidRDefault="008E582A" w:rsidP="00EC075F">
      <w:pPr>
        <w:ind w:left="-567"/>
        <w:jc w:val="both"/>
        <w:rPr>
          <w:rFonts w:ascii="Arial Narrow" w:hAnsi="Arial Narrow"/>
          <w:b/>
          <w:bCs/>
        </w:rPr>
      </w:pPr>
    </w:p>
    <w:p w14:paraId="333FE2D4" w14:textId="0B1C145F" w:rsidR="00EC075F" w:rsidRDefault="00EC075F" w:rsidP="00EC075F">
      <w:pPr>
        <w:ind w:left="-567"/>
        <w:jc w:val="both"/>
        <w:rPr>
          <w:rFonts w:ascii="Arial Narrow" w:hAnsi="Arial Narrow"/>
          <w:b/>
          <w:bCs/>
        </w:rPr>
      </w:pPr>
      <w:r w:rsidRPr="00EC075F">
        <w:rPr>
          <w:rFonts w:ascii="Arial Narrow" w:hAnsi="Arial Narrow"/>
          <w:b/>
          <w:bCs/>
        </w:rPr>
        <w:t>SECŢIUNEA II:</w:t>
      </w:r>
      <w:r w:rsidRPr="00EC075F">
        <w:rPr>
          <w:rFonts w:ascii="Arial Narrow" w:hAnsi="Arial Narrow"/>
        </w:rPr>
        <w:t xml:space="preserve"> </w:t>
      </w:r>
      <w:r w:rsidRPr="00EC075F">
        <w:rPr>
          <w:rFonts w:ascii="Arial Narrow" w:hAnsi="Arial Narrow"/>
          <w:b/>
          <w:bCs/>
        </w:rPr>
        <w:t>Despre adunările generale</w:t>
      </w:r>
    </w:p>
    <w:p w14:paraId="018BDF5E" w14:textId="77777777" w:rsidR="008E582A" w:rsidRPr="00EC075F" w:rsidRDefault="008E582A" w:rsidP="00EC075F">
      <w:pPr>
        <w:ind w:left="-567"/>
        <w:jc w:val="both"/>
        <w:rPr>
          <w:rFonts w:ascii="Arial Narrow" w:hAnsi="Arial Narrow"/>
        </w:rPr>
      </w:pPr>
    </w:p>
    <w:p w14:paraId="34EDC059" w14:textId="592EBDC6" w:rsidR="00EC075F" w:rsidRPr="00EC075F" w:rsidRDefault="00EC075F" w:rsidP="00EC075F">
      <w:pPr>
        <w:ind w:left="-567"/>
        <w:jc w:val="both"/>
        <w:rPr>
          <w:rFonts w:ascii="Arial Narrow" w:hAnsi="Arial Narrow"/>
        </w:rPr>
      </w:pPr>
      <w:r w:rsidRPr="00EC075F">
        <w:rPr>
          <w:rFonts w:ascii="Arial Narrow" w:hAnsi="Arial Narrow"/>
          <w:b/>
          <w:bCs/>
        </w:rPr>
        <w:t>Art. 110</w:t>
      </w:r>
    </w:p>
    <w:p w14:paraId="1FF8EE4D" w14:textId="77777777" w:rsidR="00EC075F" w:rsidRPr="00EC075F" w:rsidRDefault="00EC075F" w:rsidP="00EC075F">
      <w:pPr>
        <w:ind w:left="-567"/>
        <w:jc w:val="both"/>
        <w:rPr>
          <w:rFonts w:ascii="Arial Narrow" w:hAnsi="Arial Narrow"/>
        </w:rPr>
      </w:pPr>
      <w:bookmarkStart w:id="318" w:name="do|ttIII|caIV|siII|ar110|al1"/>
      <w:bookmarkEnd w:id="318"/>
      <w:r w:rsidRPr="00EC075F">
        <w:rPr>
          <w:rFonts w:ascii="Arial Narrow" w:hAnsi="Arial Narrow"/>
          <w:b/>
          <w:bCs/>
        </w:rPr>
        <w:t>(1)</w:t>
      </w:r>
      <w:r w:rsidRPr="00EC075F">
        <w:rPr>
          <w:rFonts w:ascii="Arial Narrow" w:hAnsi="Arial Narrow"/>
        </w:rPr>
        <w:t xml:space="preserve">Adunările generale sunt ordinare </w:t>
      </w:r>
      <w:proofErr w:type="spellStart"/>
      <w:r w:rsidRPr="00EC075F">
        <w:rPr>
          <w:rFonts w:ascii="Arial Narrow" w:hAnsi="Arial Narrow"/>
        </w:rPr>
        <w:t>şi</w:t>
      </w:r>
      <w:proofErr w:type="spellEnd"/>
      <w:r w:rsidRPr="00EC075F">
        <w:rPr>
          <w:rFonts w:ascii="Arial Narrow" w:hAnsi="Arial Narrow"/>
        </w:rPr>
        <w:t xml:space="preserve"> extraordinare.</w:t>
      </w:r>
    </w:p>
    <w:p w14:paraId="2BDABCE4" w14:textId="77777777" w:rsidR="00EC075F" w:rsidRPr="00EC075F" w:rsidRDefault="00EC075F" w:rsidP="00EC075F">
      <w:pPr>
        <w:ind w:left="-567"/>
        <w:jc w:val="both"/>
        <w:rPr>
          <w:rFonts w:ascii="Arial Narrow" w:hAnsi="Arial Narrow"/>
        </w:rPr>
      </w:pPr>
      <w:bookmarkStart w:id="319" w:name="do|ttIII|caIV|siII|ar110|al2"/>
      <w:bookmarkEnd w:id="319"/>
      <w:r w:rsidRPr="00EC075F">
        <w:rPr>
          <w:rFonts w:ascii="Arial Narrow" w:hAnsi="Arial Narrow"/>
          <w:b/>
          <w:bCs/>
        </w:rPr>
        <w:t>(2)</w:t>
      </w:r>
      <w:r w:rsidRPr="00EC075F">
        <w:rPr>
          <w:rFonts w:ascii="Arial Narrow" w:hAnsi="Arial Narrow"/>
        </w:rPr>
        <w:t xml:space="preserve">Când actul constitutiv nu dispune altfel, ele se vor </w:t>
      </w:r>
      <w:proofErr w:type="spellStart"/>
      <w:r w:rsidRPr="00EC075F">
        <w:rPr>
          <w:rFonts w:ascii="Arial Narrow" w:hAnsi="Arial Narrow"/>
        </w:rPr>
        <w:t>ţine</w:t>
      </w:r>
      <w:proofErr w:type="spellEnd"/>
      <w:r w:rsidRPr="00EC075F">
        <w:rPr>
          <w:rFonts w:ascii="Arial Narrow" w:hAnsi="Arial Narrow"/>
        </w:rPr>
        <w:t xml:space="preserve"> la sediul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localul ce se va indica în convocare.</w:t>
      </w:r>
    </w:p>
    <w:p w14:paraId="018D4429" w14:textId="71334C4A" w:rsidR="00EC075F" w:rsidRPr="00EC075F" w:rsidRDefault="00EC075F" w:rsidP="00EC075F">
      <w:pPr>
        <w:ind w:left="-567"/>
        <w:jc w:val="both"/>
        <w:rPr>
          <w:rFonts w:ascii="Arial Narrow" w:hAnsi="Arial Narrow"/>
        </w:rPr>
      </w:pPr>
      <w:r w:rsidRPr="00EC075F">
        <w:rPr>
          <w:rFonts w:ascii="Arial Narrow" w:hAnsi="Arial Narrow"/>
          <w:b/>
          <w:bCs/>
        </w:rPr>
        <w:t>Art. 111</w:t>
      </w:r>
    </w:p>
    <w:p w14:paraId="237C7764" w14:textId="77777777" w:rsidR="00EC075F" w:rsidRPr="00EC075F" w:rsidRDefault="00EC075F" w:rsidP="00EC075F">
      <w:pPr>
        <w:ind w:left="-567"/>
        <w:jc w:val="both"/>
        <w:rPr>
          <w:rFonts w:ascii="Arial Narrow" w:hAnsi="Arial Narrow"/>
        </w:rPr>
      </w:pPr>
      <w:bookmarkStart w:id="320" w:name="do|ttIII|caIV|siII|ar111|al1"/>
      <w:bookmarkEnd w:id="320"/>
      <w:r w:rsidRPr="00EC075F">
        <w:rPr>
          <w:rFonts w:ascii="Arial Narrow" w:hAnsi="Arial Narrow"/>
          <w:b/>
          <w:bCs/>
        </w:rPr>
        <w:t>(1)</w:t>
      </w:r>
      <w:r w:rsidRPr="00EC075F">
        <w:rPr>
          <w:rFonts w:ascii="Arial Narrow" w:hAnsi="Arial Narrow"/>
        </w:rPr>
        <w:t xml:space="preserve">Adunarea ordinară se </w:t>
      </w:r>
      <w:proofErr w:type="spellStart"/>
      <w:r w:rsidRPr="00EC075F">
        <w:rPr>
          <w:rFonts w:ascii="Arial Narrow" w:hAnsi="Arial Narrow"/>
        </w:rPr>
        <w:t>întruneşte</w:t>
      </w:r>
      <w:proofErr w:type="spellEnd"/>
      <w:r w:rsidRPr="00EC075F">
        <w:rPr>
          <w:rFonts w:ascii="Arial Narrow" w:hAnsi="Arial Narrow"/>
        </w:rPr>
        <w:t xml:space="preserve"> cel </w:t>
      </w:r>
      <w:proofErr w:type="spellStart"/>
      <w:r w:rsidRPr="00EC075F">
        <w:rPr>
          <w:rFonts w:ascii="Arial Narrow" w:hAnsi="Arial Narrow"/>
        </w:rPr>
        <w:t>puţin</w:t>
      </w:r>
      <w:proofErr w:type="spellEnd"/>
      <w:r w:rsidRPr="00EC075F">
        <w:rPr>
          <w:rFonts w:ascii="Arial Narrow" w:hAnsi="Arial Narrow"/>
        </w:rPr>
        <w:t xml:space="preserve"> o dată pe an, în cel mult 4 luni de la încheierea </w:t>
      </w:r>
      <w:proofErr w:type="spellStart"/>
      <w:r w:rsidRPr="00EC075F">
        <w:rPr>
          <w:rFonts w:ascii="Arial Narrow" w:hAnsi="Arial Narrow"/>
        </w:rPr>
        <w:t>exerciţiului</w:t>
      </w:r>
      <w:proofErr w:type="spellEnd"/>
      <w:r w:rsidRPr="00EC075F">
        <w:rPr>
          <w:rFonts w:ascii="Arial Narrow" w:hAnsi="Arial Narrow"/>
        </w:rPr>
        <w:t xml:space="preserve"> financiar.</w:t>
      </w:r>
    </w:p>
    <w:p w14:paraId="78FD0E65" w14:textId="58029A48" w:rsidR="00EC075F" w:rsidRPr="00EC075F" w:rsidRDefault="00EC075F" w:rsidP="00EC075F">
      <w:pPr>
        <w:ind w:left="-567"/>
        <w:jc w:val="both"/>
        <w:rPr>
          <w:rFonts w:ascii="Arial Narrow" w:hAnsi="Arial Narrow"/>
        </w:rPr>
      </w:pPr>
      <w:r w:rsidRPr="00EC075F">
        <w:rPr>
          <w:rFonts w:ascii="Arial Narrow" w:hAnsi="Arial Narrow"/>
          <w:b/>
          <w:bCs/>
        </w:rPr>
        <w:t>(2)</w:t>
      </w:r>
      <w:r w:rsidRPr="00EC075F">
        <w:rPr>
          <w:rFonts w:ascii="Arial Narrow" w:hAnsi="Arial Narrow"/>
        </w:rPr>
        <w:t>În afară de dezbaterea altor probleme înscrise la ordinea de zi, adunarea generală este obligată:</w:t>
      </w:r>
    </w:p>
    <w:p w14:paraId="1F1E2095" w14:textId="77777777" w:rsidR="00EC075F" w:rsidRPr="00EC075F" w:rsidRDefault="00EC075F" w:rsidP="00EC075F">
      <w:pPr>
        <w:ind w:left="-567"/>
        <w:jc w:val="both"/>
        <w:rPr>
          <w:rFonts w:ascii="Arial Narrow" w:hAnsi="Arial Narrow"/>
        </w:rPr>
      </w:pPr>
      <w:bookmarkStart w:id="321" w:name="do|ttIII|caIV|siII|ar111|al2|lia"/>
      <w:bookmarkEnd w:id="321"/>
      <w:r w:rsidRPr="00EC075F">
        <w:rPr>
          <w:rFonts w:ascii="Arial Narrow" w:hAnsi="Arial Narrow"/>
          <w:b/>
          <w:bCs/>
        </w:rPr>
        <w:t>a)</w:t>
      </w:r>
      <w:r w:rsidRPr="00EC075F">
        <w:rPr>
          <w:rFonts w:ascii="Arial Narrow" w:hAnsi="Arial Narrow"/>
        </w:rPr>
        <w:t xml:space="preserve">să discute, să aprobe sau să modifice </w:t>
      </w:r>
      <w:proofErr w:type="spellStart"/>
      <w:r w:rsidRPr="00EC075F">
        <w:rPr>
          <w:rFonts w:ascii="Arial Narrow" w:hAnsi="Arial Narrow"/>
        </w:rPr>
        <w:t>situaţiile</w:t>
      </w:r>
      <w:proofErr w:type="spellEnd"/>
      <w:r w:rsidRPr="00EC075F">
        <w:rPr>
          <w:rFonts w:ascii="Arial Narrow" w:hAnsi="Arial Narrow"/>
        </w:rPr>
        <w:t xml:space="preserve"> financiare anuale, pe baza rapoartelor administratorilor, ale cenzorilor sau ale auditorilor financiari, </w:t>
      </w:r>
      <w:proofErr w:type="spellStart"/>
      <w:r w:rsidRPr="00EC075F">
        <w:rPr>
          <w:rFonts w:ascii="Arial Narrow" w:hAnsi="Arial Narrow"/>
        </w:rPr>
        <w:t>şi</w:t>
      </w:r>
      <w:proofErr w:type="spellEnd"/>
      <w:r w:rsidRPr="00EC075F">
        <w:rPr>
          <w:rFonts w:ascii="Arial Narrow" w:hAnsi="Arial Narrow"/>
        </w:rPr>
        <w:t xml:space="preserve"> să fixeze dividendul;</w:t>
      </w:r>
    </w:p>
    <w:p w14:paraId="61D4B4F1" w14:textId="77777777" w:rsidR="00EC075F" w:rsidRPr="00EC075F" w:rsidRDefault="00EC075F" w:rsidP="00EC075F">
      <w:pPr>
        <w:ind w:left="-567"/>
        <w:jc w:val="both"/>
        <w:rPr>
          <w:rFonts w:ascii="Arial Narrow" w:hAnsi="Arial Narrow"/>
        </w:rPr>
      </w:pPr>
      <w:bookmarkStart w:id="322" w:name="do|ttIII|caIV|siII|ar111|al2|lib"/>
      <w:bookmarkEnd w:id="322"/>
      <w:r w:rsidRPr="00EC075F">
        <w:rPr>
          <w:rFonts w:ascii="Arial Narrow" w:hAnsi="Arial Narrow"/>
          <w:b/>
          <w:bCs/>
        </w:rPr>
        <w:t>b)</w:t>
      </w:r>
      <w:r w:rsidRPr="00EC075F">
        <w:rPr>
          <w:rFonts w:ascii="Arial Narrow" w:hAnsi="Arial Narrow"/>
        </w:rPr>
        <w:t xml:space="preserve">să aleagă pe administratori </w:t>
      </w:r>
      <w:proofErr w:type="spellStart"/>
      <w:r w:rsidRPr="00EC075F">
        <w:rPr>
          <w:rFonts w:ascii="Arial Narrow" w:hAnsi="Arial Narrow"/>
        </w:rPr>
        <w:t>şi</w:t>
      </w:r>
      <w:proofErr w:type="spellEnd"/>
      <w:r w:rsidRPr="00EC075F">
        <w:rPr>
          <w:rFonts w:ascii="Arial Narrow" w:hAnsi="Arial Narrow"/>
        </w:rPr>
        <w:t xml:space="preserve"> cenzori;</w:t>
      </w:r>
    </w:p>
    <w:p w14:paraId="382E5FF6" w14:textId="77777777" w:rsidR="00EC075F" w:rsidRPr="00EC075F" w:rsidRDefault="00EC075F" w:rsidP="00EC075F">
      <w:pPr>
        <w:ind w:left="-567"/>
        <w:jc w:val="both"/>
        <w:rPr>
          <w:rFonts w:ascii="Arial Narrow" w:hAnsi="Arial Narrow"/>
        </w:rPr>
      </w:pPr>
      <w:bookmarkStart w:id="323" w:name="do|ttIII|caIV|siII|ar111|al2|lic"/>
      <w:bookmarkEnd w:id="323"/>
      <w:r w:rsidRPr="00EC075F">
        <w:rPr>
          <w:rFonts w:ascii="Arial Narrow" w:hAnsi="Arial Narrow"/>
          <w:b/>
          <w:bCs/>
        </w:rPr>
        <w:t>c)</w:t>
      </w:r>
      <w:r w:rsidRPr="00EC075F">
        <w:rPr>
          <w:rFonts w:ascii="Arial Narrow" w:hAnsi="Arial Narrow"/>
        </w:rPr>
        <w:t xml:space="preserve">să fixeze </w:t>
      </w:r>
      <w:proofErr w:type="spellStart"/>
      <w:r w:rsidRPr="00EC075F">
        <w:rPr>
          <w:rFonts w:ascii="Arial Narrow" w:hAnsi="Arial Narrow"/>
        </w:rPr>
        <w:t>remuneraţia</w:t>
      </w:r>
      <w:proofErr w:type="spellEnd"/>
      <w:r w:rsidRPr="00EC075F">
        <w:rPr>
          <w:rFonts w:ascii="Arial Narrow" w:hAnsi="Arial Narrow"/>
        </w:rPr>
        <w:t xml:space="preserve"> cuvenită pentru </w:t>
      </w:r>
      <w:proofErr w:type="spellStart"/>
      <w:r w:rsidRPr="00EC075F">
        <w:rPr>
          <w:rFonts w:ascii="Arial Narrow" w:hAnsi="Arial Narrow"/>
        </w:rPr>
        <w:t>exerciţiul</w:t>
      </w:r>
      <w:proofErr w:type="spellEnd"/>
      <w:r w:rsidRPr="00EC075F">
        <w:rPr>
          <w:rFonts w:ascii="Arial Narrow" w:hAnsi="Arial Narrow"/>
        </w:rPr>
        <w:t xml:space="preserve"> în curs administratorilor </w:t>
      </w:r>
      <w:proofErr w:type="spellStart"/>
      <w:r w:rsidRPr="00EC075F">
        <w:rPr>
          <w:rFonts w:ascii="Arial Narrow" w:hAnsi="Arial Narrow"/>
        </w:rPr>
        <w:t>şi</w:t>
      </w:r>
      <w:proofErr w:type="spellEnd"/>
      <w:r w:rsidRPr="00EC075F">
        <w:rPr>
          <w:rFonts w:ascii="Arial Narrow" w:hAnsi="Arial Narrow"/>
        </w:rPr>
        <w:t xml:space="preserve"> cenzorilor, dacă nu a fost stabilită prin actul constitutiv;</w:t>
      </w:r>
    </w:p>
    <w:p w14:paraId="6624351C" w14:textId="77777777" w:rsidR="00EC075F" w:rsidRPr="00EC075F" w:rsidRDefault="00EC075F" w:rsidP="00EC075F">
      <w:pPr>
        <w:ind w:left="-567"/>
        <w:jc w:val="both"/>
        <w:rPr>
          <w:rFonts w:ascii="Arial Narrow" w:hAnsi="Arial Narrow"/>
        </w:rPr>
      </w:pPr>
      <w:bookmarkStart w:id="324" w:name="do|ttIII|caIV|siII|ar111|al2|lid"/>
      <w:bookmarkEnd w:id="324"/>
      <w:r w:rsidRPr="00EC075F">
        <w:rPr>
          <w:rFonts w:ascii="Arial Narrow" w:hAnsi="Arial Narrow"/>
          <w:b/>
          <w:bCs/>
        </w:rPr>
        <w:t>d)</w:t>
      </w:r>
      <w:r w:rsidRPr="00EC075F">
        <w:rPr>
          <w:rFonts w:ascii="Arial Narrow" w:hAnsi="Arial Narrow"/>
        </w:rPr>
        <w:t xml:space="preserve">să se </w:t>
      </w:r>
      <w:proofErr w:type="spellStart"/>
      <w:r w:rsidRPr="00EC075F">
        <w:rPr>
          <w:rFonts w:ascii="Arial Narrow" w:hAnsi="Arial Narrow"/>
        </w:rPr>
        <w:t>pronunţe</w:t>
      </w:r>
      <w:proofErr w:type="spellEnd"/>
      <w:r w:rsidRPr="00EC075F">
        <w:rPr>
          <w:rFonts w:ascii="Arial Narrow" w:hAnsi="Arial Narrow"/>
        </w:rPr>
        <w:t xml:space="preserve"> asupra gestiunii administratorilor;</w:t>
      </w:r>
    </w:p>
    <w:p w14:paraId="16165DB9" w14:textId="77777777" w:rsidR="00EC075F" w:rsidRPr="00EC075F" w:rsidRDefault="00EC075F" w:rsidP="00EC075F">
      <w:pPr>
        <w:ind w:left="-567"/>
        <w:jc w:val="both"/>
        <w:rPr>
          <w:rFonts w:ascii="Arial Narrow" w:hAnsi="Arial Narrow"/>
        </w:rPr>
      </w:pPr>
      <w:bookmarkStart w:id="325" w:name="do|ttIII|caIV|siII|ar111|al2|lie"/>
      <w:bookmarkEnd w:id="325"/>
      <w:r w:rsidRPr="00EC075F">
        <w:rPr>
          <w:rFonts w:ascii="Arial Narrow" w:hAnsi="Arial Narrow"/>
          <w:b/>
          <w:bCs/>
        </w:rPr>
        <w:t>e)</w:t>
      </w:r>
      <w:r w:rsidRPr="00EC075F">
        <w:rPr>
          <w:rFonts w:ascii="Arial Narrow" w:hAnsi="Arial Narrow"/>
        </w:rPr>
        <w:t xml:space="preserve">să stabilească bugetul de venituri </w:t>
      </w:r>
      <w:proofErr w:type="spellStart"/>
      <w:r w:rsidRPr="00EC075F">
        <w:rPr>
          <w:rFonts w:ascii="Arial Narrow" w:hAnsi="Arial Narrow"/>
        </w:rPr>
        <w:t>şi</w:t>
      </w:r>
      <w:proofErr w:type="spellEnd"/>
      <w:r w:rsidRPr="00EC075F">
        <w:rPr>
          <w:rFonts w:ascii="Arial Narrow" w:hAnsi="Arial Narrow"/>
        </w:rPr>
        <w:t xml:space="preserve"> cheltuieli </w:t>
      </w:r>
      <w:proofErr w:type="spellStart"/>
      <w:r w:rsidRPr="00EC075F">
        <w:rPr>
          <w:rFonts w:ascii="Arial Narrow" w:hAnsi="Arial Narrow"/>
        </w:rPr>
        <w:t>şi</w:t>
      </w:r>
      <w:proofErr w:type="spellEnd"/>
      <w:r w:rsidRPr="00EC075F">
        <w:rPr>
          <w:rFonts w:ascii="Arial Narrow" w:hAnsi="Arial Narrow"/>
        </w:rPr>
        <w:t xml:space="preserve">, după caz, programul de activitate, pe </w:t>
      </w:r>
      <w:proofErr w:type="spellStart"/>
      <w:r w:rsidRPr="00EC075F">
        <w:rPr>
          <w:rFonts w:ascii="Arial Narrow" w:hAnsi="Arial Narrow"/>
        </w:rPr>
        <w:t>exerciţiul</w:t>
      </w:r>
      <w:proofErr w:type="spellEnd"/>
      <w:r w:rsidRPr="00EC075F">
        <w:rPr>
          <w:rFonts w:ascii="Arial Narrow" w:hAnsi="Arial Narrow"/>
        </w:rPr>
        <w:t xml:space="preserve"> financiar următor;</w:t>
      </w:r>
    </w:p>
    <w:p w14:paraId="731640EB" w14:textId="77777777" w:rsidR="00EC075F" w:rsidRPr="00EC075F" w:rsidRDefault="00EC075F" w:rsidP="00EC075F">
      <w:pPr>
        <w:ind w:left="-567"/>
        <w:jc w:val="both"/>
        <w:rPr>
          <w:rFonts w:ascii="Arial Narrow" w:hAnsi="Arial Narrow"/>
        </w:rPr>
      </w:pPr>
      <w:bookmarkStart w:id="326" w:name="do|ttIII|caIV|siII|ar111|al2|lif"/>
      <w:bookmarkEnd w:id="326"/>
      <w:r w:rsidRPr="00EC075F">
        <w:rPr>
          <w:rFonts w:ascii="Arial Narrow" w:hAnsi="Arial Narrow"/>
          <w:b/>
          <w:bCs/>
        </w:rPr>
        <w:t>f)</w:t>
      </w:r>
      <w:r w:rsidRPr="00EC075F">
        <w:rPr>
          <w:rFonts w:ascii="Arial Narrow" w:hAnsi="Arial Narrow"/>
        </w:rPr>
        <w:t xml:space="preserve">să hotărască gajarea, închirierea sau </w:t>
      </w:r>
      <w:proofErr w:type="spellStart"/>
      <w:r w:rsidRPr="00EC075F">
        <w:rPr>
          <w:rFonts w:ascii="Arial Narrow" w:hAnsi="Arial Narrow"/>
        </w:rPr>
        <w:t>desfiinţarea</w:t>
      </w:r>
      <w:proofErr w:type="spellEnd"/>
      <w:r w:rsidRPr="00EC075F">
        <w:rPr>
          <w:rFonts w:ascii="Arial Narrow" w:hAnsi="Arial Narrow"/>
        </w:rPr>
        <w:t xml:space="preserve"> uneia sau a mai multor </w:t>
      </w:r>
      <w:proofErr w:type="spellStart"/>
      <w:r w:rsidRPr="00EC075F">
        <w:rPr>
          <w:rFonts w:ascii="Arial Narrow" w:hAnsi="Arial Narrow"/>
        </w:rPr>
        <w:t>unităţi</w:t>
      </w:r>
      <w:proofErr w:type="spellEnd"/>
      <w:r w:rsidRPr="00EC075F">
        <w:rPr>
          <w:rFonts w:ascii="Arial Narrow" w:hAnsi="Arial Narrow"/>
        </w:rPr>
        <w:t xml:space="preserve"> ale </w:t>
      </w:r>
      <w:proofErr w:type="spellStart"/>
      <w:r w:rsidRPr="00EC075F">
        <w:rPr>
          <w:rFonts w:ascii="Arial Narrow" w:hAnsi="Arial Narrow"/>
        </w:rPr>
        <w:t>societăţii</w:t>
      </w:r>
      <w:proofErr w:type="spellEnd"/>
      <w:r w:rsidRPr="00EC075F">
        <w:rPr>
          <w:rFonts w:ascii="Arial Narrow" w:hAnsi="Arial Narrow"/>
        </w:rPr>
        <w:t>.</w:t>
      </w:r>
    </w:p>
    <w:p w14:paraId="37C578D9" w14:textId="76E5AF78" w:rsidR="00EC075F" w:rsidRPr="00EC075F" w:rsidRDefault="00EC075F" w:rsidP="00EC075F">
      <w:pPr>
        <w:ind w:left="-567"/>
        <w:jc w:val="both"/>
        <w:rPr>
          <w:rFonts w:ascii="Arial Narrow" w:hAnsi="Arial Narrow"/>
        </w:rPr>
      </w:pPr>
      <w:r w:rsidRPr="00EC075F">
        <w:rPr>
          <w:rFonts w:ascii="Arial Narrow" w:hAnsi="Arial Narrow"/>
          <w:b/>
          <w:bCs/>
        </w:rPr>
        <w:t>Art. 112</w:t>
      </w:r>
    </w:p>
    <w:p w14:paraId="2DB9F1E1" w14:textId="77777777" w:rsidR="00EC075F" w:rsidRPr="00EC075F" w:rsidRDefault="00EC075F" w:rsidP="00EC075F">
      <w:pPr>
        <w:ind w:left="-567"/>
        <w:jc w:val="both"/>
        <w:rPr>
          <w:rFonts w:ascii="Arial Narrow" w:hAnsi="Arial Narrow"/>
        </w:rPr>
      </w:pPr>
      <w:bookmarkStart w:id="327" w:name="do|ttIII|caIV|siII|ar112|al1"/>
      <w:bookmarkEnd w:id="327"/>
      <w:r w:rsidRPr="00EC075F">
        <w:rPr>
          <w:rFonts w:ascii="Arial Narrow" w:hAnsi="Arial Narrow"/>
          <w:b/>
          <w:bCs/>
        </w:rPr>
        <w:t>(1)</w:t>
      </w:r>
      <w:r w:rsidRPr="00EC075F">
        <w:rPr>
          <w:rFonts w:ascii="Arial Narrow" w:hAnsi="Arial Narrow"/>
        </w:rPr>
        <w:t xml:space="preserve">Pentru validitatea deliberărilor adunării ordinare este necesară </w:t>
      </w:r>
      <w:proofErr w:type="spellStart"/>
      <w:r w:rsidRPr="00EC075F">
        <w:rPr>
          <w:rFonts w:ascii="Arial Narrow" w:hAnsi="Arial Narrow"/>
        </w:rPr>
        <w:t>prezenţa</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care să reprezinte cel </w:t>
      </w:r>
      <w:proofErr w:type="spellStart"/>
      <w:r w:rsidRPr="00EC075F">
        <w:rPr>
          <w:rFonts w:ascii="Arial Narrow" w:hAnsi="Arial Narrow"/>
        </w:rPr>
        <w:t>puţin</w:t>
      </w:r>
      <w:proofErr w:type="spellEnd"/>
      <w:r w:rsidRPr="00EC075F">
        <w:rPr>
          <w:rFonts w:ascii="Arial Narrow" w:hAnsi="Arial Narrow"/>
        </w:rPr>
        <w:t xml:space="preserve"> jumătate din capitalul social, iar hotărârile să fie luate de </w:t>
      </w:r>
      <w:proofErr w:type="spellStart"/>
      <w:r w:rsidRPr="00EC075F">
        <w:rPr>
          <w:rFonts w:ascii="Arial Narrow" w:hAnsi="Arial Narrow"/>
        </w:rPr>
        <w:t>acţionarii</w:t>
      </w:r>
      <w:proofErr w:type="spellEnd"/>
      <w:r w:rsidRPr="00EC075F">
        <w:rPr>
          <w:rFonts w:ascii="Arial Narrow" w:hAnsi="Arial Narrow"/>
        </w:rPr>
        <w:t xml:space="preserve"> ce </w:t>
      </w:r>
      <w:proofErr w:type="spellStart"/>
      <w:r w:rsidRPr="00EC075F">
        <w:rPr>
          <w:rFonts w:ascii="Arial Narrow" w:hAnsi="Arial Narrow"/>
        </w:rPr>
        <w:t>deţin</w:t>
      </w:r>
      <w:proofErr w:type="spellEnd"/>
      <w:r w:rsidRPr="00EC075F">
        <w:rPr>
          <w:rFonts w:ascii="Arial Narrow" w:hAnsi="Arial Narrow"/>
        </w:rPr>
        <w:t xml:space="preserve"> majoritatea absolută din capitalul social reprezentat în adunare, dacă în actul constitutiv sau în lege nu se prevede o majoritate mai mare.</w:t>
      </w:r>
    </w:p>
    <w:p w14:paraId="5180FE6F" w14:textId="77777777" w:rsidR="00EC075F" w:rsidRPr="00EC075F" w:rsidRDefault="00EC075F" w:rsidP="00EC075F">
      <w:pPr>
        <w:ind w:left="-567"/>
        <w:jc w:val="both"/>
        <w:rPr>
          <w:rFonts w:ascii="Arial Narrow" w:hAnsi="Arial Narrow"/>
        </w:rPr>
      </w:pPr>
      <w:bookmarkStart w:id="328" w:name="do|ttIII|caIV|siII|ar112|al2"/>
      <w:bookmarkEnd w:id="328"/>
      <w:r w:rsidRPr="00EC075F">
        <w:rPr>
          <w:rFonts w:ascii="Arial Narrow" w:hAnsi="Arial Narrow"/>
          <w:b/>
          <w:bCs/>
        </w:rPr>
        <w:t>(2)</w:t>
      </w:r>
      <w:r w:rsidRPr="00EC075F">
        <w:rPr>
          <w:rFonts w:ascii="Arial Narrow" w:hAnsi="Arial Narrow"/>
        </w:rPr>
        <w:t xml:space="preserve">Dacă adunarea nu poate lucra din cauza neîndeplinirii </w:t>
      </w:r>
      <w:proofErr w:type="spellStart"/>
      <w:r w:rsidRPr="00EC075F">
        <w:rPr>
          <w:rFonts w:ascii="Arial Narrow" w:hAnsi="Arial Narrow"/>
        </w:rPr>
        <w:t>condiţiilor</w:t>
      </w:r>
      <w:proofErr w:type="spellEnd"/>
      <w:r w:rsidRPr="00EC075F">
        <w:rPr>
          <w:rFonts w:ascii="Arial Narrow" w:hAnsi="Arial Narrow"/>
        </w:rPr>
        <w:t xml:space="preserve"> de la alin. (1), adunarea ce se va întruni, după o a doua convocare, poate să delibereze asupra problemelor puse la ordinea de zi a celei dintâi adunări, oricare ar fi partea de capital social reprezentată de </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prezenţi</w:t>
      </w:r>
      <w:proofErr w:type="spellEnd"/>
      <w:r w:rsidRPr="00EC075F">
        <w:rPr>
          <w:rFonts w:ascii="Arial Narrow" w:hAnsi="Arial Narrow"/>
        </w:rPr>
        <w:t>, cu majoritate.</w:t>
      </w:r>
    </w:p>
    <w:p w14:paraId="5CADBCEB" w14:textId="64897D56" w:rsidR="00EC075F" w:rsidRPr="00EC075F" w:rsidRDefault="00EC075F" w:rsidP="00EC075F">
      <w:pPr>
        <w:ind w:left="-567"/>
        <w:jc w:val="both"/>
        <w:rPr>
          <w:rFonts w:ascii="Arial Narrow" w:hAnsi="Arial Narrow"/>
        </w:rPr>
      </w:pPr>
      <w:r w:rsidRPr="00EC075F">
        <w:rPr>
          <w:rFonts w:ascii="Arial Narrow" w:hAnsi="Arial Narrow"/>
          <w:b/>
          <w:bCs/>
        </w:rPr>
        <w:t>Art. 113</w:t>
      </w:r>
    </w:p>
    <w:p w14:paraId="10355FFC" w14:textId="77777777" w:rsidR="00EC075F" w:rsidRPr="00EC075F" w:rsidRDefault="00EC075F" w:rsidP="00EC075F">
      <w:pPr>
        <w:ind w:left="-567"/>
        <w:jc w:val="both"/>
        <w:rPr>
          <w:rFonts w:ascii="Arial Narrow" w:hAnsi="Arial Narrow"/>
        </w:rPr>
      </w:pPr>
      <w:bookmarkStart w:id="329" w:name="do|ttIII|caIV|siII|ar113|pa1"/>
      <w:bookmarkEnd w:id="329"/>
      <w:r w:rsidRPr="00EC075F">
        <w:rPr>
          <w:rFonts w:ascii="Arial Narrow" w:hAnsi="Arial Narrow"/>
        </w:rPr>
        <w:t xml:space="preserve">Adunarea generală extraordinară se </w:t>
      </w:r>
      <w:proofErr w:type="spellStart"/>
      <w:r w:rsidRPr="00EC075F">
        <w:rPr>
          <w:rFonts w:ascii="Arial Narrow" w:hAnsi="Arial Narrow"/>
        </w:rPr>
        <w:t>întruneşte</w:t>
      </w:r>
      <w:proofErr w:type="spellEnd"/>
      <w:r w:rsidRPr="00EC075F">
        <w:rPr>
          <w:rFonts w:ascii="Arial Narrow" w:hAnsi="Arial Narrow"/>
        </w:rPr>
        <w:t xml:space="preserve"> ori de câte ori este necesar a se lua o hotărâre pentru:</w:t>
      </w:r>
    </w:p>
    <w:p w14:paraId="6AB00D80" w14:textId="77777777" w:rsidR="00EC075F" w:rsidRPr="00EC075F" w:rsidRDefault="00EC075F" w:rsidP="00EC075F">
      <w:pPr>
        <w:ind w:left="-567"/>
        <w:jc w:val="both"/>
        <w:rPr>
          <w:rFonts w:ascii="Arial Narrow" w:hAnsi="Arial Narrow"/>
        </w:rPr>
      </w:pPr>
      <w:bookmarkStart w:id="330" w:name="do|ttIII|caIV|siII|ar113|lia"/>
      <w:bookmarkEnd w:id="330"/>
      <w:r w:rsidRPr="00EC075F">
        <w:rPr>
          <w:rFonts w:ascii="Arial Narrow" w:hAnsi="Arial Narrow"/>
          <w:b/>
          <w:bCs/>
        </w:rPr>
        <w:t>a)</w:t>
      </w:r>
      <w:r w:rsidRPr="00EC075F">
        <w:rPr>
          <w:rFonts w:ascii="Arial Narrow" w:hAnsi="Arial Narrow"/>
        </w:rPr>
        <w:t xml:space="preserve">schimbarea formei juridice a </w:t>
      </w:r>
      <w:proofErr w:type="spellStart"/>
      <w:r w:rsidRPr="00EC075F">
        <w:rPr>
          <w:rFonts w:ascii="Arial Narrow" w:hAnsi="Arial Narrow"/>
        </w:rPr>
        <w:t>societăţii</w:t>
      </w:r>
      <w:proofErr w:type="spellEnd"/>
      <w:r w:rsidRPr="00EC075F">
        <w:rPr>
          <w:rFonts w:ascii="Arial Narrow" w:hAnsi="Arial Narrow"/>
        </w:rPr>
        <w:t>;</w:t>
      </w:r>
    </w:p>
    <w:p w14:paraId="7F02E839" w14:textId="77777777" w:rsidR="00EC075F" w:rsidRPr="00EC075F" w:rsidRDefault="00EC075F" w:rsidP="00EC075F">
      <w:pPr>
        <w:ind w:left="-567"/>
        <w:jc w:val="both"/>
        <w:rPr>
          <w:rFonts w:ascii="Arial Narrow" w:hAnsi="Arial Narrow"/>
        </w:rPr>
      </w:pPr>
      <w:bookmarkStart w:id="331" w:name="do|ttIII|caIV|siII|ar113|lib"/>
      <w:bookmarkEnd w:id="331"/>
      <w:r w:rsidRPr="00EC075F">
        <w:rPr>
          <w:rFonts w:ascii="Arial Narrow" w:hAnsi="Arial Narrow"/>
          <w:b/>
          <w:bCs/>
        </w:rPr>
        <w:t>b)</w:t>
      </w:r>
      <w:r w:rsidRPr="00EC075F">
        <w:rPr>
          <w:rFonts w:ascii="Arial Narrow" w:hAnsi="Arial Narrow"/>
        </w:rPr>
        <w:t xml:space="preserve">mutarea sediului </w:t>
      </w:r>
      <w:proofErr w:type="spellStart"/>
      <w:r w:rsidRPr="00EC075F">
        <w:rPr>
          <w:rFonts w:ascii="Arial Narrow" w:hAnsi="Arial Narrow"/>
        </w:rPr>
        <w:t>societăţii</w:t>
      </w:r>
      <w:proofErr w:type="spellEnd"/>
      <w:r w:rsidRPr="00EC075F">
        <w:rPr>
          <w:rFonts w:ascii="Arial Narrow" w:hAnsi="Arial Narrow"/>
        </w:rPr>
        <w:t>;</w:t>
      </w:r>
    </w:p>
    <w:p w14:paraId="2D93D529" w14:textId="77777777" w:rsidR="00EC075F" w:rsidRPr="00EC075F" w:rsidRDefault="00EC075F" w:rsidP="00EC075F">
      <w:pPr>
        <w:ind w:left="-567"/>
        <w:jc w:val="both"/>
        <w:rPr>
          <w:rFonts w:ascii="Arial Narrow" w:hAnsi="Arial Narrow"/>
        </w:rPr>
      </w:pPr>
      <w:bookmarkStart w:id="332" w:name="do|ttIII|caIV|siII|ar113|lic"/>
      <w:bookmarkEnd w:id="332"/>
      <w:r w:rsidRPr="00EC075F">
        <w:rPr>
          <w:rFonts w:ascii="Arial Narrow" w:hAnsi="Arial Narrow"/>
          <w:b/>
          <w:bCs/>
        </w:rPr>
        <w:lastRenderedPageBreak/>
        <w:t>c)</w:t>
      </w:r>
      <w:r w:rsidRPr="00EC075F">
        <w:rPr>
          <w:rFonts w:ascii="Arial Narrow" w:hAnsi="Arial Narrow"/>
        </w:rPr>
        <w:t xml:space="preserve">schimbarea obiectului de activitate al </w:t>
      </w:r>
      <w:proofErr w:type="spellStart"/>
      <w:r w:rsidRPr="00EC075F">
        <w:rPr>
          <w:rFonts w:ascii="Arial Narrow" w:hAnsi="Arial Narrow"/>
        </w:rPr>
        <w:t>societăţii</w:t>
      </w:r>
      <w:proofErr w:type="spellEnd"/>
      <w:r w:rsidRPr="00EC075F">
        <w:rPr>
          <w:rFonts w:ascii="Arial Narrow" w:hAnsi="Arial Narrow"/>
        </w:rPr>
        <w:t>;</w:t>
      </w:r>
    </w:p>
    <w:p w14:paraId="1B654284" w14:textId="77777777" w:rsidR="00EC075F" w:rsidRPr="00EC075F" w:rsidRDefault="00EC075F" w:rsidP="00EC075F">
      <w:pPr>
        <w:ind w:left="-567"/>
        <w:jc w:val="both"/>
        <w:rPr>
          <w:rFonts w:ascii="Arial Narrow" w:hAnsi="Arial Narrow"/>
        </w:rPr>
      </w:pPr>
      <w:bookmarkStart w:id="333" w:name="do|ttIII|caIV|siII|ar113|lid"/>
      <w:bookmarkEnd w:id="333"/>
      <w:r w:rsidRPr="00EC075F">
        <w:rPr>
          <w:rFonts w:ascii="Arial Narrow" w:hAnsi="Arial Narrow"/>
          <w:b/>
          <w:bCs/>
        </w:rPr>
        <w:t>d)</w:t>
      </w:r>
      <w:proofErr w:type="spellStart"/>
      <w:r w:rsidRPr="00EC075F">
        <w:rPr>
          <w:rFonts w:ascii="Arial Narrow" w:hAnsi="Arial Narrow"/>
        </w:rPr>
        <w:t>înfiinţarea</w:t>
      </w:r>
      <w:proofErr w:type="spellEnd"/>
      <w:r w:rsidRPr="00EC075F">
        <w:rPr>
          <w:rFonts w:ascii="Arial Narrow" w:hAnsi="Arial Narrow"/>
        </w:rPr>
        <w:t xml:space="preserve"> sau </w:t>
      </w:r>
      <w:proofErr w:type="spellStart"/>
      <w:r w:rsidRPr="00EC075F">
        <w:rPr>
          <w:rFonts w:ascii="Arial Narrow" w:hAnsi="Arial Narrow"/>
        </w:rPr>
        <w:t>desfiinţarea</w:t>
      </w:r>
      <w:proofErr w:type="spellEnd"/>
      <w:r w:rsidRPr="00EC075F">
        <w:rPr>
          <w:rFonts w:ascii="Arial Narrow" w:hAnsi="Arial Narrow"/>
        </w:rPr>
        <w:t xml:space="preserve"> unor sedii secundare: sucursale, </w:t>
      </w:r>
      <w:proofErr w:type="spellStart"/>
      <w:r w:rsidRPr="00EC075F">
        <w:rPr>
          <w:rFonts w:ascii="Arial Narrow" w:hAnsi="Arial Narrow"/>
        </w:rPr>
        <w:t>agenţii</w:t>
      </w:r>
      <w:proofErr w:type="spellEnd"/>
      <w:r w:rsidRPr="00EC075F">
        <w:rPr>
          <w:rFonts w:ascii="Arial Narrow" w:hAnsi="Arial Narrow"/>
        </w:rPr>
        <w:t xml:space="preserve">, </w:t>
      </w:r>
      <w:proofErr w:type="spellStart"/>
      <w:r w:rsidRPr="00EC075F">
        <w:rPr>
          <w:rFonts w:ascii="Arial Narrow" w:hAnsi="Arial Narrow"/>
        </w:rPr>
        <w:t>reprezentanţe</w:t>
      </w:r>
      <w:proofErr w:type="spellEnd"/>
      <w:r w:rsidRPr="00EC075F">
        <w:rPr>
          <w:rFonts w:ascii="Arial Narrow" w:hAnsi="Arial Narrow"/>
        </w:rPr>
        <w:t xml:space="preserve"> sau alte asemenea </w:t>
      </w:r>
      <w:proofErr w:type="spellStart"/>
      <w:r w:rsidRPr="00EC075F">
        <w:rPr>
          <w:rFonts w:ascii="Arial Narrow" w:hAnsi="Arial Narrow"/>
        </w:rPr>
        <w:t>unităţi</w:t>
      </w:r>
      <w:proofErr w:type="spellEnd"/>
      <w:r w:rsidRPr="00EC075F">
        <w:rPr>
          <w:rFonts w:ascii="Arial Narrow" w:hAnsi="Arial Narrow"/>
        </w:rPr>
        <w:t xml:space="preserve"> fără personalitate juridică, dacă prin actul constitutiv nu se prevede altfel;</w:t>
      </w:r>
    </w:p>
    <w:p w14:paraId="16B57369" w14:textId="77777777" w:rsidR="00EC075F" w:rsidRPr="00EC075F" w:rsidRDefault="00EC075F" w:rsidP="00EC075F">
      <w:pPr>
        <w:ind w:left="-567"/>
        <w:jc w:val="both"/>
        <w:rPr>
          <w:rFonts w:ascii="Arial Narrow" w:hAnsi="Arial Narrow"/>
        </w:rPr>
      </w:pPr>
      <w:bookmarkStart w:id="334" w:name="do|ttIII|caIV|siII|ar113|lie"/>
      <w:bookmarkEnd w:id="334"/>
      <w:r w:rsidRPr="00EC075F">
        <w:rPr>
          <w:rFonts w:ascii="Arial Narrow" w:hAnsi="Arial Narrow"/>
          <w:b/>
          <w:bCs/>
        </w:rPr>
        <w:t>e)</w:t>
      </w:r>
      <w:r w:rsidRPr="00EC075F">
        <w:rPr>
          <w:rFonts w:ascii="Arial Narrow" w:hAnsi="Arial Narrow"/>
        </w:rPr>
        <w:t xml:space="preserve">prelungirea duratei </w:t>
      </w:r>
      <w:proofErr w:type="spellStart"/>
      <w:r w:rsidRPr="00EC075F">
        <w:rPr>
          <w:rFonts w:ascii="Arial Narrow" w:hAnsi="Arial Narrow"/>
        </w:rPr>
        <w:t>societăţii</w:t>
      </w:r>
      <w:proofErr w:type="spellEnd"/>
      <w:r w:rsidRPr="00EC075F">
        <w:rPr>
          <w:rFonts w:ascii="Arial Narrow" w:hAnsi="Arial Narrow"/>
        </w:rPr>
        <w:t>;</w:t>
      </w:r>
    </w:p>
    <w:p w14:paraId="4A193220" w14:textId="77777777" w:rsidR="00EC075F" w:rsidRPr="00EC075F" w:rsidRDefault="00EC075F" w:rsidP="00EC075F">
      <w:pPr>
        <w:ind w:left="-567"/>
        <w:jc w:val="both"/>
        <w:rPr>
          <w:rFonts w:ascii="Arial Narrow" w:hAnsi="Arial Narrow"/>
        </w:rPr>
      </w:pPr>
      <w:bookmarkStart w:id="335" w:name="do|ttIII|caIV|siII|ar113|lif"/>
      <w:bookmarkEnd w:id="335"/>
      <w:r w:rsidRPr="00EC075F">
        <w:rPr>
          <w:rFonts w:ascii="Arial Narrow" w:hAnsi="Arial Narrow"/>
          <w:b/>
          <w:bCs/>
        </w:rPr>
        <w:t>f)</w:t>
      </w:r>
      <w:r w:rsidRPr="00EC075F">
        <w:rPr>
          <w:rFonts w:ascii="Arial Narrow" w:hAnsi="Arial Narrow"/>
        </w:rPr>
        <w:t>majorarea capitalului social;</w:t>
      </w:r>
    </w:p>
    <w:p w14:paraId="43A4CB31" w14:textId="77777777" w:rsidR="00EC075F" w:rsidRPr="00EC075F" w:rsidRDefault="00EC075F" w:rsidP="00EC075F">
      <w:pPr>
        <w:ind w:left="-567"/>
        <w:jc w:val="both"/>
        <w:rPr>
          <w:rFonts w:ascii="Arial Narrow" w:hAnsi="Arial Narrow"/>
        </w:rPr>
      </w:pPr>
      <w:bookmarkStart w:id="336" w:name="do|ttIII|caIV|siII|ar113|lig"/>
      <w:bookmarkEnd w:id="336"/>
      <w:r w:rsidRPr="00EC075F">
        <w:rPr>
          <w:rFonts w:ascii="Arial Narrow" w:hAnsi="Arial Narrow"/>
          <w:b/>
          <w:bCs/>
        </w:rPr>
        <w:t>g)</w:t>
      </w:r>
      <w:r w:rsidRPr="00EC075F">
        <w:rPr>
          <w:rFonts w:ascii="Arial Narrow" w:hAnsi="Arial Narrow"/>
        </w:rPr>
        <w:t xml:space="preserve">reducerea capitalului social sau reîntregirea lui prin emisiune de noi </w:t>
      </w:r>
      <w:proofErr w:type="spellStart"/>
      <w:r w:rsidRPr="00EC075F">
        <w:rPr>
          <w:rFonts w:ascii="Arial Narrow" w:hAnsi="Arial Narrow"/>
        </w:rPr>
        <w:t>acţiuni</w:t>
      </w:r>
      <w:proofErr w:type="spellEnd"/>
      <w:r w:rsidRPr="00EC075F">
        <w:rPr>
          <w:rFonts w:ascii="Arial Narrow" w:hAnsi="Arial Narrow"/>
        </w:rPr>
        <w:t>;</w:t>
      </w:r>
    </w:p>
    <w:p w14:paraId="24140147" w14:textId="77777777" w:rsidR="00EC075F" w:rsidRPr="00EC075F" w:rsidRDefault="00EC075F" w:rsidP="00EC075F">
      <w:pPr>
        <w:ind w:left="-567"/>
        <w:jc w:val="both"/>
        <w:rPr>
          <w:rFonts w:ascii="Arial Narrow" w:hAnsi="Arial Narrow"/>
        </w:rPr>
      </w:pPr>
      <w:bookmarkStart w:id="337" w:name="do|ttIII|caIV|siII|ar113|lih"/>
      <w:bookmarkEnd w:id="337"/>
      <w:r w:rsidRPr="00EC075F">
        <w:rPr>
          <w:rFonts w:ascii="Arial Narrow" w:hAnsi="Arial Narrow"/>
          <w:b/>
          <w:bCs/>
        </w:rPr>
        <w:t>h)</w:t>
      </w:r>
      <w:r w:rsidRPr="00EC075F">
        <w:rPr>
          <w:rFonts w:ascii="Arial Narrow" w:hAnsi="Arial Narrow"/>
        </w:rPr>
        <w:t xml:space="preserve">fuziunea cu alte </w:t>
      </w:r>
      <w:proofErr w:type="spellStart"/>
      <w:r w:rsidRPr="00EC075F">
        <w:rPr>
          <w:rFonts w:ascii="Arial Narrow" w:hAnsi="Arial Narrow"/>
        </w:rPr>
        <w:t>societăţi</w:t>
      </w:r>
      <w:proofErr w:type="spellEnd"/>
      <w:r w:rsidRPr="00EC075F">
        <w:rPr>
          <w:rFonts w:ascii="Arial Narrow" w:hAnsi="Arial Narrow"/>
        </w:rPr>
        <w:t xml:space="preserve"> sau divizarea </w:t>
      </w:r>
      <w:proofErr w:type="spellStart"/>
      <w:r w:rsidRPr="00EC075F">
        <w:rPr>
          <w:rFonts w:ascii="Arial Narrow" w:hAnsi="Arial Narrow"/>
        </w:rPr>
        <w:t>societăţii</w:t>
      </w:r>
      <w:proofErr w:type="spellEnd"/>
      <w:r w:rsidRPr="00EC075F">
        <w:rPr>
          <w:rFonts w:ascii="Arial Narrow" w:hAnsi="Arial Narrow"/>
        </w:rPr>
        <w:t>;</w:t>
      </w:r>
    </w:p>
    <w:p w14:paraId="2E81B88A" w14:textId="77777777" w:rsidR="00EC075F" w:rsidRPr="00EC075F" w:rsidRDefault="00EC075F" w:rsidP="00EC075F">
      <w:pPr>
        <w:ind w:left="-567"/>
        <w:jc w:val="both"/>
        <w:rPr>
          <w:rFonts w:ascii="Arial Narrow" w:hAnsi="Arial Narrow"/>
        </w:rPr>
      </w:pPr>
      <w:bookmarkStart w:id="338" w:name="do|ttIII|caIV|siII|ar113|lii"/>
      <w:bookmarkEnd w:id="338"/>
      <w:r w:rsidRPr="00EC075F">
        <w:rPr>
          <w:rFonts w:ascii="Arial Narrow" w:hAnsi="Arial Narrow"/>
          <w:b/>
          <w:bCs/>
        </w:rPr>
        <w:t>i)</w:t>
      </w:r>
      <w:r w:rsidRPr="00EC075F">
        <w:rPr>
          <w:rFonts w:ascii="Arial Narrow" w:hAnsi="Arial Narrow"/>
        </w:rPr>
        <w:t xml:space="preserve">dizolvarea anticipată a </w:t>
      </w:r>
      <w:proofErr w:type="spellStart"/>
      <w:r w:rsidRPr="00EC075F">
        <w:rPr>
          <w:rFonts w:ascii="Arial Narrow" w:hAnsi="Arial Narrow"/>
        </w:rPr>
        <w:t>societăţii</w:t>
      </w:r>
      <w:proofErr w:type="spellEnd"/>
      <w:r w:rsidRPr="00EC075F">
        <w:rPr>
          <w:rFonts w:ascii="Arial Narrow" w:hAnsi="Arial Narrow"/>
        </w:rPr>
        <w:t>;</w:t>
      </w:r>
    </w:p>
    <w:p w14:paraId="4191655E" w14:textId="77777777" w:rsidR="00EC075F" w:rsidRPr="00EC075F" w:rsidRDefault="00EC075F" w:rsidP="00EC075F">
      <w:pPr>
        <w:ind w:left="-567"/>
        <w:jc w:val="both"/>
        <w:rPr>
          <w:rFonts w:ascii="Arial Narrow" w:hAnsi="Arial Narrow"/>
        </w:rPr>
      </w:pPr>
      <w:bookmarkStart w:id="339" w:name="do|ttIII|caIV|siII|ar113|lij"/>
      <w:bookmarkEnd w:id="339"/>
      <w:r w:rsidRPr="00EC075F">
        <w:rPr>
          <w:rFonts w:ascii="Arial Narrow" w:hAnsi="Arial Narrow"/>
          <w:b/>
          <w:bCs/>
        </w:rPr>
        <w:t>j)</w:t>
      </w:r>
      <w:r w:rsidRPr="00EC075F">
        <w:rPr>
          <w:rFonts w:ascii="Arial Narrow" w:hAnsi="Arial Narrow"/>
        </w:rPr>
        <w:t xml:space="preserve">conversia </w:t>
      </w:r>
      <w:proofErr w:type="spellStart"/>
      <w:r w:rsidRPr="00EC075F">
        <w:rPr>
          <w:rFonts w:ascii="Arial Narrow" w:hAnsi="Arial Narrow"/>
        </w:rPr>
        <w:t>acţiunilor</w:t>
      </w:r>
      <w:proofErr w:type="spellEnd"/>
      <w:r w:rsidRPr="00EC075F">
        <w:rPr>
          <w:rFonts w:ascii="Arial Narrow" w:hAnsi="Arial Narrow"/>
        </w:rPr>
        <w:t xml:space="preserve"> dintr-o categorie în cealaltă;</w:t>
      </w:r>
    </w:p>
    <w:p w14:paraId="01EA9BD2" w14:textId="77777777" w:rsidR="00EC075F" w:rsidRPr="00EC075F" w:rsidRDefault="00EC075F" w:rsidP="00EC075F">
      <w:pPr>
        <w:ind w:left="-567"/>
        <w:jc w:val="both"/>
        <w:rPr>
          <w:rFonts w:ascii="Arial Narrow" w:hAnsi="Arial Narrow"/>
        </w:rPr>
      </w:pPr>
      <w:bookmarkStart w:id="340" w:name="do|ttIII|caIV|siII|ar113|lik"/>
      <w:bookmarkEnd w:id="340"/>
      <w:r w:rsidRPr="00EC075F">
        <w:rPr>
          <w:rFonts w:ascii="Arial Narrow" w:hAnsi="Arial Narrow"/>
          <w:b/>
          <w:bCs/>
        </w:rPr>
        <w:t>k)</w:t>
      </w:r>
      <w:r w:rsidRPr="00EC075F">
        <w:rPr>
          <w:rFonts w:ascii="Arial Narrow" w:hAnsi="Arial Narrow"/>
        </w:rPr>
        <w:t xml:space="preserve">conversia unei categorii de </w:t>
      </w:r>
      <w:proofErr w:type="spellStart"/>
      <w:r w:rsidRPr="00EC075F">
        <w:rPr>
          <w:rFonts w:ascii="Arial Narrow" w:hAnsi="Arial Narrow"/>
        </w:rPr>
        <w:t>obligaţiuni</w:t>
      </w:r>
      <w:proofErr w:type="spellEnd"/>
      <w:r w:rsidRPr="00EC075F">
        <w:rPr>
          <w:rFonts w:ascii="Arial Narrow" w:hAnsi="Arial Narrow"/>
        </w:rPr>
        <w:t xml:space="preserve"> în altă categorie sau în </w:t>
      </w:r>
      <w:proofErr w:type="spellStart"/>
      <w:r w:rsidRPr="00EC075F">
        <w:rPr>
          <w:rFonts w:ascii="Arial Narrow" w:hAnsi="Arial Narrow"/>
        </w:rPr>
        <w:t>acţiuni</w:t>
      </w:r>
      <w:proofErr w:type="spellEnd"/>
      <w:r w:rsidRPr="00EC075F">
        <w:rPr>
          <w:rFonts w:ascii="Arial Narrow" w:hAnsi="Arial Narrow"/>
        </w:rPr>
        <w:t>;</w:t>
      </w:r>
    </w:p>
    <w:p w14:paraId="20688482" w14:textId="77777777" w:rsidR="00EC075F" w:rsidRPr="00EC075F" w:rsidRDefault="00EC075F" w:rsidP="00EC075F">
      <w:pPr>
        <w:ind w:left="-567"/>
        <w:jc w:val="both"/>
        <w:rPr>
          <w:rFonts w:ascii="Arial Narrow" w:hAnsi="Arial Narrow"/>
        </w:rPr>
      </w:pPr>
      <w:bookmarkStart w:id="341" w:name="do|ttIII|caIV|siII|ar113|lil"/>
      <w:bookmarkEnd w:id="341"/>
      <w:r w:rsidRPr="00EC075F">
        <w:rPr>
          <w:rFonts w:ascii="Arial Narrow" w:hAnsi="Arial Narrow"/>
          <w:b/>
          <w:bCs/>
        </w:rPr>
        <w:t>l)</w:t>
      </w:r>
      <w:r w:rsidRPr="00EC075F">
        <w:rPr>
          <w:rFonts w:ascii="Arial Narrow" w:hAnsi="Arial Narrow"/>
        </w:rPr>
        <w:t xml:space="preserve">emisiunea de </w:t>
      </w:r>
      <w:proofErr w:type="spellStart"/>
      <w:r w:rsidRPr="00EC075F">
        <w:rPr>
          <w:rFonts w:ascii="Arial Narrow" w:hAnsi="Arial Narrow"/>
        </w:rPr>
        <w:t>obligaţiuni</w:t>
      </w:r>
      <w:proofErr w:type="spellEnd"/>
      <w:r w:rsidRPr="00EC075F">
        <w:rPr>
          <w:rFonts w:ascii="Arial Narrow" w:hAnsi="Arial Narrow"/>
        </w:rPr>
        <w:t>;</w:t>
      </w:r>
    </w:p>
    <w:p w14:paraId="64B03210" w14:textId="77777777" w:rsidR="00EC075F" w:rsidRPr="00EC075F" w:rsidRDefault="00EC075F" w:rsidP="00EC075F">
      <w:pPr>
        <w:ind w:left="-567"/>
        <w:jc w:val="both"/>
        <w:rPr>
          <w:rFonts w:ascii="Arial Narrow" w:hAnsi="Arial Narrow"/>
        </w:rPr>
      </w:pPr>
      <w:bookmarkStart w:id="342" w:name="do|ttIII|caIV|siII|ar113|lim"/>
      <w:bookmarkEnd w:id="342"/>
      <w:r w:rsidRPr="00EC075F">
        <w:rPr>
          <w:rFonts w:ascii="Arial Narrow" w:hAnsi="Arial Narrow"/>
          <w:b/>
          <w:bCs/>
        </w:rPr>
        <w:t>m)</w:t>
      </w:r>
      <w:r w:rsidRPr="00EC075F">
        <w:rPr>
          <w:rFonts w:ascii="Arial Narrow" w:hAnsi="Arial Narrow"/>
        </w:rPr>
        <w:t>oricare altă modificare a actului constitutiv sau oricare altă hotărâre pentru care este cerută aprobarea adunării generale extraordinare.</w:t>
      </w:r>
    </w:p>
    <w:p w14:paraId="567D818D" w14:textId="099A3811" w:rsidR="00EC075F" w:rsidRPr="00EC075F" w:rsidRDefault="00EC075F" w:rsidP="00EC075F">
      <w:pPr>
        <w:ind w:left="-567"/>
        <w:jc w:val="both"/>
        <w:rPr>
          <w:rFonts w:ascii="Arial Narrow" w:hAnsi="Arial Narrow"/>
        </w:rPr>
      </w:pPr>
      <w:r w:rsidRPr="00EC075F">
        <w:rPr>
          <w:rFonts w:ascii="Arial Narrow" w:hAnsi="Arial Narrow"/>
          <w:b/>
          <w:bCs/>
        </w:rPr>
        <w:t>Art. 114</w:t>
      </w:r>
    </w:p>
    <w:p w14:paraId="27DFF416" w14:textId="77777777" w:rsidR="00EC075F" w:rsidRPr="00EC075F" w:rsidRDefault="00EC075F" w:rsidP="00EC075F">
      <w:pPr>
        <w:ind w:left="-567"/>
        <w:jc w:val="both"/>
        <w:rPr>
          <w:rFonts w:ascii="Arial Narrow" w:hAnsi="Arial Narrow"/>
        </w:rPr>
      </w:pPr>
      <w:bookmarkStart w:id="343" w:name="do|ttIII|caIV|siII|ar114|al1"/>
      <w:bookmarkEnd w:id="343"/>
      <w:r w:rsidRPr="00EC075F">
        <w:rPr>
          <w:rFonts w:ascii="Arial Narrow" w:hAnsi="Arial Narrow"/>
          <w:b/>
          <w:bCs/>
        </w:rPr>
        <w:t>(1)</w:t>
      </w:r>
      <w:proofErr w:type="spellStart"/>
      <w:r w:rsidRPr="00EC075F">
        <w:rPr>
          <w:rFonts w:ascii="Arial Narrow" w:hAnsi="Arial Narrow"/>
        </w:rPr>
        <w:t>Exerciţiul</w:t>
      </w:r>
      <w:proofErr w:type="spellEnd"/>
      <w:r w:rsidRPr="00EC075F">
        <w:rPr>
          <w:rFonts w:ascii="Arial Narrow" w:hAnsi="Arial Narrow"/>
        </w:rPr>
        <w:t xml:space="preserve"> </w:t>
      </w:r>
      <w:proofErr w:type="spellStart"/>
      <w:r w:rsidRPr="00EC075F">
        <w:rPr>
          <w:rFonts w:ascii="Arial Narrow" w:hAnsi="Arial Narrow"/>
        </w:rPr>
        <w:t>atribuţiilor</w:t>
      </w:r>
      <w:proofErr w:type="spellEnd"/>
      <w:r w:rsidRPr="00EC075F">
        <w:rPr>
          <w:rFonts w:ascii="Arial Narrow" w:hAnsi="Arial Narrow"/>
        </w:rPr>
        <w:t xml:space="preserve"> </w:t>
      </w:r>
      <w:proofErr w:type="spellStart"/>
      <w:r w:rsidRPr="00EC075F">
        <w:rPr>
          <w:rFonts w:ascii="Arial Narrow" w:hAnsi="Arial Narrow"/>
        </w:rPr>
        <w:t>menţionate</w:t>
      </w:r>
      <w:proofErr w:type="spellEnd"/>
      <w:r w:rsidRPr="00EC075F">
        <w:rPr>
          <w:rFonts w:ascii="Arial Narrow" w:hAnsi="Arial Narrow"/>
        </w:rPr>
        <w:t xml:space="preserve"> la art. </w:t>
      </w:r>
      <w:hyperlink r:id="rId70" w:anchor="art=113" w:history="1">
        <w:r w:rsidRPr="00EC075F">
          <w:rPr>
            <w:rStyle w:val="Hyperlink"/>
            <w:rFonts w:ascii="Arial Narrow" w:hAnsi="Arial Narrow"/>
            <w:b/>
            <w:bCs/>
          </w:rPr>
          <w:t xml:space="preserve">113 lit. b), c), f), g)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j)</w:t>
        </w:r>
      </w:hyperlink>
      <w:r w:rsidRPr="00EC075F">
        <w:rPr>
          <w:rFonts w:ascii="Arial Narrow" w:hAnsi="Arial Narrow"/>
        </w:rPr>
        <w:t xml:space="preserve"> va putea fi delegat consiliului de </w:t>
      </w:r>
      <w:proofErr w:type="spellStart"/>
      <w:r w:rsidRPr="00EC075F">
        <w:rPr>
          <w:rFonts w:ascii="Arial Narrow" w:hAnsi="Arial Narrow"/>
        </w:rPr>
        <w:t>administraţie</w:t>
      </w:r>
      <w:proofErr w:type="spellEnd"/>
      <w:r w:rsidRPr="00EC075F">
        <w:rPr>
          <w:rFonts w:ascii="Arial Narrow" w:hAnsi="Arial Narrow"/>
        </w:rPr>
        <w:t xml:space="preserve"> sau administratorului unic prin actul constitutiv sau prin hotărâre a adunării generale extraordinare.</w:t>
      </w:r>
    </w:p>
    <w:p w14:paraId="55A3BF1E" w14:textId="77777777" w:rsidR="00EC075F" w:rsidRPr="00EC075F" w:rsidRDefault="00EC075F" w:rsidP="00EC075F">
      <w:pPr>
        <w:ind w:left="-567"/>
        <w:jc w:val="both"/>
        <w:rPr>
          <w:rFonts w:ascii="Arial Narrow" w:hAnsi="Arial Narrow"/>
        </w:rPr>
      </w:pPr>
      <w:bookmarkStart w:id="344" w:name="do|ttIII|caIV|siII|ar114|al2"/>
      <w:bookmarkEnd w:id="344"/>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art. </w:t>
      </w:r>
      <w:hyperlink r:id="rId71" w:anchor="art=131" w:history="1">
        <w:r w:rsidRPr="00EC075F">
          <w:rPr>
            <w:rStyle w:val="Hyperlink"/>
            <w:rFonts w:ascii="Arial Narrow" w:hAnsi="Arial Narrow"/>
            <w:b/>
            <w:bCs/>
          </w:rPr>
          <w:t xml:space="preserve">131 alin. (4)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(5)</w:t>
        </w:r>
      </w:hyperlink>
      <w:r w:rsidRPr="00EC075F">
        <w:rPr>
          <w:rFonts w:ascii="Arial Narrow" w:hAnsi="Arial Narrow"/>
        </w:rPr>
        <w:t xml:space="preserve">, ale art. </w:t>
      </w:r>
      <w:hyperlink r:id="rId72" w:anchor="art=132" w:history="1">
        <w:r w:rsidRPr="00EC075F">
          <w:rPr>
            <w:rStyle w:val="Hyperlink"/>
            <w:rFonts w:ascii="Arial Narrow" w:hAnsi="Arial Narrow"/>
            <w:b/>
            <w:bCs/>
          </w:rPr>
          <w:t>132</w:t>
        </w:r>
      </w:hyperlink>
      <w:r w:rsidRPr="00EC075F">
        <w:rPr>
          <w:rFonts w:ascii="Arial Narrow" w:hAnsi="Arial Narrow"/>
        </w:rPr>
        <w:t xml:space="preserve">, cu </w:t>
      </w:r>
      <w:proofErr w:type="spellStart"/>
      <w:r w:rsidRPr="00EC075F">
        <w:rPr>
          <w:rFonts w:ascii="Arial Narrow" w:hAnsi="Arial Narrow"/>
        </w:rPr>
        <w:t>excepţia</w:t>
      </w:r>
      <w:proofErr w:type="spellEnd"/>
      <w:r w:rsidRPr="00EC075F">
        <w:rPr>
          <w:rFonts w:ascii="Arial Narrow" w:hAnsi="Arial Narrow"/>
        </w:rPr>
        <w:t xml:space="preserve"> alin. (6), </w:t>
      </w:r>
      <w:proofErr w:type="spellStart"/>
      <w:r w:rsidRPr="00EC075F">
        <w:rPr>
          <w:rFonts w:ascii="Arial Narrow" w:hAnsi="Arial Narrow"/>
        </w:rPr>
        <w:t>şi</w:t>
      </w:r>
      <w:proofErr w:type="spellEnd"/>
      <w:r w:rsidRPr="00EC075F">
        <w:rPr>
          <w:rFonts w:ascii="Arial Narrow" w:hAnsi="Arial Narrow"/>
        </w:rPr>
        <w:t xml:space="preserve"> ale art. </w:t>
      </w:r>
      <w:hyperlink r:id="rId73" w:anchor="art=133" w:history="1">
        <w:r w:rsidRPr="00EC075F">
          <w:rPr>
            <w:rStyle w:val="Hyperlink"/>
            <w:rFonts w:ascii="Arial Narrow" w:hAnsi="Arial Narrow"/>
            <w:b/>
            <w:bCs/>
          </w:rPr>
          <w:t>133</w:t>
        </w:r>
      </w:hyperlink>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în cazul deciziilor adoptate de către administratori în </w:t>
      </w:r>
      <w:proofErr w:type="spellStart"/>
      <w:r w:rsidRPr="00EC075F">
        <w:rPr>
          <w:rFonts w:ascii="Arial Narrow" w:hAnsi="Arial Narrow"/>
        </w:rPr>
        <w:t>condiţiile</w:t>
      </w:r>
      <w:proofErr w:type="spellEnd"/>
      <w:r w:rsidRPr="00EC075F">
        <w:rPr>
          <w:rFonts w:ascii="Arial Narrow" w:hAnsi="Arial Narrow"/>
        </w:rPr>
        <w:t xml:space="preserve"> alin. (1), societatea urmând a fi reprezentată în </w:t>
      </w:r>
      <w:proofErr w:type="spellStart"/>
      <w:r w:rsidRPr="00EC075F">
        <w:rPr>
          <w:rFonts w:ascii="Arial Narrow" w:hAnsi="Arial Narrow"/>
        </w:rPr>
        <w:t>justiţie</w:t>
      </w:r>
      <w:proofErr w:type="spellEnd"/>
      <w:r w:rsidRPr="00EC075F">
        <w:rPr>
          <w:rFonts w:ascii="Arial Narrow" w:hAnsi="Arial Narrow"/>
        </w:rPr>
        <w:t xml:space="preserve"> de persoana desemnată de </w:t>
      </w:r>
      <w:proofErr w:type="spellStart"/>
      <w:r w:rsidRPr="00EC075F">
        <w:rPr>
          <w:rFonts w:ascii="Arial Narrow" w:hAnsi="Arial Narrow"/>
        </w:rPr>
        <w:t>preşedintele</w:t>
      </w:r>
      <w:proofErr w:type="spellEnd"/>
      <w:r w:rsidRPr="00EC075F">
        <w:rPr>
          <w:rFonts w:ascii="Arial Narrow" w:hAnsi="Arial Narrow"/>
        </w:rPr>
        <w:t xml:space="preserve"> </w:t>
      </w:r>
      <w:proofErr w:type="spellStart"/>
      <w:r w:rsidRPr="00EC075F">
        <w:rPr>
          <w:rFonts w:ascii="Arial Narrow" w:hAnsi="Arial Narrow"/>
        </w:rPr>
        <w:t>instanţei</w:t>
      </w:r>
      <w:proofErr w:type="spellEnd"/>
      <w:r w:rsidRPr="00EC075F">
        <w:rPr>
          <w:rFonts w:ascii="Arial Narrow" w:hAnsi="Arial Narrow"/>
        </w:rPr>
        <w:t xml:space="preserve"> dintre </w:t>
      </w:r>
      <w:proofErr w:type="spellStart"/>
      <w:r w:rsidRPr="00EC075F">
        <w:rPr>
          <w:rFonts w:ascii="Arial Narrow" w:hAnsi="Arial Narrow"/>
        </w:rPr>
        <w:t>acţionarii</w:t>
      </w:r>
      <w:proofErr w:type="spellEnd"/>
      <w:r w:rsidRPr="00EC075F">
        <w:rPr>
          <w:rFonts w:ascii="Arial Narrow" w:hAnsi="Arial Narrow"/>
        </w:rPr>
        <w:t xml:space="preserve"> ei, care va îndeplini mandatul cu care a fost însărcinată, până ce adunarea generală, convocată în acest scop, va alege o altă persoană.</w:t>
      </w:r>
    </w:p>
    <w:p w14:paraId="05E7B48C" w14:textId="7C65A642" w:rsidR="00EC075F" w:rsidRPr="00EC075F" w:rsidRDefault="00EC075F" w:rsidP="00EC075F">
      <w:pPr>
        <w:ind w:left="-567"/>
        <w:jc w:val="both"/>
        <w:rPr>
          <w:rFonts w:ascii="Arial Narrow" w:hAnsi="Arial Narrow"/>
        </w:rPr>
      </w:pPr>
      <w:r w:rsidRPr="00EC075F">
        <w:rPr>
          <w:rFonts w:ascii="Arial Narrow" w:hAnsi="Arial Narrow"/>
          <w:b/>
          <w:bCs/>
        </w:rPr>
        <w:t>Art. 115</w:t>
      </w:r>
    </w:p>
    <w:p w14:paraId="25061FC0" w14:textId="77777777" w:rsidR="00EC075F" w:rsidRPr="00EC075F" w:rsidRDefault="00EC075F" w:rsidP="00EC075F">
      <w:pPr>
        <w:ind w:left="-567"/>
        <w:jc w:val="both"/>
        <w:rPr>
          <w:rFonts w:ascii="Arial Narrow" w:hAnsi="Arial Narrow"/>
        </w:rPr>
      </w:pPr>
      <w:bookmarkStart w:id="345" w:name="do|ttIII|caIV|siII|ar115|pa1"/>
      <w:bookmarkEnd w:id="345"/>
      <w:r w:rsidRPr="00EC075F">
        <w:rPr>
          <w:rFonts w:ascii="Arial Narrow" w:hAnsi="Arial Narrow"/>
        </w:rPr>
        <w:t>Pentru validitatea deliberărilor adunării generale extraordinare, când actul constitutiv nu dispune altfel, sunt necesare:</w:t>
      </w:r>
    </w:p>
    <w:p w14:paraId="76FCC7C3" w14:textId="77777777" w:rsidR="00EC075F" w:rsidRPr="00EC075F" w:rsidRDefault="00EC075F" w:rsidP="00EC075F">
      <w:pPr>
        <w:ind w:left="-567"/>
        <w:jc w:val="both"/>
        <w:rPr>
          <w:rFonts w:ascii="Arial Narrow" w:hAnsi="Arial Narrow"/>
        </w:rPr>
      </w:pPr>
      <w:bookmarkStart w:id="346" w:name="do|ttIII|caIV|siII|ar115|pa2"/>
      <w:bookmarkEnd w:id="346"/>
      <w:r w:rsidRPr="00EC075F">
        <w:rPr>
          <w:rFonts w:ascii="Arial Narrow" w:hAnsi="Arial Narrow"/>
        </w:rPr>
        <w:t xml:space="preserve">- la prima convocare, </w:t>
      </w:r>
      <w:proofErr w:type="spellStart"/>
      <w:r w:rsidRPr="00EC075F">
        <w:rPr>
          <w:rFonts w:ascii="Arial Narrow" w:hAnsi="Arial Narrow"/>
        </w:rPr>
        <w:t>prezenţa</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reprezentând trei pătrimi din capitalul social, iar hotărârile să fie luate cu votul unui număr de </w:t>
      </w:r>
      <w:proofErr w:type="spellStart"/>
      <w:r w:rsidRPr="00EC075F">
        <w:rPr>
          <w:rFonts w:ascii="Arial Narrow" w:hAnsi="Arial Narrow"/>
        </w:rPr>
        <w:t>acţionari</w:t>
      </w:r>
      <w:proofErr w:type="spellEnd"/>
      <w:r w:rsidRPr="00EC075F">
        <w:rPr>
          <w:rFonts w:ascii="Arial Narrow" w:hAnsi="Arial Narrow"/>
        </w:rPr>
        <w:t xml:space="preserve"> care să reprezinte cel </w:t>
      </w:r>
      <w:proofErr w:type="spellStart"/>
      <w:r w:rsidRPr="00EC075F">
        <w:rPr>
          <w:rFonts w:ascii="Arial Narrow" w:hAnsi="Arial Narrow"/>
        </w:rPr>
        <w:t>puţin</w:t>
      </w:r>
      <w:proofErr w:type="spellEnd"/>
      <w:r w:rsidRPr="00EC075F">
        <w:rPr>
          <w:rFonts w:ascii="Arial Narrow" w:hAnsi="Arial Narrow"/>
        </w:rPr>
        <w:t xml:space="preserve"> jumătate din capitalul social;</w:t>
      </w:r>
    </w:p>
    <w:p w14:paraId="5A887AD3" w14:textId="77777777" w:rsidR="00EC075F" w:rsidRPr="00EC075F" w:rsidRDefault="00EC075F" w:rsidP="00EC075F">
      <w:pPr>
        <w:ind w:left="-567"/>
        <w:jc w:val="both"/>
        <w:rPr>
          <w:rFonts w:ascii="Arial Narrow" w:hAnsi="Arial Narrow"/>
        </w:rPr>
      </w:pPr>
      <w:bookmarkStart w:id="347" w:name="do|ttIII|caIV|siII|ar115|pa3"/>
      <w:bookmarkEnd w:id="347"/>
      <w:r w:rsidRPr="00EC075F">
        <w:rPr>
          <w:rFonts w:ascii="Arial Narrow" w:hAnsi="Arial Narrow"/>
        </w:rPr>
        <w:t xml:space="preserve">- la convocările următoare, </w:t>
      </w:r>
      <w:proofErr w:type="spellStart"/>
      <w:r w:rsidRPr="00EC075F">
        <w:rPr>
          <w:rFonts w:ascii="Arial Narrow" w:hAnsi="Arial Narrow"/>
        </w:rPr>
        <w:t>prezenţa</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reprezentând jumătate din capitalul social, iar hotărârile să fie luate cu votul unui număr de </w:t>
      </w:r>
      <w:proofErr w:type="spellStart"/>
      <w:r w:rsidRPr="00EC075F">
        <w:rPr>
          <w:rFonts w:ascii="Arial Narrow" w:hAnsi="Arial Narrow"/>
        </w:rPr>
        <w:t>acţionari</w:t>
      </w:r>
      <w:proofErr w:type="spellEnd"/>
      <w:r w:rsidRPr="00EC075F">
        <w:rPr>
          <w:rFonts w:ascii="Arial Narrow" w:hAnsi="Arial Narrow"/>
        </w:rPr>
        <w:t xml:space="preserve"> care să reprezinte cel </w:t>
      </w:r>
      <w:proofErr w:type="spellStart"/>
      <w:r w:rsidRPr="00EC075F">
        <w:rPr>
          <w:rFonts w:ascii="Arial Narrow" w:hAnsi="Arial Narrow"/>
        </w:rPr>
        <w:t>puţin</w:t>
      </w:r>
      <w:proofErr w:type="spellEnd"/>
      <w:r w:rsidRPr="00EC075F">
        <w:rPr>
          <w:rFonts w:ascii="Arial Narrow" w:hAnsi="Arial Narrow"/>
        </w:rPr>
        <w:t xml:space="preserve"> o treime din capitalul social.</w:t>
      </w:r>
    </w:p>
    <w:p w14:paraId="40DCDB93" w14:textId="62A83A1F" w:rsidR="00EC075F" w:rsidRPr="00EC075F" w:rsidRDefault="00EC075F" w:rsidP="00EC075F">
      <w:pPr>
        <w:ind w:left="-567"/>
        <w:jc w:val="both"/>
        <w:rPr>
          <w:rFonts w:ascii="Arial Narrow" w:hAnsi="Arial Narrow"/>
        </w:rPr>
      </w:pPr>
      <w:r w:rsidRPr="00EC075F">
        <w:rPr>
          <w:rFonts w:ascii="Arial Narrow" w:hAnsi="Arial Narrow"/>
          <w:b/>
          <w:bCs/>
        </w:rPr>
        <w:t>Art. 116</w:t>
      </w:r>
    </w:p>
    <w:p w14:paraId="73E077F5" w14:textId="77777777" w:rsidR="00EC075F" w:rsidRPr="00EC075F" w:rsidRDefault="00EC075F" w:rsidP="00EC075F">
      <w:pPr>
        <w:ind w:left="-567"/>
        <w:jc w:val="both"/>
        <w:rPr>
          <w:rFonts w:ascii="Arial Narrow" w:hAnsi="Arial Narrow"/>
        </w:rPr>
      </w:pPr>
      <w:bookmarkStart w:id="348" w:name="do|ttIII|caIV|siII|ar116|al1"/>
      <w:bookmarkEnd w:id="348"/>
      <w:r w:rsidRPr="00EC075F">
        <w:rPr>
          <w:rFonts w:ascii="Arial Narrow" w:hAnsi="Arial Narrow"/>
          <w:b/>
          <w:bCs/>
        </w:rPr>
        <w:t>(1)</w:t>
      </w:r>
      <w:r w:rsidRPr="00EC075F">
        <w:rPr>
          <w:rFonts w:ascii="Arial Narrow" w:hAnsi="Arial Narrow"/>
        </w:rPr>
        <w:t xml:space="preserve">Hotărârea unei adunări generale de a modifica drepturile sau </w:t>
      </w:r>
      <w:proofErr w:type="spellStart"/>
      <w:r w:rsidRPr="00EC075F">
        <w:rPr>
          <w:rFonts w:ascii="Arial Narrow" w:hAnsi="Arial Narrow"/>
        </w:rPr>
        <w:t>obligaţiile</w:t>
      </w:r>
      <w:proofErr w:type="spellEnd"/>
      <w:r w:rsidRPr="00EC075F">
        <w:rPr>
          <w:rFonts w:ascii="Arial Narrow" w:hAnsi="Arial Narrow"/>
        </w:rPr>
        <w:t xml:space="preserve"> referitoare la o categorie de </w:t>
      </w:r>
      <w:proofErr w:type="spellStart"/>
      <w:r w:rsidRPr="00EC075F">
        <w:rPr>
          <w:rFonts w:ascii="Arial Narrow" w:hAnsi="Arial Narrow"/>
        </w:rPr>
        <w:t>acţiuni</w:t>
      </w:r>
      <w:proofErr w:type="spellEnd"/>
      <w:r w:rsidRPr="00EC075F">
        <w:rPr>
          <w:rFonts w:ascii="Arial Narrow" w:hAnsi="Arial Narrow"/>
        </w:rPr>
        <w:t xml:space="preserve"> nu produce efecte decât în urma aprobării acestei hotărâri de către adunarea specială a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acţiuni</w:t>
      </w:r>
      <w:proofErr w:type="spellEnd"/>
      <w:r w:rsidRPr="00EC075F">
        <w:rPr>
          <w:rFonts w:ascii="Arial Narrow" w:hAnsi="Arial Narrow"/>
        </w:rPr>
        <w:t xml:space="preserve"> din acea categorie.</w:t>
      </w:r>
    </w:p>
    <w:p w14:paraId="0566DEE1" w14:textId="77777777" w:rsidR="00EC075F" w:rsidRPr="00EC075F" w:rsidRDefault="00EC075F" w:rsidP="00EC075F">
      <w:pPr>
        <w:ind w:left="-567"/>
        <w:jc w:val="both"/>
        <w:rPr>
          <w:rFonts w:ascii="Arial Narrow" w:hAnsi="Arial Narrow"/>
        </w:rPr>
      </w:pPr>
      <w:bookmarkStart w:id="349" w:name="do|ttIII|caIV|siII|ar116|al2"/>
      <w:bookmarkEnd w:id="349"/>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prezentei </w:t>
      </w:r>
      <w:proofErr w:type="spellStart"/>
      <w:r w:rsidRPr="00EC075F">
        <w:rPr>
          <w:rFonts w:ascii="Arial Narrow" w:hAnsi="Arial Narrow"/>
        </w:rPr>
        <w:t>secţiuni</w:t>
      </w:r>
      <w:proofErr w:type="spellEnd"/>
      <w:r w:rsidRPr="00EC075F">
        <w:rPr>
          <w:rFonts w:ascii="Arial Narrow" w:hAnsi="Arial Narrow"/>
        </w:rPr>
        <w:t xml:space="preserve"> privind convocarea, cvorumul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desfăşurarea</w:t>
      </w:r>
      <w:proofErr w:type="spellEnd"/>
      <w:r w:rsidRPr="00EC075F">
        <w:rPr>
          <w:rFonts w:ascii="Arial Narrow" w:hAnsi="Arial Narrow"/>
        </w:rPr>
        <w:t xml:space="preserve"> adunărilor generale ale </w:t>
      </w:r>
      <w:proofErr w:type="spellStart"/>
      <w:r w:rsidRPr="00EC075F">
        <w:rPr>
          <w:rFonts w:ascii="Arial Narrow" w:hAnsi="Arial Narrow"/>
        </w:rPr>
        <w:t>acţionarilor</w:t>
      </w:r>
      <w:proofErr w:type="spellEnd"/>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adunărilor speciale.</w:t>
      </w:r>
    </w:p>
    <w:p w14:paraId="56810E5E" w14:textId="77777777" w:rsidR="00EC075F" w:rsidRPr="00EC075F" w:rsidRDefault="00EC075F" w:rsidP="00EC075F">
      <w:pPr>
        <w:ind w:left="-567"/>
        <w:jc w:val="both"/>
        <w:rPr>
          <w:rFonts w:ascii="Arial Narrow" w:hAnsi="Arial Narrow"/>
        </w:rPr>
      </w:pPr>
      <w:bookmarkStart w:id="350" w:name="do|ttIII|caIV|siII|ar116|al3"/>
      <w:bookmarkEnd w:id="350"/>
      <w:r w:rsidRPr="00EC075F">
        <w:rPr>
          <w:rFonts w:ascii="Arial Narrow" w:hAnsi="Arial Narrow"/>
          <w:b/>
          <w:bCs/>
        </w:rPr>
        <w:t>(3)</w:t>
      </w:r>
      <w:r w:rsidRPr="00EC075F">
        <w:rPr>
          <w:rFonts w:ascii="Arial Narrow" w:hAnsi="Arial Narrow"/>
        </w:rPr>
        <w:t xml:space="preserve">Hotărârile </w:t>
      </w:r>
      <w:proofErr w:type="spellStart"/>
      <w:r w:rsidRPr="00EC075F">
        <w:rPr>
          <w:rFonts w:ascii="Arial Narrow" w:hAnsi="Arial Narrow"/>
        </w:rPr>
        <w:t>iniţiate</w:t>
      </w:r>
      <w:proofErr w:type="spellEnd"/>
      <w:r w:rsidRPr="00EC075F">
        <w:rPr>
          <w:rFonts w:ascii="Arial Narrow" w:hAnsi="Arial Narrow"/>
        </w:rPr>
        <w:t xml:space="preserve"> de adunările speciale vor fi supuse aprobării adunărilor generale corespunzătoare.</w:t>
      </w:r>
    </w:p>
    <w:p w14:paraId="30110191" w14:textId="6ACA92BF" w:rsidR="00EC075F" w:rsidRPr="00EC075F" w:rsidRDefault="00EC075F" w:rsidP="00EC075F">
      <w:pPr>
        <w:ind w:left="-567"/>
        <w:jc w:val="both"/>
        <w:rPr>
          <w:rFonts w:ascii="Arial Narrow" w:hAnsi="Arial Narrow"/>
        </w:rPr>
      </w:pPr>
      <w:r w:rsidRPr="00EC075F">
        <w:rPr>
          <w:rFonts w:ascii="Arial Narrow" w:hAnsi="Arial Narrow"/>
          <w:b/>
          <w:bCs/>
        </w:rPr>
        <w:t>Art. 117</w:t>
      </w:r>
    </w:p>
    <w:p w14:paraId="1775F437" w14:textId="77777777" w:rsidR="00EC075F" w:rsidRPr="00EC075F" w:rsidRDefault="00EC075F" w:rsidP="00EC075F">
      <w:pPr>
        <w:ind w:left="-567"/>
        <w:jc w:val="both"/>
        <w:rPr>
          <w:rFonts w:ascii="Arial Narrow" w:hAnsi="Arial Narrow"/>
        </w:rPr>
      </w:pPr>
      <w:bookmarkStart w:id="351" w:name="do|ttIII|caIV|siII|ar117|al1"/>
      <w:bookmarkEnd w:id="351"/>
      <w:r w:rsidRPr="00EC075F">
        <w:rPr>
          <w:rFonts w:ascii="Arial Narrow" w:hAnsi="Arial Narrow"/>
          <w:b/>
          <w:bCs/>
        </w:rPr>
        <w:t>(1)</w:t>
      </w:r>
      <w:r w:rsidRPr="00EC075F">
        <w:rPr>
          <w:rFonts w:ascii="Arial Narrow" w:hAnsi="Arial Narrow"/>
        </w:rPr>
        <w:t xml:space="preserve">Adunarea generală va fi convocată de administratori de câte ori va fi nevoie, în conformitate cu </w:t>
      </w:r>
      <w:proofErr w:type="spellStart"/>
      <w:r w:rsidRPr="00EC075F">
        <w:rPr>
          <w:rFonts w:ascii="Arial Narrow" w:hAnsi="Arial Narrow"/>
        </w:rPr>
        <w:t>dispoziţiile</w:t>
      </w:r>
      <w:proofErr w:type="spellEnd"/>
      <w:r w:rsidRPr="00EC075F">
        <w:rPr>
          <w:rFonts w:ascii="Arial Narrow" w:hAnsi="Arial Narrow"/>
        </w:rPr>
        <w:t xml:space="preserve"> din actul constitutiv.</w:t>
      </w:r>
    </w:p>
    <w:p w14:paraId="2326A1F9" w14:textId="77777777" w:rsidR="00EC075F" w:rsidRPr="00EC075F" w:rsidRDefault="00EC075F" w:rsidP="00EC075F">
      <w:pPr>
        <w:ind w:left="-567"/>
        <w:jc w:val="both"/>
        <w:rPr>
          <w:rFonts w:ascii="Arial Narrow" w:hAnsi="Arial Narrow"/>
        </w:rPr>
      </w:pPr>
      <w:bookmarkStart w:id="352" w:name="do|ttIII|caIV|siII|ar117|al2"/>
      <w:bookmarkEnd w:id="352"/>
      <w:r w:rsidRPr="00EC075F">
        <w:rPr>
          <w:rFonts w:ascii="Arial Narrow" w:hAnsi="Arial Narrow"/>
          <w:b/>
          <w:bCs/>
        </w:rPr>
        <w:t>(2)</w:t>
      </w:r>
      <w:r w:rsidRPr="00EC075F">
        <w:rPr>
          <w:rFonts w:ascii="Arial Narrow" w:hAnsi="Arial Narrow"/>
        </w:rPr>
        <w:t>Termenul de întrunire în nici un caz nu poate fi mai mic de 15 zile de la publicarea convocării.</w:t>
      </w:r>
    </w:p>
    <w:p w14:paraId="1C208595" w14:textId="77777777" w:rsidR="00EC075F" w:rsidRPr="00EC075F" w:rsidRDefault="00EC075F" w:rsidP="00EC075F">
      <w:pPr>
        <w:ind w:left="-567"/>
        <w:jc w:val="both"/>
        <w:rPr>
          <w:rFonts w:ascii="Arial Narrow" w:hAnsi="Arial Narrow"/>
        </w:rPr>
      </w:pPr>
      <w:bookmarkStart w:id="353" w:name="do|ttIII|caIV|siII|ar117|al3"/>
      <w:bookmarkEnd w:id="353"/>
      <w:r w:rsidRPr="00EC075F">
        <w:rPr>
          <w:rFonts w:ascii="Arial Narrow" w:hAnsi="Arial Narrow"/>
          <w:b/>
          <w:bCs/>
        </w:rPr>
        <w:t>(3)</w:t>
      </w:r>
      <w:r w:rsidRPr="00EC075F">
        <w:rPr>
          <w:rFonts w:ascii="Arial Narrow" w:hAnsi="Arial Narrow"/>
        </w:rPr>
        <w:t xml:space="preserve">Convocarea va fi publicată în Monitorul Oficial al României, Partea a IV-a,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într</w:t>
      </w:r>
      <w:proofErr w:type="spellEnd"/>
      <w:r w:rsidRPr="00EC075F">
        <w:rPr>
          <w:rFonts w:ascii="Arial Narrow" w:hAnsi="Arial Narrow"/>
        </w:rPr>
        <w:t xml:space="preserve">-unul dintre ziarele de largă răspândire din localitatea în care se află sediul </w:t>
      </w:r>
      <w:proofErr w:type="spellStart"/>
      <w:r w:rsidRPr="00EC075F">
        <w:rPr>
          <w:rFonts w:ascii="Arial Narrow" w:hAnsi="Arial Narrow"/>
        </w:rPr>
        <w:t>societăţii</w:t>
      </w:r>
      <w:proofErr w:type="spellEnd"/>
      <w:r w:rsidRPr="00EC075F">
        <w:rPr>
          <w:rFonts w:ascii="Arial Narrow" w:hAnsi="Arial Narrow"/>
        </w:rPr>
        <w:t xml:space="preserve"> sau din cea mai apropiată localitate.</w:t>
      </w:r>
    </w:p>
    <w:p w14:paraId="26B15A7B" w14:textId="77777777" w:rsidR="00EC075F" w:rsidRPr="00EC075F" w:rsidRDefault="00EC075F" w:rsidP="00EC075F">
      <w:pPr>
        <w:ind w:left="-567"/>
        <w:jc w:val="both"/>
        <w:rPr>
          <w:rFonts w:ascii="Arial Narrow" w:hAnsi="Arial Narrow"/>
        </w:rPr>
      </w:pPr>
      <w:bookmarkStart w:id="354" w:name="do|ttIII|caIV|siII|ar117|al4"/>
      <w:bookmarkEnd w:id="354"/>
      <w:r w:rsidRPr="00EC075F">
        <w:rPr>
          <w:rFonts w:ascii="Arial Narrow" w:hAnsi="Arial Narrow"/>
          <w:b/>
          <w:bCs/>
        </w:rPr>
        <w:t>(4)</w:t>
      </w:r>
      <w:r w:rsidRPr="00EC075F">
        <w:rPr>
          <w:rFonts w:ascii="Arial Narrow" w:hAnsi="Arial Narrow"/>
        </w:rPr>
        <w:t xml:space="preserve">Dacă toate </w:t>
      </w:r>
      <w:proofErr w:type="spellStart"/>
      <w:r w:rsidRPr="00EC075F">
        <w:rPr>
          <w:rFonts w:ascii="Arial Narrow" w:hAnsi="Arial Narrow"/>
        </w:rPr>
        <w:t>acţiunile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sunt nominative, convocarea poate fi făcută numai prin scrisoare recomandată sau, dacă actul constitutiv permite, prin scrisoare simplă, expediată cu cel </w:t>
      </w:r>
      <w:proofErr w:type="spellStart"/>
      <w:r w:rsidRPr="00EC075F">
        <w:rPr>
          <w:rFonts w:ascii="Arial Narrow" w:hAnsi="Arial Narrow"/>
        </w:rPr>
        <w:t>puţin</w:t>
      </w:r>
      <w:proofErr w:type="spellEnd"/>
      <w:r w:rsidRPr="00EC075F">
        <w:rPr>
          <w:rFonts w:ascii="Arial Narrow" w:hAnsi="Arial Narrow"/>
        </w:rPr>
        <w:t xml:space="preserve"> 15 zile înainte de data </w:t>
      </w:r>
      <w:proofErr w:type="spellStart"/>
      <w:r w:rsidRPr="00EC075F">
        <w:rPr>
          <w:rFonts w:ascii="Arial Narrow" w:hAnsi="Arial Narrow"/>
        </w:rPr>
        <w:t>ţinerii</w:t>
      </w:r>
      <w:proofErr w:type="spellEnd"/>
      <w:r w:rsidRPr="00EC075F">
        <w:rPr>
          <w:rFonts w:ascii="Arial Narrow" w:hAnsi="Arial Narrow"/>
        </w:rPr>
        <w:t xml:space="preserve"> adunării, la adresa </w:t>
      </w:r>
      <w:proofErr w:type="spellStart"/>
      <w:r w:rsidRPr="00EC075F">
        <w:rPr>
          <w:rFonts w:ascii="Arial Narrow" w:hAnsi="Arial Narrow"/>
        </w:rPr>
        <w:t>acţionarului</w:t>
      </w:r>
      <w:proofErr w:type="spellEnd"/>
      <w:r w:rsidRPr="00EC075F">
        <w:rPr>
          <w:rFonts w:ascii="Arial Narrow" w:hAnsi="Arial Narrow"/>
        </w:rPr>
        <w:t xml:space="preserve">, înscrisă în registrul </w:t>
      </w:r>
      <w:proofErr w:type="spellStart"/>
      <w:r w:rsidRPr="00EC075F">
        <w:rPr>
          <w:rFonts w:ascii="Arial Narrow" w:hAnsi="Arial Narrow"/>
        </w:rPr>
        <w:t>acţionarilor</w:t>
      </w:r>
      <w:proofErr w:type="spellEnd"/>
      <w:r w:rsidRPr="00EC075F">
        <w:rPr>
          <w:rFonts w:ascii="Arial Narrow" w:hAnsi="Arial Narrow"/>
        </w:rPr>
        <w:t xml:space="preserve">. Schimbarea adresei nu poate fi opusă </w:t>
      </w:r>
      <w:proofErr w:type="spellStart"/>
      <w:r w:rsidRPr="00EC075F">
        <w:rPr>
          <w:rFonts w:ascii="Arial Narrow" w:hAnsi="Arial Narrow"/>
        </w:rPr>
        <w:t>societăţii</w:t>
      </w:r>
      <w:proofErr w:type="spellEnd"/>
      <w:r w:rsidRPr="00EC075F">
        <w:rPr>
          <w:rFonts w:ascii="Arial Narrow" w:hAnsi="Arial Narrow"/>
        </w:rPr>
        <w:t xml:space="preserve">, dacă nu i-a fost comunicată în scris de </w:t>
      </w:r>
      <w:proofErr w:type="spellStart"/>
      <w:r w:rsidRPr="00EC075F">
        <w:rPr>
          <w:rFonts w:ascii="Arial Narrow" w:hAnsi="Arial Narrow"/>
        </w:rPr>
        <w:t>acţionar</w:t>
      </w:r>
      <w:proofErr w:type="spellEnd"/>
      <w:r w:rsidRPr="00EC075F">
        <w:rPr>
          <w:rFonts w:ascii="Arial Narrow" w:hAnsi="Arial Narrow"/>
        </w:rPr>
        <w:t>.</w:t>
      </w:r>
    </w:p>
    <w:p w14:paraId="7CE8E0BE" w14:textId="77777777" w:rsidR="00EC075F" w:rsidRPr="00EC075F" w:rsidRDefault="00EC075F" w:rsidP="00EC075F">
      <w:pPr>
        <w:ind w:left="-567"/>
        <w:jc w:val="both"/>
        <w:rPr>
          <w:rFonts w:ascii="Arial Narrow" w:hAnsi="Arial Narrow"/>
        </w:rPr>
      </w:pPr>
      <w:bookmarkStart w:id="355" w:name="do|ttIII|caIV|siII|ar117|al5"/>
      <w:bookmarkEnd w:id="355"/>
      <w:r w:rsidRPr="00EC075F">
        <w:rPr>
          <w:rFonts w:ascii="Arial Narrow" w:hAnsi="Arial Narrow"/>
          <w:b/>
          <w:bCs/>
        </w:rPr>
        <w:t>(5)</w:t>
      </w:r>
      <w:r w:rsidRPr="00EC075F">
        <w:rPr>
          <w:rFonts w:ascii="Arial Narrow" w:hAnsi="Arial Narrow"/>
        </w:rPr>
        <w:t xml:space="preserve">De asemenea, convocarea poate fi făcută prin </w:t>
      </w:r>
      <w:proofErr w:type="spellStart"/>
      <w:r w:rsidRPr="00EC075F">
        <w:rPr>
          <w:rFonts w:ascii="Arial Narrow" w:hAnsi="Arial Narrow"/>
        </w:rPr>
        <w:t>afişare</w:t>
      </w:r>
      <w:proofErr w:type="spellEnd"/>
      <w:r w:rsidRPr="00EC075F">
        <w:rPr>
          <w:rFonts w:ascii="Arial Narrow" w:hAnsi="Arial Narrow"/>
        </w:rPr>
        <w:t xml:space="preserve"> la sediul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însoţită</w:t>
      </w:r>
      <w:proofErr w:type="spellEnd"/>
      <w:r w:rsidRPr="00EC075F">
        <w:rPr>
          <w:rFonts w:ascii="Arial Narrow" w:hAnsi="Arial Narrow"/>
        </w:rPr>
        <w:t xml:space="preserve"> de un convocator ce va fi semnat de </w:t>
      </w:r>
      <w:proofErr w:type="spellStart"/>
      <w:r w:rsidRPr="00EC075F">
        <w:rPr>
          <w:rFonts w:ascii="Arial Narrow" w:hAnsi="Arial Narrow"/>
        </w:rPr>
        <w:t>acţionari</w:t>
      </w:r>
      <w:proofErr w:type="spellEnd"/>
      <w:r w:rsidRPr="00EC075F">
        <w:rPr>
          <w:rFonts w:ascii="Arial Narrow" w:hAnsi="Arial Narrow"/>
        </w:rPr>
        <w:t xml:space="preserve">, cu cel </w:t>
      </w:r>
      <w:proofErr w:type="spellStart"/>
      <w:r w:rsidRPr="00EC075F">
        <w:rPr>
          <w:rFonts w:ascii="Arial Narrow" w:hAnsi="Arial Narrow"/>
        </w:rPr>
        <w:t>puţin</w:t>
      </w:r>
      <w:proofErr w:type="spellEnd"/>
      <w:r w:rsidRPr="00EC075F">
        <w:rPr>
          <w:rFonts w:ascii="Arial Narrow" w:hAnsi="Arial Narrow"/>
        </w:rPr>
        <w:t xml:space="preserve"> 15 zile înainte de data </w:t>
      </w:r>
      <w:proofErr w:type="spellStart"/>
      <w:r w:rsidRPr="00EC075F">
        <w:rPr>
          <w:rFonts w:ascii="Arial Narrow" w:hAnsi="Arial Narrow"/>
        </w:rPr>
        <w:t>ţinerii</w:t>
      </w:r>
      <w:proofErr w:type="spellEnd"/>
      <w:r w:rsidRPr="00EC075F">
        <w:rPr>
          <w:rFonts w:ascii="Arial Narrow" w:hAnsi="Arial Narrow"/>
        </w:rPr>
        <w:t xml:space="preserve"> adunării. Semnătura </w:t>
      </w:r>
      <w:proofErr w:type="spellStart"/>
      <w:r w:rsidRPr="00EC075F">
        <w:rPr>
          <w:rFonts w:ascii="Arial Narrow" w:hAnsi="Arial Narrow"/>
        </w:rPr>
        <w:t>acţionarului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data semnării vor fi certificate de un </w:t>
      </w:r>
      <w:proofErr w:type="spellStart"/>
      <w:r w:rsidRPr="00EC075F">
        <w:rPr>
          <w:rFonts w:ascii="Arial Narrow" w:hAnsi="Arial Narrow"/>
        </w:rPr>
        <w:t>funcţionar</w:t>
      </w:r>
      <w:proofErr w:type="spellEnd"/>
      <w:r w:rsidRPr="00EC075F">
        <w:rPr>
          <w:rFonts w:ascii="Arial Narrow" w:hAnsi="Arial Narrow"/>
        </w:rPr>
        <w:t xml:space="preserve"> anume desemnat.</w:t>
      </w:r>
    </w:p>
    <w:p w14:paraId="0D02E4D8" w14:textId="77777777" w:rsidR="00EC075F" w:rsidRPr="00EC075F" w:rsidRDefault="00EC075F" w:rsidP="00EC075F">
      <w:pPr>
        <w:ind w:left="-567"/>
        <w:jc w:val="both"/>
        <w:rPr>
          <w:rFonts w:ascii="Arial Narrow" w:hAnsi="Arial Narrow"/>
        </w:rPr>
      </w:pPr>
      <w:bookmarkStart w:id="356" w:name="do|ttIII|caIV|siII|ar117|al6"/>
      <w:bookmarkEnd w:id="356"/>
      <w:r w:rsidRPr="00EC075F">
        <w:rPr>
          <w:rFonts w:ascii="Arial Narrow" w:hAnsi="Arial Narrow"/>
          <w:b/>
          <w:bCs/>
        </w:rPr>
        <w:t>(6)</w:t>
      </w:r>
      <w:r w:rsidRPr="00EC075F">
        <w:rPr>
          <w:rFonts w:ascii="Arial Narrow" w:hAnsi="Arial Narrow"/>
        </w:rPr>
        <w:t xml:space="preserve">Modurile de convocare prevăzute la alin. (4) </w:t>
      </w:r>
      <w:proofErr w:type="spellStart"/>
      <w:r w:rsidRPr="00EC075F">
        <w:rPr>
          <w:rFonts w:ascii="Arial Narrow" w:hAnsi="Arial Narrow"/>
        </w:rPr>
        <w:t>şi</w:t>
      </w:r>
      <w:proofErr w:type="spellEnd"/>
      <w:r w:rsidRPr="00EC075F">
        <w:rPr>
          <w:rFonts w:ascii="Arial Narrow" w:hAnsi="Arial Narrow"/>
        </w:rPr>
        <w:t xml:space="preserve"> (5) nu pot fi folosite, dacă sunt interzise prin actul constitutiv al </w:t>
      </w:r>
      <w:proofErr w:type="spellStart"/>
      <w:r w:rsidRPr="00EC075F">
        <w:rPr>
          <w:rFonts w:ascii="Arial Narrow" w:hAnsi="Arial Narrow"/>
        </w:rPr>
        <w:t>societăţii</w:t>
      </w:r>
      <w:proofErr w:type="spellEnd"/>
      <w:r w:rsidRPr="00EC075F">
        <w:rPr>
          <w:rFonts w:ascii="Arial Narrow" w:hAnsi="Arial Narrow"/>
        </w:rPr>
        <w:t xml:space="preserve"> sau prin </w:t>
      </w:r>
      <w:proofErr w:type="spellStart"/>
      <w:r w:rsidRPr="00EC075F">
        <w:rPr>
          <w:rFonts w:ascii="Arial Narrow" w:hAnsi="Arial Narrow"/>
        </w:rPr>
        <w:t>dispoziţii</w:t>
      </w:r>
      <w:proofErr w:type="spellEnd"/>
      <w:r w:rsidRPr="00EC075F">
        <w:rPr>
          <w:rFonts w:ascii="Arial Narrow" w:hAnsi="Arial Narrow"/>
        </w:rPr>
        <w:t xml:space="preserve"> legale.</w:t>
      </w:r>
    </w:p>
    <w:p w14:paraId="4311E3D9" w14:textId="77777777" w:rsidR="00EC075F" w:rsidRPr="00EC075F" w:rsidRDefault="00EC075F" w:rsidP="00EC075F">
      <w:pPr>
        <w:ind w:left="-567"/>
        <w:jc w:val="both"/>
        <w:rPr>
          <w:rFonts w:ascii="Arial Narrow" w:hAnsi="Arial Narrow"/>
        </w:rPr>
      </w:pPr>
      <w:bookmarkStart w:id="357" w:name="do|ttIII|caIV|siII|ar117|al7"/>
      <w:bookmarkEnd w:id="357"/>
      <w:r w:rsidRPr="00EC075F">
        <w:rPr>
          <w:rFonts w:ascii="Arial Narrow" w:hAnsi="Arial Narrow"/>
          <w:b/>
          <w:bCs/>
        </w:rPr>
        <w:t>(7)</w:t>
      </w:r>
      <w:r w:rsidRPr="00EC075F">
        <w:rPr>
          <w:rFonts w:ascii="Arial Narrow" w:hAnsi="Arial Narrow"/>
        </w:rPr>
        <w:t xml:space="preserve">Convocarea va cuprinde locul </w:t>
      </w:r>
      <w:proofErr w:type="spellStart"/>
      <w:r w:rsidRPr="00EC075F">
        <w:rPr>
          <w:rFonts w:ascii="Arial Narrow" w:hAnsi="Arial Narrow"/>
        </w:rPr>
        <w:t>şi</w:t>
      </w:r>
      <w:proofErr w:type="spellEnd"/>
      <w:r w:rsidRPr="00EC075F">
        <w:rPr>
          <w:rFonts w:ascii="Arial Narrow" w:hAnsi="Arial Narrow"/>
        </w:rPr>
        <w:t xml:space="preserve"> data </w:t>
      </w:r>
      <w:proofErr w:type="spellStart"/>
      <w:r w:rsidRPr="00EC075F">
        <w:rPr>
          <w:rFonts w:ascii="Arial Narrow" w:hAnsi="Arial Narrow"/>
        </w:rPr>
        <w:t>ţinerii</w:t>
      </w:r>
      <w:proofErr w:type="spellEnd"/>
      <w:r w:rsidRPr="00EC075F">
        <w:rPr>
          <w:rFonts w:ascii="Arial Narrow" w:hAnsi="Arial Narrow"/>
        </w:rPr>
        <w:t xml:space="preserve"> adunării, precum </w:t>
      </w:r>
      <w:proofErr w:type="spellStart"/>
      <w:r w:rsidRPr="00EC075F">
        <w:rPr>
          <w:rFonts w:ascii="Arial Narrow" w:hAnsi="Arial Narrow"/>
        </w:rPr>
        <w:t>şi</w:t>
      </w:r>
      <w:proofErr w:type="spellEnd"/>
      <w:r w:rsidRPr="00EC075F">
        <w:rPr>
          <w:rFonts w:ascii="Arial Narrow" w:hAnsi="Arial Narrow"/>
        </w:rPr>
        <w:t xml:space="preserve"> ordinea de zi, cu </w:t>
      </w:r>
      <w:proofErr w:type="spellStart"/>
      <w:r w:rsidRPr="00EC075F">
        <w:rPr>
          <w:rFonts w:ascii="Arial Narrow" w:hAnsi="Arial Narrow"/>
        </w:rPr>
        <w:t>menţionarea</w:t>
      </w:r>
      <w:proofErr w:type="spellEnd"/>
      <w:r w:rsidRPr="00EC075F">
        <w:rPr>
          <w:rFonts w:ascii="Arial Narrow" w:hAnsi="Arial Narrow"/>
        </w:rPr>
        <w:t xml:space="preserve"> explicită a tuturor problemelor care vor face obiectul dezbaterilor adunării.</w:t>
      </w:r>
    </w:p>
    <w:p w14:paraId="205ECA36" w14:textId="77777777" w:rsidR="00EC075F" w:rsidRPr="00EC075F" w:rsidRDefault="00EC075F" w:rsidP="00EC075F">
      <w:pPr>
        <w:ind w:left="-567"/>
        <w:jc w:val="both"/>
        <w:rPr>
          <w:rFonts w:ascii="Arial Narrow" w:hAnsi="Arial Narrow"/>
        </w:rPr>
      </w:pPr>
      <w:bookmarkStart w:id="358" w:name="do|ttIII|caIV|siII|ar117|al8"/>
      <w:bookmarkEnd w:id="358"/>
      <w:r w:rsidRPr="00EC075F">
        <w:rPr>
          <w:rFonts w:ascii="Arial Narrow" w:hAnsi="Arial Narrow"/>
          <w:b/>
          <w:bCs/>
        </w:rPr>
        <w:t>(8)</w:t>
      </w:r>
      <w:r w:rsidRPr="00EC075F">
        <w:rPr>
          <w:rFonts w:ascii="Arial Narrow" w:hAnsi="Arial Narrow"/>
        </w:rPr>
        <w:t>Când în ordinea de zi figurează propuneri pentru modificarea actului constitutiv, convocarea va trebui să cuprindă textul integral al propunerilor.</w:t>
      </w:r>
    </w:p>
    <w:p w14:paraId="6F802CF1" w14:textId="77777777" w:rsidR="00EC075F" w:rsidRPr="00EC075F" w:rsidRDefault="00EC075F" w:rsidP="00EC075F">
      <w:pPr>
        <w:ind w:left="-567"/>
        <w:jc w:val="both"/>
        <w:rPr>
          <w:rFonts w:ascii="Arial Narrow" w:hAnsi="Arial Narrow"/>
        </w:rPr>
      </w:pPr>
      <w:bookmarkStart w:id="359" w:name="do|ttIII|caIV|siII|ar117|al9"/>
      <w:bookmarkEnd w:id="359"/>
      <w:r w:rsidRPr="00EC075F">
        <w:rPr>
          <w:rFonts w:ascii="Arial Narrow" w:hAnsi="Arial Narrow"/>
          <w:b/>
          <w:bCs/>
        </w:rPr>
        <w:lastRenderedPageBreak/>
        <w:t>(9)</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de tip închis pot face, în scris, propuneri adresate administratorilor pentru completarea ordinii de zi, cu </w:t>
      </w:r>
      <w:proofErr w:type="spellStart"/>
      <w:r w:rsidRPr="00EC075F">
        <w:rPr>
          <w:rFonts w:ascii="Arial Narrow" w:hAnsi="Arial Narrow"/>
        </w:rPr>
        <w:t>excepţia</w:t>
      </w:r>
      <w:proofErr w:type="spellEnd"/>
      <w:r w:rsidRPr="00EC075F">
        <w:rPr>
          <w:rFonts w:ascii="Arial Narrow" w:hAnsi="Arial Narrow"/>
        </w:rPr>
        <w:t xml:space="preserve"> cazului când acestea se referă la modificarea actului constitutiv, cu cel </w:t>
      </w:r>
      <w:proofErr w:type="spellStart"/>
      <w:r w:rsidRPr="00EC075F">
        <w:rPr>
          <w:rFonts w:ascii="Arial Narrow" w:hAnsi="Arial Narrow"/>
        </w:rPr>
        <w:t>puţin</w:t>
      </w:r>
      <w:proofErr w:type="spellEnd"/>
      <w:r w:rsidRPr="00EC075F">
        <w:rPr>
          <w:rFonts w:ascii="Arial Narrow" w:hAnsi="Arial Narrow"/>
        </w:rPr>
        <w:t xml:space="preserve"> 5 zile înainte de data adunării, urmând ca propunerile să fie înscrise pe ordinea de zi cu aprobarea adunării generale.</w:t>
      </w:r>
    </w:p>
    <w:p w14:paraId="234903A7" w14:textId="786CA145" w:rsidR="00EC075F" w:rsidRPr="00EC075F" w:rsidRDefault="00EC075F" w:rsidP="00EC075F">
      <w:pPr>
        <w:ind w:left="-567"/>
        <w:jc w:val="both"/>
        <w:rPr>
          <w:rFonts w:ascii="Arial Narrow" w:hAnsi="Arial Narrow"/>
        </w:rPr>
      </w:pPr>
      <w:r w:rsidRPr="00EC075F">
        <w:rPr>
          <w:rFonts w:ascii="Arial Narrow" w:hAnsi="Arial Narrow"/>
          <w:b/>
          <w:bCs/>
        </w:rPr>
        <w:t>Art. 118</w:t>
      </w:r>
    </w:p>
    <w:p w14:paraId="431DD8F0" w14:textId="77777777" w:rsidR="00EC075F" w:rsidRPr="00EC075F" w:rsidRDefault="00EC075F" w:rsidP="00EC075F">
      <w:pPr>
        <w:ind w:left="-567"/>
        <w:jc w:val="both"/>
        <w:rPr>
          <w:rFonts w:ascii="Arial Narrow" w:hAnsi="Arial Narrow"/>
        </w:rPr>
      </w:pPr>
      <w:bookmarkStart w:id="360" w:name="do|ttIII|caIV|siII|ar118|al1"/>
      <w:bookmarkEnd w:id="360"/>
      <w:r w:rsidRPr="00EC075F">
        <w:rPr>
          <w:rFonts w:ascii="Arial Narrow" w:hAnsi="Arial Narrow"/>
          <w:b/>
          <w:bCs/>
        </w:rPr>
        <w:t>(1)</w:t>
      </w:r>
      <w:r w:rsidRPr="00EC075F">
        <w:rPr>
          <w:rFonts w:ascii="Arial Narrow" w:hAnsi="Arial Narrow"/>
        </w:rPr>
        <w:t xml:space="preserve">În </w:t>
      </w:r>
      <w:proofErr w:type="spellStart"/>
      <w:r w:rsidRPr="00EC075F">
        <w:rPr>
          <w:rFonts w:ascii="Arial Narrow" w:hAnsi="Arial Narrow"/>
        </w:rPr>
        <w:t>înştiinţarea</w:t>
      </w:r>
      <w:proofErr w:type="spellEnd"/>
      <w:r w:rsidRPr="00EC075F">
        <w:rPr>
          <w:rFonts w:ascii="Arial Narrow" w:hAnsi="Arial Narrow"/>
        </w:rPr>
        <w:t xml:space="preserve"> pentru prima adunare generală se va putea fixa ziua </w:t>
      </w:r>
      <w:proofErr w:type="spellStart"/>
      <w:r w:rsidRPr="00EC075F">
        <w:rPr>
          <w:rFonts w:ascii="Arial Narrow" w:hAnsi="Arial Narrow"/>
        </w:rPr>
        <w:t>şi</w:t>
      </w:r>
      <w:proofErr w:type="spellEnd"/>
      <w:r w:rsidRPr="00EC075F">
        <w:rPr>
          <w:rFonts w:ascii="Arial Narrow" w:hAnsi="Arial Narrow"/>
        </w:rPr>
        <w:t xml:space="preserve"> ora pentru cea de-a doua adunare, când cea dintâi nu s-ar putea </w:t>
      </w:r>
      <w:proofErr w:type="spellStart"/>
      <w:r w:rsidRPr="00EC075F">
        <w:rPr>
          <w:rFonts w:ascii="Arial Narrow" w:hAnsi="Arial Narrow"/>
        </w:rPr>
        <w:t>ţine</w:t>
      </w:r>
      <w:proofErr w:type="spellEnd"/>
      <w:r w:rsidRPr="00EC075F">
        <w:rPr>
          <w:rFonts w:ascii="Arial Narrow" w:hAnsi="Arial Narrow"/>
        </w:rPr>
        <w:t>.</w:t>
      </w:r>
    </w:p>
    <w:p w14:paraId="6B183CA9" w14:textId="77777777" w:rsidR="00EC075F" w:rsidRPr="00EC075F" w:rsidRDefault="00EC075F" w:rsidP="00EC075F">
      <w:pPr>
        <w:ind w:left="-567"/>
        <w:jc w:val="both"/>
        <w:rPr>
          <w:rFonts w:ascii="Arial Narrow" w:hAnsi="Arial Narrow"/>
        </w:rPr>
      </w:pPr>
      <w:bookmarkStart w:id="361" w:name="do|ttIII|caIV|siII|ar118|al2"/>
      <w:bookmarkEnd w:id="361"/>
      <w:r w:rsidRPr="00EC075F">
        <w:rPr>
          <w:rFonts w:ascii="Arial Narrow" w:hAnsi="Arial Narrow"/>
          <w:b/>
          <w:bCs/>
        </w:rPr>
        <w:t>(2)</w:t>
      </w:r>
      <w:r w:rsidRPr="00EC075F">
        <w:rPr>
          <w:rFonts w:ascii="Arial Narrow" w:hAnsi="Arial Narrow"/>
        </w:rPr>
        <w:t>A doua adunare generală nu se poate întruni în chiar ziua fixată pentru prima adunare.</w:t>
      </w:r>
    </w:p>
    <w:p w14:paraId="1BDC188E" w14:textId="77777777" w:rsidR="00EC075F" w:rsidRPr="00EC075F" w:rsidRDefault="00EC075F" w:rsidP="00EC075F">
      <w:pPr>
        <w:ind w:left="-567"/>
        <w:jc w:val="both"/>
        <w:rPr>
          <w:rFonts w:ascii="Arial Narrow" w:hAnsi="Arial Narrow"/>
        </w:rPr>
      </w:pPr>
      <w:bookmarkStart w:id="362" w:name="do|ttIII|caIV|siII|ar118|al3"/>
      <w:bookmarkEnd w:id="362"/>
      <w:r w:rsidRPr="00EC075F">
        <w:rPr>
          <w:rFonts w:ascii="Arial Narrow" w:hAnsi="Arial Narrow"/>
          <w:b/>
          <w:bCs/>
        </w:rPr>
        <w:t>(3)</w:t>
      </w:r>
      <w:r w:rsidRPr="00EC075F">
        <w:rPr>
          <w:rFonts w:ascii="Arial Narrow" w:hAnsi="Arial Narrow"/>
        </w:rPr>
        <w:t xml:space="preserve">Dacă ziua pentru a doua adunare generală nu este </w:t>
      </w:r>
      <w:proofErr w:type="spellStart"/>
      <w:r w:rsidRPr="00EC075F">
        <w:rPr>
          <w:rFonts w:ascii="Arial Narrow" w:hAnsi="Arial Narrow"/>
        </w:rPr>
        <w:t>menţionată</w:t>
      </w:r>
      <w:proofErr w:type="spellEnd"/>
      <w:r w:rsidRPr="00EC075F">
        <w:rPr>
          <w:rFonts w:ascii="Arial Narrow" w:hAnsi="Arial Narrow"/>
        </w:rPr>
        <w:t xml:space="preserve"> în </w:t>
      </w:r>
      <w:proofErr w:type="spellStart"/>
      <w:r w:rsidRPr="00EC075F">
        <w:rPr>
          <w:rFonts w:ascii="Arial Narrow" w:hAnsi="Arial Narrow"/>
        </w:rPr>
        <w:t>înştiinţarea</w:t>
      </w:r>
      <w:proofErr w:type="spellEnd"/>
      <w:r w:rsidRPr="00EC075F">
        <w:rPr>
          <w:rFonts w:ascii="Arial Narrow" w:hAnsi="Arial Narrow"/>
        </w:rPr>
        <w:t xml:space="preserve"> publicată pentru prima adunare, termenul prevăzut la art. </w:t>
      </w:r>
      <w:hyperlink r:id="rId74" w:anchor="art=117" w:history="1">
        <w:r w:rsidRPr="00EC075F">
          <w:rPr>
            <w:rStyle w:val="Hyperlink"/>
            <w:rFonts w:ascii="Arial Narrow" w:hAnsi="Arial Narrow"/>
            <w:b/>
            <w:bCs/>
          </w:rPr>
          <w:t>117</w:t>
        </w:r>
      </w:hyperlink>
      <w:r w:rsidRPr="00EC075F">
        <w:rPr>
          <w:rFonts w:ascii="Arial Narrow" w:hAnsi="Arial Narrow"/>
        </w:rPr>
        <w:t xml:space="preserve"> va putea fi redus la 8 zile.</w:t>
      </w:r>
    </w:p>
    <w:p w14:paraId="65A6CE7C" w14:textId="7A73C5E1" w:rsidR="00EC075F" w:rsidRPr="00EC075F" w:rsidRDefault="00EC075F" w:rsidP="00EC075F">
      <w:pPr>
        <w:ind w:left="-567"/>
        <w:jc w:val="both"/>
        <w:rPr>
          <w:rFonts w:ascii="Arial Narrow" w:hAnsi="Arial Narrow"/>
        </w:rPr>
      </w:pPr>
      <w:r w:rsidRPr="00EC075F">
        <w:rPr>
          <w:rFonts w:ascii="Arial Narrow" w:hAnsi="Arial Narrow"/>
          <w:b/>
          <w:bCs/>
        </w:rPr>
        <w:t>Art. 119</w:t>
      </w:r>
    </w:p>
    <w:p w14:paraId="4B4C4F27" w14:textId="77777777" w:rsidR="00EC075F" w:rsidRPr="00EC075F" w:rsidRDefault="00EC075F" w:rsidP="00EC075F">
      <w:pPr>
        <w:ind w:left="-567"/>
        <w:jc w:val="both"/>
        <w:rPr>
          <w:rFonts w:ascii="Arial Narrow" w:hAnsi="Arial Narrow"/>
        </w:rPr>
      </w:pPr>
      <w:bookmarkStart w:id="363" w:name="do|ttIII|caIV|siII|ar119|al1"/>
      <w:bookmarkEnd w:id="363"/>
      <w:r w:rsidRPr="00EC075F">
        <w:rPr>
          <w:rFonts w:ascii="Arial Narrow" w:hAnsi="Arial Narrow"/>
          <w:b/>
          <w:bCs/>
        </w:rPr>
        <w:t>(1)</w:t>
      </w:r>
      <w:r w:rsidRPr="00EC075F">
        <w:rPr>
          <w:rFonts w:ascii="Arial Narrow" w:hAnsi="Arial Narrow"/>
        </w:rPr>
        <w:t xml:space="preserve">Administratorii sunt </w:t>
      </w:r>
      <w:proofErr w:type="spellStart"/>
      <w:r w:rsidRPr="00EC075F">
        <w:rPr>
          <w:rFonts w:ascii="Arial Narrow" w:hAnsi="Arial Narrow"/>
        </w:rPr>
        <w:t>obligaţi</w:t>
      </w:r>
      <w:proofErr w:type="spellEnd"/>
      <w:r w:rsidRPr="00EC075F">
        <w:rPr>
          <w:rFonts w:ascii="Arial Narrow" w:hAnsi="Arial Narrow"/>
        </w:rPr>
        <w:t xml:space="preserve"> să convoace de îndată adunarea generală, la cererea </w:t>
      </w:r>
      <w:proofErr w:type="spellStart"/>
      <w:r w:rsidRPr="00EC075F">
        <w:rPr>
          <w:rFonts w:ascii="Arial Narrow" w:hAnsi="Arial Narrow"/>
        </w:rPr>
        <w:t>acţionarilor</w:t>
      </w:r>
      <w:proofErr w:type="spellEnd"/>
      <w:r w:rsidRPr="00EC075F">
        <w:rPr>
          <w:rFonts w:ascii="Arial Narrow" w:hAnsi="Arial Narrow"/>
        </w:rPr>
        <w:t xml:space="preserve"> reprezentând a zecea parte din capitalul social sau o cotă mai mică, dacă în actul constitutiv se prevede astfel </w:t>
      </w:r>
      <w:proofErr w:type="spellStart"/>
      <w:r w:rsidRPr="00EC075F">
        <w:rPr>
          <w:rFonts w:ascii="Arial Narrow" w:hAnsi="Arial Narrow"/>
        </w:rPr>
        <w:t>şi</w:t>
      </w:r>
      <w:proofErr w:type="spellEnd"/>
      <w:r w:rsidRPr="00EC075F">
        <w:rPr>
          <w:rFonts w:ascii="Arial Narrow" w:hAnsi="Arial Narrow"/>
        </w:rPr>
        <w:t xml:space="preserve"> dacă cererea cuprinde </w:t>
      </w:r>
      <w:proofErr w:type="spellStart"/>
      <w:r w:rsidRPr="00EC075F">
        <w:rPr>
          <w:rFonts w:ascii="Arial Narrow" w:hAnsi="Arial Narrow"/>
        </w:rPr>
        <w:t>dispoziţii</w:t>
      </w:r>
      <w:proofErr w:type="spellEnd"/>
      <w:r w:rsidRPr="00EC075F">
        <w:rPr>
          <w:rFonts w:ascii="Arial Narrow" w:hAnsi="Arial Narrow"/>
        </w:rPr>
        <w:t xml:space="preserve"> ce intră în </w:t>
      </w:r>
      <w:proofErr w:type="spellStart"/>
      <w:r w:rsidRPr="00EC075F">
        <w:rPr>
          <w:rFonts w:ascii="Arial Narrow" w:hAnsi="Arial Narrow"/>
        </w:rPr>
        <w:t>atribuţiile</w:t>
      </w:r>
      <w:proofErr w:type="spellEnd"/>
      <w:r w:rsidRPr="00EC075F">
        <w:rPr>
          <w:rFonts w:ascii="Arial Narrow" w:hAnsi="Arial Narrow"/>
        </w:rPr>
        <w:t xml:space="preserve"> adunării.</w:t>
      </w:r>
    </w:p>
    <w:p w14:paraId="4985586B" w14:textId="77777777" w:rsidR="00EC075F" w:rsidRPr="00EC075F" w:rsidRDefault="00EC075F" w:rsidP="00EC075F">
      <w:pPr>
        <w:ind w:left="-567"/>
        <w:jc w:val="both"/>
        <w:rPr>
          <w:rFonts w:ascii="Arial Narrow" w:hAnsi="Arial Narrow"/>
        </w:rPr>
      </w:pPr>
      <w:bookmarkStart w:id="364" w:name="do|ttIII|caIV|siII|ar119|al2"/>
      <w:bookmarkEnd w:id="364"/>
      <w:r w:rsidRPr="00EC075F">
        <w:rPr>
          <w:rFonts w:ascii="Arial Narrow" w:hAnsi="Arial Narrow"/>
          <w:b/>
          <w:bCs/>
        </w:rPr>
        <w:t>(2)</w:t>
      </w:r>
      <w:r w:rsidRPr="00EC075F">
        <w:rPr>
          <w:rFonts w:ascii="Arial Narrow" w:hAnsi="Arial Narrow"/>
        </w:rPr>
        <w:t>Adunarea generală va avea loc în termen de o lună de la cerere.</w:t>
      </w:r>
    </w:p>
    <w:p w14:paraId="1B9DE521" w14:textId="77777777" w:rsidR="00EC075F" w:rsidRPr="00EC075F" w:rsidRDefault="00EC075F" w:rsidP="00EC075F">
      <w:pPr>
        <w:ind w:left="-567"/>
        <w:jc w:val="both"/>
        <w:rPr>
          <w:rFonts w:ascii="Arial Narrow" w:hAnsi="Arial Narrow"/>
        </w:rPr>
      </w:pPr>
      <w:bookmarkStart w:id="365" w:name="do|ttIII|caIV|siII|ar119|al3"/>
      <w:bookmarkEnd w:id="365"/>
      <w:r w:rsidRPr="00EC075F">
        <w:rPr>
          <w:rFonts w:ascii="Arial Narrow" w:hAnsi="Arial Narrow"/>
          <w:b/>
          <w:bCs/>
        </w:rPr>
        <w:t>(3)</w:t>
      </w:r>
      <w:r w:rsidRPr="00EC075F">
        <w:rPr>
          <w:rFonts w:ascii="Arial Narrow" w:hAnsi="Arial Narrow"/>
        </w:rPr>
        <w:t xml:space="preserve">Dacă administratorii nu convoacă adunarea generală, </w:t>
      </w:r>
      <w:proofErr w:type="spellStart"/>
      <w:r w:rsidRPr="00EC075F">
        <w:rPr>
          <w:rFonts w:ascii="Arial Narrow" w:hAnsi="Arial Narrow"/>
        </w:rPr>
        <w:t>instanţa</w:t>
      </w:r>
      <w:proofErr w:type="spellEnd"/>
      <w:r w:rsidRPr="00EC075F">
        <w:rPr>
          <w:rFonts w:ascii="Arial Narrow" w:hAnsi="Arial Narrow"/>
        </w:rPr>
        <w:t xml:space="preserve"> de la sediul </w:t>
      </w:r>
      <w:proofErr w:type="spellStart"/>
      <w:r w:rsidRPr="00EC075F">
        <w:rPr>
          <w:rFonts w:ascii="Arial Narrow" w:hAnsi="Arial Narrow"/>
        </w:rPr>
        <w:t>societăţii</w:t>
      </w:r>
      <w:proofErr w:type="spellEnd"/>
      <w:r w:rsidRPr="00EC075F">
        <w:rPr>
          <w:rFonts w:ascii="Arial Narrow" w:hAnsi="Arial Narrow"/>
        </w:rPr>
        <w:t xml:space="preserve"> va putea autoriza, cu citarea administratorilor </w:t>
      </w:r>
      <w:proofErr w:type="spellStart"/>
      <w:r w:rsidRPr="00EC075F">
        <w:rPr>
          <w:rFonts w:ascii="Arial Narrow" w:hAnsi="Arial Narrow"/>
        </w:rPr>
        <w:t>şi</w:t>
      </w:r>
      <w:proofErr w:type="spellEnd"/>
      <w:r w:rsidRPr="00EC075F">
        <w:rPr>
          <w:rFonts w:ascii="Arial Narrow" w:hAnsi="Arial Narrow"/>
        </w:rPr>
        <w:t xml:space="preserve"> în conformitate cu art. </w:t>
      </w:r>
      <w:hyperlink r:id="rId75" w:anchor="art=331" w:history="1">
        <w:r w:rsidRPr="00EC075F">
          <w:rPr>
            <w:rStyle w:val="Hyperlink"/>
            <w:rFonts w:ascii="Arial Narrow" w:hAnsi="Arial Narrow"/>
            <w:b/>
            <w:bCs/>
          </w:rPr>
          <w:t>331</w:t>
        </w:r>
      </w:hyperlink>
      <w:r w:rsidRPr="00EC075F">
        <w:rPr>
          <w:rFonts w:ascii="Arial Narrow" w:hAnsi="Arial Narrow"/>
        </w:rPr>
        <w:t>-</w:t>
      </w:r>
      <w:hyperlink r:id="rId76" w:anchor="art=339" w:history="1">
        <w:r w:rsidRPr="00EC075F">
          <w:rPr>
            <w:rStyle w:val="Hyperlink"/>
            <w:rFonts w:ascii="Arial Narrow" w:hAnsi="Arial Narrow"/>
            <w:b/>
            <w:bCs/>
          </w:rPr>
          <w:t>339</w:t>
        </w:r>
      </w:hyperlink>
      <w:r w:rsidRPr="00EC075F">
        <w:rPr>
          <w:rFonts w:ascii="Arial Narrow" w:hAnsi="Arial Narrow"/>
        </w:rPr>
        <w:t xml:space="preserve"> din </w:t>
      </w:r>
      <w:hyperlink r:id="rId77" w:history="1">
        <w:r w:rsidRPr="00EC075F">
          <w:rPr>
            <w:rStyle w:val="Hyperlink"/>
            <w:rFonts w:ascii="Arial Narrow" w:hAnsi="Arial Narrow"/>
            <w:b/>
            <w:bCs/>
          </w:rPr>
          <w:t>Codul de procedură civilă</w:t>
        </w:r>
      </w:hyperlink>
      <w:r w:rsidRPr="00EC075F">
        <w:rPr>
          <w:rFonts w:ascii="Arial Narrow" w:hAnsi="Arial Narrow"/>
        </w:rPr>
        <w:t xml:space="preserve">, convocarea adunării generale de către persoanele care îndeplinesc </w:t>
      </w:r>
      <w:proofErr w:type="spellStart"/>
      <w:r w:rsidRPr="00EC075F">
        <w:rPr>
          <w:rFonts w:ascii="Arial Narrow" w:hAnsi="Arial Narrow"/>
        </w:rPr>
        <w:t>condiţiile</w:t>
      </w:r>
      <w:proofErr w:type="spellEnd"/>
      <w:r w:rsidRPr="00EC075F">
        <w:rPr>
          <w:rFonts w:ascii="Arial Narrow" w:hAnsi="Arial Narrow"/>
        </w:rPr>
        <w:t xml:space="preserve"> prevăzute la alin. (1). Prin </w:t>
      </w:r>
      <w:proofErr w:type="spellStart"/>
      <w:r w:rsidRPr="00EC075F">
        <w:rPr>
          <w:rFonts w:ascii="Arial Narrow" w:hAnsi="Arial Narrow"/>
        </w:rPr>
        <w:t>aceeaşi</w:t>
      </w:r>
      <w:proofErr w:type="spellEnd"/>
      <w:r w:rsidRPr="00EC075F">
        <w:rPr>
          <w:rFonts w:ascii="Arial Narrow" w:hAnsi="Arial Narrow"/>
        </w:rPr>
        <w:t xml:space="preserve"> încheiere </w:t>
      </w:r>
      <w:proofErr w:type="spellStart"/>
      <w:r w:rsidRPr="00EC075F">
        <w:rPr>
          <w:rFonts w:ascii="Arial Narrow" w:hAnsi="Arial Narrow"/>
        </w:rPr>
        <w:t>instanţa</w:t>
      </w:r>
      <w:proofErr w:type="spellEnd"/>
      <w:r w:rsidRPr="00EC075F">
        <w:rPr>
          <w:rFonts w:ascii="Arial Narrow" w:hAnsi="Arial Narrow"/>
        </w:rPr>
        <w:t xml:space="preserve"> va stabili data de </w:t>
      </w:r>
      <w:proofErr w:type="spellStart"/>
      <w:r w:rsidRPr="00EC075F">
        <w:rPr>
          <w:rFonts w:ascii="Arial Narrow" w:hAnsi="Arial Narrow"/>
        </w:rPr>
        <w:t>referinţă</w:t>
      </w:r>
      <w:proofErr w:type="spellEnd"/>
      <w:r w:rsidRPr="00EC075F">
        <w:rPr>
          <w:rFonts w:ascii="Arial Narrow" w:hAnsi="Arial Narrow"/>
        </w:rPr>
        <w:t xml:space="preserve"> prevăzută de art. </w:t>
      </w:r>
      <w:hyperlink r:id="rId78" w:anchor="art=123" w:history="1">
        <w:r w:rsidRPr="00EC075F">
          <w:rPr>
            <w:rStyle w:val="Hyperlink"/>
            <w:rFonts w:ascii="Arial Narrow" w:hAnsi="Arial Narrow"/>
            <w:b/>
            <w:bCs/>
          </w:rPr>
          <w:t>123 alin. (2)</w:t>
        </w:r>
      </w:hyperlink>
      <w:r w:rsidRPr="00EC075F">
        <w:rPr>
          <w:rFonts w:ascii="Arial Narrow" w:hAnsi="Arial Narrow"/>
        </w:rPr>
        <w:t xml:space="preserve">, data </w:t>
      </w:r>
      <w:proofErr w:type="spellStart"/>
      <w:r w:rsidRPr="00EC075F">
        <w:rPr>
          <w:rFonts w:ascii="Arial Narrow" w:hAnsi="Arial Narrow"/>
        </w:rPr>
        <w:t>ţinerii</w:t>
      </w:r>
      <w:proofErr w:type="spellEnd"/>
      <w:r w:rsidRPr="00EC075F">
        <w:rPr>
          <w:rFonts w:ascii="Arial Narrow" w:hAnsi="Arial Narrow"/>
        </w:rPr>
        <w:t xml:space="preserve"> adunării generale </w:t>
      </w:r>
      <w:proofErr w:type="spellStart"/>
      <w:r w:rsidRPr="00EC075F">
        <w:rPr>
          <w:rFonts w:ascii="Arial Narrow" w:hAnsi="Arial Narrow"/>
        </w:rPr>
        <w:t>şi</w:t>
      </w:r>
      <w:proofErr w:type="spellEnd"/>
      <w:r w:rsidRPr="00EC075F">
        <w:rPr>
          <w:rFonts w:ascii="Arial Narrow" w:hAnsi="Arial Narrow"/>
        </w:rPr>
        <w:t xml:space="preserve">, dintre </w:t>
      </w:r>
      <w:proofErr w:type="spellStart"/>
      <w:r w:rsidRPr="00EC075F">
        <w:rPr>
          <w:rFonts w:ascii="Arial Narrow" w:hAnsi="Arial Narrow"/>
        </w:rPr>
        <w:t>acţionari</w:t>
      </w:r>
      <w:proofErr w:type="spellEnd"/>
      <w:r w:rsidRPr="00EC075F">
        <w:rPr>
          <w:rFonts w:ascii="Arial Narrow" w:hAnsi="Arial Narrow"/>
        </w:rPr>
        <w:t>, persoana care o va prezida.</w:t>
      </w:r>
    </w:p>
    <w:p w14:paraId="136BD7D1" w14:textId="467B45A5" w:rsidR="00EC075F" w:rsidRPr="00EC075F" w:rsidRDefault="00EC075F" w:rsidP="00EC075F">
      <w:pPr>
        <w:ind w:left="-567"/>
        <w:jc w:val="both"/>
        <w:rPr>
          <w:rFonts w:ascii="Arial Narrow" w:hAnsi="Arial Narrow"/>
        </w:rPr>
      </w:pPr>
      <w:r w:rsidRPr="00EC075F">
        <w:rPr>
          <w:rFonts w:ascii="Arial Narrow" w:hAnsi="Arial Narrow"/>
          <w:b/>
          <w:bCs/>
        </w:rPr>
        <w:t>Art. 120</w:t>
      </w:r>
    </w:p>
    <w:p w14:paraId="2B432293" w14:textId="77777777" w:rsidR="00EC075F" w:rsidRPr="00EC075F" w:rsidRDefault="00EC075F" w:rsidP="00EC075F">
      <w:pPr>
        <w:ind w:left="-567"/>
        <w:jc w:val="both"/>
        <w:rPr>
          <w:rFonts w:ascii="Arial Narrow" w:hAnsi="Arial Narrow"/>
        </w:rPr>
      </w:pPr>
      <w:bookmarkStart w:id="366" w:name="do|ttIII|caIV|siII|ar120|pa1"/>
      <w:bookmarkEnd w:id="366"/>
      <w:proofErr w:type="spellStart"/>
      <w:r w:rsidRPr="00EC075F">
        <w:rPr>
          <w:rFonts w:ascii="Arial Narrow" w:hAnsi="Arial Narrow"/>
        </w:rPr>
        <w:t>Acţionarii</w:t>
      </w:r>
      <w:proofErr w:type="spellEnd"/>
      <w:r w:rsidRPr="00EC075F">
        <w:rPr>
          <w:rFonts w:ascii="Arial Narrow" w:hAnsi="Arial Narrow"/>
        </w:rPr>
        <w:t xml:space="preserve"> exercită dreptul lor de vot în adunarea generală, </w:t>
      </w:r>
      <w:proofErr w:type="spellStart"/>
      <w:r w:rsidRPr="00EC075F">
        <w:rPr>
          <w:rFonts w:ascii="Arial Narrow" w:hAnsi="Arial Narrow"/>
        </w:rPr>
        <w:t>proporţional</w:t>
      </w:r>
      <w:proofErr w:type="spellEnd"/>
      <w:r w:rsidRPr="00EC075F">
        <w:rPr>
          <w:rFonts w:ascii="Arial Narrow" w:hAnsi="Arial Narrow"/>
        </w:rPr>
        <w:t xml:space="preserve"> cu numărul </w:t>
      </w:r>
      <w:proofErr w:type="spellStart"/>
      <w:r w:rsidRPr="00EC075F">
        <w:rPr>
          <w:rFonts w:ascii="Arial Narrow" w:hAnsi="Arial Narrow"/>
        </w:rPr>
        <w:t>acţiunilor</w:t>
      </w:r>
      <w:proofErr w:type="spellEnd"/>
      <w:r w:rsidRPr="00EC075F">
        <w:rPr>
          <w:rFonts w:ascii="Arial Narrow" w:hAnsi="Arial Narrow"/>
        </w:rPr>
        <w:t xml:space="preserve"> pe care le posedă, cu </w:t>
      </w:r>
      <w:proofErr w:type="spellStart"/>
      <w:r w:rsidRPr="00EC075F">
        <w:rPr>
          <w:rFonts w:ascii="Arial Narrow" w:hAnsi="Arial Narrow"/>
        </w:rPr>
        <w:t>excepţia</w:t>
      </w:r>
      <w:proofErr w:type="spellEnd"/>
      <w:r w:rsidRPr="00EC075F">
        <w:rPr>
          <w:rFonts w:ascii="Arial Narrow" w:hAnsi="Arial Narrow"/>
        </w:rPr>
        <w:t xml:space="preserve"> prevăzută la art. </w:t>
      </w:r>
      <w:hyperlink r:id="rId79" w:anchor="art=101" w:history="1">
        <w:r w:rsidRPr="00EC075F">
          <w:rPr>
            <w:rStyle w:val="Hyperlink"/>
            <w:rFonts w:ascii="Arial Narrow" w:hAnsi="Arial Narrow"/>
            <w:b/>
            <w:bCs/>
          </w:rPr>
          <w:t>101 alin. (2)</w:t>
        </w:r>
      </w:hyperlink>
      <w:r w:rsidRPr="00EC075F">
        <w:rPr>
          <w:rFonts w:ascii="Arial Narrow" w:hAnsi="Arial Narrow"/>
        </w:rPr>
        <w:t>.</w:t>
      </w:r>
    </w:p>
    <w:p w14:paraId="49923D57" w14:textId="022B9CFE" w:rsidR="00EC075F" w:rsidRPr="00EC075F" w:rsidRDefault="00EC075F" w:rsidP="00EC075F">
      <w:pPr>
        <w:ind w:left="-567"/>
        <w:jc w:val="both"/>
        <w:rPr>
          <w:rFonts w:ascii="Arial Narrow" w:hAnsi="Arial Narrow"/>
        </w:rPr>
      </w:pPr>
      <w:r w:rsidRPr="00EC075F">
        <w:rPr>
          <w:rFonts w:ascii="Arial Narrow" w:hAnsi="Arial Narrow"/>
          <w:b/>
          <w:bCs/>
        </w:rPr>
        <w:t>Art. 121</w:t>
      </w:r>
    </w:p>
    <w:p w14:paraId="0A480794" w14:textId="77777777" w:rsidR="00EC075F" w:rsidRPr="00EC075F" w:rsidRDefault="00EC075F" w:rsidP="00EC075F">
      <w:pPr>
        <w:ind w:left="-567"/>
        <w:jc w:val="both"/>
        <w:rPr>
          <w:rFonts w:ascii="Arial Narrow" w:hAnsi="Arial Narrow"/>
        </w:rPr>
      </w:pPr>
      <w:bookmarkStart w:id="367" w:name="do|ttIII|caIV|siII|ar121|pa1"/>
      <w:bookmarkEnd w:id="367"/>
      <w:proofErr w:type="spellStart"/>
      <w:r w:rsidRPr="00EC075F">
        <w:rPr>
          <w:rFonts w:ascii="Arial Narrow" w:hAnsi="Arial Narrow"/>
        </w:rPr>
        <w:t>Acţionarii</w:t>
      </w:r>
      <w:proofErr w:type="spellEnd"/>
      <w:r w:rsidRPr="00EC075F">
        <w:rPr>
          <w:rFonts w:ascii="Arial Narrow" w:hAnsi="Arial Narrow"/>
        </w:rPr>
        <w:t xml:space="preserve"> reprezentând întreg capitalul social vor putea, dacă nici unul dintre ei nu se opune, să </w:t>
      </w:r>
      <w:proofErr w:type="spellStart"/>
      <w:r w:rsidRPr="00EC075F">
        <w:rPr>
          <w:rFonts w:ascii="Arial Narrow" w:hAnsi="Arial Narrow"/>
        </w:rPr>
        <w:t>ţină</w:t>
      </w:r>
      <w:proofErr w:type="spellEnd"/>
      <w:r w:rsidRPr="00EC075F">
        <w:rPr>
          <w:rFonts w:ascii="Arial Narrow" w:hAnsi="Arial Narrow"/>
        </w:rPr>
        <w:t xml:space="preserve"> o adunare generală </w:t>
      </w:r>
      <w:proofErr w:type="spellStart"/>
      <w:r w:rsidRPr="00EC075F">
        <w:rPr>
          <w:rFonts w:ascii="Arial Narrow" w:hAnsi="Arial Narrow"/>
        </w:rPr>
        <w:t>şi</w:t>
      </w:r>
      <w:proofErr w:type="spellEnd"/>
      <w:r w:rsidRPr="00EC075F">
        <w:rPr>
          <w:rFonts w:ascii="Arial Narrow" w:hAnsi="Arial Narrow"/>
        </w:rPr>
        <w:t xml:space="preserve"> să ia orice hotărâre de </w:t>
      </w:r>
      <w:proofErr w:type="spellStart"/>
      <w:r w:rsidRPr="00EC075F">
        <w:rPr>
          <w:rFonts w:ascii="Arial Narrow" w:hAnsi="Arial Narrow"/>
        </w:rPr>
        <w:t>competenţa</w:t>
      </w:r>
      <w:proofErr w:type="spellEnd"/>
      <w:r w:rsidRPr="00EC075F">
        <w:rPr>
          <w:rFonts w:ascii="Arial Narrow" w:hAnsi="Arial Narrow"/>
        </w:rPr>
        <w:t xml:space="preserve"> adunării, fără respectarea </w:t>
      </w:r>
      <w:proofErr w:type="spellStart"/>
      <w:r w:rsidRPr="00EC075F">
        <w:rPr>
          <w:rFonts w:ascii="Arial Narrow" w:hAnsi="Arial Narrow"/>
        </w:rPr>
        <w:t>formalităţilor</w:t>
      </w:r>
      <w:proofErr w:type="spellEnd"/>
      <w:r w:rsidRPr="00EC075F">
        <w:rPr>
          <w:rFonts w:ascii="Arial Narrow" w:hAnsi="Arial Narrow"/>
        </w:rPr>
        <w:t xml:space="preserve"> cerute pentru convocarea ei.</w:t>
      </w:r>
    </w:p>
    <w:p w14:paraId="08576B7F" w14:textId="5E326BC7" w:rsidR="00EC075F" w:rsidRPr="00EC075F" w:rsidRDefault="00EC075F" w:rsidP="00EC075F">
      <w:pPr>
        <w:ind w:left="-567"/>
        <w:jc w:val="both"/>
        <w:rPr>
          <w:rFonts w:ascii="Arial Narrow" w:hAnsi="Arial Narrow"/>
        </w:rPr>
      </w:pPr>
      <w:r w:rsidRPr="00EC075F">
        <w:rPr>
          <w:rFonts w:ascii="Arial Narrow" w:hAnsi="Arial Narrow"/>
          <w:b/>
          <w:bCs/>
        </w:rPr>
        <w:t>Art. 122</w:t>
      </w:r>
    </w:p>
    <w:p w14:paraId="1CC3997E" w14:textId="77777777" w:rsidR="00EC075F" w:rsidRPr="00EC075F" w:rsidRDefault="00EC075F" w:rsidP="00EC075F">
      <w:pPr>
        <w:ind w:left="-567"/>
        <w:jc w:val="both"/>
        <w:rPr>
          <w:rFonts w:ascii="Arial Narrow" w:hAnsi="Arial Narrow"/>
        </w:rPr>
      </w:pPr>
      <w:bookmarkStart w:id="368" w:name="do|ttIII|caIV|siII|ar122|pa1"/>
      <w:bookmarkEnd w:id="368"/>
      <w:r w:rsidRPr="00EC075F">
        <w:rPr>
          <w:rFonts w:ascii="Arial Narrow" w:hAnsi="Arial Narrow"/>
        </w:rPr>
        <w:t xml:space="preserve">În cazul </w:t>
      </w:r>
      <w:proofErr w:type="spellStart"/>
      <w:r w:rsidRPr="00EC075F">
        <w:rPr>
          <w:rFonts w:ascii="Arial Narrow" w:hAnsi="Arial Narrow"/>
        </w:rPr>
        <w:t>societăţilor</w:t>
      </w:r>
      <w:proofErr w:type="spellEnd"/>
      <w:r w:rsidRPr="00EC075F">
        <w:rPr>
          <w:rFonts w:ascii="Arial Narrow" w:hAnsi="Arial Narrow"/>
        </w:rPr>
        <w:t xml:space="preserve"> închise cu </w:t>
      </w:r>
      <w:proofErr w:type="spellStart"/>
      <w:r w:rsidRPr="00EC075F">
        <w:rPr>
          <w:rFonts w:ascii="Arial Narrow" w:hAnsi="Arial Narrow"/>
        </w:rPr>
        <w:t>acţiuni</w:t>
      </w:r>
      <w:proofErr w:type="spellEnd"/>
      <w:r w:rsidRPr="00EC075F">
        <w:rPr>
          <w:rFonts w:ascii="Arial Narrow" w:hAnsi="Arial Narrow"/>
        </w:rPr>
        <w:t xml:space="preserve"> nominative, prin actul constitutiv se poate conveni </w:t>
      </w:r>
      <w:proofErr w:type="spellStart"/>
      <w:r w:rsidRPr="00EC075F">
        <w:rPr>
          <w:rFonts w:ascii="Arial Narrow" w:hAnsi="Arial Narrow"/>
        </w:rPr>
        <w:t>ţinerea</w:t>
      </w:r>
      <w:proofErr w:type="spellEnd"/>
      <w:r w:rsidRPr="00EC075F">
        <w:rPr>
          <w:rFonts w:ascii="Arial Narrow" w:hAnsi="Arial Narrow"/>
        </w:rPr>
        <w:t xml:space="preserve"> adunărilor generale </w:t>
      </w:r>
      <w:proofErr w:type="spellStart"/>
      <w:r w:rsidRPr="00EC075F">
        <w:rPr>
          <w:rFonts w:ascii="Arial Narrow" w:hAnsi="Arial Narrow"/>
        </w:rPr>
        <w:t>şi</w:t>
      </w:r>
      <w:proofErr w:type="spellEnd"/>
      <w:r w:rsidRPr="00EC075F">
        <w:rPr>
          <w:rFonts w:ascii="Arial Narrow" w:hAnsi="Arial Narrow"/>
        </w:rPr>
        <w:t xml:space="preserve"> prin </w:t>
      </w:r>
      <w:proofErr w:type="spellStart"/>
      <w:r w:rsidRPr="00EC075F">
        <w:rPr>
          <w:rFonts w:ascii="Arial Narrow" w:hAnsi="Arial Narrow"/>
        </w:rPr>
        <w:t>corespondenţă</w:t>
      </w:r>
      <w:proofErr w:type="spellEnd"/>
      <w:r w:rsidRPr="00EC075F">
        <w:rPr>
          <w:rFonts w:ascii="Arial Narrow" w:hAnsi="Arial Narrow"/>
        </w:rPr>
        <w:t>.</w:t>
      </w:r>
    </w:p>
    <w:p w14:paraId="16E42CA6" w14:textId="4F5D9147" w:rsidR="00EC075F" w:rsidRPr="00EC075F" w:rsidRDefault="00EC075F" w:rsidP="00EC075F">
      <w:pPr>
        <w:ind w:left="-567"/>
        <w:jc w:val="both"/>
        <w:rPr>
          <w:rFonts w:ascii="Arial Narrow" w:hAnsi="Arial Narrow"/>
        </w:rPr>
      </w:pPr>
      <w:r w:rsidRPr="00EC075F">
        <w:rPr>
          <w:rFonts w:ascii="Arial Narrow" w:hAnsi="Arial Narrow"/>
          <w:b/>
          <w:bCs/>
        </w:rPr>
        <w:t>Art. 123</w:t>
      </w:r>
    </w:p>
    <w:p w14:paraId="4A91A6C8" w14:textId="77777777" w:rsidR="00EC075F" w:rsidRPr="00EC075F" w:rsidRDefault="00EC075F" w:rsidP="00EC075F">
      <w:pPr>
        <w:ind w:left="-567"/>
        <w:jc w:val="both"/>
        <w:rPr>
          <w:rFonts w:ascii="Arial Narrow" w:hAnsi="Arial Narrow"/>
        </w:rPr>
      </w:pPr>
      <w:bookmarkStart w:id="369" w:name="do|ttIII|caIV|siII|ar123|al1"/>
      <w:bookmarkEnd w:id="369"/>
      <w:r w:rsidRPr="00EC075F">
        <w:rPr>
          <w:rFonts w:ascii="Arial Narrow" w:hAnsi="Arial Narrow"/>
          <w:b/>
          <w:bCs/>
        </w:rPr>
        <w:t>(1)</w:t>
      </w:r>
      <w:r w:rsidRPr="00EC075F">
        <w:rPr>
          <w:rFonts w:ascii="Arial Narrow" w:hAnsi="Arial Narrow"/>
        </w:rPr>
        <w:t xml:space="preserve">La adunările generale, </w:t>
      </w:r>
      <w:proofErr w:type="spellStart"/>
      <w:r w:rsidRPr="00EC075F">
        <w:rPr>
          <w:rFonts w:ascii="Arial Narrow" w:hAnsi="Arial Narrow"/>
        </w:rPr>
        <w:t>acţionarii</w:t>
      </w:r>
      <w:proofErr w:type="spellEnd"/>
      <w:r w:rsidRPr="00EC075F">
        <w:rPr>
          <w:rFonts w:ascii="Arial Narrow" w:hAnsi="Arial Narrow"/>
        </w:rPr>
        <w:t xml:space="preserve"> care posedă </w:t>
      </w:r>
      <w:proofErr w:type="spellStart"/>
      <w:r w:rsidRPr="00EC075F">
        <w:rPr>
          <w:rFonts w:ascii="Arial Narrow" w:hAnsi="Arial Narrow"/>
        </w:rPr>
        <w:t>acţiuni</w:t>
      </w:r>
      <w:proofErr w:type="spellEnd"/>
      <w:r w:rsidRPr="00EC075F">
        <w:rPr>
          <w:rFonts w:ascii="Arial Narrow" w:hAnsi="Arial Narrow"/>
        </w:rPr>
        <w:t xml:space="preserve"> la purtător au drept de vot numai dacă le-au depus la locurile arătate prin actul constitutiv sau prin </w:t>
      </w:r>
      <w:proofErr w:type="spellStart"/>
      <w:r w:rsidRPr="00EC075F">
        <w:rPr>
          <w:rFonts w:ascii="Arial Narrow" w:hAnsi="Arial Narrow"/>
        </w:rPr>
        <w:t>înştiinţarea</w:t>
      </w:r>
      <w:proofErr w:type="spellEnd"/>
      <w:r w:rsidRPr="00EC075F">
        <w:rPr>
          <w:rFonts w:ascii="Arial Narrow" w:hAnsi="Arial Narrow"/>
        </w:rPr>
        <w:t xml:space="preserve"> de convocare, cu cel </w:t>
      </w:r>
      <w:proofErr w:type="spellStart"/>
      <w:r w:rsidRPr="00EC075F">
        <w:rPr>
          <w:rFonts w:ascii="Arial Narrow" w:hAnsi="Arial Narrow"/>
        </w:rPr>
        <w:t>puţin</w:t>
      </w:r>
      <w:proofErr w:type="spellEnd"/>
      <w:r w:rsidRPr="00EC075F">
        <w:rPr>
          <w:rFonts w:ascii="Arial Narrow" w:hAnsi="Arial Narrow"/>
        </w:rPr>
        <w:t xml:space="preserve"> 5 zile înainte de adunare. Cenzorii vor constata, printr-un proces-verbal, depunerea la timp a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Acţiunile</w:t>
      </w:r>
      <w:proofErr w:type="spellEnd"/>
      <w:r w:rsidRPr="00EC075F">
        <w:rPr>
          <w:rFonts w:ascii="Arial Narrow" w:hAnsi="Arial Narrow"/>
        </w:rPr>
        <w:t xml:space="preserve"> vor rămâne depuse până după adunarea generală, dar nu vor putea fi </w:t>
      </w:r>
      <w:proofErr w:type="spellStart"/>
      <w:r w:rsidRPr="00EC075F">
        <w:rPr>
          <w:rFonts w:ascii="Arial Narrow" w:hAnsi="Arial Narrow"/>
        </w:rPr>
        <w:t>reţinute</w:t>
      </w:r>
      <w:proofErr w:type="spellEnd"/>
      <w:r w:rsidRPr="00EC075F">
        <w:rPr>
          <w:rFonts w:ascii="Arial Narrow" w:hAnsi="Arial Narrow"/>
        </w:rPr>
        <w:t xml:space="preserve"> mai mult de 10 zile de la data acesteia.</w:t>
      </w:r>
    </w:p>
    <w:p w14:paraId="50B835A0" w14:textId="77777777" w:rsidR="00EC075F" w:rsidRPr="00EC075F" w:rsidRDefault="00EC075F" w:rsidP="00EC075F">
      <w:pPr>
        <w:ind w:left="-567"/>
        <w:jc w:val="both"/>
        <w:rPr>
          <w:rFonts w:ascii="Arial Narrow" w:hAnsi="Arial Narrow"/>
        </w:rPr>
      </w:pPr>
      <w:bookmarkStart w:id="370" w:name="do|ttIII|caIV|siII|ar123|al2"/>
      <w:bookmarkEnd w:id="370"/>
      <w:r w:rsidRPr="00EC075F">
        <w:rPr>
          <w:rFonts w:ascii="Arial Narrow" w:hAnsi="Arial Narrow"/>
          <w:b/>
          <w:bCs/>
        </w:rPr>
        <w:t>(2)</w:t>
      </w:r>
      <w:r w:rsidRPr="00EC075F">
        <w:rPr>
          <w:rFonts w:ascii="Arial Narrow" w:hAnsi="Arial Narrow"/>
        </w:rPr>
        <w:t xml:space="preserve">Administratorul unic sau consiliul de </w:t>
      </w:r>
      <w:proofErr w:type="spellStart"/>
      <w:r w:rsidRPr="00EC075F">
        <w:rPr>
          <w:rFonts w:ascii="Arial Narrow" w:hAnsi="Arial Narrow"/>
        </w:rPr>
        <w:t>administraţie</w:t>
      </w:r>
      <w:proofErr w:type="spellEnd"/>
      <w:r w:rsidRPr="00EC075F">
        <w:rPr>
          <w:rFonts w:ascii="Arial Narrow" w:hAnsi="Arial Narrow"/>
        </w:rPr>
        <w:t xml:space="preserve">, după caz, va stabili o dată de </w:t>
      </w:r>
      <w:proofErr w:type="spellStart"/>
      <w:r w:rsidRPr="00EC075F">
        <w:rPr>
          <w:rFonts w:ascii="Arial Narrow" w:hAnsi="Arial Narrow"/>
        </w:rPr>
        <w:t>referinţă</w:t>
      </w:r>
      <w:proofErr w:type="spellEnd"/>
      <w:r w:rsidRPr="00EC075F">
        <w:rPr>
          <w:rFonts w:ascii="Arial Narrow" w:hAnsi="Arial Narrow"/>
        </w:rPr>
        <w:t xml:space="preserve"> pentru </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îndreptăţiţi</w:t>
      </w:r>
      <w:proofErr w:type="spellEnd"/>
      <w:r w:rsidRPr="00EC075F">
        <w:rPr>
          <w:rFonts w:ascii="Arial Narrow" w:hAnsi="Arial Narrow"/>
        </w:rPr>
        <w:t xml:space="preserve"> să fie </w:t>
      </w:r>
      <w:proofErr w:type="spellStart"/>
      <w:r w:rsidRPr="00EC075F">
        <w:rPr>
          <w:rFonts w:ascii="Arial Narrow" w:hAnsi="Arial Narrow"/>
        </w:rPr>
        <w:t>înştiinţaţi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să voteze în cadrul adunării generale, dată ce va rămâne valabilă </w:t>
      </w:r>
      <w:proofErr w:type="spellStart"/>
      <w:r w:rsidRPr="00EC075F">
        <w:rPr>
          <w:rFonts w:ascii="Arial Narrow" w:hAnsi="Arial Narrow"/>
        </w:rPr>
        <w:t>şi</w:t>
      </w:r>
      <w:proofErr w:type="spellEnd"/>
      <w:r w:rsidRPr="00EC075F">
        <w:rPr>
          <w:rFonts w:ascii="Arial Narrow" w:hAnsi="Arial Narrow"/>
        </w:rPr>
        <w:t xml:space="preserve"> în cazul în care adunarea generală este convocată din nou din cauza neîntrunirii cvorumului. Data de </w:t>
      </w:r>
      <w:proofErr w:type="spellStart"/>
      <w:r w:rsidRPr="00EC075F">
        <w:rPr>
          <w:rFonts w:ascii="Arial Narrow" w:hAnsi="Arial Narrow"/>
        </w:rPr>
        <w:t>referinţă</w:t>
      </w:r>
      <w:proofErr w:type="spellEnd"/>
      <w:r w:rsidRPr="00EC075F">
        <w:rPr>
          <w:rFonts w:ascii="Arial Narrow" w:hAnsi="Arial Narrow"/>
        </w:rPr>
        <w:t xml:space="preserve"> astfel stabilită nu va </w:t>
      </w:r>
      <w:proofErr w:type="spellStart"/>
      <w:r w:rsidRPr="00EC075F">
        <w:rPr>
          <w:rFonts w:ascii="Arial Narrow" w:hAnsi="Arial Narrow"/>
        </w:rPr>
        <w:t>depăşi</w:t>
      </w:r>
      <w:proofErr w:type="spellEnd"/>
      <w:r w:rsidRPr="00EC075F">
        <w:rPr>
          <w:rFonts w:ascii="Arial Narrow" w:hAnsi="Arial Narrow"/>
        </w:rPr>
        <w:t xml:space="preserve"> 60 de zile înainte de data la care adunarea generală este convocată pentru prima oară.</w:t>
      </w:r>
    </w:p>
    <w:p w14:paraId="45EE1557" w14:textId="77777777" w:rsidR="00EC075F" w:rsidRPr="00EC075F" w:rsidRDefault="00EC075F" w:rsidP="00EC075F">
      <w:pPr>
        <w:ind w:left="-567"/>
        <w:jc w:val="both"/>
        <w:rPr>
          <w:rFonts w:ascii="Arial Narrow" w:hAnsi="Arial Narrow"/>
        </w:rPr>
      </w:pPr>
      <w:bookmarkStart w:id="371" w:name="do|ttIII|caIV|siII|ar123|al3"/>
      <w:bookmarkEnd w:id="371"/>
      <w:r w:rsidRPr="00EC075F">
        <w:rPr>
          <w:rFonts w:ascii="Arial Narrow" w:hAnsi="Arial Narrow"/>
          <w:b/>
          <w:bCs/>
        </w:rPr>
        <w:t>(3)</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îndreptăţiţi</w:t>
      </w:r>
      <w:proofErr w:type="spellEnd"/>
      <w:r w:rsidRPr="00EC075F">
        <w:rPr>
          <w:rFonts w:ascii="Arial Narrow" w:hAnsi="Arial Narrow"/>
        </w:rPr>
        <w:t xml:space="preserve"> să încaseze dividende sau să exercite orice alte drepturi sunt cei </w:t>
      </w:r>
      <w:proofErr w:type="spellStart"/>
      <w:r w:rsidRPr="00EC075F">
        <w:rPr>
          <w:rFonts w:ascii="Arial Narrow" w:hAnsi="Arial Narrow"/>
        </w:rPr>
        <w:t>înscrişi</w:t>
      </w:r>
      <w:proofErr w:type="spellEnd"/>
      <w:r w:rsidRPr="00EC075F">
        <w:rPr>
          <w:rFonts w:ascii="Arial Narrow" w:hAnsi="Arial Narrow"/>
        </w:rPr>
        <w:t xml:space="preserve"> în </w:t>
      </w:r>
      <w:proofErr w:type="spellStart"/>
      <w:r w:rsidRPr="00EC075F">
        <w:rPr>
          <w:rFonts w:ascii="Arial Narrow" w:hAnsi="Arial Narrow"/>
        </w:rPr>
        <w:t>evidenţele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sau în cele furnizate de registrul independent privat al </w:t>
      </w:r>
      <w:proofErr w:type="spellStart"/>
      <w:r w:rsidRPr="00EC075F">
        <w:rPr>
          <w:rFonts w:ascii="Arial Narrow" w:hAnsi="Arial Narrow"/>
        </w:rPr>
        <w:t>acţionarilor</w:t>
      </w:r>
      <w:proofErr w:type="spellEnd"/>
      <w:r w:rsidRPr="00EC075F">
        <w:rPr>
          <w:rFonts w:ascii="Arial Narrow" w:hAnsi="Arial Narrow"/>
        </w:rPr>
        <w:t xml:space="preserve">, corespunzătoare datei de </w:t>
      </w:r>
      <w:proofErr w:type="spellStart"/>
      <w:r w:rsidRPr="00EC075F">
        <w:rPr>
          <w:rFonts w:ascii="Arial Narrow" w:hAnsi="Arial Narrow"/>
        </w:rPr>
        <w:t>referinţă</w:t>
      </w:r>
      <w:proofErr w:type="spellEnd"/>
      <w:r w:rsidRPr="00EC075F">
        <w:rPr>
          <w:rFonts w:ascii="Arial Narrow" w:hAnsi="Arial Narrow"/>
        </w:rPr>
        <w:t>.</w:t>
      </w:r>
    </w:p>
    <w:p w14:paraId="59B578C1" w14:textId="539B356C" w:rsidR="00EC075F" w:rsidRPr="00EC075F" w:rsidRDefault="00EC075F" w:rsidP="00EC075F">
      <w:pPr>
        <w:ind w:left="-567"/>
        <w:jc w:val="both"/>
        <w:rPr>
          <w:rFonts w:ascii="Arial Narrow" w:hAnsi="Arial Narrow"/>
        </w:rPr>
      </w:pPr>
      <w:r w:rsidRPr="00EC075F">
        <w:rPr>
          <w:rFonts w:ascii="Arial Narrow" w:hAnsi="Arial Narrow"/>
          <w:b/>
          <w:bCs/>
        </w:rPr>
        <w:t>Art. 124</w:t>
      </w:r>
    </w:p>
    <w:p w14:paraId="21E66F43" w14:textId="77777777" w:rsidR="00EC075F" w:rsidRPr="00EC075F" w:rsidRDefault="00EC075F" w:rsidP="00EC075F">
      <w:pPr>
        <w:ind w:left="-567"/>
        <w:jc w:val="both"/>
        <w:rPr>
          <w:rFonts w:ascii="Arial Narrow" w:hAnsi="Arial Narrow"/>
        </w:rPr>
      </w:pPr>
      <w:bookmarkStart w:id="372" w:name="do|ttIII|caIV|siII|ar124|al1"/>
      <w:bookmarkEnd w:id="372"/>
      <w:r w:rsidRPr="00EC075F">
        <w:rPr>
          <w:rFonts w:ascii="Arial Narrow" w:hAnsi="Arial Narrow"/>
          <w:b/>
          <w:bCs/>
        </w:rPr>
        <w:t>(1)</w:t>
      </w:r>
      <w:r w:rsidRPr="00EC075F">
        <w:rPr>
          <w:rFonts w:ascii="Arial Narrow" w:hAnsi="Arial Narrow"/>
        </w:rPr>
        <w:t xml:space="preserve">Dacă </w:t>
      </w:r>
      <w:proofErr w:type="spellStart"/>
      <w:r w:rsidRPr="00EC075F">
        <w:rPr>
          <w:rFonts w:ascii="Arial Narrow" w:hAnsi="Arial Narrow"/>
        </w:rPr>
        <w:t>acţiunile</w:t>
      </w:r>
      <w:proofErr w:type="spellEnd"/>
      <w:r w:rsidRPr="00EC075F">
        <w:rPr>
          <w:rFonts w:ascii="Arial Narrow" w:hAnsi="Arial Narrow"/>
        </w:rPr>
        <w:t xml:space="preserve"> sunt grevate de un drept de uzufruct, dreptul de vot conferit de aceste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aparţine</w:t>
      </w:r>
      <w:proofErr w:type="spellEnd"/>
      <w:r w:rsidRPr="00EC075F">
        <w:rPr>
          <w:rFonts w:ascii="Arial Narrow" w:hAnsi="Arial Narrow"/>
        </w:rPr>
        <w:t xml:space="preserve"> uzufructuarului în adunările generale ordinare </w:t>
      </w:r>
      <w:proofErr w:type="spellStart"/>
      <w:r w:rsidRPr="00EC075F">
        <w:rPr>
          <w:rFonts w:ascii="Arial Narrow" w:hAnsi="Arial Narrow"/>
        </w:rPr>
        <w:t>şi</w:t>
      </w:r>
      <w:proofErr w:type="spellEnd"/>
      <w:r w:rsidRPr="00EC075F">
        <w:rPr>
          <w:rFonts w:ascii="Arial Narrow" w:hAnsi="Arial Narrow"/>
        </w:rPr>
        <w:t xml:space="preserve"> nudului proprietar în adunările generale extraordinare.</w:t>
      </w:r>
    </w:p>
    <w:p w14:paraId="20472D71" w14:textId="77777777" w:rsidR="00EC075F" w:rsidRPr="00EC075F" w:rsidRDefault="00EC075F" w:rsidP="00EC075F">
      <w:pPr>
        <w:ind w:left="-567"/>
        <w:jc w:val="both"/>
        <w:rPr>
          <w:rFonts w:ascii="Arial Narrow" w:hAnsi="Arial Narrow"/>
        </w:rPr>
      </w:pPr>
      <w:bookmarkStart w:id="373" w:name="do|ttIII|caIV|siII|ar124|al2"/>
      <w:bookmarkEnd w:id="373"/>
      <w:r w:rsidRPr="00EC075F">
        <w:rPr>
          <w:rFonts w:ascii="Arial Narrow" w:hAnsi="Arial Narrow"/>
          <w:b/>
          <w:bCs/>
        </w:rPr>
        <w:t>(2)</w:t>
      </w:r>
      <w:r w:rsidRPr="00EC075F">
        <w:rPr>
          <w:rFonts w:ascii="Arial Narrow" w:hAnsi="Arial Narrow"/>
        </w:rPr>
        <w:t xml:space="preserve">Dacă asupra </w:t>
      </w:r>
      <w:proofErr w:type="spellStart"/>
      <w:r w:rsidRPr="00EC075F">
        <w:rPr>
          <w:rFonts w:ascii="Arial Narrow" w:hAnsi="Arial Narrow"/>
        </w:rPr>
        <w:t>acţiunilor</w:t>
      </w:r>
      <w:proofErr w:type="spellEnd"/>
      <w:r w:rsidRPr="00EC075F">
        <w:rPr>
          <w:rFonts w:ascii="Arial Narrow" w:hAnsi="Arial Narrow"/>
        </w:rPr>
        <w:t xml:space="preserve"> sunt constituite </w:t>
      </w:r>
      <w:proofErr w:type="spellStart"/>
      <w:r w:rsidRPr="00EC075F">
        <w:rPr>
          <w:rFonts w:ascii="Arial Narrow" w:hAnsi="Arial Narrow"/>
        </w:rPr>
        <w:t>garanţii</w:t>
      </w:r>
      <w:proofErr w:type="spellEnd"/>
      <w:r w:rsidRPr="00EC075F">
        <w:rPr>
          <w:rFonts w:ascii="Arial Narrow" w:hAnsi="Arial Narrow"/>
        </w:rPr>
        <w:t xml:space="preserve"> reale mobiliare, dreptul de vot </w:t>
      </w:r>
      <w:proofErr w:type="spellStart"/>
      <w:r w:rsidRPr="00EC075F">
        <w:rPr>
          <w:rFonts w:ascii="Arial Narrow" w:hAnsi="Arial Narrow"/>
        </w:rPr>
        <w:t>aparţine</w:t>
      </w:r>
      <w:proofErr w:type="spellEnd"/>
      <w:r w:rsidRPr="00EC075F">
        <w:rPr>
          <w:rFonts w:ascii="Arial Narrow" w:hAnsi="Arial Narrow"/>
        </w:rPr>
        <w:t xml:space="preserve"> proprietarului.</w:t>
      </w:r>
    </w:p>
    <w:p w14:paraId="65A70231" w14:textId="045D47E8" w:rsidR="00EC075F" w:rsidRPr="00EC075F" w:rsidRDefault="00EC075F" w:rsidP="00EC075F">
      <w:pPr>
        <w:ind w:left="-567"/>
        <w:jc w:val="both"/>
        <w:rPr>
          <w:rFonts w:ascii="Arial Narrow" w:hAnsi="Arial Narrow"/>
        </w:rPr>
      </w:pPr>
      <w:r w:rsidRPr="00EC075F">
        <w:rPr>
          <w:rFonts w:ascii="Arial Narrow" w:hAnsi="Arial Narrow"/>
          <w:b/>
          <w:bCs/>
        </w:rPr>
        <w:t>Art. 125</w:t>
      </w:r>
    </w:p>
    <w:p w14:paraId="530C1034" w14:textId="77777777" w:rsidR="00EC075F" w:rsidRPr="00EC075F" w:rsidRDefault="00EC075F" w:rsidP="00EC075F">
      <w:pPr>
        <w:ind w:left="-567"/>
        <w:jc w:val="both"/>
        <w:rPr>
          <w:rFonts w:ascii="Arial Narrow" w:hAnsi="Arial Narrow"/>
        </w:rPr>
      </w:pPr>
      <w:bookmarkStart w:id="374" w:name="do|ttIII|caIV|siII|ar125|al1"/>
      <w:bookmarkEnd w:id="374"/>
      <w:r w:rsidRPr="00EC075F">
        <w:rPr>
          <w:rFonts w:ascii="Arial Narrow" w:hAnsi="Arial Narrow"/>
          <w:b/>
          <w:bCs/>
        </w:rPr>
        <w:t>(1)</w:t>
      </w:r>
      <w:proofErr w:type="spellStart"/>
      <w:r w:rsidRPr="00EC075F">
        <w:rPr>
          <w:rFonts w:ascii="Arial Narrow" w:hAnsi="Arial Narrow"/>
        </w:rPr>
        <w:t>Acţionarii</w:t>
      </w:r>
      <w:proofErr w:type="spellEnd"/>
      <w:r w:rsidRPr="00EC075F">
        <w:rPr>
          <w:rFonts w:ascii="Arial Narrow" w:hAnsi="Arial Narrow"/>
        </w:rPr>
        <w:t xml:space="preserve"> nu vor putea fi </w:t>
      </w:r>
      <w:proofErr w:type="spellStart"/>
      <w:r w:rsidRPr="00EC075F">
        <w:rPr>
          <w:rFonts w:ascii="Arial Narrow" w:hAnsi="Arial Narrow"/>
        </w:rPr>
        <w:t>reprezentaţi</w:t>
      </w:r>
      <w:proofErr w:type="spellEnd"/>
      <w:r w:rsidRPr="00EC075F">
        <w:rPr>
          <w:rFonts w:ascii="Arial Narrow" w:hAnsi="Arial Narrow"/>
        </w:rPr>
        <w:t xml:space="preserve"> în adunările generale decât prin </w:t>
      </w:r>
      <w:proofErr w:type="spellStart"/>
      <w:r w:rsidRPr="00EC075F">
        <w:rPr>
          <w:rFonts w:ascii="Arial Narrow" w:hAnsi="Arial Narrow"/>
        </w:rPr>
        <w:t>alţi</w:t>
      </w:r>
      <w:proofErr w:type="spellEnd"/>
      <w:r w:rsidRPr="00EC075F">
        <w:rPr>
          <w:rFonts w:ascii="Arial Narrow" w:hAnsi="Arial Narrow"/>
        </w:rPr>
        <w:t xml:space="preserve"> </w:t>
      </w:r>
      <w:proofErr w:type="spellStart"/>
      <w:r w:rsidRPr="00EC075F">
        <w:rPr>
          <w:rFonts w:ascii="Arial Narrow" w:hAnsi="Arial Narrow"/>
        </w:rPr>
        <w:t>acţionari</w:t>
      </w:r>
      <w:proofErr w:type="spellEnd"/>
      <w:r w:rsidRPr="00EC075F">
        <w:rPr>
          <w:rFonts w:ascii="Arial Narrow" w:hAnsi="Arial Narrow"/>
        </w:rPr>
        <w:t xml:space="preserve">, în baza unei procuri speciale, cu </w:t>
      </w:r>
      <w:proofErr w:type="spellStart"/>
      <w:r w:rsidRPr="00EC075F">
        <w:rPr>
          <w:rFonts w:ascii="Arial Narrow" w:hAnsi="Arial Narrow"/>
        </w:rPr>
        <w:t>excepţia</w:t>
      </w:r>
      <w:proofErr w:type="spellEnd"/>
      <w:r w:rsidRPr="00EC075F">
        <w:rPr>
          <w:rFonts w:ascii="Arial Narrow" w:hAnsi="Arial Narrow"/>
        </w:rPr>
        <w:t xml:space="preserve"> cazurilor prevăzute de art. </w:t>
      </w:r>
      <w:hyperlink r:id="rId80" w:anchor="art=102" w:history="1">
        <w:r w:rsidRPr="00EC075F">
          <w:rPr>
            <w:rStyle w:val="Hyperlink"/>
            <w:rFonts w:ascii="Arial Narrow" w:hAnsi="Arial Narrow"/>
            <w:b/>
            <w:bCs/>
          </w:rPr>
          <w:t xml:space="preserve">102 alin. (2)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(3)</w:t>
        </w:r>
      </w:hyperlink>
      <w:r w:rsidRPr="00EC075F">
        <w:rPr>
          <w:rFonts w:ascii="Arial Narrow" w:hAnsi="Arial Narrow"/>
        </w:rPr>
        <w:t xml:space="preserve">, când procura specială poate fi dată </w:t>
      </w:r>
      <w:proofErr w:type="spellStart"/>
      <w:r w:rsidRPr="00EC075F">
        <w:rPr>
          <w:rFonts w:ascii="Arial Narrow" w:hAnsi="Arial Narrow"/>
        </w:rPr>
        <w:t>şi</w:t>
      </w:r>
      <w:proofErr w:type="spellEnd"/>
      <w:r w:rsidRPr="00EC075F">
        <w:rPr>
          <w:rFonts w:ascii="Arial Narrow" w:hAnsi="Arial Narrow"/>
        </w:rPr>
        <w:t xml:space="preserve"> altui coproprietar.</w:t>
      </w:r>
    </w:p>
    <w:p w14:paraId="10D68524" w14:textId="77777777" w:rsidR="00EC075F" w:rsidRPr="00EC075F" w:rsidRDefault="00EC075F" w:rsidP="00EC075F">
      <w:pPr>
        <w:ind w:left="-567"/>
        <w:jc w:val="both"/>
        <w:rPr>
          <w:rFonts w:ascii="Arial Narrow" w:hAnsi="Arial Narrow"/>
        </w:rPr>
      </w:pPr>
      <w:bookmarkStart w:id="375" w:name="do|ttIII|caIV|siII|ar125|al2"/>
      <w:bookmarkEnd w:id="375"/>
      <w:r w:rsidRPr="00EC075F">
        <w:rPr>
          <w:rFonts w:ascii="Arial Narrow" w:hAnsi="Arial Narrow"/>
          <w:b/>
          <w:bCs/>
        </w:rPr>
        <w:t>(2)</w:t>
      </w:r>
      <w:proofErr w:type="spellStart"/>
      <w:r w:rsidRPr="00EC075F">
        <w:rPr>
          <w:rFonts w:ascii="Arial Narrow" w:hAnsi="Arial Narrow"/>
        </w:rPr>
        <w:t>Acţionarii</w:t>
      </w:r>
      <w:proofErr w:type="spellEnd"/>
      <w:r w:rsidRPr="00EC075F">
        <w:rPr>
          <w:rFonts w:ascii="Arial Narrow" w:hAnsi="Arial Narrow"/>
        </w:rPr>
        <w:t xml:space="preserve"> care nu au capacitatea legală, precum </w:t>
      </w:r>
      <w:proofErr w:type="spellStart"/>
      <w:r w:rsidRPr="00EC075F">
        <w:rPr>
          <w:rFonts w:ascii="Arial Narrow" w:hAnsi="Arial Narrow"/>
        </w:rPr>
        <w:t>şi</w:t>
      </w:r>
      <w:proofErr w:type="spellEnd"/>
      <w:r w:rsidRPr="00EC075F">
        <w:rPr>
          <w:rFonts w:ascii="Arial Narrow" w:hAnsi="Arial Narrow"/>
        </w:rPr>
        <w:t xml:space="preserve"> persoanele juridice pot fi </w:t>
      </w:r>
      <w:proofErr w:type="spellStart"/>
      <w:r w:rsidRPr="00EC075F">
        <w:rPr>
          <w:rFonts w:ascii="Arial Narrow" w:hAnsi="Arial Narrow"/>
        </w:rPr>
        <w:t>reprezentaţi</w:t>
      </w:r>
      <w:proofErr w:type="spellEnd"/>
      <w:r w:rsidRPr="00EC075F">
        <w:rPr>
          <w:rFonts w:ascii="Arial Narrow" w:hAnsi="Arial Narrow"/>
        </w:rPr>
        <w:t xml:space="preserve"> prin </w:t>
      </w:r>
      <w:proofErr w:type="spellStart"/>
      <w:r w:rsidRPr="00EC075F">
        <w:rPr>
          <w:rFonts w:ascii="Arial Narrow" w:hAnsi="Arial Narrow"/>
        </w:rPr>
        <w:t>reprezentanţii</w:t>
      </w:r>
      <w:proofErr w:type="spellEnd"/>
      <w:r w:rsidRPr="00EC075F">
        <w:rPr>
          <w:rFonts w:ascii="Arial Narrow" w:hAnsi="Arial Narrow"/>
        </w:rPr>
        <w:t xml:space="preserve"> lor legali, care, la rândul lor, pot da procură specială altor </w:t>
      </w:r>
      <w:proofErr w:type="spellStart"/>
      <w:r w:rsidRPr="00EC075F">
        <w:rPr>
          <w:rFonts w:ascii="Arial Narrow" w:hAnsi="Arial Narrow"/>
        </w:rPr>
        <w:t>acţionari</w:t>
      </w:r>
      <w:proofErr w:type="spellEnd"/>
      <w:r w:rsidRPr="00EC075F">
        <w:rPr>
          <w:rFonts w:ascii="Arial Narrow" w:hAnsi="Arial Narrow"/>
        </w:rPr>
        <w:t>.</w:t>
      </w:r>
    </w:p>
    <w:p w14:paraId="10BE7F49" w14:textId="77777777" w:rsidR="00EC075F" w:rsidRPr="00EC075F" w:rsidRDefault="00EC075F" w:rsidP="00EC075F">
      <w:pPr>
        <w:ind w:left="-567"/>
        <w:jc w:val="both"/>
        <w:rPr>
          <w:rFonts w:ascii="Arial Narrow" w:hAnsi="Arial Narrow"/>
        </w:rPr>
      </w:pPr>
      <w:bookmarkStart w:id="376" w:name="do|ttIII|caIV|siII|ar125|al3"/>
      <w:bookmarkEnd w:id="376"/>
      <w:r w:rsidRPr="00EC075F">
        <w:rPr>
          <w:rFonts w:ascii="Arial Narrow" w:hAnsi="Arial Narrow"/>
          <w:b/>
          <w:bCs/>
        </w:rPr>
        <w:t>(3)</w:t>
      </w:r>
      <w:r w:rsidRPr="00EC075F">
        <w:rPr>
          <w:rFonts w:ascii="Arial Narrow" w:hAnsi="Arial Narrow"/>
        </w:rPr>
        <w:t xml:space="preserve">Procurile vor fi depuse în original, în termenul în care </w:t>
      </w:r>
      <w:proofErr w:type="spellStart"/>
      <w:r w:rsidRPr="00EC075F">
        <w:rPr>
          <w:rFonts w:ascii="Arial Narrow" w:hAnsi="Arial Narrow"/>
        </w:rPr>
        <w:t>acţionarii</w:t>
      </w:r>
      <w:proofErr w:type="spellEnd"/>
      <w:r w:rsidRPr="00EC075F">
        <w:rPr>
          <w:rFonts w:ascii="Arial Narrow" w:hAnsi="Arial Narrow"/>
        </w:rPr>
        <w:t xml:space="preserve"> sunt </w:t>
      </w:r>
      <w:proofErr w:type="spellStart"/>
      <w:r w:rsidRPr="00EC075F">
        <w:rPr>
          <w:rFonts w:ascii="Arial Narrow" w:hAnsi="Arial Narrow"/>
        </w:rPr>
        <w:t>obligaţi</w:t>
      </w:r>
      <w:proofErr w:type="spellEnd"/>
      <w:r w:rsidRPr="00EC075F">
        <w:rPr>
          <w:rFonts w:ascii="Arial Narrow" w:hAnsi="Arial Narrow"/>
        </w:rPr>
        <w:t xml:space="preserve"> să depună </w:t>
      </w:r>
      <w:proofErr w:type="spellStart"/>
      <w:r w:rsidRPr="00EC075F">
        <w:rPr>
          <w:rFonts w:ascii="Arial Narrow" w:hAnsi="Arial Narrow"/>
        </w:rPr>
        <w:t>acţiunile</w:t>
      </w:r>
      <w:proofErr w:type="spellEnd"/>
      <w:r w:rsidRPr="00EC075F">
        <w:rPr>
          <w:rFonts w:ascii="Arial Narrow" w:hAnsi="Arial Narrow"/>
        </w:rPr>
        <w:t xml:space="preserve"> sau în termenul prevăzut de actul constitutiv. Ele vor fi </w:t>
      </w:r>
      <w:proofErr w:type="spellStart"/>
      <w:r w:rsidRPr="00EC075F">
        <w:rPr>
          <w:rFonts w:ascii="Arial Narrow" w:hAnsi="Arial Narrow"/>
        </w:rPr>
        <w:t>reţinute</w:t>
      </w:r>
      <w:proofErr w:type="spellEnd"/>
      <w:r w:rsidRPr="00EC075F">
        <w:rPr>
          <w:rFonts w:ascii="Arial Narrow" w:hAnsi="Arial Narrow"/>
        </w:rPr>
        <w:t xml:space="preserve"> de societate, făcându-se </w:t>
      </w:r>
      <w:proofErr w:type="spellStart"/>
      <w:r w:rsidRPr="00EC075F">
        <w:rPr>
          <w:rFonts w:ascii="Arial Narrow" w:hAnsi="Arial Narrow"/>
        </w:rPr>
        <w:t>menţiune</w:t>
      </w:r>
      <w:proofErr w:type="spellEnd"/>
      <w:r w:rsidRPr="00EC075F">
        <w:rPr>
          <w:rFonts w:ascii="Arial Narrow" w:hAnsi="Arial Narrow"/>
        </w:rPr>
        <w:t xml:space="preserve"> despre aceasta în procesul-verbal.</w:t>
      </w:r>
    </w:p>
    <w:p w14:paraId="7725D8C0" w14:textId="77777777" w:rsidR="00EC075F" w:rsidRPr="00EC075F" w:rsidRDefault="00EC075F" w:rsidP="00EC075F">
      <w:pPr>
        <w:ind w:left="-567"/>
        <w:jc w:val="both"/>
        <w:rPr>
          <w:rFonts w:ascii="Arial Narrow" w:hAnsi="Arial Narrow"/>
        </w:rPr>
      </w:pPr>
      <w:bookmarkStart w:id="377" w:name="do|ttIII|caIV|siII|ar125|al4"/>
      <w:bookmarkEnd w:id="377"/>
      <w:r w:rsidRPr="00EC075F">
        <w:rPr>
          <w:rFonts w:ascii="Arial Narrow" w:hAnsi="Arial Narrow"/>
          <w:b/>
          <w:bCs/>
        </w:rPr>
        <w:t>(4)</w:t>
      </w:r>
      <w:r w:rsidRPr="00EC075F">
        <w:rPr>
          <w:rFonts w:ascii="Arial Narrow" w:hAnsi="Arial Narrow"/>
        </w:rPr>
        <w:t xml:space="preserve">Prin actul constitutiv se poate deroga de la </w:t>
      </w:r>
      <w:proofErr w:type="spellStart"/>
      <w:r w:rsidRPr="00EC075F">
        <w:rPr>
          <w:rFonts w:ascii="Arial Narrow" w:hAnsi="Arial Narrow"/>
        </w:rPr>
        <w:t>dispoziţiile</w:t>
      </w:r>
      <w:proofErr w:type="spellEnd"/>
      <w:r w:rsidRPr="00EC075F">
        <w:rPr>
          <w:rFonts w:ascii="Arial Narrow" w:hAnsi="Arial Narrow"/>
        </w:rPr>
        <w:t xml:space="preserve"> privitoare la reprezentarea numai prin </w:t>
      </w:r>
      <w:proofErr w:type="spellStart"/>
      <w:r w:rsidRPr="00EC075F">
        <w:rPr>
          <w:rFonts w:ascii="Arial Narrow" w:hAnsi="Arial Narrow"/>
        </w:rPr>
        <w:t>acţionari</w:t>
      </w:r>
      <w:proofErr w:type="spellEnd"/>
      <w:r w:rsidRPr="00EC075F">
        <w:rPr>
          <w:rFonts w:ascii="Arial Narrow" w:hAnsi="Arial Narrow"/>
        </w:rPr>
        <w:t>.</w:t>
      </w:r>
    </w:p>
    <w:p w14:paraId="01F937AA" w14:textId="77777777" w:rsidR="00EC075F" w:rsidRPr="00EC075F" w:rsidRDefault="00EC075F" w:rsidP="00EC075F">
      <w:pPr>
        <w:ind w:left="-567"/>
        <w:jc w:val="both"/>
        <w:rPr>
          <w:rFonts w:ascii="Arial Narrow" w:hAnsi="Arial Narrow"/>
        </w:rPr>
      </w:pPr>
      <w:bookmarkStart w:id="378" w:name="do|ttIII|caIV|siII|ar125|al5"/>
      <w:bookmarkEnd w:id="378"/>
      <w:r w:rsidRPr="00EC075F">
        <w:rPr>
          <w:rFonts w:ascii="Arial Narrow" w:hAnsi="Arial Narrow"/>
          <w:b/>
          <w:bCs/>
        </w:rPr>
        <w:t>(5)</w:t>
      </w:r>
      <w:r w:rsidRPr="00EC075F">
        <w:rPr>
          <w:rFonts w:ascii="Arial Narrow" w:hAnsi="Arial Narrow"/>
        </w:rPr>
        <w:t xml:space="preserve">Administratorii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funcţionarii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nu pot reprezenta pe </w:t>
      </w:r>
      <w:proofErr w:type="spellStart"/>
      <w:r w:rsidRPr="00EC075F">
        <w:rPr>
          <w:rFonts w:ascii="Arial Narrow" w:hAnsi="Arial Narrow"/>
        </w:rPr>
        <w:t>acţionari</w:t>
      </w:r>
      <w:proofErr w:type="spellEnd"/>
      <w:r w:rsidRPr="00EC075F">
        <w:rPr>
          <w:rFonts w:ascii="Arial Narrow" w:hAnsi="Arial Narrow"/>
        </w:rPr>
        <w:t xml:space="preserve">, sub </w:t>
      </w:r>
      <w:proofErr w:type="spellStart"/>
      <w:r w:rsidRPr="00EC075F">
        <w:rPr>
          <w:rFonts w:ascii="Arial Narrow" w:hAnsi="Arial Narrow"/>
        </w:rPr>
        <w:t>sancţiunea</w:t>
      </w:r>
      <w:proofErr w:type="spellEnd"/>
      <w:r w:rsidRPr="00EC075F">
        <w:rPr>
          <w:rFonts w:ascii="Arial Narrow" w:hAnsi="Arial Narrow"/>
        </w:rPr>
        <w:t xml:space="preserve"> </w:t>
      </w:r>
      <w:proofErr w:type="spellStart"/>
      <w:r w:rsidRPr="00EC075F">
        <w:rPr>
          <w:rFonts w:ascii="Arial Narrow" w:hAnsi="Arial Narrow"/>
        </w:rPr>
        <w:t>nulităţii</w:t>
      </w:r>
      <w:proofErr w:type="spellEnd"/>
      <w:r w:rsidRPr="00EC075F">
        <w:rPr>
          <w:rFonts w:ascii="Arial Narrow" w:hAnsi="Arial Narrow"/>
        </w:rPr>
        <w:t xml:space="preserve"> hotărârii, dacă, fără votul acestora, nu s-ar fi </w:t>
      </w:r>
      <w:proofErr w:type="spellStart"/>
      <w:r w:rsidRPr="00EC075F">
        <w:rPr>
          <w:rFonts w:ascii="Arial Narrow" w:hAnsi="Arial Narrow"/>
        </w:rPr>
        <w:t>obţinut</w:t>
      </w:r>
      <w:proofErr w:type="spellEnd"/>
      <w:r w:rsidRPr="00EC075F">
        <w:rPr>
          <w:rFonts w:ascii="Arial Narrow" w:hAnsi="Arial Narrow"/>
        </w:rPr>
        <w:t xml:space="preserve"> majoritatea cerută.</w:t>
      </w:r>
    </w:p>
    <w:p w14:paraId="5FE27017" w14:textId="77777777" w:rsidR="008E582A" w:rsidRDefault="008E582A" w:rsidP="00EC075F">
      <w:pPr>
        <w:ind w:left="-567"/>
        <w:jc w:val="both"/>
        <w:rPr>
          <w:rFonts w:ascii="Arial Narrow" w:hAnsi="Arial Narrow"/>
          <w:b/>
          <w:bCs/>
        </w:rPr>
      </w:pPr>
    </w:p>
    <w:p w14:paraId="6273E84E" w14:textId="77777777" w:rsidR="008E582A" w:rsidRDefault="008E582A" w:rsidP="00EC075F">
      <w:pPr>
        <w:ind w:left="-567"/>
        <w:jc w:val="both"/>
        <w:rPr>
          <w:rFonts w:ascii="Arial Narrow" w:hAnsi="Arial Narrow"/>
          <w:b/>
          <w:bCs/>
        </w:rPr>
      </w:pPr>
    </w:p>
    <w:p w14:paraId="50D91640" w14:textId="0CF30783" w:rsidR="00EC075F" w:rsidRPr="00EC075F" w:rsidRDefault="00EC075F" w:rsidP="00EC075F">
      <w:pPr>
        <w:ind w:left="-567"/>
        <w:jc w:val="both"/>
        <w:rPr>
          <w:rFonts w:ascii="Arial Narrow" w:hAnsi="Arial Narrow"/>
        </w:rPr>
      </w:pPr>
      <w:r w:rsidRPr="00EC075F">
        <w:rPr>
          <w:rFonts w:ascii="Arial Narrow" w:hAnsi="Arial Narrow"/>
          <w:b/>
          <w:bCs/>
        </w:rPr>
        <w:lastRenderedPageBreak/>
        <w:t>Art. 126</w:t>
      </w:r>
    </w:p>
    <w:p w14:paraId="33377683" w14:textId="77777777" w:rsidR="00EC075F" w:rsidRPr="00EC075F" w:rsidRDefault="00EC075F" w:rsidP="00EC075F">
      <w:pPr>
        <w:ind w:left="-567"/>
        <w:jc w:val="both"/>
        <w:rPr>
          <w:rFonts w:ascii="Arial Narrow" w:hAnsi="Arial Narrow"/>
        </w:rPr>
      </w:pPr>
      <w:bookmarkStart w:id="379" w:name="do|ttIII|caIV|siII|ar126|al1"/>
      <w:bookmarkEnd w:id="379"/>
      <w:r w:rsidRPr="00EC075F">
        <w:rPr>
          <w:rFonts w:ascii="Arial Narrow" w:hAnsi="Arial Narrow"/>
          <w:b/>
          <w:bCs/>
        </w:rPr>
        <w:t>(1)</w:t>
      </w:r>
      <w:r w:rsidRPr="00EC075F">
        <w:rPr>
          <w:rFonts w:ascii="Arial Narrow" w:hAnsi="Arial Narrow"/>
        </w:rPr>
        <w:t xml:space="preserve">Administratorii nu pot vota, în baza </w:t>
      </w:r>
      <w:proofErr w:type="spellStart"/>
      <w:r w:rsidRPr="00EC075F">
        <w:rPr>
          <w:rFonts w:ascii="Arial Narrow" w:hAnsi="Arial Narrow"/>
        </w:rPr>
        <w:t>acţiunilor</w:t>
      </w:r>
      <w:proofErr w:type="spellEnd"/>
      <w:r w:rsidRPr="00EC075F">
        <w:rPr>
          <w:rFonts w:ascii="Arial Narrow" w:hAnsi="Arial Narrow"/>
        </w:rPr>
        <w:t xml:space="preserve"> pe care le posedă, nici personal, nici prin mandatar, descărcarea gestiunii lor sau o problemă în care persoana sau </w:t>
      </w:r>
      <w:proofErr w:type="spellStart"/>
      <w:r w:rsidRPr="00EC075F">
        <w:rPr>
          <w:rFonts w:ascii="Arial Narrow" w:hAnsi="Arial Narrow"/>
        </w:rPr>
        <w:t>administraţia</w:t>
      </w:r>
      <w:proofErr w:type="spellEnd"/>
      <w:r w:rsidRPr="00EC075F">
        <w:rPr>
          <w:rFonts w:ascii="Arial Narrow" w:hAnsi="Arial Narrow"/>
        </w:rPr>
        <w:t xml:space="preserve"> lor ar fi în </w:t>
      </w:r>
      <w:proofErr w:type="spellStart"/>
      <w:r w:rsidRPr="00EC075F">
        <w:rPr>
          <w:rFonts w:ascii="Arial Narrow" w:hAnsi="Arial Narrow"/>
        </w:rPr>
        <w:t>discuţie</w:t>
      </w:r>
      <w:proofErr w:type="spellEnd"/>
      <w:r w:rsidRPr="00EC075F">
        <w:rPr>
          <w:rFonts w:ascii="Arial Narrow" w:hAnsi="Arial Narrow"/>
        </w:rPr>
        <w:t>.</w:t>
      </w:r>
    </w:p>
    <w:p w14:paraId="71CA4139" w14:textId="77777777" w:rsidR="00EC075F" w:rsidRPr="00EC075F" w:rsidRDefault="00EC075F" w:rsidP="00EC075F">
      <w:pPr>
        <w:ind w:left="-567"/>
        <w:jc w:val="both"/>
        <w:rPr>
          <w:rFonts w:ascii="Arial Narrow" w:hAnsi="Arial Narrow"/>
        </w:rPr>
      </w:pPr>
      <w:bookmarkStart w:id="380" w:name="do|ttIII|caIV|siII|ar126|al2"/>
      <w:bookmarkEnd w:id="380"/>
      <w:r w:rsidRPr="00EC075F">
        <w:rPr>
          <w:rFonts w:ascii="Arial Narrow" w:hAnsi="Arial Narrow"/>
          <w:b/>
          <w:bCs/>
        </w:rPr>
        <w:t>(2)</w:t>
      </w:r>
      <w:r w:rsidRPr="00EC075F">
        <w:rPr>
          <w:rFonts w:ascii="Arial Narrow" w:hAnsi="Arial Narrow"/>
        </w:rPr>
        <w:t xml:space="preserve">Ei pot vota însă </w:t>
      </w:r>
      <w:proofErr w:type="spellStart"/>
      <w:r w:rsidRPr="00EC075F">
        <w:rPr>
          <w:rFonts w:ascii="Arial Narrow" w:hAnsi="Arial Narrow"/>
        </w:rPr>
        <w:t>situaţia</w:t>
      </w:r>
      <w:proofErr w:type="spellEnd"/>
      <w:r w:rsidRPr="00EC075F">
        <w:rPr>
          <w:rFonts w:ascii="Arial Narrow" w:hAnsi="Arial Narrow"/>
        </w:rPr>
        <w:t xml:space="preserve"> financiară anuală dacă, </w:t>
      </w:r>
      <w:proofErr w:type="spellStart"/>
      <w:r w:rsidRPr="00EC075F">
        <w:rPr>
          <w:rFonts w:ascii="Arial Narrow" w:hAnsi="Arial Narrow"/>
        </w:rPr>
        <w:t>deţinând</w:t>
      </w:r>
      <w:proofErr w:type="spellEnd"/>
      <w:r w:rsidRPr="00EC075F">
        <w:rPr>
          <w:rFonts w:ascii="Arial Narrow" w:hAnsi="Arial Narrow"/>
        </w:rPr>
        <w:t xml:space="preserve"> cel </w:t>
      </w:r>
      <w:proofErr w:type="spellStart"/>
      <w:r w:rsidRPr="00EC075F">
        <w:rPr>
          <w:rFonts w:ascii="Arial Narrow" w:hAnsi="Arial Narrow"/>
        </w:rPr>
        <w:t>puţin</w:t>
      </w:r>
      <w:proofErr w:type="spellEnd"/>
      <w:r w:rsidRPr="00EC075F">
        <w:rPr>
          <w:rFonts w:ascii="Arial Narrow" w:hAnsi="Arial Narrow"/>
        </w:rPr>
        <w:t xml:space="preserve"> jumătate din participarea la capitalul social, nu se poate forma majoritatea legală fără votul lor.</w:t>
      </w:r>
    </w:p>
    <w:p w14:paraId="77352C67" w14:textId="13A3EFA0" w:rsidR="00EC075F" w:rsidRPr="00EC075F" w:rsidRDefault="00EC075F" w:rsidP="00EC075F">
      <w:pPr>
        <w:ind w:left="-567"/>
        <w:jc w:val="both"/>
        <w:rPr>
          <w:rFonts w:ascii="Arial Narrow" w:hAnsi="Arial Narrow"/>
        </w:rPr>
      </w:pPr>
      <w:r w:rsidRPr="00EC075F">
        <w:rPr>
          <w:rFonts w:ascii="Arial Narrow" w:hAnsi="Arial Narrow"/>
          <w:b/>
          <w:bCs/>
        </w:rPr>
        <w:t>Art. 127</w:t>
      </w:r>
    </w:p>
    <w:p w14:paraId="4DF55FA2" w14:textId="77777777" w:rsidR="00EC075F" w:rsidRPr="00EC075F" w:rsidRDefault="00EC075F" w:rsidP="00EC075F">
      <w:pPr>
        <w:ind w:left="-567"/>
        <w:jc w:val="both"/>
        <w:rPr>
          <w:rFonts w:ascii="Arial Narrow" w:hAnsi="Arial Narrow"/>
        </w:rPr>
      </w:pPr>
      <w:bookmarkStart w:id="381" w:name="do|ttIII|caIV|siII|ar127|al1"/>
      <w:bookmarkEnd w:id="381"/>
      <w:r w:rsidRPr="00EC075F">
        <w:rPr>
          <w:rFonts w:ascii="Arial Narrow" w:hAnsi="Arial Narrow"/>
          <w:b/>
          <w:bCs/>
        </w:rPr>
        <w:t>(1)</w:t>
      </w:r>
      <w:proofErr w:type="spellStart"/>
      <w:r w:rsidRPr="00EC075F">
        <w:rPr>
          <w:rFonts w:ascii="Arial Narrow" w:hAnsi="Arial Narrow"/>
        </w:rPr>
        <w:t>Acţionarul</w:t>
      </w:r>
      <w:proofErr w:type="spellEnd"/>
      <w:r w:rsidRPr="00EC075F">
        <w:rPr>
          <w:rFonts w:ascii="Arial Narrow" w:hAnsi="Arial Narrow"/>
        </w:rPr>
        <w:t xml:space="preserve"> care, într-o anumită </w:t>
      </w:r>
      <w:proofErr w:type="spellStart"/>
      <w:r w:rsidRPr="00EC075F">
        <w:rPr>
          <w:rFonts w:ascii="Arial Narrow" w:hAnsi="Arial Narrow"/>
        </w:rPr>
        <w:t>operaţiune</w:t>
      </w:r>
      <w:proofErr w:type="spellEnd"/>
      <w:r w:rsidRPr="00EC075F">
        <w:rPr>
          <w:rFonts w:ascii="Arial Narrow" w:hAnsi="Arial Narrow"/>
        </w:rPr>
        <w:t xml:space="preserve">, are, fie personal, fie ca mandatar al unei alte persoane, un interes contrar aceluia al </w:t>
      </w:r>
      <w:proofErr w:type="spellStart"/>
      <w:r w:rsidRPr="00EC075F">
        <w:rPr>
          <w:rFonts w:ascii="Arial Narrow" w:hAnsi="Arial Narrow"/>
        </w:rPr>
        <w:t>societăţii</w:t>
      </w:r>
      <w:proofErr w:type="spellEnd"/>
      <w:r w:rsidRPr="00EC075F">
        <w:rPr>
          <w:rFonts w:ascii="Arial Narrow" w:hAnsi="Arial Narrow"/>
        </w:rPr>
        <w:t xml:space="preserve">, va trebui să se </w:t>
      </w:r>
      <w:proofErr w:type="spellStart"/>
      <w:r w:rsidRPr="00EC075F">
        <w:rPr>
          <w:rFonts w:ascii="Arial Narrow" w:hAnsi="Arial Narrow"/>
        </w:rPr>
        <w:t>abţină</w:t>
      </w:r>
      <w:proofErr w:type="spellEnd"/>
      <w:r w:rsidRPr="00EC075F">
        <w:rPr>
          <w:rFonts w:ascii="Arial Narrow" w:hAnsi="Arial Narrow"/>
        </w:rPr>
        <w:t xml:space="preserve"> de la deliberările privind acea </w:t>
      </w:r>
      <w:proofErr w:type="spellStart"/>
      <w:r w:rsidRPr="00EC075F">
        <w:rPr>
          <w:rFonts w:ascii="Arial Narrow" w:hAnsi="Arial Narrow"/>
        </w:rPr>
        <w:t>operaţiune</w:t>
      </w:r>
      <w:proofErr w:type="spellEnd"/>
      <w:r w:rsidRPr="00EC075F">
        <w:rPr>
          <w:rFonts w:ascii="Arial Narrow" w:hAnsi="Arial Narrow"/>
        </w:rPr>
        <w:t>.</w:t>
      </w:r>
    </w:p>
    <w:p w14:paraId="59629933" w14:textId="77777777" w:rsidR="00EC075F" w:rsidRPr="00EC075F" w:rsidRDefault="00EC075F" w:rsidP="00EC075F">
      <w:pPr>
        <w:ind w:left="-567"/>
        <w:jc w:val="both"/>
        <w:rPr>
          <w:rFonts w:ascii="Arial Narrow" w:hAnsi="Arial Narrow"/>
        </w:rPr>
      </w:pPr>
      <w:bookmarkStart w:id="382" w:name="do|ttIII|caIV|siII|ar127|al2"/>
      <w:bookmarkEnd w:id="382"/>
      <w:r w:rsidRPr="00EC075F">
        <w:rPr>
          <w:rFonts w:ascii="Arial Narrow" w:hAnsi="Arial Narrow"/>
          <w:b/>
          <w:bCs/>
        </w:rPr>
        <w:t>(2)</w:t>
      </w:r>
      <w:proofErr w:type="spellStart"/>
      <w:r w:rsidRPr="00EC075F">
        <w:rPr>
          <w:rFonts w:ascii="Arial Narrow" w:hAnsi="Arial Narrow"/>
        </w:rPr>
        <w:t>Acţionarul</w:t>
      </w:r>
      <w:proofErr w:type="spellEnd"/>
      <w:r w:rsidRPr="00EC075F">
        <w:rPr>
          <w:rFonts w:ascii="Arial Narrow" w:hAnsi="Arial Narrow"/>
        </w:rPr>
        <w:t xml:space="preserve"> care contravine acestei </w:t>
      </w:r>
      <w:proofErr w:type="spellStart"/>
      <w:r w:rsidRPr="00EC075F">
        <w:rPr>
          <w:rFonts w:ascii="Arial Narrow" w:hAnsi="Arial Narrow"/>
        </w:rPr>
        <w:t>dispoziţii</w:t>
      </w:r>
      <w:proofErr w:type="spellEnd"/>
      <w:r w:rsidRPr="00EC075F">
        <w:rPr>
          <w:rFonts w:ascii="Arial Narrow" w:hAnsi="Arial Narrow"/>
        </w:rPr>
        <w:t xml:space="preserve"> este răspunzător de daunele produse </w:t>
      </w:r>
      <w:proofErr w:type="spellStart"/>
      <w:r w:rsidRPr="00EC075F">
        <w:rPr>
          <w:rFonts w:ascii="Arial Narrow" w:hAnsi="Arial Narrow"/>
        </w:rPr>
        <w:t>societăţii</w:t>
      </w:r>
      <w:proofErr w:type="spellEnd"/>
      <w:r w:rsidRPr="00EC075F">
        <w:rPr>
          <w:rFonts w:ascii="Arial Narrow" w:hAnsi="Arial Narrow"/>
        </w:rPr>
        <w:t xml:space="preserve">, dacă, fără votul său, nu s-ar fi </w:t>
      </w:r>
      <w:proofErr w:type="spellStart"/>
      <w:r w:rsidRPr="00EC075F">
        <w:rPr>
          <w:rFonts w:ascii="Arial Narrow" w:hAnsi="Arial Narrow"/>
        </w:rPr>
        <w:t>obţinut</w:t>
      </w:r>
      <w:proofErr w:type="spellEnd"/>
      <w:r w:rsidRPr="00EC075F">
        <w:rPr>
          <w:rFonts w:ascii="Arial Narrow" w:hAnsi="Arial Narrow"/>
        </w:rPr>
        <w:t xml:space="preserve"> majoritatea cerută.</w:t>
      </w:r>
    </w:p>
    <w:p w14:paraId="369C2114" w14:textId="132C8733" w:rsidR="00EC075F" w:rsidRPr="00EC075F" w:rsidRDefault="00EC075F" w:rsidP="00EC075F">
      <w:pPr>
        <w:ind w:left="-567"/>
        <w:jc w:val="both"/>
        <w:rPr>
          <w:rFonts w:ascii="Arial Narrow" w:hAnsi="Arial Narrow"/>
        </w:rPr>
      </w:pPr>
      <w:r w:rsidRPr="00EC075F">
        <w:rPr>
          <w:rFonts w:ascii="Arial Narrow" w:hAnsi="Arial Narrow"/>
          <w:b/>
          <w:bCs/>
        </w:rPr>
        <w:t>Art. 128</w:t>
      </w:r>
    </w:p>
    <w:p w14:paraId="1EADD728" w14:textId="77777777" w:rsidR="00EC075F" w:rsidRPr="00EC075F" w:rsidRDefault="00EC075F" w:rsidP="00EC075F">
      <w:pPr>
        <w:ind w:left="-567"/>
        <w:jc w:val="both"/>
        <w:rPr>
          <w:rFonts w:ascii="Arial Narrow" w:hAnsi="Arial Narrow"/>
        </w:rPr>
      </w:pPr>
      <w:bookmarkStart w:id="383" w:name="do|ttIII|caIV|siII|ar128|pa1"/>
      <w:bookmarkEnd w:id="383"/>
      <w:r w:rsidRPr="00EC075F">
        <w:rPr>
          <w:rFonts w:ascii="Arial Narrow" w:hAnsi="Arial Narrow"/>
        </w:rPr>
        <w:t xml:space="preserve">Dreptul de vot nu poate fi cedat. Orice </w:t>
      </w:r>
      <w:proofErr w:type="spellStart"/>
      <w:r w:rsidRPr="00EC075F">
        <w:rPr>
          <w:rFonts w:ascii="Arial Narrow" w:hAnsi="Arial Narrow"/>
        </w:rPr>
        <w:t>convenţie</w:t>
      </w:r>
      <w:proofErr w:type="spellEnd"/>
      <w:r w:rsidRPr="00EC075F">
        <w:rPr>
          <w:rFonts w:ascii="Arial Narrow" w:hAnsi="Arial Narrow"/>
        </w:rPr>
        <w:t xml:space="preserve"> privind exercitarea într-un anumit fel a dreptului de vot este nulă.</w:t>
      </w:r>
    </w:p>
    <w:p w14:paraId="0E23D9AC" w14:textId="2E4B5A3D" w:rsidR="00EC075F" w:rsidRPr="00EC075F" w:rsidRDefault="00EC075F" w:rsidP="00EC075F">
      <w:pPr>
        <w:ind w:left="-567"/>
        <w:jc w:val="both"/>
        <w:rPr>
          <w:rFonts w:ascii="Arial Narrow" w:hAnsi="Arial Narrow"/>
        </w:rPr>
      </w:pPr>
      <w:r w:rsidRPr="00EC075F">
        <w:rPr>
          <w:rFonts w:ascii="Arial Narrow" w:hAnsi="Arial Narrow"/>
          <w:b/>
          <w:bCs/>
        </w:rPr>
        <w:t>Art. 129</w:t>
      </w:r>
    </w:p>
    <w:p w14:paraId="1062618C" w14:textId="77777777" w:rsidR="00EC075F" w:rsidRPr="00EC075F" w:rsidRDefault="00EC075F" w:rsidP="00EC075F">
      <w:pPr>
        <w:ind w:left="-567"/>
        <w:jc w:val="both"/>
        <w:rPr>
          <w:rFonts w:ascii="Arial Narrow" w:hAnsi="Arial Narrow"/>
        </w:rPr>
      </w:pPr>
      <w:bookmarkStart w:id="384" w:name="do|ttIII|caIV|siII|ar129|al1"/>
      <w:bookmarkEnd w:id="384"/>
      <w:r w:rsidRPr="00EC075F">
        <w:rPr>
          <w:rFonts w:ascii="Arial Narrow" w:hAnsi="Arial Narrow"/>
          <w:b/>
          <w:bCs/>
        </w:rPr>
        <w:t>(1)</w:t>
      </w:r>
      <w:r w:rsidRPr="00EC075F">
        <w:rPr>
          <w:rFonts w:ascii="Arial Narrow" w:hAnsi="Arial Narrow"/>
        </w:rPr>
        <w:t xml:space="preserve">În ziua </w:t>
      </w:r>
      <w:proofErr w:type="spellStart"/>
      <w:r w:rsidRPr="00EC075F">
        <w:rPr>
          <w:rFonts w:ascii="Arial Narrow" w:hAnsi="Arial Narrow"/>
        </w:rPr>
        <w:t>şi</w:t>
      </w:r>
      <w:proofErr w:type="spellEnd"/>
      <w:r w:rsidRPr="00EC075F">
        <w:rPr>
          <w:rFonts w:ascii="Arial Narrow" w:hAnsi="Arial Narrow"/>
        </w:rPr>
        <w:t xml:space="preserve"> la ora arătate în convocare, </w:t>
      </w:r>
      <w:proofErr w:type="spellStart"/>
      <w:r w:rsidRPr="00EC075F">
        <w:rPr>
          <w:rFonts w:ascii="Arial Narrow" w:hAnsi="Arial Narrow"/>
        </w:rPr>
        <w:t>şedinţa</w:t>
      </w:r>
      <w:proofErr w:type="spellEnd"/>
      <w:r w:rsidRPr="00EC075F">
        <w:rPr>
          <w:rFonts w:ascii="Arial Narrow" w:hAnsi="Arial Narrow"/>
        </w:rPr>
        <w:t xml:space="preserve"> adunării se va deschide de către </w:t>
      </w:r>
      <w:proofErr w:type="spellStart"/>
      <w:r w:rsidRPr="00EC075F">
        <w:rPr>
          <w:rFonts w:ascii="Arial Narrow" w:hAnsi="Arial Narrow"/>
        </w:rPr>
        <w:t>preşedintele</w:t>
      </w:r>
      <w:proofErr w:type="spellEnd"/>
      <w:r w:rsidRPr="00EC075F">
        <w:rPr>
          <w:rFonts w:ascii="Arial Narrow" w:hAnsi="Arial Narrow"/>
        </w:rPr>
        <w:t xml:space="preserve"> consiliului de </w:t>
      </w:r>
      <w:proofErr w:type="spellStart"/>
      <w:r w:rsidRPr="00EC075F">
        <w:rPr>
          <w:rFonts w:ascii="Arial Narrow" w:hAnsi="Arial Narrow"/>
        </w:rPr>
        <w:t>administraţie</w:t>
      </w:r>
      <w:proofErr w:type="spellEnd"/>
      <w:r w:rsidRPr="00EC075F">
        <w:rPr>
          <w:rFonts w:ascii="Arial Narrow" w:hAnsi="Arial Narrow"/>
        </w:rPr>
        <w:t xml:space="preserve"> sau de către acela care îi </w:t>
      </w:r>
      <w:proofErr w:type="spellStart"/>
      <w:r w:rsidRPr="00EC075F">
        <w:rPr>
          <w:rFonts w:ascii="Arial Narrow" w:hAnsi="Arial Narrow"/>
        </w:rPr>
        <w:t>ţine</w:t>
      </w:r>
      <w:proofErr w:type="spellEnd"/>
      <w:r w:rsidRPr="00EC075F">
        <w:rPr>
          <w:rFonts w:ascii="Arial Narrow" w:hAnsi="Arial Narrow"/>
        </w:rPr>
        <w:t xml:space="preserve"> locul.</w:t>
      </w:r>
    </w:p>
    <w:p w14:paraId="2944E4F8" w14:textId="77777777" w:rsidR="00EC075F" w:rsidRPr="00EC075F" w:rsidRDefault="00EC075F" w:rsidP="00EC075F">
      <w:pPr>
        <w:ind w:left="-567"/>
        <w:jc w:val="both"/>
        <w:rPr>
          <w:rFonts w:ascii="Arial Narrow" w:hAnsi="Arial Narrow"/>
        </w:rPr>
      </w:pPr>
      <w:bookmarkStart w:id="385" w:name="do|ttIII|caIV|siII|ar129|al2"/>
      <w:bookmarkEnd w:id="385"/>
      <w:r w:rsidRPr="00EC075F">
        <w:rPr>
          <w:rFonts w:ascii="Arial Narrow" w:hAnsi="Arial Narrow"/>
          <w:b/>
          <w:bCs/>
        </w:rPr>
        <w:t>(2)</w:t>
      </w:r>
      <w:r w:rsidRPr="00EC075F">
        <w:rPr>
          <w:rFonts w:ascii="Arial Narrow" w:hAnsi="Arial Narrow"/>
        </w:rPr>
        <w:t xml:space="preserve">Adunarea generală va alege, dintre </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prezenţi</w:t>
      </w:r>
      <w:proofErr w:type="spellEnd"/>
      <w:r w:rsidRPr="00EC075F">
        <w:rPr>
          <w:rFonts w:ascii="Arial Narrow" w:hAnsi="Arial Narrow"/>
        </w:rPr>
        <w:t xml:space="preserve">, unul până la trei secretari, care vor verifica lista de </w:t>
      </w:r>
      <w:proofErr w:type="spellStart"/>
      <w:r w:rsidRPr="00EC075F">
        <w:rPr>
          <w:rFonts w:ascii="Arial Narrow" w:hAnsi="Arial Narrow"/>
        </w:rPr>
        <w:t>prezenţă</w:t>
      </w:r>
      <w:proofErr w:type="spellEnd"/>
      <w:r w:rsidRPr="00EC075F">
        <w:rPr>
          <w:rFonts w:ascii="Arial Narrow" w:hAnsi="Arial Narrow"/>
        </w:rPr>
        <w:t xml:space="preserve"> a </w:t>
      </w:r>
      <w:proofErr w:type="spellStart"/>
      <w:r w:rsidRPr="00EC075F">
        <w:rPr>
          <w:rFonts w:ascii="Arial Narrow" w:hAnsi="Arial Narrow"/>
        </w:rPr>
        <w:t>acţionarilor</w:t>
      </w:r>
      <w:proofErr w:type="spellEnd"/>
      <w:r w:rsidRPr="00EC075F">
        <w:rPr>
          <w:rFonts w:ascii="Arial Narrow" w:hAnsi="Arial Narrow"/>
        </w:rPr>
        <w:t xml:space="preserve">, indicând capitalul social pe care îl reprezintă fiecare, procesul-verbal întocmit de cenzori pentru constatarea numărului </w:t>
      </w:r>
      <w:proofErr w:type="spellStart"/>
      <w:r w:rsidRPr="00EC075F">
        <w:rPr>
          <w:rFonts w:ascii="Arial Narrow" w:hAnsi="Arial Narrow"/>
        </w:rPr>
        <w:t>acţiunilor</w:t>
      </w:r>
      <w:proofErr w:type="spellEnd"/>
      <w:r w:rsidRPr="00EC075F">
        <w:rPr>
          <w:rFonts w:ascii="Arial Narrow" w:hAnsi="Arial Narrow"/>
        </w:rPr>
        <w:t xml:space="preserve"> depuse </w:t>
      </w:r>
      <w:proofErr w:type="spellStart"/>
      <w:r w:rsidRPr="00EC075F">
        <w:rPr>
          <w:rFonts w:ascii="Arial Narrow" w:hAnsi="Arial Narrow"/>
        </w:rPr>
        <w:t>şi</w:t>
      </w:r>
      <w:proofErr w:type="spellEnd"/>
      <w:r w:rsidRPr="00EC075F">
        <w:rPr>
          <w:rFonts w:ascii="Arial Narrow" w:hAnsi="Arial Narrow"/>
        </w:rPr>
        <w:t xml:space="preserve"> îndeplinirea tuturor </w:t>
      </w:r>
      <w:proofErr w:type="spellStart"/>
      <w:r w:rsidRPr="00EC075F">
        <w:rPr>
          <w:rFonts w:ascii="Arial Narrow" w:hAnsi="Arial Narrow"/>
        </w:rPr>
        <w:t>formalităţilor</w:t>
      </w:r>
      <w:proofErr w:type="spellEnd"/>
      <w:r w:rsidRPr="00EC075F">
        <w:rPr>
          <w:rFonts w:ascii="Arial Narrow" w:hAnsi="Arial Narrow"/>
        </w:rPr>
        <w:t xml:space="preserve"> cerute de lege </w:t>
      </w:r>
      <w:proofErr w:type="spellStart"/>
      <w:r w:rsidRPr="00EC075F">
        <w:rPr>
          <w:rFonts w:ascii="Arial Narrow" w:hAnsi="Arial Narrow"/>
        </w:rPr>
        <w:t>şi</w:t>
      </w:r>
      <w:proofErr w:type="spellEnd"/>
      <w:r w:rsidRPr="00EC075F">
        <w:rPr>
          <w:rFonts w:ascii="Arial Narrow" w:hAnsi="Arial Narrow"/>
        </w:rPr>
        <w:t xml:space="preserve"> de actul constitutiv pentru </w:t>
      </w:r>
      <w:proofErr w:type="spellStart"/>
      <w:r w:rsidRPr="00EC075F">
        <w:rPr>
          <w:rFonts w:ascii="Arial Narrow" w:hAnsi="Arial Narrow"/>
        </w:rPr>
        <w:t>ţinerea</w:t>
      </w:r>
      <w:proofErr w:type="spellEnd"/>
      <w:r w:rsidRPr="00EC075F">
        <w:rPr>
          <w:rFonts w:ascii="Arial Narrow" w:hAnsi="Arial Narrow"/>
        </w:rPr>
        <w:t xml:space="preserve"> adunării generale.</w:t>
      </w:r>
    </w:p>
    <w:p w14:paraId="5310BEE8" w14:textId="77777777" w:rsidR="00EC075F" w:rsidRPr="00EC075F" w:rsidRDefault="00EC075F" w:rsidP="00EC075F">
      <w:pPr>
        <w:ind w:left="-567"/>
        <w:jc w:val="both"/>
        <w:rPr>
          <w:rFonts w:ascii="Arial Narrow" w:hAnsi="Arial Narrow"/>
        </w:rPr>
      </w:pPr>
      <w:bookmarkStart w:id="386" w:name="do|ttIII|caIV|siII|ar129|al3"/>
      <w:bookmarkEnd w:id="386"/>
      <w:r w:rsidRPr="00EC075F">
        <w:rPr>
          <w:rFonts w:ascii="Arial Narrow" w:hAnsi="Arial Narrow"/>
          <w:b/>
          <w:bCs/>
        </w:rPr>
        <w:t>(3)</w:t>
      </w:r>
      <w:r w:rsidRPr="00EC075F">
        <w:rPr>
          <w:rFonts w:ascii="Arial Narrow" w:hAnsi="Arial Narrow"/>
        </w:rPr>
        <w:t xml:space="preserve">Adunarea generală va putea hotărî ca </w:t>
      </w:r>
      <w:proofErr w:type="spellStart"/>
      <w:r w:rsidRPr="00EC075F">
        <w:rPr>
          <w:rFonts w:ascii="Arial Narrow" w:hAnsi="Arial Narrow"/>
        </w:rPr>
        <w:t>operaţiunile</w:t>
      </w:r>
      <w:proofErr w:type="spellEnd"/>
      <w:r w:rsidRPr="00EC075F">
        <w:rPr>
          <w:rFonts w:ascii="Arial Narrow" w:hAnsi="Arial Narrow"/>
        </w:rPr>
        <w:t xml:space="preserve"> prevăzute în alineatul precedent să fie supravegheate sau îndeplinite de un notar public, pe cheltuiala </w:t>
      </w:r>
      <w:proofErr w:type="spellStart"/>
      <w:r w:rsidRPr="00EC075F">
        <w:rPr>
          <w:rFonts w:ascii="Arial Narrow" w:hAnsi="Arial Narrow"/>
        </w:rPr>
        <w:t>societăţii</w:t>
      </w:r>
      <w:proofErr w:type="spellEnd"/>
      <w:r w:rsidRPr="00EC075F">
        <w:rPr>
          <w:rFonts w:ascii="Arial Narrow" w:hAnsi="Arial Narrow"/>
        </w:rPr>
        <w:t>.</w:t>
      </w:r>
    </w:p>
    <w:p w14:paraId="4478A8B1" w14:textId="77777777" w:rsidR="00EC075F" w:rsidRPr="00EC075F" w:rsidRDefault="00EC075F" w:rsidP="00EC075F">
      <w:pPr>
        <w:ind w:left="-567"/>
        <w:jc w:val="both"/>
        <w:rPr>
          <w:rFonts w:ascii="Arial Narrow" w:hAnsi="Arial Narrow"/>
        </w:rPr>
      </w:pPr>
      <w:bookmarkStart w:id="387" w:name="do|ttIII|caIV|siII|ar129|al4"/>
      <w:bookmarkEnd w:id="387"/>
      <w:r w:rsidRPr="00EC075F">
        <w:rPr>
          <w:rFonts w:ascii="Arial Narrow" w:hAnsi="Arial Narrow"/>
          <w:b/>
          <w:bCs/>
        </w:rPr>
        <w:t>(4)</w:t>
      </w:r>
      <w:r w:rsidRPr="00EC075F">
        <w:rPr>
          <w:rFonts w:ascii="Arial Narrow" w:hAnsi="Arial Narrow"/>
        </w:rPr>
        <w:t xml:space="preserve">Unul dintre secretari </w:t>
      </w:r>
      <w:proofErr w:type="spellStart"/>
      <w:r w:rsidRPr="00EC075F">
        <w:rPr>
          <w:rFonts w:ascii="Arial Narrow" w:hAnsi="Arial Narrow"/>
        </w:rPr>
        <w:t>întocmeşte</w:t>
      </w:r>
      <w:proofErr w:type="spellEnd"/>
      <w:r w:rsidRPr="00EC075F">
        <w:rPr>
          <w:rFonts w:ascii="Arial Narrow" w:hAnsi="Arial Narrow"/>
        </w:rPr>
        <w:t xml:space="preserve"> procesul-verbal al </w:t>
      </w:r>
      <w:proofErr w:type="spellStart"/>
      <w:r w:rsidRPr="00EC075F">
        <w:rPr>
          <w:rFonts w:ascii="Arial Narrow" w:hAnsi="Arial Narrow"/>
        </w:rPr>
        <w:t>şedinţei</w:t>
      </w:r>
      <w:proofErr w:type="spellEnd"/>
      <w:r w:rsidRPr="00EC075F">
        <w:rPr>
          <w:rFonts w:ascii="Arial Narrow" w:hAnsi="Arial Narrow"/>
        </w:rPr>
        <w:t xml:space="preserve"> adunării generale.</w:t>
      </w:r>
    </w:p>
    <w:p w14:paraId="63EC630B" w14:textId="77777777" w:rsidR="00EC075F" w:rsidRPr="00EC075F" w:rsidRDefault="00EC075F" w:rsidP="00EC075F">
      <w:pPr>
        <w:ind w:left="-567"/>
        <w:jc w:val="both"/>
        <w:rPr>
          <w:rFonts w:ascii="Arial Narrow" w:hAnsi="Arial Narrow"/>
        </w:rPr>
      </w:pPr>
      <w:bookmarkStart w:id="388" w:name="do|ttIII|caIV|siII|ar129|al5"/>
      <w:bookmarkEnd w:id="388"/>
      <w:r w:rsidRPr="00EC075F">
        <w:rPr>
          <w:rFonts w:ascii="Arial Narrow" w:hAnsi="Arial Narrow"/>
          <w:b/>
          <w:bCs/>
        </w:rPr>
        <w:t>(5)</w:t>
      </w:r>
      <w:proofErr w:type="spellStart"/>
      <w:r w:rsidRPr="00EC075F">
        <w:rPr>
          <w:rFonts w:ascii="Arial Narrow" w:hAnsi="Arial Narrow"/>
        </w:rPr>
        <w:t>Preşedintele</w:t>
      </w:r>
      <w:proofErr w:type="spellEnd"/>
      <w:r w:rsidRPr="00EC075F">
        <w:rPr>
          <w:rFonts w:ascii="Arial Narrow" w:hAnsi="Arial Narrow"/>
        </w:rPr>
        <w:t xml:space="preserve"> va putea desemna, dintre </w:t>
      </w:r>
      <w:proofErr w:type="spellStart"/>
      <w:r w:rsidRPr="00EC075F">
        <w:rPr>
          <w:rFonts w:ascii="Arial Narrow" w:hAnsi="Arial Narrow"/>
        </w:rPr>
        <w:t>funcţionarii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unul sau mai </w:t>
      </w:r>
      <w:proofErr w:type="spellStart"/>
      <w:r w:rsidRPr="00EC075F">
        <w:rPr>
          <w:rFonts w:ascii="Arial Narrow" w:hAnsi="Arial Narrow"/>
        </w:rPr>
        <w:t>mulţi</w:t>
      </w:r>
      <w:proofErr w:type="spellEnd"/>
      <w:r w:rsidRPr="00EC075F">
        <w:rPr>
          <w:rFonts w:ascii="Arial Narrow" w:hAnsi="Arial Narrow"/>
        </w:rPr>
        <w:t xml:space="preserve"> secretari tehnici, care să ia parte la executarea </w:t>
      </w:r>
      <w:proofErr w:type="spellStart"/>
      <w:r w:rsidRPr="00EC075F">
        <w:rPr>
          <w:rFonts w:ascii="Arial Narrow" w:hAnsi="Arial Narrow"/>
        </w:rPr>
        <w:t>operaţiunilor</w:t>
      </w:r>
      <w:proofErr w:type="spellEnd"/>
      <w:r w:rsidRPr="00EC075F">
        <w:rPr>
          <w:rFonts w:ascii="Arial Narrow" w:hAnsi="Arial Narrow"/>
        </w:rPr>
        <w:t xml:space="preserve"> prevăzute în alineatele precedente.</w:t>
      </w:r>
    </w:p>
    <w:p w14:paraId="7EA0878A" w14:textId="77777777" w:rsidR="00EC075F" w:rsidRPr="00EC075F" w:rsidRDefault="00EC075F" w:rsidP="00EC075F">
      <w:pPr>
        <w:ind w:left="-567"/>
        <w:jc w:val="both"/>
        <w:rPr>
          <w:rFonts w:ascii="Arial Narrow" w:hAnsi="Arial Narrow"/>
        </w:rPr>
      </w:pPr>
      <w:bookmarkStart w:id="389" w:name="do|ttIII|caIV|siII|ar129|al6"/>
      <w:bookmarkEnd w:id="389"/>
      <w:r w:rsidRPr="00EC075F">
        <w:rPr>
          <w:rFonts w:ascii="Arial Narrow" w:hAnsi="Arial Narrow"/>
          <w:b/>
          <w:bCs/>
        </w:rPr>
        <w:t>(6)</w:t>
      </w:r>
      <w:r w:rsidRPr="00EC075F">
        <w:rPr>
          <w:rFonts w:ascii="Arial Narrow" w:hAnsi="Arial Narrow"/>
        </w:rPr>
        <w:t xml:space="preserve">După constatarea îndeplinirii </w:t>
      </w:r>
      <w:proofErr w:type="spellStart"/>
      <w:r w:rsidRPr="00EC075F">
        <w:rPr>
          <w:rFonts w:ascii="Arial Narrow" w:hAnsi="Arial Narrow"/>
        </w:rPr>
        <w:t>cerinţelor</w:t>
      </w:r>
      <w:proofErr w:type="spellEnd"/>
      <w:r w:rsidRPr="00EC075F">
        <w:rPr>
          <w:rFonts w:ascii="Arial Narrow" w:hAnsi="Arial Narrow"/>
        </w:rPr>
        <w:t xml:space="preserve"> legale </w:t>
      </w:r>
      <w:proofErr w:type="spellStart"/>
      <w:r w:rsidRPr="00EC075F">
        <w:rPr>
          <w:rFonts w:ascii="Arial Narrow" w:hAnsi="Arial Narrow"/>
        </w:rPr>
        <w:t>şi</w:t>
      </w:r>
      <w:proofErr w:type="spellEnd"/>
      <w:r w:rsidRPr="00EC075F">
        <w:rPr>
          <w:rFonts w:ascii="Arial Narrow" w:hAnsi="Arial Narrow"/>
        </w:rPr>
        <w:t xml:space="preserve"> a prevederilor actului constitutiv pentru </w:t>
      </w:r>
      <w:proofErr w:type="spellStart"/>
      <w:r w:rsidRPr="00EC075F">
        <w:rPr>
          <w:rFonts w:ascii="Arial Narrow" w:hAnsi="Arial Narrow"/>
        </w:rPr>
        <w:t>ţinerea</w:t>
      </w:r>
      <w:proofErr w:type="spellEnd"/>
      <w:r w:rsidRPr="00EC075F">
        <w:rPr>
          <w:rFonts w:ascii="Arial Narrow" w:hAnsi="Arial Narrow"/>
        </w:rPr>
        <w:t xml:space="preserve"> adunării generale, se intră în ordinea de zi.</w:t>
      </w:r>
    </w:p>
    <w:p w14:paraId="6F7CC492" w14:textId="1BD19E2B" w:rsidR="00EC075F" w:rsidRPr="00EC075F" w:rsidRDefault="00EC075F" w:rsidP="00EC075F">
      <w:pPr>
        <w:ind w:left="-567"/>
        <w:jc w:val="both"/>
        <w:rPr>
          <w:rFonts w:ascii="Arial Narrow" w:hAnsi="Arial Narrow"/>
        </w:rPr>
      </w:pPr>
      <w:r w:rsidRPr="00EC075F">
        <w:rPr>
          <w:rFonts w:ascii="Arial Narrow" w:hAnsi="Arial Narrow"/>
          <w:b/>
          <w:bCs/>
        </w:rPr>
        <w:t>Art. 130</w:t>
      </w:r>
    </w:p>
    <w:p w14:paraId="208E1698" w14:textId="77777777" w:rsidR="00EC075F" w:rsidRPr="00EC075F" w:rsidRDefault="00EC075F" w:rsidP="00EC075F">
      <w:pPr>
        <w:ind w:left="-567"/>
        <w:jc w:val="both"/>
        <w:rPr>
          <w:rFonts w:ascii="Arial Narrow" w:hAnsi="Arial Narrow"/>
        </w:rPr>
      </w:pPr>
      <w:bookmarkStart w:id="390" w:name="do|ttIII|caIV|siII|ar130|al1"/>
      <w:bookmarkEnd w:id="390"/>
      <w:r w:rsidRPr="00EC075F">
        <w:rPr>
          <w:rFonts w:ascii="Arial Narrow" w:hAnsi="Arial Narrow"/>
          <w:b/>
          <w:bCs/>
        </w:rPr>
        <w:t>(1)</w:t>
      </w:r>
      <w:r w:rsidRPr="00EC075F">
        <w:rPr>
          <w:rFonts w:ascii="Arial Narrow" w:hAnsi="Arial Narrow"/>
        </w:rPr>
        <w:t>Hotărârile adunărilor generale se iau prin vot deschis.</w:t>
      </w:r>
    </w:p>
    <w:p w14:paraId="06057AF2" w14:textId="77777777" w:rsidR="00EC075F" w:rsidRPr="00EC075F" w:rsidRDefault="00EC075F" w:rsidP="00EC075F">
      <w:pPr>
        <w:ind w:left="-567"/>
        <w:jc w:val="both"/>
        <w:rPr>
          <w:rFonts w:ascii="Arial Narrow" w:hAnsi="Arial Narrow"/>
        </w:rPr>
      </w:pPr>
      <w:bookmarkStart w:id="391" w:name="do|ttIII|caIV|siII|ar130|al2"/>
      <w:bookmarkEnd w:id="391"/>
      <w:r w:rsidRPr="00EC075F">
        <w:rPr>
          <w:rFonts w:ascii="Arial Narrow" w:hAnsi="Arial Narrow"/>
          <w:b/>
          <w:bCs/>
        </w:rPr>
        <w:t>(2)</w:t>
      </w:r>
      <w:r w:rsidRPr="00EC075F">
        <w:rPr>
          <w:rFonts w:ascii="Arial Narrow" w:hAnsi="Arial Narrow"/>
        </w:rPr>
        <w:t xml:space="preserve">Oricare ar fi prevederile actului constitutiv, votul secret este obligatoriu pentru alegerea membrilor consiliului de </w:t>
      </w:r>
      <w:proofErr w:type="spellStart"/>
      <w:r w:rsidRPr="00EC075F">
        <w:rPr>
          <w:rFonts w:ascii="Arial Narrow" w:hAnsi="Arial Narrow"/>
        </w:rPr>
        <w:t>administraţie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 cenzorilor, pentru revocarea lor </w:t>
      </w:r>
      <w:proofErr w:type="spellStart"/>
      <w:r w:rsidRPr="00EC075F">
        <w:rPr>
          <w:rFonts w:ascii="Arial Narrow" w:hAnsi="Arial Narrow"/>
        </w:rPr>
        <w:t>şi</w:t>
      </w:r>
      <w:proofErr w:type="spellEnd"/>
      <w:r w:rsidRPr="00EC075F">
        <w:rPr>
          <w:rFonts w:ascii="Arial Narrow" w:hAnsi="Arial Narrow"/>
        </w:rPr>
        <w:t xml:space="preserve"> pentru luarea hotărârilor referitoare la răspunderea administratorilor.</w:t>
      </w:r>
    </w:p>
    <w:p w14:paraId="1B4A5275" w14:textId="53ADA073" w:rsidR="00EC075F" w:rsidRPr="00EC075F" w:rsidRDefault="00EC075F" w:rsidP="00EC075F">
      <w:pPr>
        <w:ind w:left="-567"/>
        <w:jc w:val="both"/>
        <w:rPr>
          <w:rFonts w:ascii="Arial Narrow" w:hAnsi="Arial Narrow"/>
        </w:rPr>
      </w:pPr>
      <w:r w:rsidRPr="00EC075F">
        <w:rPr>
          <w:rFonts w:ascii="Arial Narrow" w:hAnsi="Arial Narrow"/>
          <w:b/>
          <w:bCs/>
        </w:rPr>
        <w:t>Art. 131</w:t>
      </w:r>
    </w:p>
    <w:p w14:paraId="0D4A235B" w14:textId="77777777" w:rsidR="00EC075F" w:rsidRPr="00EC075F" w:rsidRDefault="00EC075F" w:rsidP="00EC075F">
      <w:pPr>
        <w:ind w:left="-567"/>
        <w:jc w:val="both"/>
        <w:rPr>
          <w:rFonts w:ascii="Arial Narrow" w:hAnsi="Arial Narrow"/>
        </w:rPr>
      </w:pPr>
      <w:bookmarkStart w:id="392" w:name="do|ttIII|caIV|siII|ar131|al1"/>
      <w:bookmarkEnd w:id="392"/>
      <w:r w:rsidRPr="00EC075F">
        <w:rPr>
          <w:rFonts w:ascii="Arial Narrow" w:hAnsi="Arial Narrow"/>
          <w:b/>
          <w:bCs/>
        </w:rPr>
        <w:t>(1)</w:t>
      </w:r>
      <w:r w:rsidRPr="00EC075F">
        <w:rPr>
          <w:rFonts w:ascii="Arial Narrow" w:hAnsi="Arial Narrow"/>
        </w:rPr>
        <w:t xml:space="preserve">Un proces-verbal, semnat de </w:t>
      </w:r>
      <w:proofErr w:type="spellStart"/>
      <w:r w:rsidRPr="00EC075F">
        <w:rPr>
          <w:rFonts w:ascii="Arial Narrow" w:hAnsi="Arial Narrow"/>
        </w:rPr>
        <w:t>preşedinte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secretar, va constata îndeplinirea </w:t>
      </w:r>
      <w:proofErr w:type="spellStart"/>
      <w:r w:rsidRPr="00EC075F">
        <w:rPr>
          <w:rFonts w:ascii="Arial Narrow" w:hAnsi="Arial Narrow"/>
        </w:rPr>
        <w:t>formalităţilor</w:t>
      </w:r>
      <w:proofErr w:type="spellEnd"/>
      <w:r w:rsidRPr="00EC075F">
        <w:rPr>
          <w:rFonts w:ascii="Arial Narrow" w:hAnsi="Arial Narrow"/>
        </w:rPr>
        <w:t xml:space="preserve"> de convocare, data </w:t>
      </w:r>
      <w:proofErr w:type="spellStart"/>
      <w:r w:rsidRPr="00EC075F">
        <w:rPr>
          <w:rFonts w:ascii="Arial Narrow" w:hAnsi="Arial Narrow"/>
        </w:rPr>
        <w:t>şi</w:t>
      </w:r>
      <w:proofErr w:type="spellEnd"/>
      <w:r w:rsidRPr="00EC075F">
        <w:rPr>
          <w:rFonts w:ascii="Arial Narrow" w:hAnsi="Arial Narrow"/>
        </w:rPr>
        <w:t xml:space="preserve"> locul adunării generale, </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prezenţi</w:t>
      </w:r>
      <w:proofErr w:type="spellEnd"/>
      <w:r w:rsidRPr="00EC075F">
        <w:rPr>
          <w:rFonts w:ascii="Arial Narrow" w:hAnsi="Arial Narrow"/>
        </w:rPr>
        <w:t xml:space="preserve">, numărul </w:t>
      </w:r>
      <w:proofErr w:type="spellStart"/>
      <w:r w:rsidRPr="00EC075F">
        <w:rPr>
          <w:rFonts w:ascii="Arial Narrow" w:hAnsi="Arial Narrow"/>
        </w:rPr>
        <w:t>acţiunilor</w:t>
      </w:r>
      <w:proofErr w:type="spellEnd"/>
      <w:r w:rsidRPr="00EC075F">
        <w:rPr>
          <w:rFonts w:ascii="Arial Narrow" w:hAnsi="Arial Narrow"/>
        </w:rPr>
        <w:t xml:space="preserve">, dezbaterile în rezumat, hotărârile luate, iar la cererea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declaraţiile</w:t>
      </w:r>
      <w:proofErr w:type="spellEnd"/>
      <w:r w:rsidRPr="00EC075F">
        <w:rPr>
          <w:rFonts w:ascii="Arial Narrow" w:hAnsi="Arial Narrow"/>
        </w:rPr>
        <w:t xml:space="preserve"> făcute de ei în </w:t>
      </w:r>
      <w:proofErr w:type="spellStart"/>
      <w:r w:rsidRPr="00EC075F">
        <w:rPr>
          <w:rFonts w:ascii="Arial Narrow" w:hAnsi="Arial Narrow"/>
        </w:rPr>
        <w:t>şedinţă</w:t>
      </w:r>
      <w:proofErr w:type="spellEnd"/>
      <w:r w:rsidRPr="00EC075F">
        <w:rPr>
          <w:rFonts w:ascii="Arial Narrow" w:hAnsi="Arial Narrow"/>
        </w:rPr>
        <w:t>.</w:t>
      </w:r>
    </w:p>
    <w:p w14:paraId="703B0D28" w14:textId="77777777" w:rsidR="00EC075F" w:rsidRPr="00EC075F" w:rsidRDefault="00EC075F" w:rsidP="00EC075F">
      <w:pPr>
        <w:ind w:left="-567"/>
        <w:jc w:val="both"/>
        <w:rPr>
          <w:rFonts w:ascii="Arial Narrow" w:hAnsi="Arial Narrow"/>
        </w:rPr>
      </w:pPr>
      <w:bookmarkStart w:id="393" w:name="do|ttIII|caIV|siII|ar131|al2"/>
      <w:bookmarkEnd w:id="393"/>
      <w:r w:rsidRPr="00EC075F">
        <w:rPr>
          <w:rFonts w:ascii="Arial Narrow" w:hAnsi="Arial Narrow"/>
          <w:b/>
          <w:bCs/>
        </w:rPr>
        <w:t>(2)</w:t>
      </w:r>
      <w:r w:rsidRPr="00EC075F">
        <w:rPr>
          <w:rFonts w:ascii="Arial Narrow" w:hAnsi="Arial Narrow"/>
        </w:rPr>
        <w:t xml:space="preserve">La procesul-verbal se vor anexa actele referitoare la convocare, precum </w:t>
      </w:r>
      <w:proofErr w:type="spellStart"/>
      <w:r w:rsidRPr="00EC075F">
        <w:rPr>
          <w:rFonts w:ascii="Arial Narrow" w:hAnsi="Arial Narrow"/>
        </w:rPr>
        <w:t>şi</w:t>
      </w:r>
      <w:proofErr w:type="spellEnd"/>
      <w:r w:rsidRPr="00EC075F">
        <w:rPr>
          <w:rFonts w:ascii="Arial Narrow" w:hAnsi="Arial Narrow"/>
        </w:rPr>
        <w:t xml:space="preserve"> listele de </w:t>
      </w:r>
      <w:proofErr w:type="spellStart"/>
      <w:r w:rsidRPr="00EC075F">
        <w:rPr>
          <w:rFonts w:ascii="Arial Narrow" w:hAnsi="Arial Narrow"/>
        </w:rPr>
        <w:t>prezenţă</w:t>
      </w:r>
      <w:proofErr w:type="spellEnd"/>
      <w:r w:rsidRPr="00EC075F">
        <w:rPr>
          <w:rFonts w:ascii="Arial Narrow" w:hAnsi="Arial Narrow"/>
        </w:rPr>
        <w:t xml:space="preserve"> a </w:t>
      </w:r>
      <w:proofErr w:type="spellStart"/>
      <w:r w:rsidRPr="00EC075F">
        <w:rPr>
          <w:rFonts w:ascii="Arial Narrow" w:hAnsi="Arial Narrow"/>
        </w:rPr>
        <w:t>acţionarilor</w:t>
      </w:r>
      <w:proofErr w:type="spellEnd"/>
      <w:r w:rsidRPr="00EC075F">
        <w:rPr>
          <w:rFonts w:ascii="Arial Narrow" w:hAnsi="Arial Narrow"/>
        </w:rPr>
        <w:t>.</w:t>
      </w:r>
    </w:p>
    <w:p w14:paraId="2474B317" w14:textId="77777777" w:rsidR="00EC075F" w:rsidRPr="00EC075F" w:rsidRDefault="00EC075F" w:rsidP="00EC075F">
      <w:pPr>
        <w:ind w:left="-567"/>
        <w:jc w:val="both"/>
        <w:rPr>
          <w:rFonts w:ascii="Arial Narrow" w:hAnsi="Arial Narrow"/>
        </w:rPr>
      </w:pPr>
      <w:bookmarkStart w:id="394" w:name="do|ttIII|caIV|siII|ar131|al3"/>
      <w:bookmarkEnd w:id="394"/>
      <w:r w:rsidRPr="00EC075F">
        <w:rPr>
          <w:rFonts w:ascii="Arial Narrow" w:hAnsi="Arial Narrow"/>
          <w:b/>
          <w:bCs/>
        </w:rPr>
        <w:t>(3)</w:t>
      </w:r>
      <w:r w:rsidRPr="00EC075F">
        <w:rPr>
          <w:rFonts w:ascii="Arial Narrow" w:hAnsi="Arial Narrow"/>
        </w:rPr>
        <w:t>Procesul-verbal va fi trecut în registrul adunărilor generale.</w:t>
      </w:r>
    </w:p>
    <w:p w14:paraId="2C074110" w14:textId="77777777" w:rsidR="00EC075F" w:rsidRPr="00EC075F" w:rsidRDefault="00EC075F" w:rsidP="00EC075F">
      <w:pPr>
        <w:ind w:left="-567"/>
        <w:jc w:val="both"/>
        <w:rPr>
          <w:rFonts w:ascii="Arial Narrow" w:hAnsi="Arial Narrow"/>
        </w:rPr>
      </w:pPr>
      <w:bookmarkStart w:id="395" w:name="do|ttIII|caIV|siII|ar131|al4"/>
      <w:bookmarkEnd w:id="395"/>
      <w:r w:rsidRPr="00EC075F">
        <w:rPr>
          <w:rFonts w:ascii="Arial Narrow" w:hAnsi="Arial Narrow"/>
          <w:b/>
          <w:bCs/>
        </w:rPr>
        <w:t>(4)</w:t>
      </w:r>
      <w:r w:rsidRPr="00EC075F">
        <w:rPr>
          <w:rFonts w:ascii="Arial Narrow" w:hAnsi="Arial Narrow"/>
        </w:rPr>
        <w:t xml:space="preserve">Pentru a fi opozabile </w:t>
      </w:r>
      <w:proofErr w:type="spellStart"/>
      <w:r w:rsidRPr="00EC075F">
        <w:rPr>
          <w:rFonts w:ascii="Arial Narrow" w:hAnsi="Arial Narrow"/>
        </w:rPr>
        <w:t>terţilor</w:t>
      </w:r>
      <w:proofErr w:type="spellEnd"/>
      <w:r w:rsidRPr="00EC075F">
        <w:rPr>
          <w:rFonts w:ascii="Arial Narrow" w:hAnsi="Arial Narrow"/>
        </w:rPr>
        <w:t xml:space="preserve">, hotărârile adunării generale vor fi depuse în termen de 15 zile la oficiul registrului </w:t>
      </w:r>
      <w:proofErr w:type="spellStart"/>
      <w:r w:rsidRPr="00EC075F">
        <w:rPr>
          <w:rFonts w:ascii="Arial Narrow" w:hAnsi="Arial Narrow"/>
        </w:rPr>
        <w:t>comerţului</w:t>
      </w:r>
      <w:proofErr w:type="spellEnd"/>
      <w:r w:rsidRPr="00EC075F">
        <w:rPr>
          <w:rFonts w:ascii="Arial Narrow" w:hAnsi="Arial Narrow"/>
        </w:rPr>
        <w:t xml:space="preserve">, spre a fi </w:t>
      </w:r>
      <w:proofErr w:type="spellStart"/>
      <w:r w:rsidRPr="00EC075F">
        <w:rPr>
          <w:rFonts w:ascii="Arial Narrow" w:hAnsi="Arial Narrow"/>
        </w:rPr>
        <w:t>menţionate</w:t>
      </w:r>
      <w:proofErr w:type="spellEnd"/>
      <w:r w:rsidRPr="00EC075F">
        <w:rPr>
          <w:rFonts w:ascii="Arial Narrow" w:hAnsi="Arial Narrow"/>
        </w:rPr>
        <w:t xml:space="preserve"> în registru </w:t>
      </w:r>
      <w:proofErr w:type="spellStart"/>
      <w:r w:rsidRPr="00EC075F">
        <w:rPr>
          <w:rFonts w:ascii="Arial Narrow" w:hAnsi="Arial Narrow"/>
        </w:rPr>
        <w:t>şi</w:t>
      </w:r>
      <w:proofErr w:type="spellEnd"/>
      <w:r w:rsidRPr="00EC075F">
        <w:rPr>
          <w:rFonts w:ascii="Arial Narrow" w:hAnsi="Arial Narrow"/>
        </w:rPr>
        <w:t xml:space="preserve"> publicate în Monitorul Oficial al României, Partea a IV-a. În cazul în care aceste hotărâri implică modificarea actului constitutiv, se va putea publica numai actul </w:t>
      </w:r>
      <w:proofErr w:type="spellStart"/>
      <w:r w:rsidRPr="00EC075F">
        <w:rPr>
          <w:rFonts w:ascii="Arial Narrow" w:hAnsi="Arial Narrow"/>
        </w:rPr>
        <w:t>adiţional</w:t>
      </w:r>
      <w:proofErr w:type="spellEnd"/>
      <w:r w:rsidRPr="00EC075F">
        <w:rPr>
          <w:rFonts w:ascii="Arial Narrow" w:hAnsi="Arial Narrow"/>
        </w:rPr>
        <w:t xml:space="preserve"> cuprinzând textul integral al clauzelor modificate.</w:t>
      </w:r>
    </w:p>
    <w:p w14:paraId="2D57D622" w14:textId="77777777" w:rsidR="00EC075F" w:rsidRPr="00EC075F" w:rsidRDefault="00EC075F" w:rsidP="00EC075F">
      <w:pPr>
        <w:ind w:left="-567"/>
        <w:jc w:val="both"/>
        <w:rPr>
          <w:rFonts w:ascii="Arial Narrow" w:hAnsi="Arial Narrow"/>
        </w:rPr>
      </w:pPr>
      <w:bookmarkStart w:id="396" w:name="do|ttIII|caIV|siII|ar131|al5"/>
      <w:bookmarkEnd w:id="396"/>
      <w:r w:rsidRPr="00EC075F">
        <w:rPr>
          <w:rFonts w:ascii="Arial Narrow" w:hAnsi="Arial Narrow"/>
          <w:b/>
          <w:bCs/>
        </w:rPr>
        <w:t>(5)</w:t>
      </w:r>
      <w:r w:rsidRPr="00EC075F">
        <w:rPr>
          <w:rFonts w:ascii="Arial Narrow" w:hAnsi="Arial Narrow"/>
        </w:rPr>
        <w:t xml:space="preserve">Ele nu vor putea fi executate mai înainte de aducerea la îndeplinire a acestor </w:t>
      </w:r>
      <w:proofErr w:type="spellStart"/>
      <w:r w:rsidRPr="00EC075F">
        <w:rPr>
          <w:rFonts w:ascii="Arial Narrow" w:hAnsi="Arial Narrow"/>
        </w:rPr>
        <w:t>formalităţi</w:t>
      </w:r>
      <w:proofErr w:type="spellEnd"/>
      <w:r w:rsidRPr="00EC075F">
        <w:rPr>
          <w:rFonts w:ascii="Arial Narrow" w:hAnsi="Arial Narrow"/>
        </w:rPr>
        <w:t>.</w:t>
      </w:r>
    </w:p>
    <w:p w14:paraId="1DBEAF98" w14:textId="46F14AE5" w:rsidR="00EC075F" w:rsidRPr="00EC075F" w:rsidRDefault="00EC075F" w:rsidP="00EC075F">
      <w:pPr>
        <w:ind w:left="-567"/>
        <w:jc w:val="both"/>
        <w:rPr>
          <w:rFonts w:ascii="Arial Narrow" w:hAnsi="Arial Narrow"/>
        </w:rPr>
      </w:pPr>
      <w:r w:rsidRPr="00EC075F">
        <w:rPr>
          <w:rFonts w:ascii="Arial Narrow" w:hAnsi="Arial Narrow"/>
          <w:b/>
          <w:bCs/>
        </w:rPr>
        <w:t>Art. 132</w:t>
      </w:r>
    </w:p>
    <w:p w14:paraId="37631A82" w14:textId="77777777" w:rsidR="00EC075F" w:rsidRPr="00EC075F" w:rsidRDefault="00EC075F" w:rsidP="00EC075F">
      <w:pPr>
        <w:ind w:left="-567"/>
        <w:jc w:val="both"/>
        <w:rPr>
          <w:rFonts w:ascii="Arial Narrow" w:hAnsi="Arial Narrow"/>
        </w:rPr>
      </w:pPr>
      <w:bookmarkStart w:id="397" w:name="do|ttIII|caIV|siII|ar132|al1"/>
      <w:bookmarkEnd w:id="397"/>
      <w:r w:rsidRPr="00EC075F">
        <w:rPr>
          <w:rFonts w:ascii="Arial Narrow" w:hAnsi="Arial Narrow"/>
          <w:b/>
          <w:bCs/>
        </w:rPr>
        <w:t>(1)</w:t>
      </w:r>
      <w:r w:rsidRPr="00EC075F">
        <w:rPr>
          <w:rFonts w:ascii="Arial Narrow" w:hAnsi="Arial Narrow"/>
        </w:rPr>
        <w:t xml:space="preserve">Hotărârile luate de adunarea generală în limitele legii sau actului constitutiv sunt obligatorii chiar pentru </w:t>
      </w:r>
      <w:proofErr w:type="spellStart"/>
      <w:r w:rsidRPr="00EC075F">
        <w:rPr>
          <w:rFonts w:ascii="Arial Narrow" w:hAnsi="Arial Narrow"/>
        </w:rPr>
        <w:t>acţionarii</w:t>
      </w:r>
      <w:proofErr w:type="spellEnd"/>
      <w:r w:rsidRPr="00EC075F">
        <w:rPr>
          <w:rFonts w:ascii="Arial Narrow" w:hAnsi="Arial Narrow"/>
        </w:rPr>
        <w:t xml:space="preserve"> care nu au luat parte la adunare sau au votat contra.</w:t>
      </w:r>
    </w:p>
    <w:p w14:paraId="6FFCC138" w14:textId="77777777" w:rsidR="00EC075F" w:rsidRPr="00EC075F" w:rsidRDefault="00EC075F" w:rsidP="00EC075F">
      <w:pPr>
        <w:ind w:left="-567"/>
        <w:jc w:val="both"/>
        <w:rPr>
          <w:rFonts w:ascii="Arial Narrow" w:hAnsi="Arial Narrow"/>
        </w:rPr>
      </w:pPr>
      <w:bookmarkStart w:id="398" w:name="do|ttIII|caIV|siII|ar132|al2"/>
      <w:bookmarkEnd w:id="398"/>
      <w:r w:rsidRPr="00EC075F">
        <w:rPr>
          <w:rFonts w:ascii="Arial Narrow" w:hAnsi="Arial Narrow"/>
          <w:b/>
          <w:bCs/>
        </w:rPr>
        <w:t>(2)</w:t>
      </w:r>
      <w:r w:rsidRPr="00EC075F">
        <w:rPr>
          <w:rFonts w:ascii="Arial Narrow" w:hAnsi="Arial Narrow"/>
        </w:rPr>
        <w:t xml:space="preserve">Hotărârile adunării generale contrare legii sau actului constitutiv pot fi atacate în </w:t>
      </w:r>
      <w:proofErr w:type="spellStart"/>
      <w:r w:rsidRPr="00EC075F">
        <w:rPr>
          <w:rFonts w:ascii="Arial Narrow" w:hAnsi="Arial Narrow"/>
        </w:rPr>
        <w:t>justiţie</w:t>
      </w:r>
      <w:proofErr w:type="spellEnd"/>
      <w:r w:rsidRPr="00EC075F">
        <w:rPr>
          <w:rFonts w:ascii="Arial Narrow" w:hAnsi="Arial Narrow"/>
        </w:rPr>
        <w:t xml:space="preserve">, în termen de 15 zile de la data publicării în Monitorul Oficial al României, Partea a IV-a, de oricare dintre </w:t>
      </w:r>
      <w:proofErr w:type="spellStart"/>
      <w:r w:rsidRPr="00EC075F">
        <w:rPr>
          <w:rFonts w:ascii="Arial Narrow" w:hAnsi="Arial Narrow"/>
        </w:rPr>
        <w:t>acţionarii</w:t>
      </w:r>
      <w:proofErr w:type="spellEnd"/>
      <w:r w:rsidRPr="00EC075F">
        <w:rPr>
          <w:rFonts w:ascii="Arial Narrow" w:hAnsi="Arial Narrow"/>
        </w:rPr>
        <w:t xml:space="preserve"> care nu au luat parte la adunarea generală sau care au votat contra </w:t>
      </w:r>
      <w:proofErr w:type="spellStart"/>
      <w:r w:rsidRPr="00EC075F">
        <w:rPr>
          <w:rFonts w:ascii="Arial Narrow" w:hAnsi="Arial Narrow"/>
        </w:rPr>
        <w:t>şi</w:t>
      </w:r>
      <w:proofErr w:type="spellEnd"/>
      <w:r w:rsidRPr="00EC075F">
        <w:rPr>
          <w:rFonts w:ascii="Arial Narrow" w:hAnsi="Arial Narrow"/>
        </w:rPr>
        <w:t xml:space="preserve"> au cerut să se insereze aceasta în procesul-verbal al </w:t>
      </w:r>
      <w:proofErr w:type="spellStart"/>
      <w:r w:rsidRPr="00EC075F">
        <w:rPr>
          <w:rFonts w:ascii="Arial Narrow" w:hAnsi="Arial Narrow"/>
        </w:rPr>
        <w:t>şedinţei</w:t>
      </w:r>
      <w:proofErr w:type="spellEnd"/>
      <w:r w:rsidRPr="00EC075F">
        <w:rPr>
          <w:rFonts w:ascii="Arial Narrow" w:hAnsi="Arial Narrow"/>
        </w:rPr>
        <w:t>.</w:t>
      </w:r>
    </w:p>
    <w:p w14:paraId="4E8D72EF" w14:textId="77777777" w:rsidR="00EC075F" w:rsidRPr="00EC075F" w:rsidRDefault="00EC075F" w:rsidP="00EC075F">
      <w:pPr>
        <w:ind w:left="-567"/>
        <w:jc w:val="both"/>
        <w:rPr>
          <w:rFonts w:ascii="Arial Narrow" w:hAnsi="Arial Narrow"/>
        </w:rPr>
      </w:pPr>
      <w:bookmarkStart w:id="399" w:name="do|ttIII|caIV|siII|ar132|al3"/>
      <w:bookmarkEnd w:id="399"/>
      <w:r w:rsidRPr="00EC075F">
        <w:rPr>
          <w:rFonts w:ascii="Arial Narrow" w:hAnsi="Arial Narrow"/>
          <w:b/>
          <w:bCs/>
        </w:rPr>
        <w:t>(3)</w:t>
      </w:r>
      <w:r w:rsidRPr="00EC075F">
        <w:rPr>
          <w:rFonts w:ascii="Arial Narrow" w:hAnsi="Arial Narrow"/>
        </w:rPr>
        <w:t xml:space="preserve">Când se invocă motive de nulitate absolută, dreptul la </w:t>
      </w:r>
      <w:proofErr w:type="spellStart"/>
      <w:r w:rsidRPr="00EC075F">
        <w:rPr>
          <w:rFonts w:ascii="Arial Narrow" w:hAnsi="Arial Narrow"/>
        </w:rPr>
        <w:t>acţiune</w:t>
      </w:r>
      <w:proofErr w:type="spellEnd"/>
      <w:r w:rsidRPr="00EC075F">
        <w:rPr>
          <w:rFonts w:ascii="Arial Narrow" w:hAnsi="Arial Narrow"/>
        </w:rPr>
        <w:t xml:space="preserve"> este imprescriptibil, iar cererea poate fi formulată </w:t>
      </w:r>
      <w:proofErr w:type="spellStart"/>
      <w:r w:rsidRPr="00EC075F">
        <w:rPr>
          <w:rFonts w:ascii="Arial Narrow" w:hAnsi="Arial Narrow"/>
        </w:rPr>
        <w:t>şi</w:t>
      </w:r>
      <w:proofErr w:type="spellEnd"/>
      <w:r w:rsidRPr="00EC075F">
        <w:rPr>
          <w:rFonts w:ascii="Arial Narrow" w:hAnsi="Arial Narrow"/>
        </w:rPr>
        <w:t xml:space="preserve"> de orice persoană interesată.</w:t>
      </w:r>
    </w:p>
    <w:p w14:paraId="237F22C0" w14:textId="77777777" w:rsidR="00EC075F" w:rsidRPr="00EC075F" w:rsidRDefault="00EC075F" w:rsidP="00EC075F">
      <w:pPr>
        <w:ind w:left="-567"/>
        <w:jc w:val="both"/>
        <w:rPr>
          <w:rFonts w:ascii="Arial Narrow" w:hAnsi="Arial Narrow"/>
        </w:rPr>
      </w:pPr>
      <w:bookmarkStart w:id="400" w:name="do|ttIII|caIV|siII|ar132|al4"/>
      <w:bookmarkEnd w:id="400"/>
      <w:r w:rsidRPr="00EC075F">
        <w:rPr>
          <w:rFonts w:ascii="Arial Narrow" w:hAnsi="Arial Narrow"/>
          <w:b/>
          <w:bCs/>
        </w:rPr>
        <w:t>(4)</w:t>
      </w:r>
      <w:r w:rsidRPr="00EC075F">
        <w:rPr>
          <w:rFonts w:ascii="Arial Narrow" w:hAnsi="Arial Narrow"/>
        </w:rPr>
        <w:t xml:space="preserve">Administratorii nu pot ataca hotărârea adunării generale privitoare la revocarea lor din </w:t>
      </w:r>
      <w:proofErr w:type="spellStart"/>
      <w:r w:rsidRPr="00EC075F">
        <w:rPr>
          <w:rFonts w:ascii="Arial Narrow" w:hAnsi="Arial Narrow"/>
        </w:rPr>
        <w:t>funcţie</w:t>
      </w:r>
      <w:proofErr w:type="spellEnd"/>
      <w:r w:rsidRPr="00EC075F">
        <w:rPr>
          <w:rFonts w:ascii="Arial Narrow" w:hAnsi="Arial Narrow"/>
        </w:rPr>
        <w:t>.</w:t>
      </w:r>
    </w:p>
    <w:p w14:paraId="5F64F71D" w14:textId="77777777" w:rsidR="00EC075F" w:rsidRPr="00EC075F" w:rsidRDefault="00EC075F" w:rsidP="00EC075F">
      <w:pPr>
        <w:ind w:left="-567"/>
        <w:jc w:val="both"/>
        <w:rPr>
          <w:rFonts w:ascii="Arial Narrow" w:hAnsi="Arial Narrow"/>
        </w:rPr>
      </w:pPr>
      <w:bookmarkStart w:id="401" w:name="do|ttIII|caIV|siII|ar132|al5"/>
      <w:bookmarkEnd w:id="401"/>
      <w:r w:rsidRPr="00EC075F">
        <w:rPr>
          <w:rFonts w:ascii="Arial Narrow" w:hAnsi="Arial Narrow"/>
          <w:b/>
          <w:bCs/>
        </w:rPr>
        <w:t>(5)</w:t>
      </w:r>
      <w:r w:rsidRPr="00EC075F">
        <w:rPr>
          <w:rFonts w:ascii="Arial Narrow" w:hAnsi="Arial Narrow"/>
        </w:rPr>
        <w:t xml:space="preserve">Cererea se va </w:t>
      </w:r>
      <w:proofErr w:type="spellStart"/>
      <w:r w:rsidRPr="00EC075F">
        <w:rPr>
          <w:rFonts w:ascii="Arial Narrow" w:hAnsi="Arial Narrow"/>
        </w:rPr>
        <w:t>soluţiona</w:t>
      </w:r>
      <w:proofErr w:type="spellEnd"/>
      <w:r w:rsidRPr="00EC075F">
        <w:rPr>
          <w:rFonts w:ascii="Arial Narrow" w:hAnsi="Arial Narrow"/>
        </w:rPr>
        <w:t xml:space="preserve"> în contradictoriu cu societatea, reprezentată prin administratori.</w:t>
      </w:r>
    </w:p>
    <w:p w14:paraId="3F690BCC" w14:textId="77777777" w:rsidR="00EC075F" w:rsidRPr="00EC075F" w:rsidRDefault="00EC075F" w:rsidP="00EC075F">
      <w:pPr>
        <w:ind w:left="-567"/>
        <w:jc w:val="both"/>
        <w:rPr>
          <w:rFonts w:ascii="Arial Narrow" w:hAnsi="Arial Narrow"/>
        </w:rPr>
      </w:pPr>
      <w:bookmarkStart w:id="402" w:name="do|ttIII|caIV|siII|ar132|al6"/>
      <w:bookmarkEnd w:id="402"/>
      <w:r w:rsidRPr="00EC075F">
        <w:rPr>
          <w:rFonts w:ascii="Arial Narrow" w:hAnsi="Arial Narrow"/>
          <w:b/>
          <w:bCs/>
        </w:rPr>
        <w:lastRenderedPageBreak/>
        <w:t>(6)</w:t>
      </w:r>
      <w:r w:rsidRPr="00EC075F">
        <w:rPr>
          <w:rFonts w:ascii="Arial Narrow" w:hAnsi="Arial Narrow"/>
        </w:rPr>
        <w:t xml:space="preserve">Dacă hotărârea este atacată de </w:t>
      </w:r>
      <w:proofErr w:type="spellStart"/>
      <w:r w:rsidRPr="00EC075F">
        <w:rPr>
          <w:rFonts w:ascii="Arial Narrow" w:hAnsi="Arial Narrow"/>
        </w:rPr>
        <w:t>toţi</w:t>
      </w:r>
      <w:proofErr w:type="spellEnd"/>
      <w:r w:rsidRPr="00EC075F">
        <w:rPr>
          <w:rFonts w:ascii="Arial Narrow" w:hAnsi="Arial Narrow"/>
        </w:rPr>
        <w:t xml:space="preserve"> administratorii, societatea va fi reprezentată în </w:t>
      </w:r>
      <w:proofErr w:type="spellStart"/>
      <w:r w:rsidRPr="00EC075F">
        <w:rPr>
          <w:rFonts w:ascii="Arial Narrow" w:hAnsi="Arial Narrow"/>
        </w:rPr>
        <w:t>justiţie</w:t>
      </w:r>
      <w:proofErr w:type="spellEnd"/>
      <w:r w:rsidRPr="00EC075F">
        <w:rPr>
          <w:rFonts w:ascii="Arial Narrow" w:hAnsi="Arial Narrow"/>
        </w:rPr>
        <w:t xml:space="preserve"> de persoana desemnată de </w:t>
      </w:r>
      <w:proofErr w:type="spellStart"/>
      <w:r w:rsidRPr="00EC075F">
        <w:rPr>
          <w:rFonts w:ascii="Arial Narrow" w:hAnsi="Arial Narrow"/>
        </w:rPr>
        <w:t>preşedintele</w:t>
      </w:r>
      <w:proofErr w:type="spellEnd"/>
      <w:r w:rsidRPr="00EC075F">
        <w:rPr>
          <w:rFonts w:ascii="Arial Narrow" w:hAnsi="Arial Narrow"/>
        </w:rPr>
        <w:t xml:space="preserve"> </w:t>
      </w:r>
      <w:proofErr w:type="spellStart"/>
      <w:r w:rsidRPr="00EC075F">
        <w:rPr>
          <w:rFonts w:ascii="Arial Narrow" w:hAnsi="Arial Narrow"/>
        </w:rPr>
        <w:t>instanţei</w:t>
      </w:r>
      <w:proofErr w:type="spellEnd"/>
      <w:r w:rsidRPr="00EC075F">
        <w:rPr>
          <w:rFonts w:ascii="Arial Narrow" w:hAnsi="Arial Narrow"/>
        </w:rPr>
        <w:t xml:space="preserve"> dintre </w:t>
      </w:r>
      <w:proofErr w:type="spellStart"/>
      <w:r w:rsidRPr="00EC075F">
        <w:rPr>
          <w:rFonts w:ascii="Arial Narrow" w:hAnsi="Arial Narrow"/>
        </w:rPr>
        <w:t>acţionarii</w:t>
      </w:r>
      <w:proofErr w:type="spellEnd"/>
      <w:r w:rsidRPr="00EC075F">
        <w:rPr>
          <w:rFonts w:ascii="Arial Narrow" w:hAnsi="Arial Narrow"/>
        </w:rPr>
        <w:t xml:space="preserve"> ei, care va îndeplini mandatul cu care a fost însărcinată, până ce adunarea generală, convocată în acest scop, va alege altă persoană.</w:t>
      </w:r>
    </w:p>
    <w:p w14:paraId="3BF6590B" w14:textId="77777777" w:rsidR="00EC075F" w:rsidRPr="00EC075F" w:rsidRDefault="00EC075F" w:rsidP="00EC075F">
      <w:pPr>
        <w:ind w:left="-567"/>
        <w:jc w:val="both"/>
        <w:rPr>
          <w:rFonts w:ascii="Arial Narrow" w:hAnsi="Arial Narrow"/>
        </w:rPr>
      </w:pPr>
      <w:bookmarkStart w:id="403" w:name="do|ttIII|caIV|siII|ar132|al7"/>
      <w:bookmarkEnd w:id="403"/>
      <w:r w:rsidRPr="00EC075F">
        <w:rPr>
          <w:rFonts w:ascii="Arial Narrow" w:hAnsi="Arial Narrow"/>
          <w:b/>
          <w:bCs/>
        </w:rPr>
        <w:t>(7)</w:t>
      </w:r>
      <w:proofErr w:type="spellStart"/>
      <w:r w:rsidRPr="00EC075F">
        <w:rPr>
          <w:rFonts w:ascii="Arial Narrow" w:hAnsi="Arial Narrow"/>
        </w:rPr>
        <w:t>Acţiunea</w:t>
      </w:r>
      <w:proofErr w:type="spellEnd"/>
      <w:r w:rsidRPr="00EC075F">
        <w:rPr>
          <w:rFonts w:ascii="Arial Narrow" w:hAnsi="Arial Narrow"/>
        </w:rPr>
        <w:t xml:space="preserve"> se va introduce la tribunalul în a cărui rază teritorială </w:t>
      </w:r>
      <w:proofErr w:type="spellStart"/>
      <w:r w:rsidRPr="00EC075F">
        <w:rPr>
          <w:rFonts w:ascii="Arial Narrow" w:hAnsi="Arial Narrow"/>
        </w:rPr>
        <w:t>îşi</w:t>
      </w:r>
      <w:proofErr w:type="spellEnd"/>
      <w:r w:rsidRPr="00EC075F">
        <w:rPr>
          <w:rFonts w:ascii="Arial Narrow" w:hAnsi="Arial Narrow"/>
        </w:rPr>
        <w:t xml:space="preserve"> are sediul societatea.</w:t>
      </w:r>
    </w:p>
    <w:p w14:paraId="74C2BCDB" w14:textId="77777777" w:rsidR="00EC075F" w:rsidRPr="00EC075F" w:rsidRDefault="00EC075F" w:rsidP="00EC075F">
      <w:pPr>
        <w:ind w:left="-567"/>
        <w:jc w:val="both"/>
        <w:rPr>
          <w:rFonts w:ascii="Arial Narrow" w:hAnsi="Arial Narrow"/>
        </w:rPr>
      </w:pPr>
      <w:bookmarkStart w:id="404" w:name="do|ttIII|caIV|siII|ar132|al8"/>
      <w:bookmarkEnd w:id="404"/>
      <w:r w:rsidRPr="00EC075F">
        <w:rPr>
          <w:rFonts w:ascii="Arial Narrow" w:hAnsi="Arial Narrow"/>
          <w:b/>
          <w:bCs/>
        </w:rPr>
        <w:t>(8)</w:t>
      </w:r>
      <w:r w:rsidRPr="00EC075F">
        <w:rPr>
          <w:rFonts w:ascii="Arial Narrow" w:hAnsi="Arial Narrow"/>
        </w:rPr>
        <w:t xml:space="preserve">Dacă au fost introduse mai multe </w:t>
      </w:r>
      <w:proofErr w:type="spellStart"/>
      <w:r w:rsidRPr="00EC075F">
        <w:rPr>
          <w:rFonts w:ascii="Arial Narrow" w:hAnsi="Arial Narrow"/>
        </w:rPr>
        <w:t>acţiuni</w:t>
      </w:r>
      <w:proofErr w:type="spellEnd"/>
      <w:r w:rsidRPr="00EC075F">
        <w:rPr>
          <w:rFonts w:ascii="Arial Narrow" w:hAnsi="Arial Narrow"/>
        </w:rPr>
        <w:t xml:space="preserve"> în anulare, ele pot fi conexate.</w:t>
      </w:r>
    </w:p>
    <w:p w14:paraId="6DD410CC" w14:textId="77777777" w:rsidR="00EC075F" w:rsidRPr="00EC075F" w:rsidRDefault="00EC075F" w:rsidP="00EC075F">
      <w:pPr>
        <w:ind w:left="-567"/>
        <w:jc w:val="both"/>
        <w:rPr>
          <w:rFonts w:ascii="Arial Narrow" w:hAnsi="Arial Narrow"/>
        </w:rPr>
      </w:pPr>
      <w:bookmarkStart w:id="405" w:name="do|ttIII|caIV|siII|ar132|al9"/>
      <w:bookmarkEnd w:id="405"/>
      <w:r w:rsidRPr="00EC075F">
        <w:rPr>
          <w:rFonts w:ascii="Arial Narrow" w:hAnsi="Arial Narrow"/>
          <w:b/>
          <w:bCs/>
        </w:rPr>
        <w:t>(9)</w:t>
      </w:r>
      <w:r w:rsidRPr="00EC075F">
        <w:rPr>
          <w:rFonts w:ascii="Arial Narrow" w:hAnsi="Arial Narrow"/>
        </w:rPr>
        <w:t>Cererea se va judeca în camera de consiliu.</w:t>
      </w:r>
    </w:p>
    <w:p w14:paraId="7B954A08" w14:textId="77777777" w:rsidR="00EC075F" w:rsidRPr="00EC075F" w:rsidRDefault="00EC075F" w:rsidP="00EC075F">
      <w:pPr>
        <w:ind w:left="-567"/>
        <w:jc w:val="both"/>
        <w:rPr>
          <w:rFonts w:ascii="Arial Narrow" w:hAnsi="Arial Narrow"/>
        </w:rPr>
      </w:pPr>
      <w:bookmarkStart w:id="406" w:name="do|ttIII|caIV|siII|ar132|al10"/>
      <w:bookmarkEnd w:id="406"/>
      <w:r w:rsidRPr="00EC075F">
        <w:rPr>
          <w:rFonts w:ascii="Arial Narrow" w:hAnsi="Arial Narrow"/>
          <w:b/>
          <w:bCs/>
        </w:rPr>
        <w:t>(10)</w:t>
      </w:r>
      <w:r w:rsidRPr="00EC075F">
        <w:rPr>
          <w:rFonts w:ascii="Arial Narrow" w:hAnsi="Arial Narrow"/>
        </w:rPr>
        <w:t xml:space="preserve">Hotărârea irevocabilă de anulare va fi </w:t>
      </w:r>
      <w:proofErr w:type="spellStart"/>
      <w:r w:rsidRPr="00EC075F">
        <w:rPr>
          <w:rFonts w:ascii="Arial Narrow" w:hAnsi="Arial Narrow"/>
        </w:rPr>
        <w:t>menţionată</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publicată în Monitorul Oficial al României, Partea a IV-a. De la data publicării, ea este opozabilă tuturor </w:t>
      </w:r>
      <w:proofErr w:type="spellStart"/>
      <w:r w:rsidRPr="00EC075F">
        <w:rPr>
          <w:rFonts w:ascii="Arial Narrow" w:hAnsi="Arial Narrow"/>
        </w:rPr>
        <w:t>acţionarilor</w:t>
      </w:r>
      <w:proofErr w:type="spellEnd"/>
      <w:r w:rsidRPr="00EC075F">
        <w:rPr>
          <w:rFonts w:ascii="Arial Narrow" w:hAnsi="Arial Narrow"/>
        </w:rPr>
        <w:t>.</w:t>
      </w:r>
    </w:p>
    <w:p w14:paraId="294612B6" w14:textId="31D31B58" w:rsidR="00EC075F" w:rsidRPr="00EC075F" w:rsidRDefault="00EC075F" w:rsidP="00EC075F">
      <w:pPr>
        <w:ind w:left="-567"/>
        <w:jc w:val="both"/>
        <w:rPr>
          <w:rFonts w:ascii="Arial Narrow" w:hAnsi="Arial Narrow"/>
        </w:rPr>
      </w:pPr>
      <w:r w:rsidRPr="00EC075F">
        <w:rPr>
          <w:rFonts w:ascii="Arial Narrow" w:hAnsi="Arial Narrow"/>
          <w:b/>
          <w:bCs/>
        </w:rPr>
        <w:t>Art. 133</w:t>
      </w:r>
    </w:p>
    <w:p w14:paraId="0048A910" w14:textId="77777777" w:rsidR="00EC075F" w:rsidRPr="00EC075F" w:rsidRDefault="00EC075F" w:rsidP="00EC075F">
      <w:pPr>
        <w:ind w:left="-567"/>
        <w:jc w:val="both"/>
        <w:rPr>
          <w:rFonts w:ascii="Arial Narrow" w:hAnsi="Arial Narrow"/>
        </w:rPr>
      </w:pPr>
      <w:bookmarkStart w:id="407" w:name="do|ttIII|caIV|siII|ar133|al1"/>
      <w:bookmarkEnd w:id="407"/>
      <w:r w:rsidRPr="00EC075F">
        <w:rPr>
          <w:rFonts w:ascii="Arial Narrow" w:hAnsi="Arial Narrow"/>
          <w:b/>
          <w:bCs/>
        </w:rPr>
        <w:t>(1)</w:t>
      </w:r>
      <w:r w:rsidRPr="00EC075F">
        <w:rPr>
          <w:rFonts w:ascii="Arial Narrow" w:hAnsi="Arial Narrow"/>
        </w:rPr>
        <w:t xml:space="preserve">O dată cu intentarea </w:t>
      </w:r>
      <w:proofErr w:type="spellStart"/>
      <w:r w:rsidRPr="00EC075F">
        <w:rPr>
          <w:rFonts w:ascii="Arial Narrow" w:hAnsi="Arial Narrow"/>
        </w:rPr>
        <w:t>acţiunii</w:t>
      </w:r>
      <w:proofErr w:type="spellEnd"/>
      <w:r w:rsidRPr="00EC075F">
        <w:rPr>
          <w:rFonts w:ascii="Arial Narrow" w:hAnsi="Arial Narrow"/>
        </w:rPr>
        <w:t xml:space="preserve"> în anulare, reclamantul poate cere </w:t>
      </w:r>
      <w:proofErr w:type="spellStart"/>
      <w:r w:rsidRPr="00EC075F">
        <w:rPr>
          <w:rFonts w:ascii="Arial Narrow" w:hAnsi="Arial Narrow"/>
        </w:rPr>
        <w:t>instanţei</w:t>
      </w:r>
      <w:proofErr w:type="spellEnd"/>
      <w:r w:rsidRPr="00EC075F">
        <w:rPr>
          <w:rFonts w:ascii="Arial Narrow" w:hAnsi="Arial Narrow"/>
        </w:rPr>
        <w:t xml:space="preserve">, pe cale de </w:t>
      </w:r>
      <w:proofErr w:type="spellStart"/>
      <w:r w:rsidRPr="00EC075F">
        <w:rPr>
          <w:rFonts w:ascii="Arial Narrow" w:hAnsi="Arial Narrow"/>
        </w:rPr>
        <w:t>ordonanţă</w:t>
      </w:r>
      <w:proofErr w:type="spellEnd"/>
      <w:r w:rsidRPr="00EC075F">
        <w:rPr>
          <w:rFonts w:ascii="Arial Narrow" w:hAnsi="Arial Narrow"/>
        </w:rPr>
        <w:t xml:space="preserve"> </w:t>
      </w:r>
      <w:proofErr w:type="spellStart"/>
      <w:r w:rsidRPr="00EC075F">
        <w:rPr>
          <w:rFonts w:ascii="Arial Narrow" w:hAnsi="Arial Narrow"/>
        </w:rPr>
        <w:t>preşedinţială</w:t>
      </w:r>
      <w:proofErr w:type="spellEnd"/>
      <w:r w:rsidRPr="00EC075F">
        <w:rPr>
          <w:rFonts w:ascii="Arial Narrow" w:hAnsi="Arial Narrow"/>
        </w:rPr>
        <w:t>, suspendarea executării hotărârii atacate.</w:t>
      </w:r>
    </w:p>
    <w:p w14:paraId="7E8A6F39" w14:textId="77777777" w:rsidR="00EC075F" w:rsidRPr="00EC075F" w:rsidRDefault="00EC075F" w:rsidP="00EC075F">
      <w:pPr>
        <w:ind w:left="-567"/>
        <w:jc w:val="both"/>
        <w:rPr>
          <w:rFonts w:ascii="Arial Narrow" w:hAnsi="Arial Narrow"/>
        </w:rPr>
      </w:pPr>
      <w:bookmarkStart w:id="408" w:name="do|ttIII|caIV|siII|ar133|al2"/>
      <w:bookmarkEnd w:id="408"/>
      <w:r w:rsidRPr="00EC075F">
        <w:rPr>
          <w:rFonts w:ascii="Arial Narrow" w:hAnsi="Arial Narrow"/>
          <w:b/>
          <w:bCs/>
        </w:rPr>
        <w:t>(2)</w:t>
      </w:r>
      <w:proofErr w:type="spellStart"/>
      <w:r w:rsidRPr="00EC075F">
        <w:rPr>
          <w:rFonts w:ascii="Arial Narrow" w:hAnsi="Arial Narrow"/>
        </w:rPr>
        <w:t>Preşedintele</w:t>
      </w:r>
      <w:proofErr w:type="spellEnd"/>
      <w:r w:rsidRPr="00EC075F">
        <w:rPr>
          <w:rFonts w:ascii="Arial Narrow" w:hAnsi="Arial Narrow"/>
        </w:rPr>
        <w:t xml:space="preserve">, </w:t>
      </w:r>
      <w:proofErr w:type="spellStart"/>
      <w:r w:rsidRPr="00EC075F">
        <w:rPr>
          <w:rFonts w:ascii="Arial Narrow" w:hAnsi="Arial Narrow"/>
        </w:rPr>
        <w:t>încuviinţând</w:t>
      </w:r>
      <w:proofErr w:type="spellEnd"/>
      <w:r w:rsidRPr="00EC075F">
        <w:rPr>
          <w:rFonts w:ascii="Arial Narrow" w:hAnsi="Arial Narrow"/>
        </w:rPr>
        <w:t xml:space="preserve"> suspendarea, poate obliga pe reclamant la o </w:t>
      </w:r>
      <w:proofErr w:type="spellStart"/>
      <w:r w:rsidRPr="00EC075F">
        <w:rPr>
          <w:rFonts w:ascii="Arial Narrow" w:hAnsi="Arial Narrow"/>
        </w:rPr>
        <w:t>cauţiune</w:t>
      </w:r>
      <w:proofErr w:type="spellEnd"/>
      <w:r w:rsidRPr="00EC075F">
        <w:rPr>
          <w:rFonts w:ascii="Arial Narrow" w:hAnsi="Arial Narrow"/>
        </w:rPr>
        <w:t>.</w:t>
      </w:r>
    </w:p>
    <w:p w14:paraId="1FD9E88E" w14:textId="77777777" w:rsidR="00EC075F" w:rsidRPr="00EC075F" w:rsidRDefault="00EC075F" w:rsidP="00EC075F">
      <w:pPr>
        <w:ind w:left="-567"/>
        <w:jc w:val="both"/>
        <w:rPr>
          <w:rFonts w:ascii="Arial Narrow" w:hAnsi="Arial Narrow"/>
        </w:rPr>
      </w:pPr>
      <w:bookmarkStart w:id="409" w:name="do|ttIII|caIV|siII|ar133|al3"/>
      <w:bookmarkEnd w:id="409"/>
      <w:r w:rsidRPr="00EC075F">
        <w:rPr>
          <w:rFonts w:ascii="Arial Narrow" w:hAnsi="Arial Narrow"/>
          <w:b/>
          <w:bCs/>
        </w:rPr>
        <w:t>(3)</w:t>
      </w:r>
      <w:r w:rsidRPr="00EC075F">
        <w:rPr>
          <w:rFonts w:ascii="Arial Narrow" w:hAnsi="Arial Narrow"/>
        </w:rPr>
        <w:t xml:space="preserve">Împotriva </w:t>
      </w:r>
      <w:proofErr w:type="spellStart"/>
      <w:r w:rsidRPr="00EC075F">
        <w:rPr>
          <w:rFonts w:ascii="Arial Narrow" w:hAnsi="Arial Narrow"/>
        </w:rPr>
        <w:t>ordonanţei</w:t>
      </w:r>
      <w:proofErr w:type="spellEnd"/>
      <w:r w:rsidRPr="00EC075F">
        <w:rPr>
          <w:rFonts w:ascii="Arial Narrow" w:hAnsi="Arial Narrow"/>
        </w:rPr>
        <w:t xml:space="preserve"> de suspendare se poate face recurs în termen de 5 zile de la </w:t>
      </w:r>
      <w:proofErr w:type="spellStart"/>
      <w:r w:rsidRPr="00EC075F">
        <w:rPr>
          <w:rFonts w:ascii="Arial Narrow" w:hAnsi="Arial Narrow"/>
        </w:rPr>
        <w:t>pronunţare</w:t>
      </w:r>
      <w:proofErr w:type="spellEnd"/>
      <w:r w:rsidRPr="00EC075F">
        <w:rPr>
          <w:rFonts w:ascii="Arial Narrow" w:hAnsi="Arial Narrow"/>
        </w:rPr>
        <w:t>.</w:t>
      </w:r>
    </w:p>
    <w:p w14:paraId="05BB416B" w14:textId="0ACCC4E1" w:rsidR="00EC075F" w:rsidRPr="00EC075F" w:rsidRDefault="00EC075F" w:rsidP="00EC075F">
      <w:pPr>
        <w:ind w:left="-567"/>
        <w:jc w:val="both"/>
        <w:rPr>
          <w:rFonts w:ascii="Arial Narrow" w:hAnsi="Arial Narrow"/>
        </w:rPr>
      </w:pPr>
      <w:r w:rsidRPr="00EC075F">
        <w:rPr>
          <w:rFonts w:ascii="Arial Narrow" w:hAnsi="Arial Narrow"/>
          <w:b/>
          <w:bCs/>
        </w:rPr>
        <w:t>Art. 134</w:t>
      </w:r>
    </w:p>
    <w:p w14:paraId="7BC95154" w14:textId="77777777" w:rsidR="00EC075F" w:rsidRPr="00EC075F" w:rsidRDefault="00EC075F" w:rsidP="00EC075F">
      <w:pPr>
        <w:ind w:left="-567"/>
        <w:jc w:val="both"/>
        <w:rPr>
          <w:rFonts w:ascii="Arial Narrow" w:hAnsi="Arial Narrow"/>
        </w:rPr>
      </w:pPr>
      <w:bookmarkStart w:id="410" w:name="do|ttIII|caIV|siII|ar134|al1"/>
      <w:bookmarkEnd w:id="410"/>
      <w:r w:rsidRPr="00EC075F">
        <w:rPr>
          <w:rFonts w:ascii="Arial Narrow" w:hAnsi="Arial Narrow"/>
          <w:b/>
          <w:bCs/>
        </w:rPr>
        <w:t>(1)</w:t>
      </w:r>
      <w:proofErr w:type="spellStart"/>
      <w:r w:rsidRPr="00EC075F">
        <w:rPr>
          <w:rFonts w:ascii="Arial Narrow" w:hAnsi="Arial Narrow"/>
        </w:rPr>
        <w:t>Acţionarii</w:t>
      </w:r>
      <w:proofErr w:type="spellEnd"/>
      <w:r w:rsidRPr="00EC075F">
        <w:rPr>
          <w:rFonts w:ascii="Arial Narrow" w:hAnsi="Arial Narrow"/>
        </w:rPr>
        <w:t xml:space="preserve"> care nu sunt de acord cu hotărârile luate de adunarea generală cu privire la schimbarea obiectului principal de activitate, la mutarea sediului sau la forma </w:t>
      </w:r>
      <w:proofErr w:type="spellStart"/>
      <w:r w:rsidRPr="00EC075F">
        <w:rPr>
          <w:rFonts w:ascii="Arial Narrow" w:hAnsi="Arial Narrow"/>
        </w:rPr>
        <w:t>societăţii</w:t>
      </w:r>
      <w:proofErr w:type="spellEnd"/>
      <w:r w:rsidRPr="00EC075F">
        <w:rPr>
          <w:rFonts w:ascii="Arial Narrow" w:hAnsi="Arial Narrow"/>
        </w:rPr>
        <w:t xml:space="preserve"> au dreptul de a se retrage din societate </w:t>
      </w:r>
      <w:proofErr w:type="spellStart"/>
      <w:r w:rsidRPr="00EC075F">
        <w:rPr>
          <w:rFonts w:ascii="Arial Narrow" w:hAnsi="Arial Narrow"/>
        </w:rPr>
        <w:t>şi</w:t>
      </w:r>
      <w:proofErr w:type="spellEnd"/>
      <w:r w:rsidRPr="00EC075F">
        <w:rPr>
          <w:rFonts w:ascii="Arial Narrow" w:hAnsi="Arial Narrow"/>
        </w:rPr>
        <w:t xml:space="preserve"> de a </w:t>
      </w:r>
      <w:proofErr w:type="spellStart"/>
      <w:r w:rsidRPr="00EC075F">
        <w:rPr>
          <w:rFonts w:ascii="Arial Narrow" w:hAnsi="Arial Narrow"/>
        </w:rPr>
        <w:t>obţine</w:t>
      </w:r>
      <w:proofErr w:type="spellEnd"/>
      <w:r w:rsidRPr="00EC075F">
        <w:rPr>
          <w:rFonts w:ascii="Arial Narrow" w:hAnsi="Arial Narrow"/>
        </w:rPr>
        <w:t xml:space="preserve"> de la societate contravaloarea </w:t>
      </w:r>
      <w:proofErr w:type="spellStart"/>
      <w:r w:rsidRPr="00EC075F">
        <w:rPr>
          <w:rFonts w:ascii="Arial Narrow" w:hAnsi="Arial Narrow"/>
        </w:rPr>
        <w:t>acţiunilor</w:t>
      </w:r>
      <w:proofErr w:type="spellEnd"/>
      <w:r w:rsidRPr="00EC075F">
        <w:rPr>
          <w:rFonts w:ascii="Arial Narrow" w:hAnsi="Arial Narrow"/>
        </w:rPr>
        <w:t xml:space="preserve"> pe care le posedă, la valoarea medie determinată de către un expert autorizat, prin folosirea a cel </w:t>
      </w:r>
      <w:proofErr w:type="spellStart"/>
      <w:r w:rsidRPr="00EC075F">
        <w:rPr>
          <w:rFonts w:ascii="Arial Narrow" w:hAnsi="Arial Narrow"/>
        </w:rPr>
        <w:t>puţin</w:t>
      </w:r>
      <w:proofErr w:type="spellEnd"/>
      <w:r w:rsidRPr="00EC075F">
        <w:rPr>
          <w:rFonts w:ascii="Arial Narrow" w:hAnsi="Arial Narrow"/>
        </w:rPr>
        <w:t xml:space="preserve"> două metode de evaluare recunoscute de standardele europene de evaluare (EVS).</w:t>
      </w:r>
    </w:p>
    <w:p w14:paraId="7541EAD7" w14:textId="77777777" w:rsidR="00EC075F" w:rsidRPr="00EC075F" w:rsidRDefault="00EC075F" w:rsidP="00EC075F">
      <w:pPr>
        <w:ind w:left="-567"/>
        <w:jc w:val="both"/>
        <w:rPr>
          <w:rFonts w:ascii="Arial Narrow" w:hAnsi="Arial Narrow"/>
        </w:rPr>
      </w:pPr>
      <w:bookmarkStart w:id="411" w:name="do|ttIII|caIV|siII|ar134|al2"/>
      <w:bookmarkEnd w:id="411"/>
      <w:r w:rsidRPr="00EC075F">
        <w:rPr>
          <w:rFonts w:ascii="Arial Narrow" w:hAnsi="Arial Narrow"/>
          <w:b/>
          <w:bCs/>
        </w:rPr>
        <w:t>(2)</w:t>
      </w:r>
      <w:r w:rsidRPr="00EC075F">
        <w:rPr>
          <w:rFonts w:ascii="Arial Narrow" w:hAnsi="Arial Narrow"/>
        </w:rPr>
        <w:t>Costurile generate de efectuarea expertizei se suportă de societatea în cauză.</w:t>
      </w:r>
    </w:p>
    <w:p w14:paraId="7CDB2686" w14:textId="77777777" w:rsidR="00EC075F" w:rsidRPr="00EC075F" w:rsidRDefault="00EC075F" w:rsidP="00EC075F">
      <w:pPr>
        <w:ind w:left="-567"/>
        <w:jc w:val="both"/>
        <w:rPr>
          <w:rFonts w:ascii="Arial Narrow" w:hAnsi="Arial Narrow"/>
        </w:rPr>
      </w:pPr>
      <w:bookmarkStart w:id="412" w:name="do|ttIII|caIV|siII|ar134|al3"/>
      <w:bookmarkEnd w:id="412"/>
      <w:r w:rsidRPr="00EC075F">
        <w:rPr>
          <w:rFonts w:ascii="Arial Narrow" w:hAnsi="Arial Narrow"/>
          <w:b/>
          <w:bCs/>
        </w:rPr>
        <w:t>(3)</w:t>
      </w:r>
      <w:r w:rsidRPr="00EC075F">
        <w:rPr>
          <w:rFonts w:ascii="Arial Narrow" w:hAnsi="Arial Narrow"/>
        </w:rPr>
        <w:t xml:space="preserve">O dată cu </w:t>
      </w:r>
      <w:proofErr w:type="spellStart"/>
      <w:r w:rsidRPr="00EC075F">
        <w:rPr>
          <w:rFonts w:ascii="Arial Narrow" w:hAnsi="Arial Narrow"/>
        </w:rPr>
        <w:t>declaraţia</w:t>
      </w:r>
      <w:proofErr w:type="spellEnd"/>
      <w:r w:rsidRPr="00EC075F">
        <w:rPr>
          <w:rFonts w:ascii="Arial Narrow" w:hAnsi="Arial Narrow"/>
        </w:rPr>
        <w:t xml:space="preserve"> de retragere, </w:t>
      </w:r>
      <w:proofErr w:type="spellStart"/>
      <w:r w:rsidRPr="00EC075F">
        <w:rPr>
          <w:rFonts w:ascii="Arial Narrow" w:hAnsi="Arial Narrow"/>
        </w:rPr>
        <w:t>acţionarii</w:t>
      </w:r>
      <w:proofErr w:type="spellEnd"/>
      <w:r w:rsidRPr="00EC075F">
        <w:rPr>
          <w:rFonts w:ascii="Arial Narrow" w:hAnsi="Arial Narrow"/>
        </w:rPr>
        <w:t xml:space="preserve"> vor preda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acţiunile</w:t>
      </w:r>
      <w:proofErr w:type="spellEnd"/>
      <w:r w:rsidRPr="00EC075F">
        <w:rPr>
          <w:rFonts w:ascii="Arial Narrow" w:hAnsi="Arial Narrow"/>
        </w:rPr>
        <w:t xml:space="preserve"> pe care le posedă, dacă acestea au fost eliberate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81" w:anchor="art=97" w:history="1">
        <w:r w:rsidRPr="00EC075F">
          <w:rPr>
            <w:rStyle w:val="Hyperlink"/>
            <w:rFonts w:ascii="Arial Narrow" w:hAnsi="Arial Narrow"/>
            <w:b/>
            <w:bCs/>
          </w:rPr>
          <w:t>97</w:t>
        </w:r>
      </w:hyperlink>
      <w:r w:rsidRPr="00EC075F">
        <w:rPr>
          <w:rFonts w:ascii="Arial Narrow" w:hAnsi="Arial Narrow"/>
        </w:rPr>
        <w:t>.</w:t>
      </w:r>
    </w:p>
    <w:p w14:paraId="7E61DC96" w14:textId="77777777" w:rsidR="00EC075F" w:rsidRPr="00EC075F" w:rsidRDefault="00EC075F" w:rsidP="00EC075F">
      <w:pPr>
        <w:ind w:left="-567"/>
        <w:jc w:val="both"/>
        <w:rPr>
          <w:rFonts w:ascii="Arial Narrow" w:hAnsi="Arial Narrow"/>
        </w:rPr>
      </w:pPr>
      <w:bookmarkStart w:id="413" w:name="do|ttIII|caIV|siII|ar134|al4"/>
      <w:bookmarkEnd w:id="413"/>
      <w:r w:rsidRPr="00EC075F">
        <w:rPr>
          <w:rFonts w:ascii="Arial Narrow" w:hAnsi="Arial Narrow"/>
          <w:b/>
          <w:bCs/>
        </w:rPr>
        <w:t>(4)</w:t>
      </w:r>
      <w:r w:rsidRPr="00EC075F">
        <w:rPr>
          <w:rFonts w:ascii="Arial Narrow" w:hAnsi="Arial Narrow"/>
        </w:rPr>
        <w:t xml:space="preserve">Ca urmare a retragerii </w:t>
      </w:r>
      <w:proofErr w:type="spellStart"/>
      <w:r w:rsidRPr="00EC075F">
        <w:rPr>
          <w:rFonts w:ascii="Arial Narrow" w:hAnsi="Arial Narrow"/>
        </w:rPr>
        <w:t>acţionarilor</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prevăzute de alin. (1), </w:t>
      </w:r>
      <w:proofErr w:type="spellStart"/>
      <w:r w:rsidRPr="00EC075F">
        <w:rPr>
          <w:rFonts w:ascii="Arial Narrow" w:hAnsi="Arial Narrow"/>
        </w:rPr>
        <w:t>acţiunile</w:t>
      </w:r>
      <w:proofErr w:type="spellEnd"/>
      <w:r w:rsidRPr="00EC075F">
        <w:rPr>
          <w:rFonts w:ascii="Arial Narrow" w:hAnsi="Arial Narrow"/>
        </w:rPr>
        <w:t xml:space="preserve"> acestora vor fi dobândite de societate, </w:t>
      </w:r>
      <w:proofErr w:type="spellStart"/>
      <w:r w:rsidRPr="00EC075F">
        <w:rPr>
          <w:rFonts w:ascii="Arial Narrow" w:hAnsi="Arial Narrow"/>
        </w:rPr>
        <w:t>dispoziţiile</w:t>
      </w:r>
      <w:proofErr w:type="spellEnd"/>
      <w:r w:rsidRPr="00EC075F">
        <w:rPr>
          <w:rFonts w:ascii="Arial Narrow" w:hAnsi="Arial Narrow"/>
        </w:rPr>
        <w:t xml:space="preserve"> art. </w:t>
      </w:r>
      <w:hyperlink r:id="rId82" w:anchor="art=103" w:history="1">
        <w:r w:rsidRPr="00EC075F">
          <w:rPr>
            <w:rStyle w:val="Hyperlink"/>
            <w:rFonts w:ascii="Arial Narrow" w:hAnsi="Arial Narrow"/>
            <w:b/>
            <w:bCs/>
          </w:rPr>
          <w:t>103 alin. (7)</w:t>
        </w:r>
      </w:hyperlink>
      <w:r w:rsidRPr="00EC075F">
        <w:rPr>
          <w:rFonts w:ascii="Arial Narrow" w:hAnsi="Arial Narrow"/>
        </w:rPr>
        <w:t xml:space="preserve"> fiind aplicabile.</w:t>
      </w:r>
    </w:p>
    <w:p w14:paraId="0B5854B7" w14:textId="6CA9B145" w:rsidR="00EC075F" w:rsidRPr="00EC075F" w:rsidRDefault="00EC075F" w:rsidP="00EC075F">
      <w:pPr>
        <w:ind w:left="-567"/>
        <w:jc w:val="both"/>
        <w:rPr>
          <w:rFonts w:ascii="Arial Narrow" w:hAnsi="Arial Narrow"/>
        </w:rPr>
      </w:pPr>
      <w:r w:rsidRPr="00EC075F">
        <w:rPr>
          <w:rFonts w:ascii="Arial Narrow" w:hAnsi="Arial Narrow"/>
          <w:b/>
          <w:bCs/>
        </w:rPr>
        <w:t>Art. 135</w:t>
      </w:r>
    </w:p>
    <w:p w14:paraId="56B6AB73" w14:textId="77777777" w:rsidR="00EC075F" w:rsidRPr="00EC075F" w:rsidRDefault="00EC075F" w:rsidP="00EC075F">
      <w:pPr>
        <w:ind w:left="-567"/>
        <w:jc w:val="both"/>
        <w:rPr>
          <w:rFonts w:ascii="Arial Narrow" w:hAnsi="Arial Narrow"/>
        </w:rPr>
      </w:pPr>
      <w:bookmarkStart w:id="414" w:name="do|ttIII|caIV|siII|ar135|al1"/>
      <w:bookmarkEnd w:id="414"/>
      <w:r w:rsidRPr="00EC075F">
        <w:rPr>
          <w:rFonts w:ascii="Arial Narrow" w:hAnsi="Arial Narrow"/>
          <w:b/>
          <w:bCs/>
        </w:rPr>
        <w:t>(1)</w:t>
      </w:r>
      <w:r w:rsidRPr="00EC075F">
        <w:rPr>
          <w:rFonts w:ascii="Arial Narrow" w:hAnsi="Arial Narrow"/>
        </w:rPr>
        <w:t xml:space="preserve">Între </w:t>
      </w:r>
      <w:proofErr w:type="spellStart"/>
      <w:r w:rsidRPr="00EC075F">
        <w:rPr>
          <w:rFonts w:ascii="Arial Narrow" w:hAnsi="Arial Narrow"/>
        </w:rPr>
        <w:t>şedinţele</w:t>
      </w:r>
      <w:proofErr w:type="spellEnd"/>
      <w:r w:rsidRPr="00EC075F">
        <w:rPr>
          <w:rFonts w:ascii="Arial Narrow" w:hAnsi="Arial Narrow"/>
        </w:rPr>
        <w:t xml:space="preserve"> adunărilor generale, cel mult de două ori în cursul unui </w:t>
      </w:r>
      <w:proofErr w:type="spellStart"/>
      <w:r w:rsidRPr="00EC075F">
        <w:rPr>
          <w:rFonts w:ascii="Arial Narrow" w:hAnsi="Arial Narrow"/>
        </w:rPr>
        <w:t>exerciţiu</w:t>
      </w:r>
      <w:proofErr w:type="spellEnd"/>
      <w:r w:rsidRPr="00EC075F">
        <w:rPr>
          <w:rFonts w:ascii="Arial Narrow" w:hAnsi="Arial Narrow"/>
        </w:rPr>
        <w:t xml:space="preserve"> financiar, </w:t>
      </w:r>
      <w:proofErr w:type="spellStart"/>
      <w:r w:rsidRPr="00EC075F">
        <w:rPr>
          <w:rFonts w:ascii="Arial Narrow" w:hAnsi="Arial Narrow"/>
        </w:rPr>
        <w:t>acţionarii</w:t>
      </w:r>
      <w:proofErr w:type="spellEnd"/>
      <w:r w:rsidRPr="00EC075F">
        <w:rPr>
          <w:rFonts w:ascii="Arial Narrow" w:hAnsi="Arial Narrow"/>
        </w:rPr>
        <w:t xml:space="preserve"> au dreptul de a se informa asupra gestiunii </w:t>
      </w:r>
      <w:proofErr w:type="spellStart"/>
      <w:r w:rsidRPr="00EC075F">
        <w:rPr>
          <w:rFonts w:ascii="Arial Narrow" w:hAnsi="Arial Narrow"/>
        </w:rPr>
        <w:t>societăţii</w:t>
      </w:r>
      <w:proofErr w:type="spellEnd"/>
      <w:r w:rsidRPr="00EC075F">
        <w:rPr>
          <w:rFonts w:ascii="Arial Narrow" w:hAnsi="Arial Narrow"/>
        </w:rPr>
        <w:t xml:space="preserve">, consultând documentele prevăzute în actul constitutiv, în conformitate cu art. </w:t>
      </w:r>
      <w:hyperlink r:id="rId83" w:anchor="art=8" w:history="1">
        <w:r w:rsidRPr="00EC075F">
          <w:rPr>
            <w:rStyle w:val="Hyperlink"/>
            <w:rFonts w:ascii="Arial Narrow" w:hAnsi="Arial Narrow"/>
            <w:b/>
            <w:bCs/>
          </w:rPr>
          <w:t>8 lit. i)</w:t>
        </w:r>
      </w:hyperlink>
      <w:r w:rsidRPr="00EC075F">
        <w:rPr>
          <w:rFonts w:ascii="Arial Narrow" w:hAnsi="Arial Narrow"/>
        </w:rPr>
        <w:t xml:space="preserve">. Ei vor putea cere, pe cheltuiala lor, copii legalizate de pe acestea. În urma consultării </w:t>
      </w:r>
      <w:proofErr w:type="spellStart"/>
      <w:r w:rsidRPr="00EC075F">
        <w:rPr>
          <w:rFonts w:ascii="Arial Narrow" w:hAnsi="Arial Narrow"/>
        </w:rPr>
        <w:t>acţionarii</w:t>
      </w:r>
      <w:proofErr w:type="spellEnd"/>
      <w:r w:rsidRPr="00EC075F">
        <w:rPr>
          <w:rFonts w:ascii="Arial Narrow" w:hAnsi="Arial Narrow"/>
        </w:rPr>
        <w:t xml:space="preserve"> vor putea sesiza, în scris, consiliul de </w:t>
      </w:r>
      <w:proofErr w:type="spellStart"/>
      <w:r w:rsidRPr="00EC075F">
        <w:rPr>
          <w:rFonts w:ascii="Arial Narrow" w:hAnsi="Arial Narrow"/>
        </w:rPr>
        <w:t>administraţie</w:t>
      </w:r>
      <w:proofErr w:type="spellEnd"/>
      <w:r w:rsidRPr="00EC075F">
        <w:rPr>
          <w:rFonts w:ascii="Arial Narrow" w:hAnsi="Arial Narrow"/>
        </w:rPr>
        <w:t>, care va trebui să le răspundă tot în scris, în termen de 15 zile de la înregistrarea sesizării.</w:t>
      </w:r>
    </w:p>
    <w:p w14:paraId="38DC32BE" w14:textId="77777777" w:rsidR="00EC075F" w:rsidRPr="00EC075F" w:rsidRDefault="00EC075F" w:rsidP="00EC075F">
      <w:pPr>
        <w:ind w:left="-567"/>
        <w:jc w:val="both"/>
        <w:rPr>
          <w:rFonts w:ascii="Arial Narrow" w:hAnsi="Arial Narrow"/>
        </w:rPr>
      </w:pPr>
      <w:bookmarkStart w:id="415" w:name="do|ttIII|caIV|siII|ar135|al2"/>
      <w:bookmarkEnd w:id="415"/>
      <w:r w:rsidRPr="00EC075F">
        <w:rPr>
          <w:rFonts w:ascii="Arial Narrow" w:hAnsi="Arial Narrow"/>
          <w:b/>
          <w:bCs/>
        </w:rPr>
        <w:t>(2)</w:t>
      </w:r>
      <w:r w:rsidRPr="00EC075F">
        <w:rPr>
          <w:rFonts w:ascii="Arial Narrow" w:hAnsi="Arial Narrow"/>
        </w:rPr>
        <w:t xml:space="preserve">Dacă consiliul de </w:t>
      </w:r>
      <w:proofErr w:type="spellStart"/>
      <w:r w:rsidRPr="00EC075F">
        <w:rPr>
          <w:rFonts w:ascii="Arial Narrow" w:hAnsi="Arial Narrow"/>
        </w:rPr>
        <w:t>administraţie</w:t>
      </w:r>
      <w:proofErr w:type="spellEnd"/>
      <w:r w:rsidRPr="00EC075F">
        <w:rPr>
          <w:rFonts w:ascii="Arial Narrow" w:hAnsi="Arial Narrow"/>
        </w:rPr>
        <w:t xml:space="preserve"> nu va răspunde în termenul stabilit la alin. (1), </w:t>
      </w:r>
      <w:proofErr w:type="spellStart"/>
      <w:r w:rsidRPr="00EC075F">
        <w:rPr>
          <w:rFonts w:ascii="Arial Narrow" w:hAnsi="Arial Narrow"/>
        </w:rPr>
        <w:t>acţionarii</w:t>
      </w:r>
      <w:proofErr w:type="spellEnd"/>
      <w:r w:rsidRPr="00EC075F">
        <w:rPr>
          <w:rFonts w:ascii="Arial Narrow" w:hAnsi="Arial Narrow"/>
        </w:rPr>
        <w:t xml:space="preserve"> se vor putea adresa </w:t>
      </w:r>
      <w:proofErr w:type="spellStart"/>
      <w:r w:rsidRPr="00EC075F">
        <w:rPr>
          <w:rFonts w:ascii="Arial Narrow" w:hAnsi="Arial Narrow"/>
        </w:rPr>
        <w:t>instanţei</w:t>
      </w:r>
      <w:proofErr w:type="spellEnd"/>
      <w:r w:rsidRPr="00EC075F">
        <w:rPr>
          <w:rFonts w:ascii="Arial Narrow" w:hAnsi="Arial Narrow"/>
        </w:rPr>
        <w:t xml:space="preserve"> competente, care va putea obliga societatea la plata unei sume de bani pentru fiecare zi de întârziere.</w:t>
      </w:r>
    </w:p>
    <w:p w14:paraId="7293864D" w14:textId="4502937C" w:rsidR="00EC075F" w:rsidRPr="00EC075F" w:rsidRDefault="00EC075F" w:rsidP="00EC075F">
      <w:pPr>
        <w:ind w:left="-567"/>
        <w:jc w:val="both"/>
        <w:rPr>
          <w:rFonts w:ascii="Arial Narrow" w:hAnsi="Arial Narrow"/>
        </w:rPr>
      </w:pPr>
      <w:r w:rsidRPr="00EC075F">
        <w:rPr>
          <w:rFonts w:ascii="Arial Narrow" w:hAnsi="Arial Narrow"/>
          <w:b/>
          <w:bCs/>
        </w:rPr>
        <w:t>Art. 136</w:t>
      </w:r>
    </w:p>
    <w:p w14:paraId="20942BAA" w14:textId="77777777" w:rsidR="00EC075F" w:rsidRPr="00EC075F" w:rsidRDefault="00EC075F" w:rsidP="00EC075F">
      <w:pPr>
        <w:ind w:left="-567"/>
        <w:jc w:val="both"/>
        <w:rPr>
          <w:rFonts w:ascii="Arial Narrow" w:hAnsi="Arial Narrow"/>
        </w:rPr>
      </w:pPr>
      <w:bookmarkStart w:id="416" w:name="do|ttIII|caIV|siII|ar136|al1"/>
      <w:bookmarkEnd w:id="416"/>
      <w:r w:rsidRPr="00EC075F">
        <w:rPr>
          <w:rFonts w:ascii="Arial Narrow" w:hAnsi="Arial Narrow"/>
          <w:b/>
          <w:bCs/>
        </w:rPr>
        <w:t>(1)</w:t>
      </w:r>
      <w:r w:rsidRPr="00EC075F">
        <w:rPr>
          <w:rFonts w:ascii="Arial Narrow" w:hAnsi="Arial Narrow"/>
        </w:rPr>
        <w:t xml:space="preserve">Unul sau mai </w:t>
      </w:r>
      <w:proofErr w:type="spellStart"/>
      <w:r w:rsidRPr="00EC075F">
        <w:rPr>
          <w:rFonts w:ascii="Arial Narrow" w:hAnsi="Arial Narrow"/>
        </w:rPr>
        <w:t>mulţi</w:t>
      </w:r>
      <w:proofErr w:type="spellEnd"/>
      <w:r w:rsidRPr="00EC075F">
        <w:rPr>
          <w:rFonts w:ascii="Arial Narrow" w:hAnsi="Arial Narrow"/>
        </w:rPr>
        <w:t xml:space="preserve"> </w:t>
      </w:r>
      <w:proofErr w:type="spellStart"/>
      <w:r w:rsidRPr="00EC075F">
        <w:rPr>
          <w:rFonts w:ascii="Arial Narrow" w:hAnsi="Arial Narrow"/>
        </w:rPr>
        <w:t>acţionari</w:t>
      </w:r>
      <w:proofErr w:type="spellEnd"/>
      <w:r w:rsidRPr="00EC075F">
        <w:rPr>
          <w:rFonts w:ascii="Arial Narrow" w:hAnsi="Arial Narrow"/>
        </w:rPr>
        <w:t xml:space="preserve">, </w:t>
      </w:r>
      <w:proofErr w:type="spellStart"/>
      <w:r w:rsidRPr="00EC075F">
        <w:rPr>
          <w:rFonts w:ascii="Arial Narrow" w:hAnsi="Arial Narrow"/>
        </w:rPr>
        <w:t>deţinând</w:t>
      </w:r>
      <w:proofErr w:type="spellEnd"/>
      <w:r w:rsidRPr="00EC075F">
        <w:rPr>
          <w:rFonts w:ascii="Arial Narrow" w:hAnsi="Arial Narrow"/>
        </w:rPr>
        <w:t xml:space="preserve"> cel </w:t>
      </w:r>
      <w:proofErr w:type="spellStart"/>
      <w:r w:rsidRPr="00EC075F">
        <w:rPr>
          <w:rFonts w:ascii="Arial Narrow" w:hAnsi="Arial Narrow"/>
        </w:rPr>
        <w:t>puţin</w:t>
      </w:r>
      <w:proofErr w:type="spellEnd"/>
      <w:r w:rsidRPr="00EC075F">
        <w:rPr>
          <w:rFonts w:ascii="Arial Narrow" w:hAnsi="Arial Narrow"/>
        </w:rPr>
        <w:t xml:space="preserve"> 10 % din </w:t>
      </w:r>
      <w:proofErr w:type="spellStart"/>
      <w:r w:rsidRPr="00EC075F">
        <w:rPr>
          <w:rFonts w:ascii="Arial Narrow" w:hAnsi="Arial Narrow"/>
        </w:rPr>
        <w:t>acţiunile</w:t>
      </w:r>
      <w:proofErr w:type="spellEnd"/>
      <w:r w:rsidRPr="00EC075F">
        <w:rPr>
          <w:rFonts w:ascii="Arial Narrow" w:hAnsi="Arial Narrow"/>
        </w:rPr>
        <w:t xml:space="preserve"> reprezentând capitalul social, vor putea cere - individual sau împreună - </w:t>
      </w:r>
      <w:proofErr w:type="spellStart"/>
      <w:r w:rsidRPr="00EC075F">
        <w:rPr>
          <w:rFonts w:ascii="Arial Narrow" w:hAnsi="Arial Narrow"/>
        </w:rPr>
        <w:t>instanţei</w:t>
      </w:r>
      <w:proofErr w:type="spellEnd"/>
      <w:r w:rsidRPr="00EC075F">
        <w:rPr>
          <w:rFonts w:ascii="Arial Narrow" w:hAnsi="Arial Narrow"/>
        </w:rPr>
        <w:t xml:space="preserve"> să desemneze unul sau mai </w:t>
      </w:r>
      <w:proofErr w:type="spellStart"/>
      <w:r w:rsidRPr="00EC075F">
        <w:rPr>
          <w:rFonts w:ascii="Arial Narrow" w:hAnsi="Arial Narrow"/>
        </w:rPr>
        <w:t>mulţi</w:t>
      </w:r>
      <w:proofErr w:type="spellEnd"/>
      <w:r w:rsidRPr="00EC075F">
        <w:rPr>
          <w:rFonts w:ascii="Arial Narrow" w:hAnsi="Arial Narrow"/>
        </w:rPr>
        <w:t xml:space="preserve"> </w:t>
      </w:r>
      <w:proofErr w:type="spellStart"/>
      <w:r w:rsidRPr="00EC075F">
        <w:rPr>
          <w:rFonts w:ascii="Arial Narrow" w:hAnsi="Arial Narrow"/>
        </w:rPr>
        <w:t>experţi</w:t>
      </w:r>
      <w:proofErr w:type="spellEnd"/>
      <w:r w:rsidRPr="00EC075F">
        <w:rPr>
          <w:rFonts w:ascii="Arial Narrow" w:hAnsi="Arial Narrow"/>
        </w:rPr>
        <w:t xml:space="preserve">, </w:t>
      </w:r>
      <w:proofErr w:type="spellStart"/>
      <w:r w:rsidRPr="00EC075F">
        <w:rPr>
          <w:rFonts w:ascii="Arial Narrow" w:hAnsi="Arial Narrow"/>
        </w:rPr>
        <w:t>însărcinaţi</w:t>
      </w:r>
      <w:proofErr w:type="spellEnd"/>
      <w:r w:rsidRPr="00EC075F">
        <w:rPr>
          <w:rFonts w:ascii="Arial Narrow" w:hAnsi="Arial Narrow"/>
        </w:rPr>
        <w:t xml:space="preserve"> să analizeze anumite </w:t>
      </w:r>
      <w:proofErr w:type="spellStart"/>
      <w:r w:rsidRPr="00EC075F">
        <w:rPr>
          <w:rFonts w:ascii="Arial Narrow" w:hAnsi="Arial Narrow"/>
        </w:rPr>
        <w:t>operaţiuni</w:t>
      </w:r>
      <w:proofErr w:type="spellEnd"/>
      <w:r w:rsidRPr="00EC075F">
        <w:rPr>
          <w:rFonts w:ascii="Arial Narrow" w:hAnsi="Arial Narrow"/>
        </w:rPr>
        <w:t xml:space="preserve"> din gestiunea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să întocmească un raport, care să le fie înmânat </w:t>
      </w:r>
      <w:proofErr w:type="spellStart"/>
      <w:r w:rsidRPr="00EC075F">
        <w:rPr>
          <w:rFonts w:ascii="Arial Narrow" w:hAnsi="Arial Narrow"/>
        </w:rPr>
        <w:t>şi</w:t>
      </w:r>
      <w:proofErr w:type="spellEnd"/>
      <w:r w:rsidRPr="00EC075F">
        <w:rPr>
          <w:rFonts w:ascii="Arial Narrow" w:hAnsi="Arial Narrow"/>
        </w:rPr>
        <w:t xml:space="preserve">, totodată, predat oficial cenzorilor </w:t>
      </w:r>
      <w:proofErr w:type="spellStart"/>
      <w:r w:rsidRPr="00EC075F">
        <w:rPr>
          <w:rFonts w:ascii="Arial Narrow" w:hAnsi="Arial Narrow"/>
        </w:rPr>
        <w:t>societăţii</w:t>
      </w:r>
      <w:proofErr w:type="spellEnd"/>
      <w:r w:rsidRPr="00EC075F">
        <w:rPr>
          <w:rFonts w:ascii="Arial Narrow" w:hAnsi="Arial Narrow"/>
        </w:rPr>
        <w:t xml:space="preserve">, spre a fi analizat </w:t>
      </w:r>
      <w:proofErr w:type="spellStart"/>
      <w:r w:rsidRPr="00EC075F">
        <w:rPr>
          <w:rFonts w:ascii="Arial Narrow" w:hAnsi="Arial Narrow"/>
        </w:rPr>
        <w:t>şi</w:t>
      </w:r>
      <w:proofErr w:type="spellEnd"/>
      <w:r w:rsidRPr="00EC075F">
        <w:rPr>
          <w:rFonts w:ascii="Arial Narrow" w:hAnsi="Arial Narrow"/>
        </w:rPr>
        <w:t xml:space="preserve"> a se propune măsuri corespunzătoare.</w:t>
      </w:r>
    </w:p>
    <w:p w14:paraId="6F5BDD9D" w14:textId="77777777" w:rsidR="00EC075F" w:rsidRPr="00EC075F" w:rsidRDefault="00EC075F" w:rsidP="00EC075F">
      <w:pPr>
        <w:ind w:left="-567"/>
        <w:jc w:val="both"/>
        <w:rPr>
          <w:rFonts w:ascii="Arial Narrow" w:hAnsi="Arial Narrow"/>
        </w:rPr>
      </w:pPr>
      <w:bookmarkStart w:id="417" w:name="do|ttIII|caIV|siII|ar136|al2"/>
      <w:bookmarkEnd w:id="417"/>
      <w:r w:rsidRPr="00EC075F">
        <w:rPr>
          <w:rFonts w:ascii="Arial Narrow" w:hAnsi="Arial Narrow"/>
          <w:b/>
          <w:bCs/>
        </w:rPr>
        <w:t>(2)</w:t>
      </w:r>
      <w:r w:rsidRPr="00EC075F">
        <w:rPr>
          <w:rFonts w:ascii="Arial Narrow" w:hAnsi="Arial Narrow"/>
        </w:rPr>
        <w:t xml:space="preserve">Onorariile </w:t>
      </w:r>
      <w:proofErr w:type="spellStart"/>
      <w:r w:rsidRPr="00EC075F">
        <w:rPr>
          <w:rFonts w:ascii="Arial Narrow" w:hAnsi="Arial Narrow"/>
        </w:rPr>
        <w:t>experţilor</w:t>
      </w:r>
      <w:proofErr w:type="spellEnd"/>
      <w:r w:rsidRPr="00EC075F">
        <w:rPr>
          <w:rFonts w:ascii="Arial Narrow" w:hAnsi="Arial Narrow"/>
        </w:rPr>
        <w:t xml:space="preserve"> vor fi suportate de societate, cu </w:t>
      </w:r>
      <w:proofErr w:type="spellStart"/>
      <w:r w:rsidRPr="00EC075F">
        <w:rPr>
          <w:rFonts w:ascii="Arial Narrow" w:hAnsi="Arial Narrow"/>
        </w:rPr>
        <w:t>excepţia</w:t>
      </w:r>
      <w:proofErr w:type="spellEnd"/>
      <w:r w:rsidRPr="00EC075F">
        <w:rPr>
          <w:rFonts w:ascii="Arial Narrow" w:hAnsi="Arial Narrow"/>
        </w:rPr>
        <w:t xml:space="preserve"> cazurilor în care sesizarea a fost făcută cu rea-</w:t>
      </w:r>
      <w:proofErr w:type="spellStart"/>
      <w:r w:rsidRPr="00EC075F">
        <w:rPr>
          <w:rFonts w:ascii="Arial Narrow" w:hAnsi="Arial Narrow"/>
        </w:rPr>
        <w:t>credinţă</w:t>
      </w:r>
      <w:proofErr w:type="spellEnd"/>
      <w:r w:rsidRPr="00EC075F">
        <w:rPr>
          <w:rFonts w:ascii="Arial Narrow" w:hAnsi="Arial Narrow"/>
        </w:rPr>
        <w:t>.</w:t>
      </w:r>
    </w:p>
    <w:p w14:paraId="6BEF956B" w14:textId="77777777" w:rsidR="008E582A" w:rsidRDefault="008E582A" w:rsidP="00EC075F">
      <w:pPr>
        <w:ind w:left="-567"/>
        <w:jc w:val="both"/>
        <w:rPr>
          <w:rFonts w:ascii="Arial Narrow" w:hAnsi="Arial Narrow"/>
          <w:b/>
          <w:bCs/>
        </w:rPr>
      </w:pPr>
    </w:p>
    <w:p w14:paraId="3251CD77" w14:textId="630FB069" w:rsidR="00EC075F" w:rsidRDefault="00EC075F" w:rsidP="00EC075F">
      <w:pPr>
        <w:ind w:left="-567"/>
        <w:jc w:val="both"/>
        <w:rPr>
          <w:rFonts w:ascii="Arial Narrow" w:hAnsi="Arial Narrow"/>
          <w:b/>
          <w:bCs/>
        </w:rPr>
      </w:pPr>
      <w:r w:rsidRPr="00EC075F">
        <w:rPr>
          <w:rFonts w:ascii="Arial Narrow" w:hAnsi="Arial Narrow"/>
          <w:b/>
          <w:bCs/>
        </w:rPr>
        <w:t>SECŢIUNEA III:</w:t>
      </w:r>
      <w:r w:rsidRPr="00EC075F">
        <w:rPr>
          <w:rFonts w:ascii="Arial Narrow" w:hAnsi="Arial Narrow"/>
        </w:rPr>
        <w:t xml:space="preserve"> </w:t>
      </w:r>
      <w:r w:rsidRPr="00EC075F">
        <w:rPr>
          <w:rFonts w:ascii="Arial Narrow" w:hAnsi="Arial Narrow"/>
          <w:b/>
          <w:bCs/>
        </w:rPr>
        <w:t xml:space="preserve">Despre </w:t>
      </w:r>
      <w:proofErr w:type="spellStart"/>
      <w:r w:rsidRPr="00EC075F">
        <w:rPr>
          <w:rFonts w:ascii="Arial Narrow" w:hAnsi="Arial Narrow"/>
          <w:b/>
          <w:bCs/>
        </w:rPr>
        <w:t>administraţia</w:t>
      </w:r>
      <w:proofErr w:type="spellEnd"/>
      <w:r w:rsidRPr="00EC075F">
        <w:rPr>
          <w:rFonts w:ascii="Arial Narrow" w:hAnsi="Arial Narrow"/>
          <w:b/>
          <w:bCs/>
        </w:rPr>
        <w:t xml:space="preserve"> </w:t>
      </w:r>
      <w:proofErr w:type="spellStart"/>
      <w:r w:rsidRPr="00EC075F">
        <w:rPr>
          <w:rFonts w:ascii="Arial Narrow" w:hAnsi="Arial Narrow"/>
          <w:b/>
          <w:bCs/>
        </w:rPr>
        <w:t>societăţii</w:t>
      </w:r>
      <w:proofErr w:type="spellEnd"/>
    </w:p>
    <w:p w14:paraId="0A7D0137" w14:textId="77777777" w:rsidR="008E582A" w:rsidRPr="00EC075F" w:rsidRDefault="008E582A" w:rsidP="00EC075F">
      <w:pPr>
        <w:ind w:left="-567"/>
        <w:jc w:val="both"/>
        <w:rPr>
          <w:rFonts w:ascii="Arial Narrow" w:hAnsi="Arial Narrow"/>
        </w:rPr>
      </w:pPr>
    </w:p>
    <w:p w14:paraId="07442AC5" w14:textId="49B55D8B" w:rsidR="00EC075F" w:rsidRPr="00EC075F" w:rsidRDefault="00EC075F" w:rsidP="00EC075F">
      <w:pPr>
        <w:ind w:left="-567"/>
        <w:jc w:val="both"/>
        <w:rPr>
          <w:rFonts w:ascii="Arial Narrow" w:hAnsi="Arial Narrow"/>
        </w:rPr>
      </w:pPr>
      <w:r w:rsidRPr="00EC075F">
        <w:rPr>
          <w:rFonts w:ascii="Arial Narrow" w:hAnsi="Arial Narrow"/>
          <w:b/>
          <w:bCs/>
        </w:rPr>
        <w:t>Art. 137</w:t>
      </w:r>
    </w:p>
    <w:p w14:paraId="5D29878E" w14:textId="77777777" w:rsidR="00EC075F" w:rsidRPr="00EC075F" w:rsidRDefault="00EC075F" w:rsidP="00EC075F">
      <w:pPr>
        <w:ind w:left="-567"/>
        <w:jc w:val="both"/>
        <w:rPr>
          <w:rFonts w:ascii="Arial Narrow" w:hAnsi="Arial Narrow"/>
        </w:rPr>
      </w:pPr>
      <w:bookmarkStart w:id="418" w:name="do|ttIII|caIV|siIII|ar137|al1"/>
      <w:bookmarkEnd w:id="418"/>
      <w:r w:rsidRPr="00EC075F">
        <w:rPr>
          <w:rFonts w:ascii="Arial Narrow" w:hAnsi="Arial Narrow"/>
          <w:b/>
          <w:bCs/>
        </w:rPr>
        <w:t>(1)</w:t>
      </w:r>
      <w:r w:rsidRPr="00EC075F">
        <w:rPr>
          <w:rFonts w:ascii="Arial Narrow" w:hAnsi="Arial Narrow"/>
        </w:rPr>
        <w:t xml:space="preserve">Societatea pe </w:t>
      </w:r>
      <w:proofErr w:type="spellStart"/>
      <w:r w:rsidRPr="00EC075F">
        <w:rPr>
          <w:rFonts w:ascii="Arial Narrow" w:hAnsi="Arial Narrow"/>
        </w:rPr>
        <w:t>acţiuni</w:t>
      </w:r>
      <w:proofErr w:type="spellEnd"/>
      <w:r w:rsidRPr="00EC075F">
        <w:rPr>
          <w:rFonts w:ascii="Arial Narrow" w:hAnsi="Arial Narrow"/>
        </w:rPr>
        <w:t xml:space="preserve"> este administrată de unul sau mai </w:t>
      </w:r>
      <w:proofErr w:type="spellStart"/>
      <w:r w:rsidRPr="00EC075F">
        <w:rPr>
          <w:rFonts w:ascii="Arial Narrow" w:hAnsi="Arial Narrow"/>
        </w:rPr>
        <w:t>mulţi</w:t>
      </w:r>
      <w:proofErr w:type="spellEnd"/>
      <w:r w:rsidRPr="00EC075F">
        <w:rPr>
          <w:rFonts w:ascii="Arial Narrow" w:hAnsi="Arial Narrow"/>
        </w:rPr>
        <w:t xml:space="preserve"> administratori, temporari </w:t>
      </w:r>
      <w:proofErr w:type="spellStart"/>
      <w:r w:rsidRPr="00EC075F">
        <w:rPr>
          <w:rFonts w:ascii="Arial Narrow" w:hAnsi="Arial Narrow"/>
        </w:rPr>
        <w:t>şi</w:t>
      </w:r>
      <w:proofErr w:type="spellEnd"/>
      <w:r w:rsidRPr="00EC075F">
        <w:rPr>
          <w:rFonts w:ascii="Arial Narrow" w:hAnsi="Arial Narrow"/>
        </w:rPr>
        <w:t xml:space="preserve"> revocabili.</w:t>
      </w:r>
    </w:p>
    <w:p w14:paraId="1D423113" w14:textId="77777777" w:rsidR="00EC075F" w:rsidRPr="00EC075F" w:rsidRDefault="00EC075F" w:rsidP="00EC075F">
      <w:pPr>
        <w:ind w:left="-567"/>
        <w:jc w:val="both"/>
        <w:rPr>
          <w:rFonts w:ascii="Arial Narrow" w:hAnsi="Arial Narrow"/>
        </w:rPr>
      </w:pPr>
      <w:bookmarkStart w:id="419" w:name="do|ttIII|caIV|siIII|ar137|al2"/>
      <w:bookmarkEnd w:id="419"/>
      <w:r w:rsidRPr="00EC075F">
        <w:rPr>
          <w:rFonts w:ascii="Arial Narrow" w:hAnsi="Arial Narrow"/>
          <w:b/>
          <w:bCs/>
        </w:rPr>
        <w:t>(2)</w:t>
      </w:r>
      <w:r w:rsidRPr="00EC075F">
        <w:rPr>
          <w:rFonts w:ascii="Arial Narrow" w:hAnsi="Arial Narrow"/>
        </w:rPr>
        <w:t xml:space="preserve">Când sunt mai </w:t>
      </w:r>
      <w:proofErr w:type="spellStart"/>
      <w:r w:rsidRPr="00EC075F">
        <w:rPr>
          <w:rFonts w:ascii="Arial Narrow" w:hAnsi="Arial Narrow"/>
        </w:rPr>
        <w:t>mulţi</w:t>
      </w:r>
      <w:proofErr w:type="spellEnd"/>
      <w:r w:rsidRPr="00EC075F">
        <w:rPr>
          <w:rFonts w:ascii="Arial Narrow" w:hAnsi="Arial Narrow"/>
        </w:rPr>
        <w:t xml:space="preserve"> administratori, ei constituie un consiliu de </w:t>
      </w:r>
      <w:proofErr w:type="spellStart"/>
      <w:r w:rsidRPr="00EC075F">
        <w:rPr>
          <w:rFonts w:ascii="Arial Narrow" w:hAnsi="Arial Narrow"/>
        </w:rPr>
        <w:t>administraţie</w:t>
      </w:r>
      <w:proofErr w:type="spellEnd"/>
      <w:r w:rsidRPr="00EC075F">
        <w:rPr>
          <w:rFonts w:ascii="Arial Narrow" w:hAnsi="Arial Narrow"/>
        </w:rPr>
        <w:t>.</w:t>
      </w:r>
    </w:p>
    <w:p w14:paraId="0F615B41" w14:textId="77777777" w:rsidR="00EC075F" w:rsidRPr="00EC075F" w:rsidRDefault="00EC075F" w:rsidP="00EC075F">
      <w:pPr>
        <w:ind w:left="-567"/>
        <w:jc w:val="both"/>
        <w:rPr>
          <w:rFonts w:ascii="Arial Narrow" w:hAnsi="Arial Narrow"/>
        </w:rPr>
      </w:pPr>
      <w:bookmarkStart w:id="420" w:name="do|ttIII|caIV|siIII|ar137|al3"/>
      <w:bookmarkEnd w:id="420"/>
      <w:r w:rsidRPr="00EC075F">
        <w:rPr>
          <w:rFonts w:ascii="Arial Narrow" w:hAnsi="Arial Narrow"/>
          <w:b/>
          <w:bCs/>
        </w:rPr>
        <w:t>(3)</w:t>
      </w:r>
      <w:r w:rsidRPr="00EC075F">
        <w:rPr>
          <w:rFonts w:ascii="Arial Narrow" w:hAnsi="Arial Narrow"/>
        </w:rPr>
        <w:t xml:space="preserve">Numirea </w:t>
      </w:r>
      <w:proofErr w:type="spellStart"/>
      <w:r w:rsidRPr="00EC075F">
        <w:rPr>
          <w:rFonts w:ascii="Arial Narrow" w:hAnsi="Arial Narrow"/>
        </w:rPr>
        <w:t>şi</w:t>
      </w:r>
      <w:proofErr w:type="spellEnd"/>
      <w:r w:rsidRPr="00EC075F">
        <w:rPr>
          <w:rFonts w:ascii="Arial Narrow" w:hAnsi="Arial Narrow"/>
        </w:rPr>
        <w:t xml:space="preserve"> înlocuirea administratorilor se fac exclusiv de către adunarea generală.</w:t>
      </w:r>
    </w:p>
    <w:p w14:paraId="24F68CAE" w14:textId="77777777" w:rsidR="00EC075F" w:rsidRPr="00EC075F" w:rsidRDefault="00EC075F" w:rsidP="00EC075F">
      <w:pPr>
        <w:ind w:left="-567"/>
        <w:jc w:val="both"/>
        <w:rPr>
          <w:rFonts w:ascii="Arial Narrow" w:hAnsi="Arial Narrow"/>
        </w:rPr>
      </w:pPr>
      <w:bookmarkStart w:id="421" w:name="do|ttIII|caIV|siIII|ar137|al4"/>
      <w:bookmarkEnd w:id="421"/>
      <w:r w:rsidRPr="00EC075F">
        <w:rPr>
          <w:rFonts w:ascii="Arial Narrow" w:hAnsi="Arial Narrow"/>
          <w:b/>
          <w:bCs/>
        </w:rPr>
        <w:t>(4)</w:t>
      </w:r>
      <w:r w:rsidRPr="00EC075F">
        <w:rPr>
          <w:rFonts w:ascii="Arial Narrow" w:hAnsi="Arial Narrow"/>
        </w:rPr>
        <w:t xml:space="preserve">Primii administratori pot fi </w:t>
      </w:r>
      <w:proofErr w:type="spellStart"/>
      <w:r w:rsidRPr="00EC075F">
        <w:rPr>
          <w:rFonts w:ascii="Arial Narrow" w:hAnsi="Arial Narrow"/>
        </w:rPr>
        <w:t>numiţi</w:t>
      </w:r>
      <w:proofErr w:type="spellEnd"/>
      <w:r w:rsidRPr="00EC075F">
        <w:rPr>
          <w:rFonts w:ascii="Arial Narrow" w:hAnsi="Arial Narrow"/>
        </w:rPr>
        <w:t xml:space="preserve"> prin actul constitutiv, însă termenul mandatului lor nu poate fi mai mare de 4 ani.</w:t>
      </w:r>
    </w:p>
    <w:p w14:paraId="217FAE4E" w14:textId="77777777" w:rsidR="00EC075F" w:rsidRPr="00EC075F" w:rsidRDefault="00EC075F" w:rsidP="00EC075F">
      <w:pPr>
        <w:ind w:left="-567"/>
        <w:jc w:val="both"/>
        <w:rPr>
          <w:rFonts w:ascii="Arial Narrow" w:hAnsi="Arial Narrow"/>
        </w:rPr>
      </w:pPr>
      <w:bookmarkStart w:id="422" w:name="do|ttIII|caIV|siIII|ar137|al5"/>
      <w:bookmarkEnd w:id="422"/>
      <w:r w:rsidRPr="00EC075F">
        <w:rPr>
          <w:rFonts w:ascii="Arial Narrow" w:hAnsi="Arial Narrow"/>
          <w:b/>
          <w:bCs/>
        </w:rPr>
        <w:t>(5)</w:t>
      </w:r>
      <w:r w:rsidRPr="00EC075F">
        <w:rPr>
          <w:rFonts w:ascii="Arial Narrow" w:hAnsi="Arial Narrow"/>
        </w:rPr>
        <w:t>Dacă nu s-a stabilit durata mandatului prin actul constitutiv, el este pentru 2 ani.</w:t>
      </w:r>
    </w:p>
    <w:p w14:paraId="3A4E9791" w14:textId="77777777" w:rsidR="00EC075F" w:rsidRPr="00EC075F" w:rsidRDefault="00EC075F" w:rsidP="00EC075F">
      <w:pPr>
        <w:ind w:left="-567"/>
        <w:jc w:val="both"/>
        <w:rPr>
          <w:rFonts w:ascii="Arial Narrow" w:hAnsi="Arial Narrow"/>
        </w:rPr>
      </w:pPr>
      <w:bookmarkStart w:id="423" w:name="do|ttIII|caIV|siIII|ar137|al6"/>
      <w:bookmarkEnd w:id="423"/>
      <w:r w:rsidRPr="00EC075F">
        <w:rPr>
          <w:rFonts w:ascii="Arial Narrow" w:hAnsi="Arial Narrow"/>
          <w:b/>
          <w:bCs/>
        </w:rPr>
        <w:t>(6)</w:t>
      </w:r>
      <w:r w:rsidRPr="00EC075F">
        <w:rPr>
          <w:rFonts w:ascii="Arial Narrow" w:hAnsi="Arial Narrow"/>
        </w:rPr>
        <w:t>Administratorii sunt reeligibili când prin actul constitutiv nu se prevede altfel.</w:t>
      </w:r>
    </w:p>
    <w:p w14:paraId="7419561C" w14:textId="4DD27F21" w:rsidR="00EC075F" w:rsidRPr="00EC075F" w:rsidRDefault="00EC075F" w:rsidP="00EC075F">
      <w:pPr>
        <w:ind w:left="-567"/>
        <w:jc w:val="both"/>
        <w:rPr>
          <w:rFonts w:ascii="Arial Narrow" w:hAnsi="Arial Narrow"/>
        </w:rPr>
      </w:pPr>
      <w:r w:rsidRPr="00EC075F">
        <w:rPr>
          <w:rFonts w:ascii="Arial Narrow" w:hAnsi="Arial Narrow"/>
          <w:b/>
          <w:bCs/>
        </w:rPr>
        <w:t>Art. 138</w:t>
      </w:r>
    </w:p>
    <w:p w14:paraId="0B097878" w14:textId="77777777" w:rsidR="00EC075F" w:rsidRPr="00EC075F" w:rsidRDefault="00EC075F" w:rsidP="00EC075F">
      <w:pPr>
        <w:ind w:left="-567"/>
        <w:jc w:val="both"/>
        <w:rPr>
          <w:rFonts w:ascii="Arial Narrow" w:hAnsi="Arial Narrow"/>
        </w:rPr>
      </w:pPr>
      <w:bookmarkStart w:id="424" w:name="do|ttIII|caIV|siIII|ar138|pa1"/>
      <w:bookmarkEnd w:id="424"/>
      <w:r w:rsidRPr="00EC075F">
        <w:rPr>
          <w:rFonts w:ascii="Arial Narrow" w:hAnsi="Arial Narrow"/>
        </w:rPr>
        <w:t xml:space="preserve">Persoanele care, potrivit prezentei legi, nu pot fi fondatori, nu pot fi nici administratori, directori sau </w:t>
      </w:r>
      <w:proofErr w:type="spellStart"/>
      <w:r w:rsidRPr="00EC075F">
        <w:rPr>
          <w:rFonts w:ascii="Arial Narrow" w:hAnsi="Arial Narrow"/>
        </w:rPr>
        <w:t>reprezentanţi</w:t>
      </w:r>
      <w:proofErr w:type="spellEnd"/>
      <w:r w:rsidRPr="00EC075F">
        <w:rPr>
          <w:rFonts w:ascii="Arial Narrow" w:hAnsi="Arial Narrow"/>
        </w:rPr>
        <w:t xml:space="preserve"> ai </w:t>
      </w:r>
      <w:proofErr w:type="spellStart"/>
      <w:r w:rsidRPr="00EC075F">
        <w:rPr>
          <w:rFonts w:ascii="Arial Narrow" w:hAnsi="Arial Narrow"/>
        </w:rPr>
        <w:t>societăţii</w:t>
      </w:r>
      <w:proofErr w:type="spellEnd"/>
      <w:r w:rsidRPr="00EC075F">
        <w:rPr>
          <w:rFonts w:ascii="Arial Narrow" w:hAnsi="Arial Narrow"/>
        </w:rPr>
        <w:t>, iar dacă au fost alese, sunt decăzute din drepturi.</w:t>
      </w:r>
    </w:p>
    <w:p w14:paraId="055F56A9" w14:textId="1F63F01A" w:rsidR="00EC075F" w:rsidRPr="00EC075F" w:rsidRDefault="00EC075F" w:rsidP="00EC075F">
      <w:pPr>
        <w:ind w:left="-567"/>
        <w:jc w:val="both"/>
        <w:rPr>
          <w:rFonts w:ascii="Arial Narrow" w:hAnsi="Arial Narrow"/>
        </w:rPr>
      </w:pPr>
      <w:r w:rsidRPr="00EC075F">
        <w:rPr>
          <w:rFonts w:ascii="Arial Narrow" w:hAnsi="Arial Narrow"/>
          <w:b/>
          <w:bCs/>
        </w:rPr>
        <w:t>Art. 139</w:t>
      </w:r>
    </w:p>
    <w:p w14:paraId="358C3450" w14:textId="77777777" w:rsidR="00EC075F" w:rsidRPr="00EC075F" w:rsidRDefault="00EC075F" w:rsidP="00EC075F">
      <w:pPr>
        <w:ind w:left="-567"/>
        <w:jc w:val="both"/>
        <w:rPr>
          <w:rFonts w:ascii="Arial Narrow" w:hAnsi="Arial Narrow"/>
        </w:rPr>
      </w:pPr>
      <w:bookmarkStart w:id="425" w:name="do|ttIII|caIV|siIII|ar139|al1"/>
      <w:bookmarkEnd w:id="425"/>
      <w:r w:rsidRPr="00EC075F">
        <w:rPr>
          <w:rFonts w:ascii="Arial Narrow" w:hAnsi="Arial Narrow"/>
          <w:b/>
          <w:bCs/>
        </w:rPr>
        <w:t>(1)</w:t>
      </w:r>
      <w:r w:rsidRPr="00EC075F">
        <w:rPr>
          <w:rFonts w:ascii="Arial Narrow" w:hAnsi="Arial Narrow"/>
        </w:rPr>
        <w:t xml:space="preserve">O persoană juridică poate fi numită sau aleasă administrator al unei </w:t>
      </w:r>
      <w:proofErr w:type="spellStart"/>
      <w:r w:rsidRPr="00EC075F">
        <w:rPr>
          <w:rFonts w:ascii="Arial Narrow" w:hAnsi="Arial Narrow"/>
        </w:rPr>
        <w:t>societăţi</w:t>
      </w:r>
      <w:proofErr w:type="spellEnd"/>
      <w:r w:rsidRPr="00EC075F">
        <w:rPr>
          <w:rFonts w:ascii="Arial Narrow" w:hAnsi="Arial Narrow"/>
        </w:rPr>
        <w:t xml:space="preserve"> comerciale,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84" w:anchor="art=138" w:history="1">
        <w:r w:rsidRPr="00EC075F">
          <w:rPr>
            <w:rStyle w:val="Hyperlink"/>
            <w:rFonts w:ascii="Arial Narrow" w:hAnsi="Arial Narrow"/>
            <w:b/>
            <w:bCs/>
          </w:rPr>
          <w:t>138</w:t>
        </w:r>
      </w:hyperlink>
      <w:r w:rsidRPr="00EC075F">
        <w:rPr>
          <w:rFonts w:ascii="Arial Narrow" w:hAnsi="Arial Narrow"/>
        </w:rPr>
        <w:t>.</w:t>
      </w:r>
    </w:p>
    <w:p w14:paraId="5EBFAD43" w14:textId="77777777" w:rsidR="00EC075F" w:rsidRPr="00EC075F" w:rsidRDefault="00EC075F" w:rsidP="00EC075F">
      <w:pPr>
        <w:ind w:left="-567"/>
        <w:jc w:val="both"/>
        <w:rPr>
          <w:rFonts w:ascii="Arial Narrow" w:hAnsi="Arial Narrow"/>
        </w:rPr>
      </w:pPr>
      <w:bookmarkStart w:id="426" w:name="do|ttIII|caIV|siIII|ar139|al2"/>
      <w:bookmarkEnd w:id="426"/>
      <w:r w:rsidRPr="00EC075F">
        <w:rPr>
          <w:rFonts w:ascii="Arial Narrow" w:hAnsi="Arial Narrow"/>
          <w:b/>
          <w:bCs/>
        </w:rPr>
        <w:lastRenderedPageBreak/>
        <w:t>(2)</w:t>
      </w:r>
      <w:r w:rsidRPr="00EC075F">
        <w:rPr>
          <w:rFonts w:ascii="Arial Narrow" w:hAnsi="Arial Narrow"/>
        </w:rPr>
        <w:t xml:space="preserve">Drepturile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obligaţiile</w:t>
      </w:r>
      <w:proofErr w:type="spellEnd"/>
      <w:r w:rsidRPr="00EC075F">
        <w:rPr>
          <w:rFonts w:ascii="Arial Narrow" w:hAnsi="Arial Narrow"/>
        </w:rPr>
        <w:t xml:space="preserve"> </w:t>
      </w:r>
      <w:proofErr w:type="spellStart"/>
      <w:r w:rsidRPr="00EC075F">
        <w:rPr>
          <w:rFonts w:ascii="Arial Narrow" w:hAnsi="Arial Narrow"/>
        </w:rPr>
        <w:t>părţilor</w:t>
      </w:r>
      <w:proofErr w:type="spellEnd"/>
      <w:r w:rsidRPr="00EC075F">
        <w:rPr>
          <w:rFonts w:ascii="Arial Narrow" w:hAnsi="Arial Narrow"/>
        </w:rPr>
        <w:t xml:space="preserve"> se stabilesc printr-un contract de administrare. În contract se va stipula, printre altele, că persoana juridică este obligată să-</w:t>
      </w:r>
      <w:proofErr w:type="spellStart"/>
      <w:r w:rsidRPr="00EC075F">
        <w:rPr>
          <w:rFonts w:ascii="Arial Narrow" w:hAnsi="Arial Narrow"/>
        </w:rPr>
        <w:t>şi</w:t>
      </w:r>
      <w:proofErr w:type="spellEnd"/>
      <w:r w:rsidRPr="00EC075F">
        <w:rPr>
          <w:rFonts w:ascii="Arial Narrow" w:hAnsi="Arial Narrow"/>
        </w:rPr>
        <w:t xml:space="preserve"> desemneze un reprezentant permanent, persoană fizică. Acesta este supus </w:t>
      </w:r>
      <w:proofErr w:type="spellStart"/>
      <w:r w:rsidRPr="00EC075F">
        <w:rPr>
          <w:rFonts w:ascii="Arial Narrow" w:hAnsi="Arial Narrow"/>
        </w:rPr>
        <w:t>aceloraşi</w:t>
      </w:r>
      <w:proofErr w:type="spellEnd"/>
      <w:r w:rsidRPr="00EC075F">
        <w:rPr>
          <w:rFonts w:ascii="Arial Narrow" w:hAnsi="Arial Narrow"/>
        </w:rPr>
        <w:t xml:space="preserve"> </w:t>
      </w:r>
      <w:proofErr w:type="spellStart"/>
      <w:r w:rsidRPr="00EC075F">
        <w:rPr>
          <w:rFonts w:ascii="Arial Narrow" w:hAnsi="Arial Narrow"/>
        </w:rPr>
        <w:t>condiţii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obligaţii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are </w:t>
      </w:r>
      <w:proofErr w:type="spellStart"/>
      <w:r w:rsidRPr="00EC075F">
        <w:rPr>
          <w:rFonts w:ascii="Arial Narrow" w:hAnsi="Arial Narrow"/>
        </w:rPr>
        <w:t>aceeaşi</w:t>
      </w:r>
      <w:proofErr w:type="spellEnd"/>
      <w:r w:rsidRPr="00EC075F">
        <w:rPr>
          <w:rFonts w:ascii="Arial Narrow" w:hAnsi="Arial Narrow"/>
        </w:rPr>
        <w:t xml:space="preserve"> responsabilitate civilă </w:t>
      </w:r>
      <w:proofErr w:type="spellStart"/>
      <w:r w:rsidRPr="00EC075F">
        <w:rPr>
          <w:rFonts w:ascii="Arial Narrow" w:hAnsi="Arial Narrow"/>
        </w:rPr>
        <w:t>şi</w:t>
      </w:r>
      <w:proofErr w:type="spellEnd"/>
      <w:r w:rsidRPr="00EC075F">
        <w:rPr>
          <w:rFonts w:ascii="Arial Narrow" w:hAnsi="Arial Narrow"/>
        </w:rPr>
        <w:t xml:space="preserve"> penală ca </w:t>
      </w:r>
      <w:proofErr w:type="spellStart"/>
      <w:r w:rsidRPr="00EC075F">
        <w:rPr>
          <w:rFonts w:ascii="Arial Narrow" w:hAnsi="Arial Narrow"/>
        </w:rPr>
        <w:t>şi</w:t>
      </w:r>
      <w:proofErr w:type="spellEnd"/>
      <w:r w:rsidRPr="00EC075F">
        <w:rPr>
          <w:rFonts w:ascii="Arial Narrow" w:hAnsi="Arial Narrow"/>
        </w:rPr>
        <w:t xml:space="preserve"> un administrator, persoană fizică, ce </w:t>
      </w:r>
      <w:proofErr w:type="spellStart"/>
      <w:r w:rsidRPr="00EC075F">
        <w:rPr>
          <w:rFonts w:ascii="Arial Narrow" w:hAnsi="Arial Narrow"/>
        </w:rPr>
        <w:t>acţionează</w:t>
      </w:r>
      <w:proofErr w:type="spellEnd"/>
      <w:r w:rsidRPr="00EC075F">
        <w:rPr>
          <w:rFonts w:ascii="Arial Narrow" w:hAnsi="Arial Narrow"/>
        </w:rPr>
        <w:t xml:space="preserve"> în nume propriu, fără ca prin aceasta persoana juridică pe care o reprezintă să fie exonerată de răspundere sau să i se </w:t>
      </w:r>
      <w:proofErr w:type="spellStart"/>
      <w:r w:rsidRPr="00EC075F">
        <w:rPr>
          <w:rFonts w:ascii="Arial Narrow" w:hAnsi="Arial Narrow"/>
        </w:rPr>
        <w:t>micşoreze</w:t>
      </w:r>
      <w:proofErr w:type="spellEnd"/>
      <w:r w:rsidRPr="00EC075F">
        <w:rPr>
          <w:rFonts w:ascii="Arial Narrow" w:hAnsi="Arial Narrow"/>
        </w:rPr>
        <w:t xml:space="preserve"> răspunderea solidară.</w:t>
      </w:r>
    </w:p>
    <w:p w14:paraId="7A66D920" w14:textId="77777777" w:rsidR="00EC075F" w:rsidRPr="00EC075F" w:rsidRDefault="00EC075F" w:rsidP="00EC075F">
      <w:pPr>
        <w:ind w:left="-567"/>
        <w:jc w:val="both"/>
        <w:rPr>
          <w:rFonts w:ascii="Arial Narrow" w:hAnsi="Arial Narrow"/>
        </w:rPr>
      </w:pPr>
      <w:bookmarkStart w:id="427" w:name="do|ttIII|caIV|siIII|ar139|al3"/>
      <w:bookmarkEnd w:id="427"/>
      <w:r w:rsidRPr="00EC075F">
        <w:rPr>
          <w:rFonts w:ascii="Arial Narrow" w:hAnsi="Arial Narrow"/>
          <w:b/>
          <w:bCs/>
        </w:rPr>
        <w:t>(3)</w:t>
      </w:r>
      <w:r w:rsidRPr="00EC075F">
        <w:rPr>
          <w:rFonts w:ascii="Arial Narrow" w:hAnsi="Arial Narrow"/>
        </w:rPr>
        <w:t xml:space="preserve">Când persoana juridică </w:t>
      </w:r>
      <w:proofErr w:type="spellStart"/>
      <w:r w:rsidRPr="00EC075F">
        <w:rPr>
          <w:rFonts w:ascii="Arial Narrow" w:hAnsi="Arial Narrow"/>
        </w:rPr>
        <w:t>îşi</w:t>
      </w:r>
      <w:proofErr w:type="spellEnd"/>
      <w:r w:rsidRPr="00EC075F">
        <w:rPr>
          <w:rFonts w:ascii="Arial Narrow" w:hAnsi="Arial Narrow"/>
        </w:rPr>
        <w:t xml:space="preserve"> revocă reprezentantul, ea are </w:t>
      </w:r>
      <w:proofErr w:type="spellStart"/>
      <w:r w:rsidRPr="00EC075F">
        <w:rPr>
          <w:rFonts w:ascii="Arial Narrow" w:hAnsi="Arial Narrow"/>
        </w:rPr>
        <w:t>obligaţia</w:t>
      </w:r>
      <w:proofErr w:type="spellEnd"/>
      <w:r w:rsidRPr="00EC075F">
        <w:rPr>
          <w:rFonts w:ascii="Arial Narrow" w:hAnsi="Arial Narrow"/>
        </w:rPr>
        <w:t xml:space="preserve"> să numească, în </w:t>
      </w:r>
      <w:proofErr w:type="spellStart"/>
      <w:r w:rsidRPr="00EC075F">
        <w:rPr>
          <w:rFonts w:ascii="Arial Narrow" w:hAnsi="Arial Narrow"/>
        </w:rPr>
        <w:t>acelaşi</w:t>
      </w:r>
      <w:proofErr w:type="spellEnd"/>
      <w:r w:rsidRPr="00EC075F">
        <w:rPr>
          <w:rFonts w:ascii="Arial Narrow" w:hAnsi="Arial Narrow"/>
        </w:rPr>
        <w:t xml:space="preserve"> timp, un înlocuitor.</w:t>
      </w:r>
    </w:p>
    <w:p w14:paraId="56A48F25" w14:textId="57FEEA7D" w:rsidR="00EC075F" w:rsidRPr="00EC075F" w:rsidRDefault="00EC075F" w:rsidP="00EC075F">
      <w:pPr>
        <w:ind w:left="-567"/>
        <w:jc w:val="both"/>
        <w:rPr>
          <w:rFonts w:ascii="Arial Narrow" w:hAnsi="Arial Narrow"/>
        </w:rPr>
      </w:pPr>
      <w:r w:rsidRPr="00EC075F">
        <w:rPr>
          <w:rFonts w:ascii="Arial Narrow" w:hAnsi="Arial Narrow"/>
          <w:b/>
          <w:bCs/>
        </w:rPr>
        <w:t>Art. 140</w:t>
      </w:r>
    </w:p>
    <w:p w14:paraId="0214554A" w14:textId="77777777" w:rsidR="00EC075F" w:rsidRPr="00EC075F" w:rsidRDefault="00EC075F" w:rsidP="00EC075F">
      <w:pPr>
        <w:ind w:left="-567"/>
        <w:jc w:val="both"/>
        <w:rPr>
          <w:rFonts w:ascii="Arial Narrow" w:hAnsi="Arial Narrow"/>
        </w:rPr>
      </w:pPr>
      <w:bookmarkStart w:id="428" w:name="do|ttIII|caIV|siIII|ar140|al1"/>
      <w:bookmarkEnd w:id="428"/>
      <w:r w:rsidRPr="00EC075F">
        <w:rPr>
          <w:rFonts w:ascii="Arial Narrow" w:hAnsi="Arial Narrow"/>
          <w:b/>
          <w:bCs/>
        </w:rPr>
        <w:t>(1)</w:t>
      </w:r>
      <w:r w:rsidRPr="00EC075F">
        <w:rPr>
          <w:rFonts w:ascii="Arial Narrow" w:hAnsi="Arial Narrow"/>
        </w:rPr>
        <w:t xml:space="preserve">Fiecare administrator va trebui să depună o </w:t>
      </w:r>
      <w:proofErr w:type="spellStart"/>
      <w:r w:rsidRPr="00EC075F">
        <w:rPr>
          <w:rFonts w:ascii="Arial Narrow" w:hAnsi="Arial Narrow"/>
        </w:rPr>
        <w:t>garanţie</w:t>
      </w:r>
      <w:proofErr w:type="spellEnd"/>
      <w:r w:rsidRPr="00EC075F">
        <w:rPr>
          <w:rFonts w:ascii="Arial Narrow" w:hAnsi="Arial Narrow"/>
        </w:rPr>
        <w:t xml:space="preserve"> pentru </w:t>
      </w:r>
      <w:proofErr w:type="spellStart"/>
      <w:r w:rsidRPr="00EC075F">
        <w:rPr>
          <w:rFonts w:ascii="Arial Narrow" w:hAnsi="Arial Narrow"/>
        </w:rPr>
        <w:t>administraţia</w:t>
      </w:r>
      <w:proofErr w:type="spellEnd"/>
      <w:r w:rsidRPr="00EC075F">
        <w:rPr>
          <w:rFonts w:ascii="Arial Narrow" w:hAnsi="Arial Narrow"/>
        </w:rPr>
        <w:t xml:space="preserve"> sa, prevăzută în actul constitutiv ori, în lipsa unei clauze în acesta, aprobată de adunarea generală a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Garanţia</w:t>
      </w:r>
      <w:proofErr w:type="spellEnd"/>
      <w:r w:rsidRPr="00EC075F">
        <w:rPr>
          <w:rFonts w:ascii="Arial Narrow" w:hAnsi="Arial Narrow"/>
        </w:rPr>
        <w:t xml:space="preserve"> nu poate fi mai mică decât valoarea nominală a 10 </w:t>
      </w:r>
      <w:proofErr w:type="spellStart"/>
      <w:r w:rsidRPr="00EC075F">
        <w:rPr>
          <w:rFonts w:ascii="Arial Narrow" w:hAnsi="Arial Narrow"/>
        </w:rPr>
        <w:t>acţiuni</w:t>
      </w:r>
      <w:proofErr w:type="spellEnd"/>
      <w:r w:rsidRPr="00EC075F">
        <w:rPr>
          <w:rFonts w:ascii="Arial Narrow" w:hAnsi="Arial Narrow"/>
        </w:rPr>
        <w:t xml:space="preserve"> sau decât dublul </w:t>
      </w:r>
      <w:proofErr w:type="spellStart"/>
      <w:r w:rsidRPr="00EC075F">
        <w:rPr>
          <w:rFonts w:ascii="Arial Narrow" w:hAnsi="Arial Narrow"/>
        </w:rPr>
        <w:t>remuneraţiei</w:t>
      </w:r>
      <w:proofErr w:type="spellEnd"/>
      <w:r w:rsidRPr="00EC075F">
        <w:rPr>
          <w:rFonts w:ascii="Arial Narrow" w:hAnsi="Arial Narrow"/>
        </w:rPr>
        <w:t xml:space="preserve"> lunare.</w:t>
      </w:r>
    </w:p>
    <w:p w14:paraId="61189900" w14:textId="77777777" w:rsidR="00EC075F" w:rsidRPr="00EC075F" w:rsidRDefault="00EC075F" w:rsidP="00EC075F">
      <w:pPr>
        <w:ind w:left="-567"/>
        <w:jc w:val="both"/>
        <w:rPr>
          <w:rFonts w:ascii="Arial Narrow" w:hAnsi="Arial Narrow"/>
        </w:rPr>
      </w:pPr>
      <w:bookmarkStart w:id="429" w:name="do|ttIII|caIV|siIII|ar140|al2"/>
      <w:bookmarkEnd w:id="429"/>
      <w:r w:rsidRPr="00EC075F">
        <w:rPr>
          <w:rFonts w:ascii="Arial Narrow" w:hAnsi="Arial Narrow"/>
          <w:b/>
          <w:bCs/>
        </w:rPr>
        <w:t>(2)</w:t>
      </w:r>
      <w:r w:rsidRPr="00EC075F">
        <w:rPr>
          <w:rFonts w:ascii="Arial Narrow" w:hAnsi="Arial Narrow"/>
        </w:rPr>
        <w:t xml:space="preserve">Dacă administratorul este </w:t>
      </w:r>
      <w:proofErr w:type="spellStart"/>
      <w:r w:rsidRPr="00EC075F">
        <w:rPr>
          <w:rFonts w:ascii="Arial Narrow" w:hAnsi="Arial Narrow"/>
        </w:rPr>
        <w:t>acţionar</w:t>
      </w:r>
      <w:proofErr w:type="spellEnd"/>
      <w:r w:rsidRPr="00EC075F">
        <w:rPr>
          <w:rFonts w:ascii="Arial Narrow" w:hAnsi="Arial Narrow"/>
        </w:rPr>
        <w:t xml:space="preserve">, </w:t>
      </w:r>
      <w:proofErr w:type="spellStart"/>
      <w:r w:rsidRPr="00EC075F">
        <w:rPr>
          <w:rFonts w:ascii="Arial Narrow" w:hAnsi="Arial Narrow"/>
        </w:rPr>
        <w:t>garanţia</w:t>
      </w:r>
      <w:proofErr w:type="spellEnd"/>
      <w:r w:rsidRPr="00EC075F">
        <w:rPr>
          <w:rFonts w:ascii="Arial Narrow" w:hAnsi="Arial Narrow"/>
        </w:rPr>
        <w:t xml:space="preserve"> se poate constitui, la cererea acestuia, prin depunerea a 10 </w:t>
      </w:r>
      <w:proofErr w:type="spellStart"/>
      <w:r w:rsidRPr="00EC075F">
        <w:rPr>
          <w:rFonts w:ascii="Arial Narrow" w:hAnsi="Arial Narrow"/>
        </w:rPr>
        <w:t>acţiuni</w:t>
      </w:r>
      <w:proofErr w:type="spellEnd"/>
      <w:r w:rsidRPr="00EC075F">
        <w:rPr>
          <w:rFonts w:ascii="Arial Narrow" w:hAnsi="Arial Narrow"/>
        </w:rPr>
        <w:t xml:space="preserve"> care, pe perioada mandatului, sunt inalienabile </w:t>
      </w:r>
      <w:proofErr w:type="spellStart"/>
      <w:r w:rsidRPr="00EC075F">
        <w:rPr>
          <w:rFonts w:ascii="Arial Narrow" w:hAnsi="Arial Narrow"/>
        </w:rPr>
        <w:t>şi</w:t>
      </w:r>
      <w:proofErr w:type="spellEnd"/>
      <w:r w:rsidRPr="00EC075F">
        <w:rPr>
          <w:rFonts w:ascii="Arial Narrow" w:hAnsi="Arial Narrow"/>
        </w:rPr>
        <w:t xml:space="preserve"> se păstrează la societate.</w:t>
      </w:r>
    </w:p>
    <w:p w14:paraId="07B279C9" w14:textId="77777777" w:rsidR="00EC075F" w:rsidRPr="00EC075F" w:rsidRDefault="00EC075F" w:rsidP="00EC075F">
      <w:pPr>
        <w:ind w:left="-567"/>
        <w:jc w:val="both"/>
        <w:rPr>
          <w:rFonts w:ascii="Arial Narrow" w:hAnsi="Arial Narrow"/>
        </w:rPr>
      </w:pPr>
      <w:bookmarkStart w:id="430" w:name="do|ttIII|caIV|siIII|ar140|al3"/>
      <w:bookmarkEnd w:id="430"/>
      <w:r w:rsidRPr="00EC075F">
        <w:rPr>
          <w:rFonts w:ascii="Arial Narrow" w:hAnsi="Arial Narrow"/>
          <w:b/>
          <w:bCs/>
        </w:rPr>
        <w:t>(3)</w:t>
      </w:r>
      <w:proofErr w:type="spellStart"/>
      <w:r w:rsidRPr="00EC075F">
        <w:rPr>
          <w:rFonts w:ascii="Arial Narrow" w:hAnsi="Arial Narrow"/>
        </w:rPr>
        <w:t>Garanţia</w:t>
      </w:r>
      <w:proofErr w:type="spellEnd"/>
      <w:r w:rsidRPr="00EC075F">
        <w:rPr>
          <w:rFonts w:ascii="Arial Narrow" w:hAnsi="Arial Narrow"/>
        </w:rPr>
        <w:t xml:space="preserve"> se va depune înainte de preluarea </w:t>
      </w:r>
      <w:proofErr w:type="spellStart"/>
      <w:r w:rsidRPr="00EC075F">
        <w:rPr>
          <w:rFonts w:ascii="Arial Narrow" w:hAnsi="Arial Narrow"/>
        </w:rPr>
        <w:t>funcţiei</w:t>
      </w:r>
      <w:proofErr w:type="spellEnd"/>
      <w:r w:rsidRPr="00EC075F">
        <w:rPr>
          <w:rFonts w:ascii="Arial Narrow" w:hAnsi="Arial Narrow"/>
        </w:rPr>
        <w:t xml:space="preserve"> de către administrator; ea poate fi depusă </w:t>
      </w:r>
      <w:proofErr w:type="spellStart"/>
      <w:r w:rsidRPr="00EC075F">
        <w:rPr>
          <w:rFonts w:ascii="Arial Narrow" w:hAnsi="Arial Narrow"/>
        </w:rPr>
        <w:t>şi</w:t>
      </w:r>
      <w:proofErr w:type="spellEnd"/>
      <w:r w:rsidRPr="00EC075F">
        <w:rPr>
          <w:rFonts w:ascii="Arial Narrow" w:hAnsi="Arial Narrow"/>
        </w:rPr>
        <w:t xml:space="preserve"> de un </w:t>
      </w:r>
      <w:proofErr w:type="spellStart"/>
      <w:r w:rsidRPr="00EC075F">
        <w:rPr>
          <w:rFonts w:ascii="Arial Narrow" w:hAnsi="Arial Narrow"/>
        </w:rPr>
        <w:t>terţ</w:t>
      </w:r>
      <w:proofErr w:type="spellEnd"/>
      <w:r w:rsidRPr="00EC075F">
        <w:rPr>
          <w:rFonts w:ascii="Arial Narrow" w:hAnsi="Arial Narrow"/>
        </w:rPr>
        <w:t>.</w:t>
      </w:r>
    </w:p>
    <w:p w14:paraId="64F6C3E6" w14:textId="77777777" w:rsidR="00EC075F" w:rsidRPr="00EC075F" w:rsidRDefault="00EC075F" w:rsidP="00EC075F">
      <w:pPr>
        <w:ind w:left="-567"/>
        <w:jc w:val="both"/>
        <w:rPr>
          <w:rFonts w:ascii="Arial Narrow" w:hAnsi="Arial Narrow"/>
        </w:rPr>
      </w:pPr>
      <w:bookmarkStart w:id="431" w:name="do|ttIII|caIV|siIII|ar140|al4"/>
      <w:bookmarkEnd w:id="431"/>
      <w:r w:rsidRPr="00EC075F">
        <w:rPr>
          <w:rFonts w:ascii="Arial Narrow" w:hAnsi="Arial Narrow"/>
          <w:b/>
          <w:bCs/>
        </w:rPr>
        <w:t>(4)</w:t>
      </w:r>
      <w:r w:rsidRPr="00EC075F">
        <w:rPr>
          <w:rFonts w:ascii="Arial Narrow" w:hAnsi="Arial Narrow"/>
        </w:rPr>
        <w:t xml:space="preserve">Dacă </w:t>
      </w:r>
      <w:proofErr w:type="spellStart"/>
      <w:r w:rsidRPr="00EC075F">
        <w:rPr>
          <w:rFonts w:ascii="Arial Narrow" w:hAnsi="Arial Narrow"/>
        </w:rPr>
        <w:t>garanţia</w:t>
      </w:r>
      <w:proofErr w:type="spellEnd"/>
      <w:r w:rsidRPr="00EC075F">
        <w:rPr>
          <w:rFonts w:ascii="Arial Narrow" w:hAnsi="Arial Narrow"/>
        </w:rPr>
        <w:t xml:space="preserve"> nu va fi depusă înainte de data preluării </w:t>
      </w:r>
      <w:proofErr w:type="spellStart"/>
      <w:r w:rsidRPr="00EC075F">
        <w:rPr>
          <w:rFonts w:ascii="Arial Narrow" w:hAnsi="Arial Narrow"/>
        </w:rPr>
        <w:t>funcţiei</w:t>
      </w:r>
      <w:proofErr w:type="spellEnd"/>
      <w:r w:rsidRPr="00EC075F">
        <w:rPr>
          <w:rFonts w:ascii="Arial Narrow" w:hAnsi="Arial Narrow"/>
        </w:rPr>
        <w:t>, administratorul este considerat demisionat.</w:t>
      </w:r>
    </w:p>
    <w:p w14:paraId="69C62B04" w14:textId="77777777" w:rsidR="00EC075F" w:rsidRPr="00EC075F" w:rsidRDefault="00EC075F" w:rsidP="00EC075F">
      <w:pPr>
        <w:ind w:left="-567"/>
        <w:jc w:val="both"/>
        <w:rPr>
          <w:rFonts w:ascii="Arial Narrow" w:hAnsi="Arial Narrow"/>
        </w:rPr>
      </w:pPr>
      <w:bookmarkStart w:id="432" w:name="do|ttIII|caIV|siIII|ar140|al5"/>
      <w:bookmarkEnd w:id="432"/>
      <w:r w:rsidRPr="00EC075F">
        <w:rPr>
          <w:rFonts w:ascii="Arial Narrow" w:hAnsi="Arial Narrow"/>
          <w:b/>
          <w:bCs/>
        </w:rPr>
        <w:t>(5)</w:t>
      </w:r>
      <w:proofErr w:type="spellStart"/>
      <w:r w:rsidRPr="00EC075F">
        <w:rPr>
          <w:rFonts w:ascii="Arial Narrow" w:hAnsi="Arial Narrow"/>
        </w:rPr>
        <w:t>Garanţia</w:t>
      </w:r>
      <w:proofErr w:type="spellEnd"/>
      <w:r w:rsidRPr="00EC075F">
        <w:rPr>
          <w:rFonts w:ascii="Arial Narrow" w:hAnsi="Arial Narrow"/>
        </w:rPr>
        <w:t xml:space="preserve"> va fi depusă într-un cont bancar distinct, la </w:t>
      </w:r>
      <w:proofErr w:type="spellStart"/>
      <w:r w:rsidRPr="00EC075F">
        <w:rPr>
          <w:rFonts w:ascii="Arial Narrow" w:hAnsi="Arial Narrow"/>
        </w:rPr>
        <w:t>dispoziţia</w:t>
      </w:r>
      <w:proofErr w:type="spellEnd"/>
      <w:r w:rsidRPr="00EC075F">
        <w:rPr>
          <w:rFonts w:ascii="Arial Narrow" w:hAnsi="Arial Narrow"/>
        </w:rPr>
        <w:t xml:space="preserve"> exclusivă 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va putea fi restituită administratorului numai după ce adunarea generală a aprobat </w:t>
      </w:r>
      <w:proofErr w:type="spellStart"/>
      <w:r w:rsidRPr="00EC075F">
        <w:rPr>
          <w:rFonts w:ascii="Arial Narrow" w:hAnsi="Arial Narrow"/>
        </w:rPr>
        <w:t>situaţia</w:t>
      </w:r>
      <w:proofErr w:type="spellEnd"/>
      <w:r w:rsidRPr="00EC075F">
        <w:rPr>
          <w:rFonts w:ascii="Arial Narrow" w:hAnsi="Arial Narrow"/>
        </w:rPr>
        <w:t xml:space="preserve"> financiară a ultimului </w:t>
      </w:r>
      <w:proofErr w:type="spellStart"/>
      <w:r w:rsidRPr="00EC075F">
        <w:rPr>
          <w:rFonts w:ascii="Arial Narrow" w:hAnsi="Arial Narrow"/>
        </w:rPr>
        <w:t>exerciţiu</w:t>
      </w:r>
      <w:proofErr w:type="spellEnd"/>
      <w:r w:rsidRPr="00EC075F">
        <w:rPr>
          <w:rFonts w:ascii="Arial Narrow" w:hAnsi="Arial Narrow"/>
        </w:rPr>
        <w:t xml:space="preserve"> financiar în care administratorul a îndeplinit această </w:t>
      </w:r>
      <w:proofErr w:type="spellStart"/>
      <w:r w:rsidRPr="00EC075F">
        <w:rPr>
          <w:rFonts w:ascii="Arial Narrow" w:hAnsi="Arial Narrow"/>
        </w:rPr>
        <w:t>funcţie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i-a dat descărcare.</w:t>
      </w:r>
    </w:p>
    <w:p w14:paraId="726D17D6" w14:textId="35370500" w:rsidR="00EC075F" w:rsidRPr="00EC075F" w:rsidRDefault="00EC075F" w:rsidP="00EC075F">
      <w:pPr>
        <w:ind w:left="-567"/>
        <w:jc w:val="both"/>
        <w:rPr>
          <w:rFonts w:ascii="Arial Narrow" w:hAnsi="Arial Narrow"/>
        </w:rPr>
      </w:pPr>
      <w:r w:rsidRPr="00EC075F">
        <w:rPr>
          <w:rFonts w:ascii="Arial Narrow" w:hAnsi="Arial Narrow"/>
          <w:b/>
          <w:bCs/>
        </w:rPr>
        <w:t>Art. 141</w:t>
      </w:r>
    </w:p>
    <w:p w14:paraId="5E384F59" w14:textId="77777777" w:rsidR="00EC075F" w:rsidRPr="00EC075F" w:rsidRDefault="00EC075F" w:rsidP="00EC075F">
      <w:pPr>
        <w:ind w:left="-567"/>
        <w:jc w:val="both"/>
        <w:rPr>
          <w:rFonts w:ascii="Arial Narrow" w:hAnsi="Arial Narrow"/>
        </w:rPr>
      </w:pPr>
      <w:bookmarkStart w:id="433" w:name="do|ttIII|caIV|siIII|ar141|pa1"/>
      <w:bookmarkEnd w:id="433"/>
      <w:r w:rsidRPr="00EC075F">
        <w:rPr>
          <w:rFonts w:ascii="Arial Narrow" w:hAnsi="Arial Narrow"/>
        </w:rPr>
        <w:t xml:space="preserve">Semnăturile administratorilor vor fi depuse la oficiul registrului </w:t>
      </w:r>
      <w:proofErr w:type="spellStart"/>
      <w:r w:rsidRPr="00EC075F">
        <w:rPr>
          <w:rFonts w:ascii="Arial Narrow" w:hAnsi="Arial Narrow"/>
        </w:rPr>
        <w:t>comerţului</w:t>
      </w:r>
      <w:proofErr w:type="spellEnd"/>
      <w:r w:rsidRPr="00EC075F">
        <w:rPr>
          <w:rFonts w:ascii="Arial Narrow" w:hAnsi="Arial Narrow"/>
        </w:rPr>
        <w:t xml:space="preserve"> o dată cu prezentarea certificatului eliberat de cenzori, din care rezultă depunerea </w:t>
      </w:r>
      <w:proofErr w:type="spellStart"/>
      <w:r w:rsidRPr="00EC075F">
        <w:rPr>
          <w:rFonts w:ascii="Arial Narrow" w:hAnsi="Arial Narrow"/>
        </w:rPr>
        <w:t>garanţiei</w:t>
      </w:r>
      <w:proofErr w:type="spellEnd"/>
      <w:r w:rsidRPr="00EC075F">
        <w:rPr>
          <w:rFonts w:ascii="Arial Narrow" w:hAnsi="Arial Narrow"/>
        </w:rPr>
        <w:t>.</w:t>
      </w:r>
    </w:p>
    <w:p w14:paraId="3148E4AC" w14:textId="1AC7A18D" w:rsidR="00EC075F" w:rsidRPr="00EC075F" w:rsidRDefault="00EC075F" w:rsidP="00EC075F">
      <w:pPr>
        <w:ind w:left="-567"/>
        <w:jc w:val="both"/>
        <w:rPr>
          <w:rFonts w:ascii="Arial Narrow" w:hAnsi="Arial Narrow"/>
        </w:rPr>
      </w:pPr>
      <w:r w:rsidRPr="00EC075F">
        <w:rPr>
          <w:rFonts w:ascii="Arial Narrow" w:hAnsi="Arial Narrow"/>
          <w:b/>
          <w:bCs/>
        </w:rPr>
        <w:t>Art. 142</w:t>
      </w:r>
    </w:p>
    <w:p w14:paraId="54795E12" w14:textId="77777777" w:rsidR="00EC075F" w:rsidRPr="00EC075F" w:rsidRDefault="00EC075F" w:rsidP="00EC075F">
      <w:pPr>
        <w:ind w:left="-567"/>
        <w:jc w:val="both"/>
        <w:rPr>
          <w:rFonts w:ascii="Arial Narrow" w:hAnsi="Arial Narrow"/>
        </w:rPr>
      </w:pPr>
      <w:bookmarkStart w:id="434" w:name="do|ttIII|caIV|siIII|ar142|al1"/>
      <w:bookmarkEnd w:id="434"/>
      <w:r w:rsidRPr="00EC075F">
        <w:rPr>
          <w:rFonts w:ascii="Arial Narrow" w:hAnsi="Arial Narrow"/>
          <w:b/>
          <w:bCs/>
        </w:rPr>
        <w:t>(1)</w:t>
      </w:r>
      <w:r w:rsidRPr="00EC075F">
        <w:rPr>
          <w:rFonts w:ascii="Arial Narrow" w:hAnsi="Arial Narrow"/>
        </w:rPr>
        <w:t xml:space="preserve">Pentru valabilitatea deciziilor consiliului de </w:t>
      </w:r>
      <w:proofErr w:type="spellStart"/>
      <w:r w:rsidRPr="00EC075F">
        <w:rPr>
          <w:rFonts w:ascii="Arial Narrow" w:hAnsi="Arial Narrow"/>
        </w:rPr>
        <w:t>administraţie</w:t>
      </w:r>
      <w:proofErr w:type="spellEnd"/>
      <w:r w:rsidRPr="00EC075F">
        <w:rPr>
          <w:rFonts w:ascii="Arial Narrow" w:hAnsi="Arial Narrow"/>
        </w:rPr>
        <w:t xml:space="preserve"> este necesară </w:t>
      </w:r>
      <w:proofErr w:type="spellStart"/>
      <w:r w:rsidRPr="00EC075F">
        <w:rPr>
          <w:rFonts w:ascii="Arial Narrow" w:hAnsi="Arial Narrow"/>
        </w:rPr>
        <w:t>prezenţa</w:t>
      </w:r>
      <w:proofErr w:type="spellEnd"/>
      <w:r w:rsidRPr="00EC075F">
        <w:rPr>
          <w:rFonts w:ascii="Arial Narrow" w:hAnsi="Arial Narrow"/>
        </w:rPr>
        <w:t xml:space="preserve"> a cel </w:t>
      </w:r>
      <w:proofErr w:type="spellStart"/>
      <w:r w:rsidRPr="00EC075F">
        <w:rPr>
          <w:rFonts w:ascii="Arial Narrow" w:hAnsi="Arial Narrow"/>
        </w:rPr>
        <w:t>puţin</w:t>
      </w:r>
      <w:proofErr w:type="spellEnd"/>
      <w:r w:rsidRPr="00EC075F">
        <w:rPr>
          <w:rFonts w:ascii="Arial Narrow" w:hAnsi="Arial Narrow"/>
        </w:rPr>
        <w:t xml:space="preserve"> jumătate din numărul administratorilor, dacă prin actul constitutiv nu se prevede un număr mai mare.</w:t>
      </w:r>
    </w:p>
    <w:p w14:paraId="4F1AAC3C" w14:textId="77777777" w:rsidR="00EC075F" w:rsidRPr="00EC075F" w:rsidRDefault="00EC075F" w:rsidP="00EC075F">
      <w:pPr>
        <w:ind w:left="-567"/>
        <w:jc w:val="both"/>
        <w:rPr>
          <w:rFonts w:ascii="Arial Narrow" w:hAnsi="Arial Narrow"/>
        </w:rPr>
      </w:pPr>
      <w:bookmarkStart w:id="435" w:name="do|ttIII|caIV|siIII|ar142|al2"/>
      <w:bookmarkEnd w:id="435"/>
      <w:r w:rsidRPr="00EC075F">
        <w:rPr>
          <w:rFonts w:ascii="Arial Narrow" w:hAnsi="Arial Narrow"/>
          <w:b/>
          <w:bCs/>
        </w:rPr>
        <w:t>(2)</w:t>
      </w:r>
      <w:r w:rsidRPr="00EC075F">
        <w:rPr>
          <w:rFonts w:ascii="Arial Narrow" w:hAnsi="Arial Narrow"/>
        </w:rPr>
        <w:t xml:space="preserve">Deciziile în consiliul de </w:t>
      </w:r>
      <w:proofErr w:type="spellStart"/>
      <w:r w:rsidRPr="00EC075F">
        <w:rPr>
          <w:rFonts w:ascii="Arial Narrow" w:hAnsi="Arial Narrow"/>
        </w:rPr>
        <w:t>administraţie</w:t>
      </w:r>
      <w:proofErr w:type="spellEnd"/>
      <w:r w:rsidRPr="00EC075F">
        <w:rPr>
          <w:rFonts w:ascii="Arial Narrow" w:hAnsi="Arial Narrow"/>
        </w:rPr>
        <w:t xml:space="preserve"> se iau cu majoritatea absolută a membrilor </w:t>
      </w:r>
      <w:proofErr w:type="spellStart"/>
      <w:r w:rsidRPr="00EC075F">
        <w:rPr>
          <w:rFonts w:ascii="Arial Narrow" w:hAnsi="Arial Narrow"/>
        </w:rPr>
        <w:t>prezenţi</w:t>
      </w:r>
      <w:proofErr w:type="spellEnd"/>
      <w:r w:rsidRPr="00EC075F">
        <w:rPr>
          <w:rFonts w:ascii="Arial Narrow" w:hAnsi="Arial Narrow"/>
        </w:rPr>
        <w:t>.</w:t>
      </w:r>
    </w:p>
    <w:p w14:paraId="4D4E4F84" w14:textId="77777777" w:rsidR="00EC075F" w:rsidRPr="00EC075F" w:rsidRDefault="00EC075F" w:rsidP="00EC075F">
      <w:pPr>
        <w:ind w:left="-567"/>
        <w:jc w:val="both"/>
        <w:rPr>
          <w:rFonts w:ascii="Arial Narrow" w:hAnsi="Arial Narrow"/>
        </w:rPr>
      </w:pPr>
      <w:bookmarkStart w:id="436" w:name="do|ttIII|caIV|siIII|ar142|al3"/>
      <w:bookmarkEnd w:id="436"/>
      <w:r w:rsidRPr="00EC075F">
        <w:rPr>
          <w:rFonts w:ascii="Arial Narrow" w:hAnsi="Arial Narrow"/>
          <w:b/>
          <w:bCs/>
        </w:rPr>
        <w:t>(3)</w:t>
      </w:r>
      <w:r w:rsidRPr="00EC075F">
        <w:rPr>
          <w:rFonts w:ascii="Arial Narrow" w:hAnsi="Arial Narrow"/>
        </w:rPr>
        <w:t xml:space="preserve">Dacă actul constitutiv nu dispune altfel, </w:t>
      </w:r>
      <w:proofErr w:type="spellStart"/>
      <w:r w:rsidRPr="00EC075F">
        <w:rPr>
          <w:rFonts w:ascii="Arial Narrow" w:hAnsi="Arial Narrow"/>
        </w:rPr>
        <w:t>preşedintele</w:t>
      </w:r>
      <w:proofErr w:type="spellEnd"/>
      <w:r w:rsidRPr="00EC075F">
        <w:rPr>
          <w:rFonts w:ascii="Arial Narrow" w:hAnsi="Arial Narrow"/>
        </w:rPr>
        <w:t xml:space="preserve"> consiliului de </w:t>
      </w:r>
      <w:proofErr w:type="spellStart"/>
      <w:r w:rsidRPr="00EC075F">
        <w:rPr>
          <w:rFonts w:ascii="Arial Narrow" w:hAnsi="Arial Narrow"/>
        </w:rPr>
        <w:t>administraţie</w:t>
      </w:r>
      <w:proofErr w:type="spellEnd"/>
      <w:r w:rsidRPr="00EC075F">
        <w:rPr>
          <w:rFonts w:ascii="Arial Narrow" w:hAnsi="Arial Narrow"/>
        </w:rPr>
        <w:t xml:space="preserve"> va avea votul decisiv în caz de paritate a voturilor.</w:t>
      </w:r>
    </w:p>
    <w:p w14:paraId="504D4D00" w14:textId="77777777" w:rsidR="00EC075F" w:rsidRPr="00EC075F" w:rsidRDefault="00EC075F" w:rsidP="00EC075F">
      <w:pPr>
        <w:ind w:left="-567"/>
        <w:jc w:val="both"/>
        <w:rPr>
          <w:rFonts w:ascii="Arial Narrow" w:hAnsi="Arial Narrow"/>
        </w:rPr>
      </w:pPr>
      <w:bookmarkStart w:id="437" w:name="do|ttIII|caIV|siIII|ar142|al4"/>
      <w:bookmarkEnd w:id="437"/>
      <w:r w:rsidRPr="00EC075F">
        <w:rPr>
          <w:rFonts w:ascii="Arial Narrow" w:hAnsi="Arial Narrow"/>
          <w:b/>
          <w:bCs/>
        </w:rPr>
        <w:t>(4)</w:t>
      </w:r>
      <w:r w:rsidRPr="00EC075F">
        <w:rPr>
          <w:rFonts w:ascii="Arial Narrow" w:hAnsi="Arial Narrow"/>
        </w:rPr>
        <w:t xml:space="preserve">Dacă </w:t>
      </w:r>
      <w:proofErr w:type="spellStart"/>
      <w:r w:rsidRPr="00EC075F">
        <w:rPr>
          <w:rFonts w:ascii="Arial Narrow" w:hAnsi="Arial Narrow"/>
        </w:rPr>
        <w:t>preşedintele</w:t>
      </w:r>
      <w:proofErr w:type="spellEnd"/>
      <w:r w:rsidRPr="00EC075F">
        <w:rPr>
          <w:rFonts w:ascii="Arial Narrow" w:hAnsi="Arial Narrow"/>
        </w:rPr>
        <w:t xml:space="preserve"> în </w:t>
      </w:r>
      <w:proofErr w:type="spellStart"/>
      <w:r w:rsidRPr="00EC075F">
        <w:rPr>
          <w:rFonts w:ascii="Arial Narrow" w:hAnsi="Arial Narrow"/>
        </w:rPr>
        <w:t>funcţie</w:t>
      </w:r>
      <w:proofErr w:type="spellEnd"/>
      <w:r w:rsidRPr="00EC075F">
        <w:rPr>
          <w:rFonts w:ascii="Arial Narrow" w:hAnsi="Arial Narrow"/>
        </w:rPr>
        <w:t xml:space="preserve"> al consiliului de </w:t>
      </w:r>
      <w:proofErr w:type="spellStart"/>
      <w:r w:rsidRPr="00EC075F">
        <w:rPr>
          <w:rFonts w:ascii="Arial Narrow" w:hAnsi="Arial Narrow"/>
        </w:rPr>
        <w:t>administraţie</w:t>
      </w:r>
      <w:proofErr w:type="spellEnd"/>
      <w:r w:rsidRPr="00EC075F">
        <w:rPr>
          <w:rFonts w:ascii="Arial Narrow" w:hAnsi="Arial Narrow"/>
        </w:rPr>
        <w:t xml:space="preserve"> nu poate sau îi este interzis să participe la vot, </w:t>
      </w:r>
      <w:proofErr w:type="spellStart"/>
      <w:r w:rsidRPr="00EC075F">
        <w:rPr>
          <w:rFonts w:ascii="Arial Narrow" w:hAnsi="Arial Narrow"/>
        </w:rPr>
        <w:t>ceilalţi</w:t>
      </w:r>
      <w:proofErr w:type="spellEnd"/>
      <w:r w:rsidRPr="00EC075F">
        <w:rPr>
          <w:rFonts w:ascii="Arial Narrow" w:hAnsi="Arial Narrow"/>
        </w:rPr>
        <w:t xml:space="preserve"> membri ai consiliului de </w:t>
      </w:r>
      <w:proofErr w:type="spellStart"/>
      <w:r w:rsidRPr="00EC075F">
        <w:rPr>
          <w:rFonts w:ascii="Arial Narrow" w:hAnsi="Arial Narrow"/>
        </w:rPr>
        <w:t>administraţie</w:t>
      </w:r>
      <w:proofErr w:type="spellEnd"/>
      <w:r w:rsidRPr="00EC075F">
        <w:rPr>
          <w:rFonts w:ascii="Arial Narrow" w:hAnsi="Arial Narrow"/>
        </w:rPr>
        <w:t xml:space="preserve"> vor putea alege un </w:t>
      </w:r>
      <w:proofErr w:type="spellStart"/>
      <w:r w:rsidRPr="00EC075F">
        <w:rPr>
          <w:rFonts w:ascii="Arial Narrow" w:hAnsi="Arial Narrow"/>
        </w:rPr>
        <w:t>preşedinte</w:t>
      </w:r>
      <w:proofErr w:type="spellEnd"/>
      <w:r w:rsidRPr="00EC075F">
        <w:rPr>
          <w:rFonts w:ascii="Arial Narrow" w:hAnsi="Arial Narrow"/>
        </w:rPr>
        <w:t xml:space="preserve"> de </w:t>
      </w:r>
      <w:proofErr w:type="spellStart"/>
      <w:r w:rsidRPr="00EC075F">
        <w:rPr>
          <w:rFonts w:ascii="Arial Narrow" w:hAnsi="Arial Narrow"/>
        </w:rPr>
        <w:t>şedinţă</w:t>
      </w:r>
      <w:proofErr w:type="spellEnd"/>
      <w:r w:rsidRPr="00EC075F">
        <w:rPr>
          <w:rFonts w:ascii="Arial Narrow" w:hAnsi="Arial Narrow"/>
        </w:rPr>
        <w:t xml:space="preserve">, având </w:t>
      </w:r>
      <w:proofErr w:type="spellStart"/>
      <w:r w:rsidRPr="00EC075F">
        <w:rPr>
          <w:rFonts w:ascii="Arial Narrow" w:hAnsi="Arial Narrow"/>
        </w:rPr>
        <w:t>aceleaşi</w:t>
      </w:r>
      <w:proofErr w:type="spellEnd"/>
      <w:r w:rsidRPr="00EC075F">
        <w:rPr>
          <w:rFonts w:ascii="Arial Narrow" w:hAnsi="Arial Narrow"/>
        </w:rPr>
        <w:t xml:space="preserve"> drepturi ca </w:t>
      </w:r>
      <w:proofErr w:type="spellStart"/>
      <w:r w:rsidRPr="00EC075F">
        <w:rPr>
          <w:rFonts w:ascii="Arial Narrow" w:hAnsi="Arial Narrow"/>
        </w:rPr>
        <w:t>preşedintele</w:t>
      </w:r>
      <w:proofErr w:type="spellEnd"/>
      <w:r w:rsidRPr="00EC075F">
        <w:rPr>
          <w:rFonts w:ascii="Arial Narrow" w:hAnsi="Arial Narrow"/>
        </w:rPr>
        <w:t xml:space="preserve"> în </w:t>
      </w:r>
      <w:proofErr w:type="spellStart"/>
      <w:r w:rsidRPr="00EC075F">
        <w:rPr>
          <w:rFonts w:ascii="Arial Narrow" w:hAnsi="Arial Narrow"/>
        </w:rPr>
        <w:t>funcţie</w:t>
      </w:r>
      <w:proofErr w:type="spellEnd"/>
      <w:r w:rsidRPr="00EC075F">
        <w:rPr>
          <w:rFonts w:ascii="Arial Narrow" w:hAnsi="Arial Narrow"/>
        </w:rPr>
        <w:t>.</w:t>
      </w:r>
    </w:p>
    <w:p w14:paraId="408FCEDE" w14:textId="77777777" w:rsidR="00EC075F" w:rsidRPr="00EC075F" w:rsidRDefault="00EC075F" w:rsidP="00EC075F">
      <w:pPr>
        <w:ind w:left="-567"/>
        <w:jc w:val="both"/>
        <w:rPr>
          <w:rFonts w:ascii="Arial Narrow" w:hAnsi="Arial Narrow"/>
        </w:rPr>
      </w:pPr>
      <w:bookmarkStart w:id="438" w:name="do|ttIII|caIV|siIII|ar142|al5"/>
      <w:bookmarkEnd w:id="438"/>
      <w:r w:rsidRPr="00EC075F">
        <w:rPr>
          <w:rFonts w:ascii="Arial Narrow" w:hAnsi="Arial Narrow"/>
          <w:b/>
          <w:bCs/>
        </w:rPr>
        <w:t>(5)</w:t>
      </w:r>
      <w:r w:rsidRPr="00EC075F">
        <w:rPr>
          <w:rFonts w:ascii="Arial Narrow" w:hAnsi="Arial Narrow"/>
        </w:rPr>
        <w:t xml:space="preserve">În caz de paritate de voturi </w:t>
      </w:r>
      <w:proofErr w:type="spellStart"/>
      <w:r w:rsidRPr="00EC075F">
        <w:rPr>
          <w:rFonts w:ascii="Arial Narrow" w:hAnsi="Arial Narrow"/>
        </w:rPr>
        <w:t>şi</w:t>
      </w:r>
      <w:proofErr w:type="spellEnd"/>
      <w:r w:rsidRPr="00EC075F">
        <w:rPr>
          <w:rFonts w:ascii="Arial Narrow" w:hAnsi="Arial Narrow"/>
        </w:rPr>
        <w:t xml:space="preserve"> dacă </w:t>
      </w:r>
      <w:proofErr w:type="spellStart"/>
      <w:r w:rsidRPr="00EC075F">
        <w:rPr>
          <w:rFonts w:ascii="Arial Narrow" w:hAnsi="Arial Narrow"/>
        </w:rPr>
        <w:t>preşedintele</w:t>
      </w:r>
      <w:proofErr w:type="spellEnd"/>
      <w:r w:rsidRPr="00EC075F">
        <w:rPr>
          <w:rFonts w:ascii="Arial Narrow" w:hAnsi="Arial Narrow"/>
        </w:rPr>
        <w:t xml:space="preserve"> nu beneficiază de vot decisiv, propunerea supusă votului se consideră respinsă.</w:t>
      </w:r>
    </w:p>
    <w:p w14:paraId="67FFFAA1" w14:textId="778D5BD0" w:rsidR="00EC075F" w:rsidRPr="00EC075F" w:rsidRDefault="00EC075F" w:rsidP="00EC075F">
      <w:pPr>
        <w:ind w:left="-567"/>
        <w:jc w:val="both"/>
        <w:rPr>
          <w:rFonts w:ascii="Arial Narrow" w:hAnsi="Arial Narrow"/>
        </w:rPr>
      </w:pPr>
      <w:r w:rsidRPr="00EC075F">
        <w:rPr>
          <w:rFonts w:ascii="Arial Narrow" w:hAnsi="Arial Narrow"/>
          <w:b/>
          <w:bCs/>
        </w:rPr>
        <w:t>Art. 143</w:t>
      </w:r>
    </w:p>
    <w:p w14:paraId="623EE67A" w14:textId="77777777" w:rsidR="00EC075F" w:rsidRPr="00EC075F" w:rsidRDefault="00EC075F" w:rsidP="00EC075F">
      <w:pPr>
        <w:ind w:left="-567"/>
        <w:jc w:val="both"/>
        <w:rPr>
          <w:rFonts w:ascii="Arial Narrow" w:hAnsi="Arial Narrow"/>
        </w:rPr>
      </w:pPr>
      <w:bookmarkStart w:id="439" w:name="do|ttIII|caIV|siIII|ar143|al1"/>
      <w:bookmarkEnd w:id="439"/>
      <w:r w:rsidRPr="00EC075F">
        <w:rPr>
          <w:rFonts w:ascii="Arial Narrow" w:hAnsi="Arial Narrow"/>
          <w:b/>
          <w:bCs/>
        </w:rPr>
        <w:t>(1)</w:t>
      </w:r>
      <w:r w:rsidRPr="00EC075F">
        <w:rPr>
          <w:rFonts w:ascii="Arial Narrow" w:hAnsi="Arial Narrow"/>
        </w:rPr>
        <w:t xml:space="preserve">Consiliul de </w:t>
      </w:r>
      <w:proofErr w:type="spellStart"/>
      <w:r w:rsidRPr="00EC075F">
        <w:rPr>
          <w:rFonts w:ascii="Arial Narrow" w:hAnsi="Arial Narrow"/>
        </w:rPr>
        <w:t>administraţie</w:t>
      </w:r>
      <w:proofErr w:type="spellEnd"/>
      <w:r w:rsidRPr="00EC075F">
        <w:rPr>
          <w:rFonts w:ascii="Arial Narrow" w:hAnsi="Arial Narrow"/>
        </w:rPr>
        <w:t xml:space="preserve"> poate delega o parte din puterile sale unui comitet de </w:t>
      </w:r>
      <w:proofErr w:type="spellStart"/>
      <w:r w:rsidRPr="00EC075F">
        <w:rPr>
          <w:rFonts w:ascii="Arial Narrow" w:hAnsi="Arial Narrow"/>
        </w:rPr>
        <w:t>direcţie</w:t>
      </w:r>
      <w:proofErr w:type="spellEnd"/>
      <w:r w:rsidRPr="00EC075F">
        <w:rPr>
          <w:rFonts w:ascii="Arial Narrow" w:hAnsi="Arial Narrow"/>
        </w:rPr>
        <w:t xml:space="preserve">, compus din membri </w:t>
      </w:r>
      <w:proofErr w:type="spellStart"/>
      <w:r w:rsidRPr="00EC075F">
        <w:rPr>
          <w:rFonts w:ascii="Arial Narrow" w:hAnsi="Arial Narrow"/>
        </w:rPr>
        <w:t>aleşi</w:t>
      </w:r>
      <w:proofErr w:type="spellEnd"/>
      <w:r w:rsidRPr="00EC075F">
        <w:rPr>
          <w:rFonts w:ascii="Arial Narrow" w:hAnsi="Arial Narrow"/>
        </w:rPr>
        <w:t xml:space="preserve"> dintre administratori, fixându-le în </w:t>
      </w:r>
      <w:proofErr w:type="spellStart"/>
      <w:r w:rsidRPr="00EC075F">
        <w:rPr>
          <w:rFonts w:ascii="Arial Narrow" w:hAnsi="Arial Narrow"/>
        </w:rPr>
        <w:t>acelaşi</w:t>
      </w:r>
      <w:proofErr w:type="spellEnd"/>
      <w:r w:rsidRPr="00EC075F">
        <w:rPr>
          <w:rFonts w:ascii="Arial Narrow" w:hAnsi="Arial Narrow"/>
        </w:rPr>
        <w:t xml:space="preserve"> timp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remuneraţia</w:t>
      </w:r>
      <w:proofErr w:type="spellEnd"/>
      <w:r w:rsidRPr="00EC075F">
        <w:rPr>
          <w:rFonts w:ascii="Arial Narrow" w:hAnsi="Arial Narrow"/>
        </w:rPr>
        <w:t>.</w:t>
      </w:r>
    </w:p>
    <w:p w14:paraId="221CB70E" w14:textId="77777777" w:rsidR="00EC075F" w:rsidRPr="00EC075F" w:rsidRDefault="00EC075F" w:rsidP="00EC075F">
      <w:pPr>
        <w:ind w:left="-567"/>
        <w:jc w:val="both"/>
        <w:rPr>
          <w:rFonts w:ascii="Arial Narrow" w:hAnsi="Arial Narrow"/>
        </w:rPr>
      </w:pPr>
      <w:bookmarkStart w:id="440" w:name="do|ttIII|caIV|siIII|ar143|al2"/>
      <w:bookmarkEnd w:id="440"/>
      <w:r w:rsidRPr="00EC075F">
        <w:rPr>
          <w:rFonts w:ascii="Arial Narrow" w:hAnsi="Arial Narrow"/>
          <w:b/>
          <w:bCs/>
        </w:rPr>
        <w:t>(2)</w:t>
      </w:r>
      <w:proofErr w:type="spellStart"/>
      <w:r w:rsidRPr="00EC075F">
        <w:rPr>
          <w:rFonts w:ascii="Arial Narrow" w:hAnsi="Arial Narrow"/>
        </w:rPr>
        <w:t>Preşedintele</w:t>
      </w:r>
      <w:proofErr w:type="spellEnd"/>
      <w:r w:rsidRPr="00EC075F">
        <w:rPr>
          <w:rFonts w:ascii="Arial Narrow" w:hAnsi="Arial Narrow"/>
        </w:rPr>
        <w:t xml:space="preserve"> consiliului de </w:t>
      </w:r>
      <w:proofErr w:type="spellStart"/>
      <w:r w:rsidRPr="00EC075F">
        <w:rPr>
          <w:rFonts w:ascii="Arial Narrow" w:hAnsi="Arial Narrow"/>
        </w:rPr>
        <w:t>administraţie</w:t>
      </w:r>
      <w:proofErr w:type="spellEnd"/>
      <w:r w:rsidRPr="00EC075F">
        <w:rPr>
          <w:rFonts w:ascii="Arial Narrow" w:hAnsi="Arial Narrow"/>
        </w:rPr>
        <w:t xml:space="preserve"> poate fi </w:t>
      </w:r>
      <w:proofErr w:type="spellStart"/>
      <w:r w:rsidRPr="00EC075F">
        <w:rPr>
          <w:rFonts w:ascii="Arial Narrow" w:hAnsi="Arial Narrow"/>
        </w:rPr>
        <w:t>şi</w:t>
      </w:r>
      <w:proofErr w:type="spellEnd"/>
      <w:r w:rsidRPr="00EC075F">
        <w:rPr>
          <w:rFonts w:ascii="Arial Narrow" w:hAnsi="Arial Narrow"/>
        </w:rPr>
        <w:t xml:space="preserve"> director general sau director, în care calitate conduce </w:t>
      </w:r>
      <w:proofErr w:type="spellStart"/>
      <w:r w:rsidRPr="00EC075F">
        <w:rPr>
          <w:rFonts w:ascii="Arial Narrow" w:hAnsi="Arial Narrow"/>
        </w:rPr>
        <w:t>şi</w:t>
      </w:r>
      <w:proofErr w:type="spellEnd"/>
      <w:r w:rsidRPr="00EC075F">
        <w:rPr>
          <w:rFonts w:ascii="Arial Narrow" w:hAnsi="Arial Narrow"/>
        </w:rPr>
        <w:t xml:space="preserve"> comitetul de </w:t>
      </w:r>
      <w:proofErr w:type="spellStart"/>
      <w:r w:rsidRPr="00EC075F">
        <w:rPr>
          <w:rFonts w:ascii="Arial Narrow" w:hAnsi="Arial Narrow"/>
        </w:rPr>
        <w:t>direcţie</w:t>
      </w:r>
      <w:proofErr w:type="spellEnd"/>
      <w:r w:rsidRPr="00EC075F">
        <w:rPr>
          <w:rFonts w:ascii="Arial Narrow" w:hAnsi="Arial Narrow"/>
        </w:rPr>
        <w:t>.</w:t>
      </w:r>
    </w:p>
    <w:p w14:paraId="42A75AAB" w14:textId="77777777" w:rsidR="00EC075F" w:rsidRPr="00EC075F" w:rsidRDefault="00EC075F" w:rsidP="00EC075F">
      <w:pPr>
        <w:ind w:left="-567"/>
        <w:jc w:val="both"/>
        <w:rPr>
          <w:rFonts w:ascii="Arial Narrow" w:hAnsi="Arial Narrow"/>
        </w:rPr>
      </w:pPr>
      <w:bookmarkStart w:id="441" w:name="do|ttIII|caIV|siIII|ar143|al3"/>
      <w:bookmarkEnd w:id="441"/>
      <w:r w:rsidRPr="00EC075F">
        <w:rPr>
          <w:rFonts w:ascii="Arial Narrow" w:hAnsi="Arial Narrow"/>
          <w:b/>
          <w:bCs/>
        </w:rPr>
        <w:t>(3)</w:t>
      </w:r>
      <w:r w:rsidRPr="00EC075F">
        <w:rPr>
          <w:rFonts w:ascii="Arial Narrow" w:hAnsi="Arial Narrow"/>
        </w:rPr>
        <w:t xml:space="preserve">Decizia consiliului de </w:t>
      </w:r>
      <w:proofErr w:type="spellStart"/>
      <w:r w:rsidRPr="00EC075F">
        <w:rPr>
          <w:rFonts w:ascii="Arial Narrow" w:hAnsi="Arial Narrow"/>
        </w:rPr>
        <w:t>administraţie</w:t>
      </w:r>
      <w:proofErr w:type="spellEnd"/>
      <w:r w:rsidRPr="00EC075F">
        <w:rPr>
          <w:rFonts w:ascii="Arial Narrow" w:hAnsi="Arial Narrow"/>
        </w:rPr>
        <w:t xml:space="preserve"> privind suma necesară remunerării membrilor comitetului de </w:t>
      </w:r>
      <w:proofErr w:type="spellStart"/>
      <w:r w:rsidRPr="00EC075F">
        <w:rPr>
          <w:rFonts w:ascii="Arial Narrow" w:hAnsi="Arial Narrow"/>
        </w:rPr>
        <w:t>direcţie</w:t>
      </w:r>
      <w:proofErr w:type="spellEnd"/>
      <w:r w:rsidRPr="00EC075F">
        <w:rPr>
          <w:rFonts w:ascii="Arial Narrow" w:hAnsi="Arial Narrow"/>
        </w:rPr>
        <w:t xml:space="preserve"> va trebui să fie ratificată de adunarea generală, dacă </w:t>
      </w:r>
      <w:proofErr w:type="spellStart"/>
      <w:r w:rsidRPr="00EC075F">
        <w:rPr>
          <w:rFonts w:ascii="Arial Narrow" w:hAnsi="Arial Narrow"/>
        </w:rPr>
        <w:t>depăşeşte</w:t>
      </w:r>
      <w:proofErr w:type="spellEnd"/>
      <w:r w:rsidRPr="00EC075F">
        <w:rPr>
          <w:rFonts w:ascii="Arial Narrow" w:hAnsi="Arial Narrow"/>
        </w:rPr>
        <w:t xml:space="preserve"> prevederile actului constitutiv sau dacă acesta nu prevede nimic în această </w:t>
      </w:r>
      <w:proofErr w:type="spellStart"/>
      <w:r w:rsidRPr="00EC075F">
        <w:rPr>
          <w:rFonts w:ascii="Arial Narrow" w:hAnsi="Arial Narrow"/>
        </w:rPr>
        <w:t>privinţă</w:t>
      </w:r>
      <w:proofErr w:type="spellEnd"/>
      <w:r w:rsidRPr="00EC075F">
        <w:rPr>
          <w:rFonts w:ascii="Arial Narrow" w:hAnsi="Arial Narrow"/>
        </w:rPr>
        <w:t>.</w:t>
      </w:r>
    </w:p>
    <w:p w14:paraId="294E3002" w14:textId="77777777" w:rsidR="00EC075F" w:rsidRPr="00EC075F" w:rsidRDefault="00EC075F" w:rsidP="00EC075F">
      <w:pPr>
        <w:ind w:left="-567"/>
        <w:jc w:val="both"/>
        <w:rPr>
          <w:rFonts w:ascii="Arial Narrow" w:hAnsi="Arial Narrow"/>
        </w:rPr>
      </w:pPr>
      <w:bookmarkStart w:id="442" w:name="do|ttIII|caIV|siIII|ar143|al4"/>
      <w:bookmarkEnd w:id="442"/>
      <w:r w:rsidRPr="00EC075F">
        <w:rPr>
          <w:rFonts w:ascii="Arial Narrow" w:hAnsi="Arial Narrow"/>
          <w:b/>
          <w:bCs/>
        </w:rPr>
        <w:t>(4)</w:t>
      </w:r>
      <w:r w:rsidRPr="00EC075F">
        <w:rPr>
          <w:rFonts w:ascii="Arial Narrow" w:hAnsi="Arial Narrow"/>
        </w:rPr>
        <w:t xml:space="preserve">Deciziile comitetului de </w:t>
      </w:r>
      <w:proofErr w:type="spellStart"/>
      <w:r w:rsidRPr="00EC075F">
        <w:rPr>
          <w:rFonts w:ascii="Arial Narrow" w:hAnsi="Arial Narrow"/>
        </w:rPr>
        <w:t>direcţie</w:t>
      </w:r>
      <w:proofErr w:type="spellEnd"/>
      <w:r w:rsidRPr="00EC075F">
        <w:rPr>
          <w:rFonts w:ascii="Arial Narrow" w:hAnsi="Arial Narrow"/>
        </w:rPr>
        <w:t xml:space="preserve"> se iau cu majoritatea absolută a voturilor membrilor săi.</w:t>
      </w:r>
    </w:p>
    <w:p w14:paraId="3794870E" w14:textId="77777777" w:rsidR="00EC075F" w:rsidRPr="00EC075F" w:rsidRDefault="00EC075F" w:rsidP="00EC075F">
      <w:pPr>
        <w:ind w:left="-567"/>
        <w:jc w:val="both"/>
        <w:rPr>
          <w:rFonts w:ascii="Arial Narrow" w:hAnsi="Arial Narrow"/>
        </w:rPr>
      </w:pPr>
      <w:bookmarkStart w:id="443" w:name="do|ttIII|caIV|siIII|ar143|al5"/>
      <w:bookmarkEnd w:id="443"/>
      <w:r w:rsidRPr="00EC075F">
        <w:rPr>
          <w:rFonts w:ascii="Arial Narrow" w:hAnsi="Arial Narrow"/>
          <w:b/>
          <w:bCs/>
        </w:rPr>
        <w:t>(5)</w:t>
      </w:r>
      <w:r w:rsidRPr="00EC075F">
        <w:rPr>
          <w:rFonts w:ascii="Arial Narrow" w:hAnsi="Arial Narrow"/>
        </w:rPr>
        <w:t xml:space="preserve">Comitetul de </w:t>
      </w:r>
      <w:proofErr w:type="spellStart"/>
      <w:r w:rsidRPr="00EC075F">
        <w:rPr>
          <w:rFonts w:ascii="Arial Narrow" w:hAnsi="Arial Narrow"/>
        </w:rPr>
        <w:t>direcţie</w:t>
      </w:r>
      <w:proofErr w:type="spellEnd"/>
      <w:r w:rsidRPr="00EC075F">
        <w:rPr>
          <w:rFonts w:ascii="Arial Narrow" w:hAnsi="Arial Narrow"/>
        </w:rPr>
        <w:t xml:space="preserve"> este obligat să prezinte, la fiecare </w:t>
      </w:r>
      <w:proofErr w:type="spellStart"/>
      <w:r w:rsidRPr="00EC075F">
        <w:rPr>
          <w:rFonts w:ascii="Arial Narrow" w:hAnsi="Arial Narrow"/>
        </w:rPr>
        <w:t>şedinţă</w:t>
      </w:r>
      <w:proofErr w:type="spellEnd"/>
      <w:r w:rsidRPr="00EC075F">
        <w:rPr>
          <w:rFonts w:ascii="Arial Narrow" w:hAnsi="Arial Narrow"/>
        </w:rPr>
        <w:t xml:space="preserve"> a consiliului de </w:t>
      </w:r>
      <w:proofErr w:type="spellStart"/>
      <w:r w:rsidRPr="00EC075F">
        <w:rPr>
          <w:rFonts w:ascii="Arial Narrow" w:hAnsi="Arial Narrow"/>
        </w:rPr>
        <w:t>administraţie</w:t>
      </w:r>
      <w:proofErr w:type="spellEnd"/>
      <w:r w:rsidRPr="00EC075F">
        <w:rPr>
          <w:rFonts w:ascii="Arial Narrow" w:hAnsi="Arial Narrow"/>
        </w:rPr>
        <w:t>, registrul său de deliberări.</w:t>
      </w:r>
    </w:p>
    <w:p w14:paraId="580E051E" w14:textId="77777777" w:rsidR="00EC075F" w:rsidRPr="00EC075F" w:rsidRDefault="00EC075F" w:rsidP="00EC075F">
      <w:pPr>
        <w:ind w:left="-567"/>
        <w:jc w:val="both"/>
        <w:rPr>
          <w:rFonts w:ascii="Arial Narrow" w:hAnsi="Arial Narrow"/>
        </w:rPr>
      </w:pPr>
      <w:bookmarkStart w:id="444" w:name="do|ttIII|caIV|siIII|ar143|al6"/>
      <w:bookmarkEnd w:id="444"/>
      <w:r w:rsidRPr="00EC075F">
        <w:rPr>
          <w:rFonts w:ascii="Arial Narrow" w:hAnsi="Arial Narrow"/>
          <w:b/>
          <w:bCs/>
        </w:rPr>
        <w:t>(6)</w:t>
      </w:r>
      <w:r w:rsidRPr="00EC075F">
        <w:rPr>
          <w:rFonts w:ascii="Arial Narrow" w:hAnsi="Arial Narrow"/>
        </w:rPr>
        <w:t xml:space="preserve">În comitetul de </w:t>
      </w:r>
      <w:proofErr w:type="spellStart"/>
      <w:r w:rsidRPr="00EC075F">
        <w:rPr>
          <w:rFonts w:ascii="Arial Narrow" w:hAnsi="Arial Narrow"/>
        </w:rPr>
        <w:t>direcţie</w:t>
      </w:r>
      <w:proofErr w:type="spellEnd"/>
      <w:r w:rsidRPr="00EC075F">
        <w:rPr>
          <w:rFonts w:ascii="Arial Narrow" w:hAnsi="Arial Narrow"/>
        </w:rPr>
        <w:t xml:space="preserve"> votul nu poate fi dat prin </w:t>
      </w:r>
      <w:proofErr w:type="spellStart"/>
      <w:r w:rsidRPr="00EC075F">
        <w:rPr>
          <w:rFonts w:ascii="Arial Narrow" w:hAnsi="Arial Narrow"/>
        </w:rPr>
        <w:t>delegaţie</w:t>
      </w:r>
      <w:proofErr w:type="spellEnd"/>
      <w:r w:rsidRPr="00EC075F">
        <w:rPr>
          <w:rFonts w:ascii="Arial Narrow" w:hAnsi="Arial Narrow"/>
        </w:rPr>
        <w:t>.</w:t>
      </w:r>
    </w:p>
    <w:p w14:paraId="2CE7325B" w14:textId="0508203E" w:rsidR="00EC075F" w:rsidRPr="00EC075F" w:rsidRDefault="00EC075F" w:rsidP="00EC075F">
      <w:pPr>
        <w:ind w:left="-567"/>
        <w:jc w:val="both"/>
        <w:rPr>
          <w:rFonts w:ascii="Arial Narrow" w:hAnsi="Arial Narrow"/>
        </w:rPr>
      </w:pPr>
      <w:r w:rsidRPr="00EC075F">
        <w:rPr>
          <w:rFonts w:ascii="Arial Narrow" w:hAnsi="Arial Narrow"/>
          <w:b/>
          <w:bCs/>
        </w:rPr>
        <w:t>Art. 144</w:t>
      </w:r>
    </w:p>
    <w:p w14:paraId="3C839A76" w14:textId="77777777" w:rsidR="00EC075F" w:rsidRPr="00EC075F" w:rsidRDefault="00EC075F" w:rsidP="00EC075F">
      <w:pPr>
        <w:ind w:left="-567"/>
        <w:jc w:val="both"/>
        <w:rPr>
          <w:rFonts w:ascii="Arial Narrow" w:hAnsi="Arial Narrow"/>
        </w:rPr>
      </w:pPr>
      <w:bookmarkStart w:id="445" w:name="do|ttIII|caIV|siIII|ar144|al1"/>
      <w:bookmarkEnd w:id="445"/>
      <w:r w:rsidRPr="00EC075F">
        <w:rPr>
          <w:rFonts w:ascii="Arial Narrow" w:hAnsi="Arial Narrow"/>
          <w:b/>
          <w:bCs/>
        </w:rPr>
        <w:t>(1)</w:t>
      </w:r>
      <w:r w:rsidRPr="00EC075F">
        <w:rPr>
          <w:rFonts w:ascii="Arial Narrow" w:hAnsi="Arial Narrow"/>
        </w:rPr>
        <w:t xml:space="preserve">Numirea </w:t>
      </w:r>
      <w:proofErr w:type="spellStart"/>
      <w:r w:rsidRPr="00EC075F">
        <w:rPr>
          <w:rFonts w:ascii="Arial Narrow" w:hAnsi="Arial Narrow"/>
        </w:rPr>
        <w:t>funcţionarilor</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se face de către consiliul de </w:t>
      </w:r>
      <w:proofErr w:type="spellStart"/>
      <w:r w:rsidRPr="00EC075F">
        <w:rPr>
          <w:rFonts w:ascii="Arial Narrow" w:hAnsi="Arial Narrow"/>
        </w:rPr>
        <w:t>administraţie</w:t>
      </w:r>
      <w:proofErr w:type="spellEnd"/>
      <w:r w:rsidRPr="00EC075F">
        <w:rPr>
          <w:rFonts w:ascii="Arial Narrow" w:hAnsi="Arial Narrow"/>
        </w:rPr>
        <w:t>, dacă în actul constitutiv nu se prevede altfel.</w:t>
      </w:r>
    </w:p>
    <w:p w14:paraId="1FC96CB2" w14:textId="77777777" w:rsidR="00EC075F" w:rsidRPr="00EC075F" w:rsidRDefault="00EC075F" w:rsidP="00EC075F">
      <w:pPr>
        <w:ind w:left="-567"/>
        <w:jc w:val="both"/>
        <w:rPr>
          <w:rFonts w:ascii="Arial Narrow" w:hAnsi="Arial Narrow"/>
        </w:rPr>
      </w:pPr>
      <w:bookmarkStart w:id="446" w:name="do|ttIII|caIV|siIII|ar144|al2"/>
      <w:bookmarkEnd w:id="446"/>
      <w:r w:rsidRPr="00EC075F">
        <w:rPr>
          <w:rFonts w:ascii="Arial Narrow" w:hAnsi="Arial Narrow"/>
          <w:b/>
          <w:bCs/>
        </w:rPr>
        <w:t>(2)</w:t>
      </w:r>
      <w:r w:rsidRPr="00EC075F">
        <w:rPr>
          <w:rFonts w:ascii="Arial Narrow" w:hAnsi="Arial Narrow"/>
        </w:rPr>
        <w:t xml:space="preserve">Consiliul de </w:t>
      </w:r>
      <w:proofErr w:type="spellStart"/>
      <w:r w:rsidRPr="00EC075F">
        <w:rPr>
          <w:rFonts w:ascii="Arial Narrow" w:hAnsi="Arial Narrow"/>
        </w:rPr>
        <w:t>administraţie</w:t>
      </w:r>
      <w:proofErr w:type="spellEnd"/>
      <w:r w:rsidRPr="00EC075F">
        <w:rPr>
          <w:rFonts w:ascii="Arial Narrow" w:hAnsi="Arial Narrow"/>
        </w:rPr>
        <w:t xml:space="preserve"> poate oricând revoca persoanele numite în comitetul de </w:t>
      </w:r>
      <w:proofErr w:type="spellStart"/>
      <w:r w:rsidRPr="00EC075F">
        <w:rPr>
          <w:rFonts w:ascii="Arial Narrow" w:hAnsi="Arial Narrow"/>
        </w:rPr>
        <w:t>direcţie</w:t>
      </w:r>
      <w:proofErr w:type="spellEnd"/>
      <w:r w:rsidRPr="00EC075F">
        <w:rPr>
          <w:rFonts w:ascii="Arial Narrow" w:hAnsi="Arial Narrow"/>
        </w:rPr>
        <w:t>.</w:t>
      </w:r>
    </w:p>
    <w:p w14:paraId="0D5BBB9D" w14:textId="23C9B0BC" w:rsidR="00EC075F" w:rsidRPr="00EC075F" w:rsidRDefault="00EC075F" w:rsidP="00EC075F">
      <w:pPr>
        <w:ind w:left="-567"/>
        <w:jc w:val="both"/>
        <w:rPr>
          <w:rFonts w:ascii="Arial Narrow" w:hAnsi="Arial Narrow"/>
        </w:rPr>
      </w:pPr>
      <w:r w:rsidRPr="00EC075F">
        <w:rPr>
          <w:rFonts w:ascii="Arial Narrow" w:hAnsi="Arial Narrow"/>
          <w:b/>
          <w:bCs/>
        </w:rPr>
        <w:t>Art. 145</w:t>
      </w:r>
    </w:p>
    <w:p w14:paraId="13392C70" w14:textId="77777777" w:rsidR="00EC075F" w:rsidRPr="00EC075F" w:rsidRDefault="00EC075F" w:rsidP="00EC075F">
      <w:pPr>
        <w:ind w:left="-567"/>
        <w:jc w:val="both"/>
        <w:rPr>
          <w:rFonts w:ascii="Arial Narrow" w:hAnsi="Arial Narrow"/>
        </w:rPr>
      </w:pPr>
      <w:bookmarkStart w:id="447" w:name="do|ttIII|caIV|siIII|ar145|al1"/>
      <w:bookmarkEnd w:id="447"/>
      <w:r w:rsidRPr="00EC075F">
        <w:rPr>
          <w:rFonts w:ascii="Arial Narrow" w:hAnsi="Arial Narrow"/>
          <w:b/>
          <w:bCs/>
        </w:rPr>
        <w:t>(1)</w:t>
      </w:r>
      <w:r w:rsidRPr="00EC075F">
        <w:rPr>
          <w:rFonts w:ascii="Arial Narrow" w:hAnsi="Arial Narrow"/>
        </w:rPr>
        <w:t xml:space="preserve">Nimeni nu poate </w:t>
      </w:r>
      <w:proofErr w:type="spellStart"/>
      <w:r w:rsidRPr="00EC075F">
        <w:rPr>
          <w:rFonts w:ascii="Arial Narrow" w:hAnsi="Arial Narrow"/>
        </w:rPr>
        <w:t>funcţiona</w:t>
      </w:r>
      <w:proofErr w:type="spellEnd"/>
      <w:r w:rsidRPr="00EC075F">
        <w:rPr>
          <w:rFonts w:ascii="Arial Narrow" w:hAnsi="Arial Narrow"/>
        </w:rPr>
        <w:t xml:space="preserve"> în mai mult de trei consilii de </w:t>
      </w:r>
      <w:proofErr w:type="spellStart"/>
      <w:r w:rsidRPr="00EC075F">
        <w:rPr>
          <w:rFonts w:ascii="Arial Narrow" w:hAnsi="Arial Narrow"/>
        </w:rPr>
        <w:t>administraţie</w:t>
      </w:r>
      <w:proofErr w:type="spellEnd"/>
      <w:r w:rsidRPr="00EC075F">
        <w:rPr>
          <w:rFonts w:ascii="Arial Narrow" w:hAnsi="Arial Narrow"/>
        </w:rPr>
        <w:t xml:space="preserve"> concomitent.</w:t>
      </w:r>
    </w:p>
    <w:p w14:paraId="136A7339" w14:textId="77777777" w:rsidR="00EC075F" w:rsidRPr="00EC075F" w:rsidRDefault="00EC075F" w:rsidP="00EC075F">
      <w:pPr>
        <w:ind w:left="-567"/>
        <w:jc w:val="both"/>
        <w:rPr>
          <w:rFonts w:ascii="Arial Narrow" w:hAnsi="Arial Narrow"/>
        </w:rPr>
      </w:pPr>
      <w:bookmarkStart w:id="448" w:name="do|ttIII|caIV|siIII|ar145|al2"/>
      <w:bookmarkEnd w:id="448"/>
      <w:r w:rsidRPr="00EC075F">
        <w:rPr>
          <w:rFonts w:ascii="Arial Narrow" w:hAnsi="Arial Narrow"/>
          <w:b/>
          <w:bCs/>
        </w:rPr>
        <w:t>(2)</w:t>
      </w:r>
      <w:proofErr w:type="spellStart"/>
      <w:r w:rsidRPr="00EC075F">
        <w:rPr>
          <w:rFonts w:ascii="Arial Narrow" w:hAnsi="Arial Narrow"/>
        </w:rPr>
        <w:t>Interdicţia</w:t>
      </w:r>
      <w:proofErr w:type="spellEnd"/>
      <w:r w:rsidRPr="00EC075F">
        <w:rPr>
          <w:rFonts w:ascii="Arial Narrow" w:hAnsi="Arial Narrow"/>
        </w:rPr>
        <w:t xml:space="preserve"> prevăzută la alin. (1) nu se referă la cazurile când cel ales în consiliul de </w:t>
      </w:r>
      <w:proofErr w:type="spellStart"/>
      <w:r w:rsidRPr="00EC075F">
        <w:rPr>
          <w:rFonts w:ascii="Arial Narrow" w:hAnsi="Arial Narrow"/>
        </w:rPr>
        <w:t>administraţie</w:t>
      </w:r>
      <w:proofErr w:type="spellEnd"/>
      <w:r w:rsidRPr="00EC075F">
        <w:rPr>
          <w:rFonts w:ascii="Arial Narrow" w:hAnsi="Arial Narrow"/>
        </w:rPr>
        <w:t xml:space="preserve"> este proprietar a cel </w:t>
      </w:r>
      <w:proofErr w:type="spellStart"/>
      <w:r w:rsidRPr="00EC075F">
        <w:rPr>
          <w:rFonts w:ascii="Arial Narrow" w:hAnsi="Arial Narrow"/>
        </w:rPr>
        <w:t>puţin</w:t>
      </w:r>
      <w:proofErr w:type="spellEnd"/>
      <w:r w:rsidRPr="00EC075F">
        <w:rPr>
          <w:rFonts w:ascii="Arial Narrow" w:hAnsi="Arial Narrow"/>
        </w:rPr>
        <w:t xml:space="preserve"> o pătrime din totalul </w:t>
      </w:r>
      <w:proofErr w:type="spellStart"/>
      <w:r w:rsidRPr="00EC075F">
        <w:rPr>
          <w:rFonts w:ascii="Arial Narrow" w:hAnsi="Arial Narrow"/>
        </w:rPr>
        <w:t>acţiunilor</w:t>
      </w:r>
      <w:proofErr w:type="spellEnd"/>
      <w:r w:rsidRPr="00EC075F">
        <w:rPr>
          <w:rFonts w:ascii="Arial Narrow" w:hAnsi="Arial Narrow"/>
        </w:rPr>
        <w:t xml:space="preserve"> sau este administrator al unei </w:t>
      </w:r>
      <w:proofErr w:type="spellStart"/>
      <w:r w:rsidRPr="00EC075F">
        <w:rPr>
          <w:rFonts w:ascii="Arial Narrow" w:hAnsi="Arial Narrow"/>
        </w:rPr>
        <w:t>societăţi</w:t>
      </w:r>
      <w:proofErr w:type="spellEnd"/>
      <w:r w:rsidRPr="00EC075F">
        <w:rPr>
          <w:rFonts w:ascii="Arial Narrow" w:hAnsi="Arial Narrow"/>
        </w:rPr>
        <w:t xml:space="preserve"> ce </w:t>
      </w:r>
      <w:proofErr w:type="spellStart"/>
      <w:r w:rsidRPr="00EC075F">
        <w:rPr>
          <w:rFonts w:ascii="Arial Narrow" w:hAnsi="Arial Narrow"/>
        </w:rPr>
        <w:t>deţine</w:t>
      </w:r>
      <w:proofErr w:type="spellEnd"/>
      <w:r w:rsidRPr="00EC075F">
        <w:rPr>
          <w:rFonts w:ascii="Arial Narrow" w:hAnsi="Arial Narrow"/>
        </w:rPr>
        <w:t xml:space="preserve"> pătrimea arătată.</w:t>
      </w:r>
    </w:p>
    <w:p w14:paraId="75D2FD76" w14:textId="77777777" w:rsidR="00EC075F" w:rsidRPr="00EC075F" w:rsidRDefault="00EC075F" w:rsidP="00EC075F">
      <w:pPr>
        <w:ind w:left="-567"/>
        <w:jc w:val="both"/>
        <w:rPr>
          <w:rFonts w:ascii="Arial Narrow" w:hAnsi="Arial Narrow"/>
        </w:rPr>
      </w:pPr>
      <w:bookmarkStart w:id="449" w:name="do|ttIII|caIV|siIII|ar145|al3"/>
      <w:bookmarkEnd w:id="449"/>
      <w:r w:rsidRPr="00EC075F">
        <w:rPr>
          <w:rFonts w:ascii="Arial Narrow" w:hAnsi="Arial Narrow"/>
          <w:b/>
          <w:bCs/>
        </w:rPr>
        <w:t>(3)</w:t>
      </w:r>
      <w:r w:rsidRPr="00EC075F">
        <w:rPr>
          <w:rFonts w:ascii="Arial Narrow" w:hAnsi="Arial Narrow"/>
        </w:rPr>
        <w:t xml:space="preserve">Acela care nu va respecta </w:t>
      </w:r>
      <w:proofErr w:type="spellStart"/>
      <w:r w:rsidRPr="00EC075F">
        <w:rPr>
          <w:rFonts w:ascii="Arial Narrow" w:hAnsi="Arial Narrow"/>
        </w:rPr>
        <w:t>dispoziţia</w:t>
      </w:r>
      <w:proofErr w:type="spellEnd"/>
      <w:r w:rsidRPr="00EC075F">
        <w:rPr>
          <w:rFonts w:ascii="Arial Narrow" w:hAnsi="Arial Narrow"/>
        </w:rPr>
        <w:t xml:space="preserve"> de mai sus va pierde de drept calitatea sa de administrator, </w:t>
      </w:r>
      <w:proofErr w:type="spellStart"/>
      <w:r w:rsidRPr="00EC075F">
        <w:rPr>
          <w:rFonts w:ascii="Arial Narrow" w:hAnsi="Arial Narrow"/>
        </w:rPr>
        <w:t>obţinută</w:t>
      </w:r>
      <w:proofErr w:type="spellEnd"/>
      <w:r w:rsidRPr="00EC075F">
        <w:rPr>
          <w:rFonts w:ascii="Arial Narrow" w:hAnsi="Arial Narrow"/>
        </w:rPr>
        <w:t xml:space="preserve"> prin </w:t>
      </w:r>
      <w:proofErr w:type="spellStart"/>
      <w:r w:rsidRPr="00EC075F">
        <w:rPr>
          <w:rFonts w:ascii="Arial Narrow" w:hAnsi="Arial Narrow"/>
        </w:rPr>
        <w:t>depăşirea</w:t>
      </w:r>
      <w:proofErr w:type="spellEnd"/>
      <w:r w:rsidRPr="00EC075F">
        <w:rPr>
          <w:rFonts w:ascii="Arial Narrow" w:hAnsi="Arial Narrow"/>
        </w:rPr>
        <w:t xml:space="preserve"> numărului legal, în ordinea cronologică a numirilor, </w:t>
      </w:r>
      <w:proofErr w:type="spellStart"/>
      <w:r w:rsidRPr="00EC075F">
        <w:rPr>
          <w:rFonts w:ascii="Arial Narrow" w:hAnsi="Arial Narrow"/>
        </w:rPr>
        <w:t>şi</w:t>
      </w:r>
      <w:proofErr w:type="spellEnd"/>
      <w:r w:rsidRPr="00EC075F">
        <w:rPr>
          <w:rFonts w:ascii="Arial Narrow" w:hAnsi="Arial Narrow"/>
        </w:rPr>
        <w:t xml:space="preserve"> va fi condamnat, în folosul statului, la plata </w:t>
      </w:r>
      <w:proofErr w:type="spellStart"/>
      <w:r w:rsidRPr="00EC075F">
        <w:rPr>
          <w:rFonts w:ascii="Arial Narrow" w:hAnsi="Arial Narrow"/>
        </w:rPr>
        <w:t>remuneraţiei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 celorlalte beneficii ce i se cuvin, cât </w:t>
      </w:r>
      <w:proofErr w:type="spellStart"/>
      <w:r w:rsidRPr="00EC075F">
        <w:rPr>
          <w:rFonts w:ascii="Arial Narrow" w:hAnsi="Arial Narrow"/>
        </w:rPr>
        <w:t>şi</w:t>
      </w:r>
      <w:proofErr w:type="spellEnd"/>
      <w:r w:rsidRPr="00EC075F">
        <w:rPr>
          <w:rFonts w:ascii="Arial Narrow" w:hAnsi="Arial Narrow"/>
        </w:rPr>
        <w:t xml:space="preserve"> la restituirea sumelor încasate.</w:t>
      </w:r>
    </w:p>
    <w:p w14:paraId="3A529B11" w14:textId="77777777" w:rsidR="00EC075F" w:rsidRPr="00EC075F" w:rsidRDefault="00EC075F" w:rsidP="00EC075F">
      <w:pPr>
        <w:ind w:left="-567"/>
        <w:jc w:val="both"/>
        <w:rPr>
          <w:rFonts w:ascii="Arial Narrow" w:hAnsi="Arial Narrow"/>
        </w:rPr>
      </w:pPr>
      <w:bookmarkStart w:id="450" w:name="do|ttIII|caIV|siIII|ar145|al4"/>
      <w:bookmarkEnd w:id="450"/>
      <w:r w:rsidRPr="00EC075F">
        <w:rPr>
          <w:rFonts w:ascii="Arial Narrow" w:hAnsi="Arial Narrow"/>
          <w:b/>
          <w:bCs/>
        </w:rPr>
        <w:lastRenderedPageBreak/>
        <w:t>(4)</w:t>
      </w:r>
      <w:proofErr w:type="spellStart"/>
      <w:r w:rsidRPr="00EC075F">
        <w:rPr>
          <w:rFonts w:ascii="Arial Narrow" w:hAnsi="Arial Narrow"/>
        </w:rPr>
        <w:t>Acţiunea</w:t>
      </w:r>
      <w:proofErr w:type="spellEnd"/>
      <w:r w:rsidRPr="00EC075F">
        <w:rPr>
          <w:rFonts w:ascii="Arial Narrow" w:hAnsi="Arial Narrow"/>
        </w:rPr>
        <w:t xml:space="preserve"> împotriva administratorilor va putea fi exercitată de către orice </w:t>
      </w:r>
      <w:proofErr w:type="spellStart"/>
      <w:r w:rsidRPr="00EC075F">
        <w:rPr>
          <w:rFonts w:ascii="Arial Narrow" w:hAnsi="Arial Narrow"/>
        </w:rPr>
        <w:t>acţionar</w:t>
      </w:r>
      <w:proofErr w:type="spellEnd"/>
      <w:r w:rsidRPr="00EC075F">
        <w:rPr>
          <w:rFonts w:ascii="Arial Narrow" w:hAnsi="Arial Narrow"/>
        </w:rPr>
        <w:t xml:space="preserve"> sau de Ministerul </w:t>
      </w:r>
      <w:proofErr w:type="spellStart"/>
      <w:r w:rsidRPr="00EC075F">
        <w:rPr>
          <w:rFonts w:ascii="Arial Narrow" w:hAnsi="Arial Narrow"/>
        </w:rPr>
        <w:t>Finanţelor</w:t>
      </w:r>
      <w:proofErr w:type="spellEnd"/>
      <w:r w:rsidRPr="00EC075F">
        <w:rPr>
          <w:rFonts w:ascii="Arial Narrow" w:hAnsi="Arial Narrow"/>
        </w:rPr>
        <w:t xml:space="preserve"> Publice.</w:t>
      </w:r>
    </w:p>
    <w:p w14:paraId="0E13B71E" w14:textId="77777777" w:rsidR="00EC075F" w:rsidRPr="00EC075F" w:rsidRDefault="00EC075F" w:rsidP="00EC075F">
      <w:pPr>
        <w:ind w:left="-567"/>
        <w:jc w:val="both"/>
        <w:rPr>
          <w:rFonts w:ascii="Arial Narrow" w:hAnsi="Arial Narrow"/>
        </w:rPr>
      </w:pPr>
      <w:bookmarkStart w:id="451" w:name="do|ttIII|caIV|siIII|ar145|al5"/>
      <w:bookmarkEnd w:id="451"/>
      <w:r w:rsidRPr="00EC075F">
        <w:rPr>
          <w:rFonts w:ascii="Arial Narrow" w:hAnsi="Arial Narrow"/>
          <w:b/>
          <w:bCs/>
        </w:rPr>
        <w:t>(5)</w:t>
      </w:r>
      <w:r w:rsidRPr="00EC075F">
        <w:rPr>
          <w:rFonts w:ascii="Arial Narrow" w:hAnsi="Arial Narrow"/>
        </w:rPr>
        <w:t xml:space="preserve">Membrii comitetului de </w:t>
      </w:r>
      <w:proofErr w:type="spellStart"/>
      <w:r w:rsidRPr="00EC075F">
        <w:rPr>
          <w:rFonts w:ascii="Arial Narrow" w:hAnsi="Arial Narrow"/>
        </w:rPr>
        <w:t>direcţie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directorii unei </w:t>
      </w:r>
      <w:proofErr w:type="spellStart"/>
      <w:r w:rsidRPr="00EC075F">
        <w:rPr>
          <w:rFonts w:ascii="Arial Narrow" w:hAnsi="Arial Narrow"/>
        </w:rPr>
        <w:t>societăţi</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nu vor putea fi, fără autorizarea consiliului de </w:t>
      </w:r>
      <w:proofErr w:type="spellStart"/>
      <w:r w:rsidRPr="00EC075F">
        <w:rPr>
          <w:rFonts w:ascii="Arial Narrow" w:hAnsi="Arial Narrow"/>
        </w:rPr>
        <w:t>administraţie</w:t>
      </w:r>
      <w:proofErr w:type="spellEnd"/>
      <w:r w:rsidRPr="00EC075F">
        <w:rPr>
          <w:rFonts w:ascii="Arial Narrow" w:hAnsi="Arial Narrow"/>
        </w:rPr>
        <w:t xml:space="preserve">, administratori, membri în comitetul de </w:t>
      </w:r>
      <w:proofErr w:type="spellStart"/>
      <w:r w:rsidRPr="00EC075F">
        <w:rPr>
          <w:rFonts w:ascii="Arial Narrow" w:hAnsi="Arial Narrow"/>
        </w:rPr>
        <w:t>direcţie</w:t>
      </w:r>
      <w:proofErr w:type="spellEnd"/>
      <w:r w:rsidRPr="00EC075F">
        <w:rPr>
          <w:rFonts w:ascii="Arial Narrow" w:hAnsi="Arial Narrow"/>
        </w:rPr>
        <w:t xml:space="preserve">, cenzori sau </w:t>
      </w:r>
      <w:proofErr w:type="spellStart"/>
      <w:r w:rsidRPr="00EC075F">
        <w:rPr>
          <w:rFonts w:ascii="Arial Narrow" w:hAnsi="Arial Narrow"/>
        </w:rPr>
        <w:t>asociaţi</w:t>
      </w:r>
      <w:proofErr w:type="spellEnd"/>
      <w:r w:rsidRPr="00EC075F">
        <w:rPr>
          <w:rFonts w:ascii="Arial Narrow" w:hAnsi="Arial Narrow"/>
        </w:rPr>
        <w:t xml:space="preserve"> cu răspundere nelimitată, în alte </w:t>
      </w:r>
      <w:proofErr w:type="spellStart"/>
      <w:r w:rsidRPr="00EC075F">
        <w:rPr>
          <w:rFonts w:ascii="Arial Narrow" w:hAnsi="Arial Narrow"/>
        </w:rPr>
        <w:t>societăţi</w:t>
      </w:r>
      <w:proofErr w:type="spellEnd"/>
      <w:r w:rsidRPr="00EC075F">
        <w:rPr>
          <w:rFonts w:ascii="Arial Narrow" w:hAnsi="Arial Narrow"/>
        </w:rPr>
        <w:t xml:space="preserve"> concurente sau având </w:t>
      </w:r>
      <w:proofErr w:type="spellStart"/>
      <w:r w:rsidRPr="00EC075F">
        <w:rPr>
          <w:rFonts w:ascii="Arial Narrow" w:hAnsi="Arial Narrow"/>
        </w:rPr>
        <w:t>acelaşi</w:t>
      </w:r>
      <w:proofErr w:type="spellEnd"/>
      <w:r w:rsidRPr="00EC075F">
        <w:rPr>
          <w:rFonts w:ascii="Arial Narrow" w:hAnsi="Arial Narrow"/>
        </w:rPr>
        <w:t xml:space="preserve"> obiect, nici exercita </w:t>
      </w:r>
      <w:proofErr w:type="spellStart"/>
      <w:r w:rsidRPr="00EC075F">
        <w:rPr>
          <w:rFonts w:ascii="Arial Narrow" w:hAnsi="Arial Narrow"/>
        </w:rPr>
        <w:t>acelaşi</w:t>
      </w:r>
      <w:proofErr w:type="spellEnd"/>
      <w:r w:rsidRPr="00EC075F">
        <w:rPr>
          <w:rFonts w:ascii="Arial Narrow" w:hAnsi="Arial Narrow"/>
        </w:rPr>
        <w:t xml:space="preserve"> </w:t>
      </w:r>
      <w:proofErr w:type="spellStart"/>
      <w:r w:rsidRPr="00EC075F">
        <w:rPr>
          <w:rFonts w:ascii="Arial Narrow" w:hAnsi="Arial Narrow"/>
        </w:rPr>
        <w:t>comerţ</w:t>
      </w:r>
      <w:proofErr w:type="spellEnd"/>
      <w:r w:rsidRPr="00EC075F">
        <w:rPr>
          <w:rFonts w:ascii="Arial Narrow" w:hAnsi="Arial Narrow"/>
        </w:rPr>
        <w:t xml:space="preserve"> sau altul concurent, pe cont propriu sau al altei persoane, sub pedeapsa revocării </w:t>
      </w:r>
      <w:proofErr w:type="spellStart"/>
      <w:r w:rsidRPr="00EC075F">
        <w:rPr>
          <w:rFonts w:ascii="Arial Narrow" w:hAnsi="Arial Narrow"/>
        </w:rPr>
        <w:t>şi</w:t>
      </w:r>
      <w:proofErr w:type="spellEnd"/>
      <w:r w:rsidRPr="00EC075F">
        <w:rPr>
          <w:rFonts w:ascii="Arial Narrow" w:hAnsi="Arial Narrow"/>
        </w:rPr>
        <w:t xml:space="preserve"> răspunderii pentru daune.</w:t>
      </w:r>
    </w:p>
    <w:p w14:paraId="2564A881" w14:textId="0B8DD758" w:rsidR="00EC075F" w:rsidRPr="00EC075F" w:rsidRDefault="00EC075F" w:rsidP="00EC075F">
      <w:pPr>
        <w:ind w:left="-567"/>
        <w:jc w:val="both"/>
        <w:rPr>
          <w:rFonts w:ascii="Arial Narrow" w:hAnsi="Arial Narrow"/>
        </w:rPr>
      </w:pPr>
      <w:r w:rsidRPr="00EC075F">
        <w:rPr>
          <w:rFonts w:ascii="Arial Narrow" w:hAnsi="Arial Narrow"/>
          <w:b/>
          <w:bCs/>
        </w:rPr>
        <w:t>Art. 146</w:t>
      </w:r>
    </w:p>
    <w:p w14:paraId="21A135F5" w14:textId="77777777" w:rsidR="00EC075F" w:rsidRPr="00EC075F" w:rsidRDefault="00EC075F" w:rsidP="00EC075F">
      <w:pPr>
        <w:ind w:left="-567"/>
        <w:jc w:val="both"/>
        <w:rPr>
          <w:rFonts w:ascii="Arial Narrow" w:hAnsi="Arial Narrow"/>
        </w:rPr>
      </w:pPr>
      <w:bookmarkStart w:id="452" w:name="do|ttIII|caIV|siIII|ar146|pa1"/>
      <w:bookmarkEnd w:id="452"/>
      <w:r w:rsidRPr="00EC075F">
        <w:rPr>
          <w:rFonts w:ascii="Arial Narrow" w:hAnsi="Arial Narrow"/>
        </w:rPr>
        <w:t xml:space="preserve">Administratorii vor putea să încheie acte juridice prin care să dobândească, să înstrăineze, să închirieze, să schimbe sau să constituie în </w:t>
      </w:r>
      <w:proofErr w:type="spellStart"/>
      <w:r w:rsidRPr="00EC075F">
        <w:rPr>
          <w:rFonts w:ascii="Arial Narrow" w:hAnsi="Arial Narrow"/>
        </w:rPr>
        <w:t>garanţie</w:t>
      </w:r>
      <w:proofErr w:type="spellEnd"/>
      <w:r w:rsidRPr="00EC075F">
        <w:rPr>
          <w:rFonts w:ascii="Arial Narrow" w:hAnsi="Arial Narrow"/>
        </w:rPr>
        <w:t xml:space="preserve"> bunuri aflate în patrimoniul </w:t>
      </w:r>
      <w:proofErr w:type="spellStart"/>
      <w:r w:rsidRPr="00EC075F">
        <w:rPr>
          <w:rFonts w:ascii="Arial Narrow" w:hAnsi="Arial Narrow"/>
        </w:rPr>
        <w:t>societăţii</w:t>
      </w:r>
      <w:proofErr w:type="spellEnd"/>
      <w:r w:rsidRPr="00EC075F">
        <w:rPr>
          <w:rFonts w:ascii="Arial Narrow" w:hAnsi="Arial Narrow"/>
        </w:rPr>
        <w:t xml:space="preserve">, a căror valoare </w:t>
      </w:r>
      <w:proofErr w:type="spellStart"/>
      <w:r w:rsidRPr="00EC075F">
        <w:rPr>
          <w:rFonts w:ascii="Arial Narrow" w:hAnsi="Arial Narrow"/>
        </w:rPr>
        <w:t>depăşeşte</w:t>
      </w:r>
      <w:proofErr w:type="spellEnd"/>
      <w:r w:rsidRPr="00EC075F">
        <w:rPr>
          <w:rFonts w:ascii="Arial Narrow" w:hAnsi="Arial Narrow"/>
        </w:rPr>
        <w:t xml:space="preserve"> jumătate din valoarea contabilă a activelor </w:t>
      </w:r>
      <w:proofErr w:type="spellStart"/>
      <w:r w:rsidRPr="00EC075F">
        <w:rPr>
          <w:rFonts w:ascii="Arial Narrow" w:hAnsi="Arial Narrow"/>
        </w:rPr>
        <w:t>societăţii</w:t>
      </w:r>
      <w:proofErr w:type="spellEnd"/>
      <w:r w:rsidRPr="00EC075F">
        <w:rPr>
          <w:rFonts w:ascii="Arial Narrow" w:hAnsi="Arial Narrow"/>
        </w:rPr>
        <w:t xml:space="preserve"> la data încheierii actului juridic, numai cu aprobarea adunării generale extraordinare a </w:t>
      </w:r>
      <w:proofErr w:type="spellStart"/>
      <w:r w:rsidRPr="00EC075F">
        <w:rPr>
          <w:rFonts w:ascii="Arial Narrow" w:hAnsi="Arial Narrow"/>
        </w:rPr>
        <w:t>acţionarilor</w:t>
      </w:r>
      <w:proofErr w:type="spellEnd"/>
      <w:r w:rsidRPr="00EC075F">
        <w:rPr>
          <w:rFonts w:ascii="Arial Narrow" w:hAnsi="Arial Narrow"/>
        </w:rPr>
        <w:t xml:space="preserve">, dată în </w:t>
      </w:r>
      <w:proofErr w:type="spellStart"/>
      <w:r w:rsidRPr="00EC075F">
        <w:rPr>
          <w:rFonts w:ascii="Arial Narrow" w:hAnsi="Arial Narrow"/>
        </w:rPr>
        <w:t>condiţiile</w:t>
      </w:r>
      <w:proofErr w:type="spellEnd"/>
      <w:r w:rsidRPr="00EC075F">
        <w:rPr>
          <w:rFonts w:ascii="Arial Narrow" w:hAnsi="Arial Narrow"/>
        </w:rPr>
        <w:t xml:space="preserve"> prevăzute la art. </w:t>
      </w:r>
      <w:hyperlink r:id="rId85" w:anchor="art=115" w:history="1">
        <w:r w:rsidRPr="00EC075F">
          <w:rPr>
            <w:rStyle w:val="Hyperlink"/>
            <w:rFonts w:ascii="Arial Narrow" w:hAnsi="Arial Narrow"/>
            <w:b/>
            <w:bCs/>
          </w:rPr>
          <w:t>115</w:t>
        </w:r>
      </w:hyperlink>
      <w:r w:rsidRPr="00EC075F">
        <w:rPr>
          <w:rFonts w:ascii="Arial Narrow" w:hAnsi="Arial Narrow"/>
        </w:rPr>
        <w:t>.</w:t>
      </w:r>
    </w:p>
    <w:p w14:paraId="409FAA5B" w14:textId="5B8B038A" w:rsidR="00EC075F" w:rsidRPr="00EC075F" w:rsidRDefault="00EC075F" w:rsidP="00EC075F">
      <w:pPr>
        <w:ind w:left="-567"/>
        <w:jc w:val="both"/>
        <w:rPr>
          <w:rFonts w:ascii="Arial Narrow" w:hAnsi="Arial Narrow"/>
        </w:rPr>
      </w:pPr>
      <w:r w:rsidRPr="00EC075F">
        <w:rPr>
          <w:rFonts w:ascii="Arial Narrow" w:hAnsi="Arial Narrow"/>
          <w:b/>
          <w:bCs/>
        </w:rPr>
        <w:t>Art. 147</w:t>
      </w:r>
    </w:p>
    <w:p w14:paraId="4857414C" w14:textId="7F13A44A"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Dobândirea de către o societate a unui bun de la un fondator sau </w:t>
      </w:r>
      <w:proofErr w:type="spellStart"/>
      <w:r w:rsidRPr="00EC075F">
        <w:rPr>
          <w:rFonts w:ascii="Arial Narrow" w:hAnsi="Arial Narrow"/>
        </w:rPr>
        <w:t>acţionar</w:t>
      </w:r>
      <w:proofErr w:type="spellEnd"/>
      <w:r w:rsidRPr="00EC075F">
        <w:rPr>
          <w:rFonts w:ascii="Arial Narrow" w:hAnsi="Arial Narrow"/>
        </w:rPr>
        <w:t>:</w:t>
      </w:r>
    </w:p>
    <w:p w14:paraId="5670CB16" w14:textId="77777777" w:rsidR="00EC075F" w:rsidRPr="00EC075F" w:rsidRDefault="00EC075F" w:rsidP="00EC075F">
      <w:pPr>
        <w:ind w:left="-567"/>
        <w:jc w:val="both"/>
        <w:rPr>
          <w:rFonts w:ascii="Arial Narrow" w:hAnsi="Arial Narrow"/>
        </w:rPr>
      </w:pPr>
      <w:bookmarkStart w:id="453" w:name="do|ttIII|caIV|siIII|ar147|al1|lia"/>
      <w:bookmarkEnd w:id="453"/>
      <w:r w:rsidRPr="00EC075F">
        <w:rPr>
          <w:rFonts w:ascii="Arial Narrow" w:hAnsi="Arial Narrow"/>
          <w:b/>
          <w:bCs/>
        </w:rPr>
        <w:t>a)</w:t>
      </w:r>
      <w:r w:rsidRPr="00EC075F">
        <w:rPr>
          <w:rFonts w:ascii="Arial Narrow" w:hAnsi="Arial Narrow"/>
        </w:rPr>
        <w:t xml:space="preserve">într-un interval de cel mult doi ani de la constituirea sau de la autorizarea începerii </w:t>
      </w:r>
      <w:proofErr w:type="spellStart"/>
      <w:r w:rsidRPr="00EC075F">
        <w:rPr>
          <w:rFonts w:ascii="Arial Narrow" w:hAnsi="Arial Narrow"/>
        </w:rPr>
        <w:t>activităţii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p>
    <w:p w14:paraId="402BF9F6" w14:textId="2F929EF3" w:rsidR="00EC075F" w:rsidRPr="00EC075F" w:rsidRDefault="00EC075F" w:rsidP="00EC075F">
      <w:pPr>
        <w:ind w:left="-567"/>
        <w:jc w:val="both"/>
        <w:rPr>
          <w:rFonts w:ascii="Arial Narrow" w:hAnsi="Arial Narrow"/>
        </w:rPr>
      </w:pPr>
      <w:r w:rsidRPr="00EC075F">
        <w:rPr>
          <w:rFonts w:ascii="Arial Narrow" w:hAnsi="Arial Narrow"/>
          <w:b/>
          <w:bCs/>
        </w:rPr>
        <w:t>b)</w:t>
      </w:r>
      <w:r w:rsidRPr="00EC075F">
        <w:rPr>
          <w:rFonts w:ascii="Arial Narrow" w:hAnsi="Arial Narrow"/>
        </w:rPr>
        <w:t xml:space="preserve">contra unei sume sau altor contravalori reprezentând cel </w:t>
      </w:r>
      <w:proofErr w:type="spellStart"/>
      <w:r w:rsidRPr="00EC075F">
        <w:rPr>
          <w:rFonts w:ascii="Arial Narrow" w:hAnsi="Arial Narrow"/>
        </w:rPr>
        <w:t>puţin</w:t>
      </w:r>
      <w:proofErr w:type="spellEnd"/>
      <w:r w:rsidRPr="00EC075F">
        <w:rPr>
          <w:rFonts w:ascii="Arial Narrow" w:hAnsi="Arial Narrow"/>
        </w:rPr>
        <w:t xml:space="preserve"> o zecime din valoarea capitalului social subscris,</w:t>
      </w:r>
    </w:p>
    <w:p w14:paraId="72212C94" w14:textId="77777777" w:rsidR="00EC075F" w:rsidRPr="00EC075F" w:rsidRDefault="00EC075F" w:rsidP="00EC075F">
      <w:pPr>
        <w:ind w:left="-567"/>
        <w:jc w:val="both"/>
        <w:rPr>
          <w:rFonts w:ascii="Arial Narrow" w:hAnsi="Arial Narrow"/>
        </w:rPr>
      </w:pPr>
      <w:bookmarkStart w:id="454" w:name="do|ttIII|caIV|siIII|ar147|al1|lib|pa1"/>
      <w:bookmarkEnd w:id="454"/>
      <w:r w:rsidRPr="00EC075F">
        <w:rPr>
          <w:rFonts w:ascii="Arial Narrow" w:hAnsi="Arial Narrow"/>
        </w:rPr>
        <w:t xml:space="preserve">va fi supusă aprobării prealabile a adunării generale extraordinare a </w:t>
      </w:r>
      <w:proofErr w:type="spellStart"/>
      <w:r w:rsidRPr="00EC075F">
        <w:rPr>
          <w:rFonts w:ascii="Arial Narrow" w:hAnsi="Arial Narrow"/>
        </w:rPr>
        <w:t>acţionarilor</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prevederilor art. </w:t>
      </w:r>
      <w:hyperlink r:id="rId86" w:anchor="art=38" w:history="1">
        <w:r w:rsidRPr="00EC075F">
          <w:rPr>
            <w:rStyle w:val="Hyperlink"/>
            <w:rFonts w:ascii="Arial Narrow" w:hAnsi="Arial Narrow"/>
            <w:b/>
            <w:bCs/>
          </w:rPr>
          <w:t>38</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87" w:anchor="art=39" w:history="1">
        <w:r w:rsidRPr="00EC075F">
          <w:rPr>
            <w:rStyle w:val="Hyperlink"/>
            <w:rFonts w:ascii="Arial Narrow" w:hAnsi="Arial Narrow"/>
            <w:b/>
            <w:bCs/>
          </w:rPr>
          <w:t>39</w:t>
        </w:r>
      </w:hyperlink>
      <w:r w:rsidRPr="00EC075F">
        <w:rPr>
          <w:rFonts w:ascii="Arial Narrow" w:hAnsi="Arial Narrow"/>
        </w:rPr>
        <w:t xml:space="preserve">, va fi </w:t>
      </w:r>
      <w:proofErr w:type="spellStart"/>
      <w:r w:rsidRPr="00EC075F">
        <w:rPr>
          <w:rFonts w:ascii="Arial Narrow" w:hAnsi="Arial Narrow"/>
        </w:rPr>
        <w:t>menţionată</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va fi publicată în Monitorul Oficial al României, Partea a IV-a, </w:t>
      </w:r>
      <w:proofErr w:type="spellStart"/>
      <w:r w:rsidRPr="00EC075F">
        <w:rPr>
          <w:rFonts w:ascii="Arial Narrow" w:hAnsi="Arial Narrow"/>
        </w:rPr>
        <w:t>şi</w:t>
      </w:r>
      <w:proofErr w:type="spellEnd"/>
      <w:r w:rsidRPr="00EC075F">
        <w:rPr>
          <w:rFonts w:ascii="Arial Narrow" w:hAnsi="Arial Narrow"/>
        </w:rPr>
        <w:t xml:space="preserve"> într-un ziar cu largă răspândire.</w:t>
      </w:r>
    </w:p>
    <w:p w14:paraId="7DB81E47" w14:textId="77777777" w:rsidR="00EC075F" w:rsidRPr="00EC075F" w:rsidRDefault="00EC075F" w:rsidP="00EC075F">
      <w:pPr>
        <w:ind w:left="-567"/>
        <w:jc w:val="both"/>
        <w:rPr>
          <w:rFonts w:ascii="Arial Narrow" w:hAnsi="Arial Narrow"/>
        </w:rPr>
      </w:pPr>
      <w:bookmarkStart w:id="455" w:name="do|ttIII|caIV|siIII|ar147|al2"/>
      <w:bookmarkEnd w:id="455"/>
      <w:r w:rsidRPr="00EC075F">
        <w:rPr>
          <w:rFonts w:ascii="Arial Narrow" w:hAnsi="Arial Narrow"/>
          <w:b/>
          <w:bCs/>
        </w:rPr>
        <w:t>(2)</w:t>
      </w:r>
      <w:r w:rsidRPr="00EC075F">
        <w:rPr>
          <w:rFonts w:ascii="Arial Narrow" w:hAnsi="Arial Narrow"/>
        </w:rPr>
        <w:t xml:space="preserve">Nu vor fi supuse acestor prevederi </w:t>
      </w:r>
      <w:proofErr w:type="spellStart"/>
      <w:r w:rsidRPr="00EC075F">
        <w:rPr>
          <w:rFonts w:ascii="Arial Narrow" w:hAnsi="Arial Narrow"/>
        </w:rPr>
        <w:t>operaţiunile</w:t>
      </w:r>
      <w:proofErr w:type="spellEnd"/>
      <w:r w:rsidRPr="00EC075F">
        <w:rPr>
          <w:rFonts w:ascii="Arial Narrow" w:hAnsi="Arial Narrow"/>
        </w:rPr>
        <w:t xml:space="preserve"> de dobândire efectuate în cadrul </w:t>
      </w:r>
      <w:proofErr w:type="spellStart"/>
      <w:r w:rsidRPr="00EC075F">
        <w:rPr>
          <w:rFonts w:ascii="Arial Narrow" w:hAnsi="Arial Narrow"/>
        </w:rPr>
        <w:t>activităţii</w:t>
      </w:r>
      <w:proofErr w:type="spellEnd"/>
      <w:r w:rsidRPr="00EC075F">
        <w:rPr>
          <w:rFonts w:ascii="Arial Narrow" w:hAnsi="Arial Narrow"/>
        </w:rPr>
        <w:t xml:space="preserve"> curente a </w:t>
      </w:r>
      <w:proofErr w:type="spellStart"/>
      <w:r w:rsidRPr="00EC075F">
        <w:rPr>
          <w:rFonts w:ascii="Arial Narrow" w:hAnsi="Arial Narrow"/>
        </w:rPr>
        <w:t>societăţii</w:t>
      </w:r>
      <w:proofErr w:type="spellEnd"/>
      <w:r w:rsidRPr="00EC075F">
        <w:rPr>
          <w:rFonts w:ascii="Arial Narrow" w:hAnsi="Arial Narrow"/>
        </w:rPr>
        <w:t xml:space="preserve">, cele făcute din </w:t>
      </w:r>
      <w:proofErr w:type="spellStart"/>
      <w:r w:rsidRPr="00EC075F">
        <w:rPr>
          <w:rFonts w:ascii="Arial Narrow" w:hAnsi="Arial Narrow"/>
        </w:rPr>
        <w:t>dispoziţia</w:t>
      </w:r>
      <w:proofErr w:type="spellEnd"/>
      <w:r w:rsidRPr="00EC075F">
        <w:rPr>
          <w:rFonts w:ascii="Arial Narrow" w:hAnsi="Arial Narrow"/>
        </w:rPr>
        <w:t xml:space="preserve"> unei </w:t>
      </w:r>
      <w:proofErr w:type="spellStart"/>
      <w:r w:rsidRPr="00EC075F">
        <w:rPr>
          <w:rFonts w:ascii="Arial Narrow" w:hAnsi="Arial Narrow"/>
        </w:rPr>
        <w:t>autorităţi</w:t>
      </w:r>
      <w:proofErr w:type="spellEnd"/>
      <w:r w:rsidRPr="00EC075F">
        <w:rPr>
          <w:rFonts w:ascii="Arial Narrow" w:hAnsi="Arial Narrow"/>
        </w:rPr>
        <w:t xml:space="preserve"> administrative sau a unei </w:t>
      </w:r>
      <w:proofErr w:type="spellStart"/>
      <w:r w:rsidRPr="00EC075F">
        <w:rPr>
          <w:rFonts w:ascii="Arial Narrow" w:hAnsi="Arial Narrow"/>
        </w:rPr>
        <w:t>instanţe</w:t>
      </w:r>
      <w:proofErr w:type="spellEnd"/>
      <w:r w:rsidRPr="00EC075F">
        <w:rPr>
          <w:rFonts w:ascii="Arial Narrow" w:hAnsi="Arial Narrow"/>
        </w:rPr>
        <w:t xml:space="preserve"> </w:t>
      </w:r>
      <w:proofErr w:type="spellStart"/>
      <w:r w:rsidRPr="00EC075F">
        <w:rPr>
          <w:rFonts w:ascii="Arial Narrow" w:hAnsi="Arial Narrow"/>
        </w:rPr>
        <w:t>judecătoreşti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nici cele făcute în cadrul </w:t>
      </w:r>
      <w:proofErr w:type="spellStart"/>
      <w:r w:rsidRPr="00EC075F">
        <w:rPr>
          <w:rFonts w:ascii="Arial Narrow" w:hAnsi="Arial Narrow"/>
        </w:rPr>
        <w:t>operaţiunilor</w:t>
      </w:r>
      <w:proofErr w:type="spellEnd"/>
      <w:r w:rsidRPr="00EC075F">
        <w:rPr>
          <w:rFonts w:ascii="Arial Narrow" w:hAnsi="Arial Narrow"/>
        </w:rPr>
        <w:t xml:space="preserve"> de bursă.</w:t>
      </w:r>
    </w:p>
    <w:p w14:paraId="1B6E7505" w14:textId="26E891B1" w:rsidR="00EC075F" w:rsidRPr="00EC075F" w:rsidRDefault="00EC075F" w:rsidP="00EC075F">
      <w:pPr>
        <w:ind w:left="-567"/>
        <w:jc w:val="both"/>
        <w:rPr>
          <w:rFonts w:ascii="Arial Narrow" w:hAnsi="Arial Narrow"/>
        </w:rPr>
      </w:pPr>
      <w:r w:rsidRPr="00EC075F">
        <w:rPr>
          <w:rFonts w:ascii="Arial Narrow" w:hAnsi="Arial Narrow"/>
          <w:b/>
          <w:bCs/>
        </w:rPr>
        <w:t>Art. 148</w:t>
      </w:r>
    </w:p>
    <w:p w14:paraId="778BF197" w14:textId="77777777" w:rsidR="00EC075F" w:rsidRPr="00EC075F" w:rsidRDefault="00EC075F" w:rsidP="00EC075F">
      <w:pPr>
        <w:ind w:left="-567"/>
        <w:jc w:val="both"/>
        <w:rPr>
          <w:rFonts w:ascii="Arial Narrow" w:hAnsi="Arial Narrow"/>
        </w:rPr>
      </w:pPr>
      <w:bookmarkStart w:id="456" w:name="do|ttIII|caIV|siIII|ar148|al1"/>
      <w:bookmarkEnd w:id="456"/>
      <w:r w:rsidRPr="00EC075F">
        <w:rPr>
          <w:rFonts w:ascii="Arial Narrow" w:hAnsi="Arial Narrow"/>
          <w:b/>
          <w:bCs/>
        </w:rPr>
        <w:t>(1)</w:t>
      </w:r>
      <w:r w:rsidRPr="00EC075F">
        <w:rPr>
          <w:rFonts w:ascii="Arial Narrow" w:hAnsi="Arial Narrow"/>
        </w:rPr>
        <w:t xml:space="preserve">Administratorii sunt răspunzători de îndeplinirea tuturor </w:t>
      </w:r>
      <w:proofErr w:type="spellStart"/>
      <w:r w:rsidRPr="00EC075F">
        <w:rPr>
          <w:rFonts w:ascii="Arial Narrow" w:hAnsi="Arial Narrow"/>
        </w:rPr>
        <w:t>obligaţiilor</w:t>
      </w:r>
      <w:proofErr w:type="spellEnd"/>
      <w:r w:rsidRPr="00EC075F">
        <w:rPr>
          <w:rFonts w:ascii="Arial Narrow" w:hAnsi="Arial Narrow"/>
        </w:rPr>
        <w:t xml:space="preserve">, potrivit prevederilor art. </w:t>
      </w:r>
      <w:hyperlink r:id="rId88" w:anchor="art=72" w:history="1">
        <w:r w:rsidRPr="00EC075F">
          <w:rPr>
            <w:rStyle w:val="Hyperlink"/>
            <w:rFonts w:ascii="Arial Narrow" w:hAnsi="Arial Narrow"/>
            <w:b/>
            <w:bCs/>
          </w:rPr>
          <w:t>72</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89" w:anchor="art=73" w:history="1">
        <w:r w:rsidRPr="00EC075F">
          <w:rPr>
            <w:rStyle w:val="Hyperlink"/>
            <w:rFonts w:ascii="Arial Narrow" w:hAnsi="Arial Narrow"/>
            <w:b/>
            <w:bCs/>
          </w:rPr>
          <w:t>73</w:t>
        </w:r>
      </w:hyperlink>
      <w:r w:rsidRPr="00EC075F">
        <w:rPr>
          <w:rFonts w:ascii="Arial Narrow" w:hAnsi="Arial Narrow"/>
        </w:rPr>
        <w:t>.</w:t>
      </w:r>
    </w:p>
    <w:p w14:paraId="4EC03793" w14:textId="77777777" w:rsidR="00EC075F" w:rsidRPr="00EC075F" w:rsidRDefault="00EC075F" w:rsidP="00EC075F">
      <w:pPr>
        <w:ind w:left="-567"/>
        <w:jc w:val="both"/>
        <w:rPr>
          <w:rFonts w:ascii="Arial Narrow" w:hAnsi="Arial Narrow"/>
        </w:rPr>
      </w:pPr>
      <w:bookmarkStart w:id="457" w:name="do|ttIII|caIV|siIII|ar148|al2"/>
      <w:bookmarkEnd w:id="457"/>
      <w:r w:rsidRPr="00EC075F">
        <w:rPr>
          <w:rFonts w:ascii="Arial Narrow" w:hAnsi="Arial Narrow"/>
          <w:b/>
          <w:bCs/>
        </w:rPr>
        <w:t>(2)</w:t>
      </w:r>
      <w:r w:rsidRPr="00EC075F">
        <w:rPr>
          <w:rFonts w:ascii="Arial Narrow" w:hAnsi="Arial Narrow"/>
        </w:rPr>
        <w:t xml:space="preserve">Comitetul de </w:t>
      </w:r>
      <w:proofErr w:type="spellStart"/>
      <w:r w:rsidRPr="00EC075F">
        <w:rPr>
          <w:rFonts w:ascii="Arial Narrow" w:hAnsi="Arial Narrow"/>
        </w:rPr>
        <w:t>direcţie</w:t>
      </w:r>
      <w:proofErr w:type="spellEnd"/>
      <w:r w:rsidRPr="00EC075F">
        <w:rPr>
          <w:rFonts w:ascii="Arial Narrow" w:hAnsi="Arial Narrow"/>
        </w:rPr>
        <w:t xml:space="preserve">, </w:t>
      </w:r>
      <w:proofErr w:type="spellStart"/>
      <w:r w:rsidRPr="00EC075F">
        <w:rPr>
          <w:rFonts w:ascii="Arial Narrow" w:hAnsi="Arial Narrow"/>
        </w:rPr>
        <w:t>toţi</w:t>
      </w:r>
      <w:proofErr w:type="spellEnd"/>
      <w:r w:rsidRPr="00EC075F">
        <w:rPr>
          <w:rFonts w:ascii="Arial Narrow" w:hAnsi="Arial Narrow"/>
        </w:rPr>
        <w:t xml:space="preserve"> administratorii răspund </w:t>
      </w:r>
      <w:proofErr w:type="spellStart"/>
      <w:r w:rsidRPr="00EC075F">
        <w:rPr>
          <w:rFonts w:ascii="Arial Narrow" w:hAnsi="Arial Narrow"/>
        </w:rPr>
        <w:t>faţă</w:t>
      </w:r>
      <w:proofErr w:type="spellEnd"/>
      <w:r w:rsidRPr="00EC075F">
        <w:rPr>
          <w:rFonts w:ascii="Arial Narrow" w:hAnsi="Arial Narrow"/>
        </w:rPr>
        <w:t xml:space="preserve"> de societate pentru actele îndeplinite de directori sau de personalul încadrat, când dauna nu s-ar fi produs dacă ei ar fi exercitat supravegherea impusă de îndatoririle </w:t>
      </w:r>
      <w:proofErr w:type="spellStart"/>
      <w:r w:rsidRPr="00EC075F">
        <w:rPr>
          <w:rFonts w:ascii="Arial Narrow" w:hAnsi="Arial Narrow"/>
        </w:rPr>
        <w:t>funcţiei</w:t>
      </w:r>
      <w:proofErr w:type="spellEnd"/>
      <w:r w:rsidRPr="00EC075F">
        <w:rPr>
          <w:rFonts w:ascii="Arial Narrow" w:hAnsi="Arial Narrow"/>
        </w:rPr>
        <w:t xml:space="preserve"> lor.</w:t>
      </w:r>
    </w:p>
    <w:p w14:paraId="3F20D6D9" w14:textId="77777777" w:rsidR="00EC075F" w:rsidRPr="00EC075F" w:rsidRDefault="00EC075F" w:rsidP="00EC075F">
      <w:pPr>
        <w:ind w:left="-567"/>
        <w:jc w:val="both"/>
        <w:rPr>
          <w:rFonts w:ascii="Arial Narrow" w:hAnsi="Arial Narrow"/>
        </w:rPr>
      </w:pPr>
      <w:bookmarkStart w:id="458" w:name="do|ttIII|caIV|siIII|ar148|al3"/>
      <w:bookmarkEnd w:id="458"/>
      <w:r w:rsidRPr="00EC075F">
        <w:rPr>
          <w:rFonts w:ascii="Arial Narrow" w:hAnsi="Arial Narrow"/>
          <w:b/>
          <w:bCs/>
        </w:rPr>
        <w:t>(3)</w:t>
      </w:r>
      <w:r w:rsidRPr="00EC075F">
        <w:rPr>
          <w:rFonts w:ascii="Arial Narrow" w:hAnsi="Arial Narrow"/>
        </w:rPr>
        <w:t xml:space="preserve">Comitetul de </w:t>
      </w:r>
      <w:proofErr w:type="spellStart"/>
      <w:r w:rsidRPr="00EC075F">
        <w:rPr>
          <w:rFonts w:ascii="Arial Narrow" w:hAnsi="Arial Narrow"/>
        </w:rPr>
        <w:t>direcţie</w:t>
      </w:r>
      <w:proofErr w:type="spellEnd"/>
      <w:r w:rsidRPr="00EC075F">
        <w:rPr>
          <w:rFonts w:ascii="Arial Narrow" w:hAnsi="Arial Narrow"/>
        </w:rPr>
        <w:t xml:space="preserve"> va trebui să </w:t>
      </w:r>
      <w:proofErr w:type="spellStart"/>
      <w:r w:rsidRPr="00EC075F">
        <w:rPr>
          <w:rFonts w:ascii="Arial Narrow" w:hAnsi="Arial Narrow"/>
        </w:rPr>
        <w:t>înştiinţeze</w:t>
      </w:r>
      <w:proofErr w:type="spellEnd"/>
      <w:r w:rsidRPr="00EC075F">
        <w:rPr>
          <w:rFonts w:ascii="Arial Narrow" w:hAnsi="Arial Narrow"/>
        </w:rPr>
        <w:t xml:space="preserve"> consiliul de </w:t>
      </w:r>
      <w:proofErr w:type="spellStart"/>
      <w:r w:rsidRPr="00EC075F">
        <w:rPr>
          <w:rFonts w:ascii="Arial Narrow" w:hAnsi="Arial Narrow"/>
        </w:rPr>
        <w:t>administraţie</w:t>
      </w:r>
      <w:proofErr w:type="spellEnd"/>
      <w:r w:rsidRPr="00EC075F">
        <w:rPr>
          <w:rFonts w:ascii="Arial Narrow" w:hAnsi="Arial Narrow"/>
        </w:rPr>
        <w:t xml:space="preserve"> de toate abaterile constatate în executarea </w:t>
      </w:r>
      <w:proofErr w:type="spellStart"/>
      <w:r w:rsidRPr="00EC075F">
        <w:rPr>
          <w:rFonts w:ascii="Arial Narrow" w:hAnsi="Arial Narrow"/>
        </w:rPr>
        <w:t>obligaţiei</w:t>
      </w:r>
      <w:proofErr w:type="spellEnd"/>
      <w:r w:rsidRPr="00EC075F">
        <w:rPr>
          <w:rFonts w:ascii="Arial Narrow" w:hAnsi="Arial Narrow"/>
        </w:rPr>
        <w:t xml:space="preserve"> lui de supraveghere.</w:t>
      </w:r>
    </w:p>
    <w:p w14:paraId="69DF1181" w14:textId="77777777" w:rsidR="00EC075F" w:rsidRPr="00EC075F" w:rsidRDefault="00EC075F" w:rsidP="00EC075F">
      <w:pPr>
        <w:ind w:left="-567"/>
        <w:jc w:val="both"/>
        <w:rPr>
          <w:rFonts w:ascii="Arial Narrow" w:hAnsi="Arial Narrow"/>
        </w:rPr>
      </w:pPr>
      <w:bookmarkStart w:id="459" w:name="do|ttIII|caIV|siIII|ar148|al4"/>
      <w:bookmarkEnd w:id="459"/>
      <w:r w:rsidRPr="00EC075F">
        <w:rPr>
          <w:rFonts w:ascii="Arial Narrow" w:hAnsi="Arial Narrow"/>
          <w:b/>
          <w:bCs/>
        </w:rPr>
        <w:t>(4)</w:t>
      </w:r>
      <w:r w:rsidRPr="00EC075F">
        <w:rPr>
          <w:rFonts w:ascii="Arial Narrow" w:hAnsi="Arial Narrow"/>
        </w:rPr>
        <w:t xml:space="preserve">Administratorii sunt solidar răspunzători cu predecesorii lor </w:t>
      </w:r>
      <w:proofErr w:type="spellStart"/>
      <w:r w:rsidRPr="00EC075F">
        <w:rPr>
          <w:rFonts w:ascii="Arial Narrow" w:hAnsi="Arial Narrow"/>
        </w:rPr>
        <w:t>imediaţi</w:t>
      </w:r>
      <w:proofErr w:type="spellEnd"/>
      <w:r w:rsidRPr="00EC075F">
        <w:rPr>
          <w:rFonts w:ascii="Arial Narrow" w:hAnsi="Arial Narrow"/>
        </w:rPr>
        <w:t xml:space="preserve"> dacă, având </w:t>
      </w:r>
      <w:proofErr w:type="spellStart"/>
      <w:r w:rsidRPr="00EC075F">
        <w:rPr>
          <w:rFonts w:ascii="Arial Narrow" w:hAnsi="Arial Narrow"/>
        </w:rPr>
        <w:t>cunoştinţă</w:t>
      </w:r>
      <w:proofErr w:type="spellEnd"/>
      <w:r w:rsidRPr="00EC075F">
        <w:rPr>
          <w:rFonts w:ascii="Arial Narrow" w:hAnsi="Arial Narrow"/>
        </w:rPr>
        <w:t xml:space="preserve"> de neregulile </w:t>
      </w:r>
      <w:proofErr w:type="spellStart"/>
      <w:r w:rsidRPr="00EC075F">
        <w:rPr>
          <w:rFonts w:ascii="Arial Narrow" w:hAnsi="Arial Narrow"/>
        </w:rPr>
        <w:t>săvârşite</w:t>
      </w:r>
      <w:proofErr w:type="spellEnd"/>
      <w:r w:rsidRPr="00EC075F">
        <w:rPr>
          <w:rFonts w:ascii="Arial Narrow" w:hAnsi="Arial Narrow"/>
        </w:rPr>
        <w:t xml:space="preserve"> de </w:t>
      </w:r>
      <w:proofErr w:type="spellStart"/>
      <w:r w:rsidRPr="00EC075F">
        <w:rPr>
          <w:rFonts w:ascii="Arial Narrow" w:hAnsi="Arial Narrow"/>
        </w:rPr>
        <w:t>aceştia</w:t>
      </w:r>
      <w:proofErr w:type="spellEnd"/>
      <w:r w:rsidRPr="00EC075F">
        <w:rPr>
          <w:rFonts w:ascii="Arial Narrow" w:hAnsi="Arial Narrow"/>
        </w:rPr>
        <w:t>, nu le comunică cenzorilor sau auditorilor financiari.</w:t>
      </w:r>
    </w:p>
    <w:p w14:paraId="2DAF776D" w14:textId="77777777" w:rsidR="00EC075F" w:rsidRPr="00EC075F" w:rsidRDefault="00EC075F" w:rsidP="00EC075F">
      <w:pPr>
        <w:ind w:left="-567"/>
        <w:jc w:val="both"/>
        <w:rPr>
          <w:rFonts w:ascii="Arial Narrow" w:hAnsi="Arial Narrow"/>
        </w:rPr>
      </w:pPr>
      <w:bookmarkStart w:id="460" w:name="do|ttIII|caIV|siIII|ar148|al5"/>
      <w:bookmarkEnd w:id="460"/>
      <w:r w:rsidRPr="00EC075F">
        <w:rPr>
          <w:rFonts w:ascii="Arial Narrow" w:hAnsi="Arial Narrow"/>
          <w:b/>
          <w:bCs/>
        </w:rPr>
        <w:t>(5)</w:t>
      </w:r>
      <w:r w:rsidRPr="00EC075F">
        <w:rPr>
          <w:rFonts w:ascii="Arial Narrow" w:hAnsi="Arial Narrow"/>
        </w:rPr>
        <w:t xml:space="preserve">În </w:t>
      </w:r>
      <w:proofErr w:type="spellStart"/>
      <w:r w:rsidRPr="00EC075F">
        <w:rPr>
          <w:rFonts w:ascii="Arial Narrow" w:hAnsi="Arial Narrow"/>
        </w:rPr>
        <w:t>societăţile</w:t>
      </w:r>
      <w:proofErr w:type="spellEnd"/>
      <w:r w:rsidRPr="00EC075F">
        <w:rPr>
          <w:rFonts w:ascii="Arial Narrow" w:hAnsi="Arial Narrow"/>
        </w:rPr>
        <w:t xml:space="preserve"> care au mai </w:t>
      </w:r>
      <w:proofErr w:type="spellStart"/>
      <w:r w:rsidRPr="00EC075F">
        <w:rPr>
          <w:rFonts w:ascii="Arial Narrow" w:hAnsi="Arial Narrow"/>
        </w:rPr>
        <w:t>mulţi</w:t>
      </w:r>
      <w:proofErr w:type="spellEnd"/>
      <w:r w:rsidRPr="00EC075F">
        <w:rPr>
          <w:rFonts w:ascii="Arial Narrow" w:hAnsi="Arial Narrow"/>
        </w:rPr>
        <w:t xml:space="preserve"> administratori răspunderea pentru actele </w:t>
      </w:r>
      <w:proofErr w:type="spellStart"/>
      <w:r w:rsidRPr="00EC075F">
        <w:rPr>
          <w:rFonts w:ascii="Arial Narrow" w:hAnsi="Arial Narrow"/>
        </w:rPr>
        <w:t>săvârşite</w:t>
      </w:r>
      <w:proofErr w:type="spellEnd"/>
      <w:r w:rsidRPr="00EC075F">
        <w:rPr>
          <w:rFonts w:ascii="Arial Narrow" w:hAnsi="Arial Narrow"/>
        </w:rPr>
        <w:t xml:space="preserve"> sau pentru omisiuni nu se întinde </w:t>
      </w:r>
      <w:proofErr w:type="spellStart"/>
      <w:r w:rsidRPr="00EC075F">
        <w:rPr>
          <w:rFonts w:ascii="Arial Narrow" w:hAnsi="Arial Narrow"/>
        </w:rPr>
        <w:t>şi</w:t>
      </w:r>
      <w:proofErr w:type="spellEnd"/>
      <w:r w:rsidRPr="00EC075F">
        <w:rPr>
          <w:rFonts w:ascii="Arial Narrow" w:hAnsi="Arial Narrow"/>
        </w:rPr>
        <w:t xml:space="preserve"> la administratorii care au făcut să se constate, în registrul deciziilor consiliului de </w:t>
      </w:r>
      <w:proofErr w:type="spellStart"/>
      <w:r w:rsidRPr="00EC075F">
        <w:rPr>
          <w:rFonts w:ascii="Arial Narrow" w:hAnsi="Arial Narrow"/>
        </w:rPr>
        <w:t>administraţie</w:t>
      </w:r>
      <w:proofErr w:type="spellEnd"/>
      <w:r w:rsidRPr="00EC075F">
        <w:rPr>
          <w:rFonts w:ascii="Arial Narrow" w:hAnsi="Arial Narrow"/>
        </w:rPr>
        <w:t xml:space="preserve">, împotrivirea lor </w:t>
      </w:r>
      <w:proofErr w:type="spellStart"/>
      <w:r w:rsidRPr="00EC075F">
        <w:rPr>
          <w:rFonts w:ascii="Arial Narrow" w:hAnsi="Arial Narrow"/>
        </w:rPr>
        <w:t>şi</w:t>
      </w:r>
      <w:proofErr w:type="spellEnd"/>
      <w:r w:rsidRPr="00EC075F">
        <w:rPr>
          <w:rFonts w:ascii="Arial Narrow" w:hAnsi="Arial Narrow"/>
        </w:rPr>
        <w:t xml:space="preserve"> au </w:t>
      </w:r>
      <w:proofErr w:type="spellStart"/>
      <w:r w:rsidRPr="00EC075F">
        <w:rPr>
          <w:rFonts w:ascii="Arial Narrow" w:hAnsi="Arial Narrow"/>
        </w:rPr>
        <w:t>încunoştinţat</w:t>
      </w:r>
      <w:proofErr w:type="spellEnd"/>
      <w:r w:rsidRPr="00EC075F">
        <w:rPr>
          <w:rFonts w:ascii="Arial Narrow" w:hAnsi="Arial Narrow"/>
        </w:rPr>
        <w:t xml:space="preserve"> despre aceasta, în scris, pe cenzori </w:t>
      </w:r>
      <w:proofErr w:type="spellStart"/>
      <w:r w:rsidRPr="00EC075F">
        <w:rPr>
          <w:rFonts w:ascii="Arial Narrow" w:hAnsi="Arial Narrow"/>
        </w:rPr>
        <w:t>şi</w:t>
      </w:r>
      <w:proofErr w:type="spellEnd"/>
      <w:r w:rsidRPr="00EC075F">
        <w:rPr>
          <w:rFonts w:ascii="Arial Narrow" w:hAnsi="Arial Narrow"/>
        </w:rPr>
        <w:t>, după caz, pe auditorii financiari.</w:t>
      </w:r>
    </w:p>
    <w:p w14:paraId="3F856A36" w14:textId="77777777" w:rsidR="00EC075F" w:rsidRPr="00EC075F" w:rsidRDefault="00EC075F" w:rsidP="00EC075F">
      <w:pPr>
        <w:ind w:left="-567"/>
        <w:jc w:val="both"/>
        <w:rPr>
          <w:rFonts w:ascii="Arial Narrow" w:hAnsi="Arial Narrow"/>
        </w:rPr>
      </w:pPr>
      <w:bookmarkStart w:id="461" w:name="do|ttIII|caIV|siIII|ar148|al6"/>
      <w:bookmarkEnd w:id="461"/>
      <w:r w:rsidRPr="00EC075F">
        <w:rPr>
          <w:rFonts w:ascii="Arial Narrow" w:hAnsi="Arial Narrow"/>
          <w:b/>
          <w:bCs/>
        </w:rPr>
        <w:t>(6)</w:t>
      </w:r>
      <w:r w:rsidRPr="00EC075F">
        <w:rPr>
          <w:rFonts w:ascii="Arial Narrow" w:hAnsi="Arial Narrow"/>
        </w:rPr>
        <w:t xml:space="preserve">Pentru deciziile luate în </w:t>
      </w:r>
      <w:proofErr w:type="spellStart"/>
      <w:r w:rsidRPr="00EC075F">
        <w:rPr>
          <w:rFonts w:ascii="Arial Narrow" w:hAnsi="Arial Narrow"/>
        </w:rPr>
        <w:t>şedinţele</w:t>
      </w:r>
      <w:proofErr w:type="spellEnd"/>
      <w:r w:rsidRPr="00EC075F">
        <w:rPr>
          <w:rFonts w:ascii="Arial Narrow" w:hAnsi="Arial Narrow"/>
        </w:rPr>
        <w:t xml:space="preserve"> la care administratorul nu a asistat, el rămâne răspunzător dacă, în termen de o lună de când a luat </w:t>
      </w:r>
      <w:proofErr w:type="spellStart"/>
      <w:r w:rsidRPr="00EC075F">
        <w:rPr>
          <w:rFonts w:ascii="Arial Narrow" w:hAnsi="Arial Narrow"/>
        </w:rPr>
        <w:t>cunoştinţă</w:t>
      </w:r>
      <w:proofErr w:type="spellEnd"/>
      <w:r w:rsidRPr="00EC075F">
        <w:rPr>
          <w:rFonts w:ascii="Arial Narrow" w:hAnsi="Arial Narrow"/>
        </w:rPr>
        <w:t xml:space="preserve"> de acestea, nu a făcut împotrivirea în formele arătate la alineatele precedente.</w:t>
      </w:r>
    </w:p>
    <w:p w14:paraId="7C487CBE" w14:textId="4329FCBB" w:rsidR="00EC075F" w:rsidRPr="00EC075F" w:rsidRDefault="00EC075F" w:rsidP="00EC075F">
      <w:pPr>
        <w:ind w:left="-567"/>
        <w:jc w:val="both"/>
        <w:rPr>
          <w:rFonts w:ascii="Arial Narrow" w:hAnsi="Arial Narrow"/>
        </w:rPr>
      </w:pPr>
      <w:r w:rsidRPr="00EC075F">
        <w:rPr>
          <w:rFonts w:ascii="Arial Narrow" w:hAnsi="Arial Narrow"/>
          <w:b/>
          <w:bCs/>
        </w:rPr>
        <w:t>Art. 149</w:t>
      </w:r>
    </w:p>
    <w:p w14:paraId="03E69125" w14:textId="77777777" w:rsidR="00EC075F" w:rsidRPr="00EC075F" w:rsidRDefault="00EC075F" w:rsidP="00EC075F">
      <w:pPr>
        <w:ind w:left="-567"/>
        <w:jc w:val="both"/>
        <w:rPr>
          <w:rFonts w:ascii="Arial Narrow" w:hAnsi="Arial Narrow"/>
        </w:rPr>
      </w:pPr>
      <w:bookmarkStart w:id="462" w:name="do|ttIII|caIV|siIII|ar149|al1"/>
      <w:bookmarkEnd w:id="462"/>
      <w:r w:rsidRPr="00EC075F">
        <w:rPr>
          <w:rFonts w:ascii="Arial Narrow" w:hAnsi="Arial Narrow"/>
          <w:b/>
          <w:bCs/>
        </w:rPr>
        <w:t>(1)</w:t>
      </w:r>
      <w:r w:rsidRPr="00EC075F">
        <w:rPr>
          <w:rFonts w:ascii="Arial Narrow" w:hAnsi="Arial Narrow"/>
        </w:rPr>
        <w:t xml:space="preserve">Administratorul care are într-o anumită </w:t>
      </w:r>
      <w:proofErr w:type="spellStart"/>
      <w:r w:rsidRPr="00EC075F">
        <w:rPr>
          <w:rFonts w:ascii="Arial Narrow" w:hAnsi="Arial Narrow"/>
        </w:rPr>
        <w:t>operaţiune</w:t>
      </w:r>
      <w:proofErr w:type="spellEnd"/>
      <w:r w:rsidRPr="00EC075F">
        <w:rPr>
          <w:rFonts w:ascii="Arial Narrow" w:hAnsi="Arial Narrow"/>
        </w:rPr>
        <w:t xml:space="preserve">, direct sau indirect, interese contrare intereselor </w:t>
      </w:r>
      <w:proofErr w:type="spellStart"/>
      <w:r w:rsidRPr="00EC075F">
        <w:rPr>
          <w:rFonts w:ascii="Arial Narrow" w:hAnsi="Arial Narrow"/>
        </w:rPr>
        <w:t>societăţii</w:t>
      </w:r>
      <w:proofErr w:type="spellEnd"/>
      <w:r w:rsidRPr="00EC075F">
        <w:rPr>
          <w:rFonts w:ascii="Arial Narrow" w:hAnsi="Arial Narrow"/>
        </w:rPr>
        <w:t xml:space="preserve"> trebuie să îi </w:t>
      </w:r>
      <w:proofErr w:type="spellStart"/>
      <w:r w:rsidRPr="00EC075F">
        <w:rPr>
          <w:rFonts w:ascii="Arial Narrow" w:hAnsi="Arial Narrow"/>
        </w:rPr>
        <w:t>înştiinţeze</w:t>
      </w:r>
      <w:proofErr w:type="spellEnd"/>
      <w:r w:rsidRPr="00EC075F">
        <w:rPr>
          <w:rFonts w:ascii="Arial Narrow" w:hAnsi="Arial Narrow"/>
        </w:rPr>
        <w:t xml:space="preserve"> despre aceasta pe </w:t>
      </w:r>
      <w:proofErr w:type="spellStart"/>
      <w:r w:rsidRPr="00EC075F">
        <w:rPr>
          <w:rFonts w:ascii="Arial Narrow" w:hAnsi="Arial Narrow"/>
        </w:rPr>
        <w:t>ceilalţi</w:t>
      </w:r>
      <w:proofErr w:type="spellEnd"/>
      <w:r w:rsidRPr="00EC075F">
        <w:rPr>
          <w:rFonts w:ascii="Arial Narrow" w:hAnsi="Arial Narrow"/>
        </w:rPr>
        <w:t xml:space="preserve"> administratori </w:t>
      </w:r>
      <w:proofErr w:type="spellStart"/>
      <w:r w:rsidRPr="00EC075F">
        <w:rPr>
          <w:rFonts w:ascii="Arial Narrow" w:hAnsi="Arial Narrow"/>
        </w:rPr>
        <w:t>şi</w:t>
      </w:r>
      <w:proofErr w:type="spellEnd"/>
      <w:r w:rsidRPr="00EC075F">
        <w:rPr>
          <w:rFonts w:ascii="Arial Narrow" w:hAnsi="Arial Narrow"/>
        </w:rPr>
        <w:t xml:space="preserve"> pe cenzori sau pe auditorii financiari </w:t>
      </w:r>
      <w:proofErr w:type="spellStart"/>
      <w:r w:rsidRPr="00EC075F">
        <w:rPr>
          <w:rFonts w:ascii="Arial Narrow" w:hAnsi="Arial Narrow"/>
        </w:rPr>
        <w:t>şi</w:t>
      </w:r>
      <w:proofErr w:type="spellEnd"/>
      <w:r w:rsidRPr="00EC075F">
        <w:rPr>
          <w:rFonts w:ascii="Arial Narrow" w:hAnsi="Arial Narrow"/>
        </w:rPr>
        <w:t xml:space="preserve"> să nu ia parte la nici o deliberare privitoare la această </w:t>
      </w:r>
      <w:proofErr w:type="spellStart"/>
      <w:r w:rsidRPr="00EC075F">
        <w:rPr>
          <w:rFonts w:ascii="Arial Narrow" w:hAnsi="Arial Narrow"/>
        </w:rPr>
        <w:t>operaţiune</w:t>
      </w:r>
      <w:proofErr w:type="spellEnd"/>
      <w:r w:rsidRPr="00EC075F">
        <w:rPr>
          <w:rFonts w:ascii="Arial Narrow" w:hAnsi="Arial Narrow"/>
        </w:rPr>
        <w:t>.</w:t>
      </w:r>
    </w:p>
    <w:p w14:paraId="3F5ADF54" w14:textId="77777777" w:rsidR="00EC075F" w:rsidRPr="00EC075F" w:rsidRDefault="00EC075F" w:rsidP="00EC075F">
      <w:pPr>
        <w:ind w:left="-567"/>
        <w:jc w:val="both"/>
        <w:rPr>
          <w:rFonts w:ascii="Arial Narrow" w:hAnsi="Arial Narrow"/>
        </w:rPr>
      </w:pPr>
      <w:bookmarkStart w:id="463" w:name="do|ttIII|caIV|siIII|ar149|al2"/>
      <w:bookmarkEnd w:id="463"/>
      <w:r w:rsidRPr="00EC075F">
        <w:rPr>
          <w:rFonts w:ascii="Arial Narrow" w:hAnsi="Arial Narrow"/>
          <w:b/>
          <w:bCs/>
        </w:rPr>
        <w:t>(2)</w:t>
      </w:r>
      <w:proofErr w:type="spellStart"/>
      <w:r w:rsidRPr="00EC075F">
        <w:rPr>
          <w:rFonts w:ascii="Arial Narrow" w:hAnsi="Arial Narrow"/>
        </w:rPr>
        <w:t>Aceeaşi</w:t>
      </w:r>
      <w:proofErr w:type="spellEnd"/>
      <w:r w:rsidRPr="00EC075F">
        <w:rPr>
          <w:rFonts w:ascii="Arial Narrow" w:hAnsi="Arial Narrow"/>
        </w:rPr>
        <w:t xml:space="preserve"> </w:t>
      </w:r>
      <w:proofErr w:type="spellStart"/>
      <w:r w:rsidRPr="00EC075F">
        <w:rPr>
          <w:rFonts w:ascii="Arial Narrow" w:hAnsi="Arial Narrow"/>
        </w:rPr>
        <w:t>obligaţie</w:t>
      </w:r>
      <w:proofErr w:type="spellEnd"/>
      <w:r w:rsidRPr="00EC075F">
        <w:rPr>
          <w:rFonts w:ascii="Arial Narrow" w:hAnsi="Arial Narrow"/>
        </w:rPr>
        <w:t xml:space="preserve"> o are administratorul în cazul în care, într-o anumită </w:t>
      </w:r>
      <w:proofErr w:type="spellStart"/>
      <w:r w:rsidRPr="00EC075F">
        <w:rPr>
          <w:rFonts w:ascii="Arial Narrow" w:hAnsi="Arial Narrow"/>
        </w:rPr>
        <w:t>operaţiune</w:t>
      </w:r>
      <w:proofErr w:type="spellEnd"/>
      <w:r w:rsidRPr="00EC075F">
        <w:rPr>
          <w:rFonts w:ascii="Arial Narrow" w:hAnsi="Arial Narrow"/>
        </w:rPr>
        <w:t xml:space="preserve">, </w:t>
      </w:r>
      <w:proofErr w:type="spellStart"/>
      <w:r w:rsidRPr="00EC075F">
        <w:rPr>
          <w:rFonts w:ascii="Arial Narrow" w:hAnsi="Arial Narrow"/>
        </w:rPr>
        <w:t>ştie</w:t>
      </w:r>
      <w:proofErr w:type="spellEnd"/>
      <w:r w:rsidRPr="00EC075F">
        <w:rPr>
          <w:rFonts w:ascii="Arial Narrow" w:hAnsi="Arial Narrow"/>
        </w:rPr>
        <w:t xml:space="preserve"> că sunt interesate </w:t>
      </w:r>
      <w:proofErr w:type="spellStart"/>
      <w:r w:rsidRPr="00EC075F">
        <w:rPr>
          <w:rFonts w:ascii="Arial Narrow" w:hAnsi="Arial Narrow"/>
        </w:rPr>
        <w:t>soţia</w:t>
      </w:r>
      <w:proofErr w:type="spellEnd"/>
      <w:r w:rsidRPr="00EC075F">
        <w:rPr>
          <w:rFonts w:ascii="Arial Narrow" w:hAnsi="Arial Narrow"/>
        </w:rPr>
        <w:t>, rudele sau afinii săi până la gradul al patrulea inclusiv.</w:t>
      </w:r>
    </w:p>
    <w:p w14:paraId="1C367DC6" w14:textId="3CD16C13" w:rsidR="00EC075F" w:rsidRPr="00EC075F" w:rsidRDefault="00EC075F" w:rsidP="00EC075F">
      <w:pPr>
        <w:ind w:left="-567"/>
        <w:jc w:val="both"/>
        <w:rPr>
          <w:rFonts w:ascii="Arial Narrow" w:hAnsi="Arial Narrow"/>
        </w:rPr>
      </w:pPr>
      <w:r w:rsidRPr="00EC075F">
        <w:rPr>
          <w:rFonts w:ascii="Arial Narrow" w:hAnsi="Arial Narrow"/>
          <w:b/>
          <w:bCs/>
        </w:rPr>
        <w:t>(3)</w:t>
      </w:r>
      <w:r w:rsidRPr="00EC075F">
        <w:rPr>
          <w:rFonts w:ascii="Arial Narrow" w:hAnsi="Arial Narrow"/>
        </w:rPr>
        <w:t xml:space="preserve">Dacă prevederile actului constitutiv nu dispun altfel, </w:t>
      </w:r>
      <w:proofErr w:type="spellStart"/>
      <w:r w:rsidRPr="00EC075F">
        <w:rPr>
          <w:rFonts w:ascii="Arial Narrow" w:hAnsi="Arial Narrow"/>
        </w:rPr>
        <w:t>interdicţiile</w:t>
      </w:r>
      <w:proofErr w:type="spellEnd"/>
      <w:r w:rsidRPr="00EC075F">
        <w:rPr>
          <w:rFonts w:ascii="Arial Narrow" w:hAnsi="Arial Narrow"/>
        </w:rPr>
        <w:t xml:space="preserve"> stabilite la alin. (1) </w:t>
      </w:r>
      <w:proofErr w:type="spellStart"/>
      <w:r w:rsidRPr="00EC075F">
        <w:rPr>
          <w:rFonts w:ascii="Arial Narrow" w:hAnsi="Arial Narrow"/>
        </w:rPr>
        <w:t>şi</w:t>
      </w:r>
      <w:proofErr w:type="spellEnd"/>
      <w:r w:rsidRPr="00EC075F">
        <w:rPr>
          <w:rFonts w:ascii="Arial Narrow" w:hAnsi="Arial Narrow"/>
        </w:rPr>
        <w:t xml:space="preserve"> (2), referitoare la participarea la deliberarea </w:t>
      </w:r>
      <w:proofErr w:type="spellStart"/>
      <w:r w:rsidRPr="00EC075F">
        <w:rPr>
          <w:rFonts w:ascii="Arial Narrow" w:hAnsi="Arial Narrow"/>
        </w:rPr>
        <w:t>şi</w:t>
      </w:r>
      <w:proofErr w:type="spellEnd"/>
      <w:r w:rsidRPr="00EC075F">
        <w:rPr>
          <w:rFonts w:ascii="Arial Narrow" w:hAnsi="Arial Narrow"/>
        </w:rPr>
        <w:t xml:space="preserve"> la votul administratorilor, nu sunt aplicabile în cazul în care obiectul votului îl constituie:</w:t>
      </w:r>
    </w:p>
    <w:p w14:paraId="7183C9C0" w14:textId="77777777" w:rsidR="00EC075F" w:rsidRPr="00EC075F" w:rsidRDefault="00EC075F" w:rsidP="00EC075F">
      <w:pPr>
        <w:ind w:left="-567"/>
        <w:jc w:val="both"/>
        <w:rPr>
          <w:rFonts w:ascii="Arial Narrow" w:hAnsi="Arial Narrow"/>
        </w:rPr>
      </w:pPr>
      <w:bookmarkStart w:id="464" w:name="do|ttIII|caIV|siIII|ar149|al3|lia"/>
      <w:bookmarkEnd w:id="464"/>
      <w:r w:rsidRPr="00EC075F">
        <w:rPr>
          <w:rFonts w:ascii="Arial Narrow" w:hAnsi="Arial Narrow"/>
          <w:b/>
          <w:bCs/>
        </w:rPr>
        <w:t>a)</w:t>
      </w:r>
      <w:r w:rsidRPr="00EC075F">
        <w:rPr>
          <w:rFonts w:ascii="Arial Narrow" w:hAnsi="Arial Narrow"/>
        </w:rPr>
        <w:t xml:space="preserve">oferirea spre subscriere, către un administrator sau către persoanele </w:t>
      </w:r>
      <w:proofErr w:type="spellStart"/>
      <w:r w:rsidRPr="00EC075F">
        <w:rPr>
          <w:rFonts w:ascii="Arial Narrow" w:hAnsi="Arial Narrow"/>
        </w:rPr>
        <w:t>menţionate</w:t>
      </w:r>
      <w:proofErr w:type="spellEnd"/>
      <w:r w:rsidRPr="00EC075F">
        <w:rPr>
          <w:rFonts w:ascii="Arial Narrow" w:hAnsi="Arial Narrow"/>
        </w:rPr>
        <w:t xml:space="preserve"> la alin. (2), de </w:t>
      </w:r>
      <w:proofErr w:type="spellStart"/>
      <w:r w:rsidRPr="00EC075F">
        <w:rPr>
          <w:rFonts w:ascii="Arial Narrow" w:hAnsi="Arial Narrow"/>
        </w:rPr>
        <w:t>acţiuni</w:t>
      </w:r>
      <w:proofErr w:type="spellEnd"/>
      <w:r w:rsidRPr="00EC075F">
        <w:rPr>
          <w:rFonts w:ascii="Arial Narrow" w:hAnsi="Arial Narrow"/>
        </w:rPr>
        <w:t xml:space="preserve"> sau </w:t>
      </w:r>
      <w:proofErr w:type="spellStart"/>
      <w:r w:rsidRPr="00EC075F">
        <w:rPr>
          <w:rFonts w:ascii="Arial Narrow" w:hAnsi="Arial Narrow"/>
        </w:rPr>
        <w:t>obligaţiuni</w:t>
      </w:r>
      <w:proofErr w:type="spellEnd"/>
      <w:r w:rsidRPr="00EC075F">
        <w:rPr>
          <w:rFonts w:ascii="Arial Narrow" w:hAnsi="Arial Narrow"/>
        </w:rPr>
        <w:t xml:space="preserve"> ale </w:t>
      </w:r>
      <w:proofErr w:type="spellStart"/>
      <w:r w:rsidRPr="00EC075F">
        <w:rPr>
          <w:rFonts w:ascii="Arial Narrow" w:hAnsi="Arial Narrow"/>
        </w:rPr>
        <w:t>societăţii</w:t>
      </w:r>
      <w:proofErr w:type="spellEnd"/>
      <w:r w:rsidRPr="00EC075F">
        <w:rPr>
          <w:rFonts w:ascii="Arial Narrow" w:hAnsi="Arial Narrow"/>
        </w:rPr>
        <w:t>;</w:t>
      </w:r>
    </w:p>
    <w:p w14:paraId="67DFCD20" w14:textId="77777777" w:rsidR="00EC075F" w:rsidRPr="00EC075F" w:rsidRDefault="00EC075F" w:rsidP="00EC075F">
      <w:pPr>
        <w:ind w:left="-567"/>
        <w:jc w:val="both"/>
        <w:rPr>
          <w:rFonts w:ascii="Arial Narrow" w:hAnsi="Arial Narrow"/>
        </w:rPr>
      </w:pPr>
      <w:bookmarkStart w:id="465" w:name="do|ttIII|caIV|siIII|ar149|al3|lib"/>
      <w:bookmarkEnd w:id="465"/>
      <w:r w:rsidRPr="00EC075F">
        <w:rPr>
          <w:rFonts w:ascii="Arial Narrow" w:hAnsi="Arial Narrow"/>
          <w:b/>
          <w:bCs/>
        </w:rPr>
        <w:t>b)</w:t>
      </w:r>
      <w:r w:rsidRPr="00EC075F">
        <w:rPr>
          <w:rFonts w:ascii="Arial Narrow" w:hAnsi="Arial Narrow"/>
        </w:rPr>
        <w:t xml:space="preserve">acordarea de către administrator sau de persoanele </w:t>
      </w:r>
      <w:proofErr w:type="spellStart"/>
      <w:r w:rsidRPr="00EC075F">
        <w:rPr>
          <w:rFonts w:ascii="Arial Narrow" w:hAnsi="Arial Narrow"/>
        </w:rPr>
        <w:t>menţionate</w:t>
      </w:r>
      <w:proofErr w:type="spellEnd"/>
      <w:r w:rsidRPr="00EC075F">
        <w:rPr>
          <w:rFonts w:ascii="Arial Narrow" w:hAnsi="Arial Narrow"/>
        </w:rPr>
        <w:t xml:space="preserve"> la alin. (2) a unui împrumut sau constituirea unei </w:t>
      </w:r>
      <w:proofErr w:type="spellStart"/>
      <w:r w:rsidRPr="00EC075F">
        <w:rPr>
          <w:rFonts w:ascii="Arial Narrow" w:hAnsi="Arial Narrow"/>
        </w:rPr>
        <w:t>garanţii</w:t>
      </w:r>
      <w:proofErr w:type="spellEnd"/>
      <w:r w:rsidRPr="00EC075F">
        <w:rPr>
          <w:rFonts w:ascii="Arial Narrow" w:hAnsi="Arial Narrow"/>
        </w:rPr>
        <w:t xml:space="preserve"> în favoarea </w:t>
      </w:r>
      <w:proofErr w:type="spellStart"/>
      <w:r w:rsidRPr="00EC075F">
        <w:rPr>
          <w:rFonts w:ascii="Arial Narrow" w:hAnsi="Arial Narrow"/>
        </w:rPr>
        <w:t>societăţii</w:t>
      </w:r>
      <w:proofErr w:type="spellEnd"/>
      <w:r w:rsidRPr="00EC075F">
        <w:rPr>
          <w:rFonts w:ascii="Arial Narrow" w:hAnsi="Arial Narrow"/>
        </w:rPr>
        <w:t>.</w:t>
      </w:r>
    </w:p>
    <w:p w14:paraId="0FCD2091" w14:textId="77777777" w:rsidR="00EC075F" w:rsidRPr="00EC075F" w:rsidRDefault="00EC075F" w:rsidP="00EC075F">
      <w:pPr>
        <w:ind w:left="-567"/>
        <w:jc w:val="both"/>
        <w:rPr>
          <w:rFonts w:ascii="Arial Narrow" w:hAnsi="Arial Narrow"/>
        </w:rPr>
      </w:pPr>
      <w:bookmarkStart w:id="466" w:name="do|ttIII|caIV|siIII|ar149|al4"/>
      <w:bookmarkEnd w:id="466"/>
      <w:r w:rsidRPr="00EC075F">
        <w:rPr>
          <w:rFonts w:ascii="Arial Narrow" w:hAnsi="Arial Narrow"/>
          <w:b/>
          <w:bCs/>
        </w:rPr>
        <w:t>(4)</w:t>
      </w:r>
      <w:r w:rsidRPr="00EC075F">
        <w:rPr>
          <w:rFonts w:ascii="Arial Narrow" w:hAnsi="Arial Narrow"/>
        </w:rPr>
        <w:t xml:space="preserve">Administratorul care nu a respectat prevederile alin. (1) </w:t>
      </w:r>
      <w:proofErr w:type="spellStart"/>
      <w:r w:rsidRPr="00EC075F">
        <w:rPr>
          <w:rFonts w:ascii="Arial Narrow" w:hAnsi="Arial Narrow"/>
        </w:rPr>
        <w:t>şi</w:t>
      </w:r>
      <w:proofErr w:type="spellEnd"/>
      <w:r w:rsidRPr="00EC075F">
        <w:rPr>
          <w:rFonts w:ascii="Arial Narrow" w:hAnsi="Arial Narrow"/>
        </w:rPr>
        <w:t xml:space="preserve"> (2) răspunde pentru daunele care au rezultat pentru societate.</w:t>
      </w:r>
    </w:p>
    <w:p w14:paraId="4B670948" w14:textId="492BDC16" w:rsidR="00EC075F" w:rsidRPr="00EC075F" w:rsidRDefault="00EC075F" w:rsidP="00EC075F">
      <w:pPr>
        <w:ind w:left="-567"/>
        <w:jc w:val="both"/>
        <w:rPr>
          <w:rFonts w:ascii="Arial Narrow" w:hAnsi="Arial Narrow"/>
        </w:rPr>
      </w:pPr>
      <w:r w:rsidRPr="00EC075F">
        <w:rPr>
          <w:rFonts w:ascii="Arial Narrow" w:hAnsi="Arial Narrow"/>
          <w:b/>
          <w:bCs/>
        </w:rPr>
        <w:t>Art. 150</w:t>
      </w:r>
    </w:p>
    <w:p w14:paraId="4ADBE83F" w14:textId="77777777" w:rsidR="00EC075F" w:rsidRPr="00EC075F" w:rsidRDefault="00EC075F" w:rsidP="00EC075F">
      <w:pPr>
        <w:ind w:left="-567"/>
        <w:jc w:val="both"/>
        <w:rPr>
          <w:rFonts w:ascii="Arial Narrow" w:hAnsi="Arial Narrow"/>
        </w:rPr>
      </w:pPr>
      <w:bookmarkStart w:id="467" w:name="do|ttIII|caIV|siIII|ar150|al1"/>
      <w:bookmarkEnd w:id="467"/>
      <w:r w:rsidRPr="00EC075F">
        <w:rPr>
          <w:rFonts w:ascii="Arial Narrow" w:hAnsi="Arial Narrow"/>
          <w:b/>
          <w:bCs/>
        </w:rPr>
        <w:t>(1)</w:t>
      </w:r>
      <w:r w:rsidRPr="00EC075F">
        <w:rPr>
          <w:rFonts w:ascii="Arial Narrow" w:hAnsi="Arial Narrow"/>
        </w:rPr>
        <w:t xml:space="preserve">Dacă prin actul constitutiv nu se dispune altfel </w:t>
      </w:r>
      <w:proofErr w:type="spellStart"/>
      <w:r w:rsidRPr="00EC075F">
        <w:rPr>
          <w:rFonts w:ascii="Arial Narrow" w:hAnsi="Arial Narrow"/>
        </w:rPr>
        <w:t>şi</w:t>
      </w:r>
      <w:proofErr w:type="spellEnd"/>
      <w:r w:rsidRPr="00EC075F">
        <w:rPr>
          <w:rFonts w:ascii="Arial Narrow" w:hAnsi="Arial Narrow"/>
        </w:rPr>
        <w:t xml:space="preserve"> sub rezerva </w:t>
      </w:r>
      <w:proofErr w:type="spellStart"/>
      <w:r w:rsidRPr="00EC075F">
        <w:rPr>
          <w:rFonts w:ascii="Arial Narrow" w:hAnsi="Arial Narrow"/>
        </w:rPr>
        <w:t>dispoziţiilor</w:t>
      </w:r>
      <w:proofErr w:type="spellEnd"/>
      <w:r w:rsidRPr="00EC075F">
        <w:rPr>
          <w:rFonts w:ascii="Arial Narrow" w:hAnsi="Arial Narrow"/>
        </w:rPr>
        <w:t xml:space="preserve"> art. </w:t>
      </w:r>
      <w:hyperlink r:id="rId90" w:anchor="art=149" w:history="1">
        <w:r w:rsidRPr="00EC075F">
          <w:rPr>
            <w:rStyle w:val="Hyperlink"/>
            <w:rFonts w:ascii="Arial Narrow" w:hAnsi="Arial Narrow"/>
            <w:b/>
            <w:bCs/>
          </w:rPr>
          <w:t>149</w:t>
        </w:r>
      </w:hyperlink>
      <w:r w:rsidRPr="00EC075F">
        <w:rPr>
          <w:rFonts w:ascii="Arial Narrow" w:hAnsi="Arial Narrow"/>
        </w:rPr>
        <w:t xml:space="preserve">, sub </w:t>
      </w:r>
      <w:proofErr w:type="spellStart"/>
      <w:r w:rsidRPr="00EC075F">
        <w:rPr>
          <w:rFonts w:ascii="Arial Narrow" w:hAnsi="Arial Narrow"/>
        </w:rPr>
        <w:t>sancţiunea</w:t>
      </w:r>
      <w:proofErr w:type="spellEnd"/>
      <w:r w:rsidRPr="00EC075F">
        <w:rPr>
          <w:rFonts w:ascii="Arial Narrow" w:hAnsi="Arial Narrow"/>
        </w:rPr>
        <w:t xml:space="preserve"> </w:t>
      </w:r>
      <w:proofErr w:type="spellStart"/>
      <w:r w:rsidRPr="00EC075F">
        <w:rPr>
          <w:rFonts w:ascii="Arial Narrow" w:hAnsi="Arial Narrow"/>
        </w:rPr>
        <w:t>nulităţii</w:t>
      </w:r>
      <w:proofErr w:type="spellEnd"/>
      <w:r w:rsidRPr="00EC075F">
        <w:rPr>
          <w:rFonts w:ascii="Arial Narrow" w:hAnsi="Arial Narrow"/>
        </w:rPr>
        <w:t xml:space="preserve">, administratorul va putea înstrăina, respectiv dobândi bunuri către sau de la societate având o valoare de peste 10 % din valoarea activelor nete ale </w:t>
      </w:r>
      <w:proofErr w:type="spellStart"/>
      <w:r w:rsidRPr="00EC075F">
        <w:rPr>
          <w:rFonts w:ascii="Arial Narrow" w:hAnsi="Arial Narrow"/>
        </w:rPr>
        <w:t>societăţii</w:t>
      </w:r>
      <w:proofErr w:type="spellEnd"/>
      <w:r w:rsidRPr="00EC075F">
        <w:rPr>
          <w:rFonts w:ascii="Arial Narrow" w:hAnsi="Arial Narrow"/>
        </w:rPr>
        <w:t xml:space="preserve">, numai după </w:t>
      </w:r>
      <w:proofErr w:type="spellStart"/>
      <w:r w:rsidRPr="00EC075F">
        <w:rPr>
          <w:rFonts w:ascii="Arial Narrow" w:hAnsi="Arial Narrow"/>
        </w:rPr>
        <w:t>obţinerea</w:t>
      </w:r>
      <w:proofErr w:type="spellEnd"/>
      <w:r w:rsidRPr="00EC075F">
        <w:rPr>
          <w:rFonts w:ascii="Arial Narrow" w:hAnsi="Arial Narrow"/>
        </w:rPr>
        <w:t xml:space="preserve"> aprobării adunării generale extraordinare, în </w:t>
      </w:r>
      <w:proofErr w:type="spellStart"/>
      <w:r w:rsidRPr="00EC075F">
        <w:rPr>
          <w:rFonts w:ascii="Arial Narrow" w:hAnsi="Arial Narrow"/>
        </w:rPr>
        <w:t>condiţiile</w:t>
      </w:r>
      <w:proofErr w:type="spellEnd"/>
      <w:r w:rsidRPr="00EC075F">
        <w:rPr>
          <w:rFonts w:ascii="Arial Narrow" w:hAnsi="Arial Narrow"/>
        </w:rPr>
        <w:t xml:space="preserve"> prevăzute la art. </w:t>
      </w:r>
      <w:hyperlink r:id="rId91" w:anchor="art=112" w:history="1">
        <w:r w:rsidRPr="00EC075F">
          <w:rPr>
            <w:rStyle w:val="Hyperlink"/>
            <w:rFonts w:ascii="Arial Narrow" w:hAnsi="Arial Narrow"/>
            <w:b/>
            <w:bCs/>
          </w:rPr>
          <w:t>112</w:t>
        </w:r>
      </w:hyperlink>
      <w:r w:rsidRPr="00EC075F">
        <w:rPr>
          <w:rFonts w:ascii="Arial Narrow" w:hAnsi="Arial Narrow"/>
        </w:rPr>
        <w:t>.</w:t>
      </w:r>
    </w:p>
    <w:p w14:paraId="71699199" w14:textId="77777777" w:rsidR="00EC075F" w:rsidRPr="00EC075F" w:rsidRDefault="00EC075F" w:rsidP="00EC075F">
      <w:pPr>
        <w:ind w:left="-567"/>
        <w:jc w:val="both"/>
        <w:rPr>
          <w:rFonts w:ascii="Arial Narrow" w:hAnsi="Arial Narrow"/>
        </w:rPr>
      </w:pPr>
      <w:bookmarkStart w:id="468" w:name="do|ttIII|caIV|siIII|ar150|al2"/>
      <w:bookmarkEnd w:id="468"/>
      <w:r w:rsidRPr="00EC075F">
        <w:rPr>
          <w:rFonts w:ascii="Arial Narrow" w:hAnsi="Arial Narrow"/>
          <w:b/>
          <w:bCs/>
        </w:rPr>
        <w:lastRenderedPageBreak/>
        <w:t>(2)</w:t>
      </w:r>
      <w:r w:rsidRPr="00EC075F">
        <w:rPr>
          <w:rFonts w:ascii="Arial Narrow" w:hAnsi="Arial Narrow"/>
        </w:rPr>
        <w:t xml:space="preserve">Prevederile alin. (1)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operaţiunilor</w:t>
      </w:r>
      <w:proofErr w:type="spellEnd"/>
      <w:r w:rsidRPr="00EC075F">
        <w:rPr>
          <w:rFonts w:ascii="Arial Narrow" w:hAnsi="Arial Narrow"/>
        </w:rPr>
        <w:t xml:space="preserve"> de închiriere sau leasing.</w:t>
      </w:r>
    </w:p>
    <w:p w14:paraId="7A039D2E" w14:textId="77777777" w:rsidR="00EC075F" w:rsidRPr="00EC075F" w:rsidRDefault="00EC075F" w:rsidP="00EC075F">
      <w:pPr>
        <w:ind w:left="-567"/>
        <w:jc w:val="both"/>
        <w:rPr>
          <w:rFonts w:ascii="Arial Narrow" w:hAnsi="Arial Narrow"/>
        </w:rPr>
      </w:pPr>
      <w:bookmarkStart w:id="469" w:name="do|ttIII|caIV|siIII|ar150|al3"/>
      <w:bookmarkEnd w:id="469"/>
      <w:r w:rsidRPr="00EC075F">
        <w:rPr>
          <w:rFonts w:ascii="Arial Narrow" w:hAnsi="Arial Narrow"/>
          <w:b/>
          <w:bCs/>
        </w:rPr>
        <w:t>(3)</w:t>
      </w:r>
      <w:r w:rsidRPr="00EC075F">
        <w:rPr>
          <w:rFonts w:ascii="Arial Narrow" w:hAnsi="Arial Narrow"/>
        </w:rPr>
        <w:t xml:space="preserve">Valoarea prevăzută la alin. (1) se va calcula prin raportare la </w:t>
      </w:r>
      <w:proofErr w:type="spellStart"/>
      <w:r w:rsidRPr="00EC075F">
        <w:rPr>
          <w:rFonts w:ascii="Arial Narrow" w:hAnsi="Arial Narrow"/>
        </w:rPr>
        <w:t>situaţia</w:t>
      </w:r>
      <w:proofErr w:type="spellEnd"/>
      <w:r w:rsidRPr="00EC075F">
        <w:rPr>
          <w:rFonts w:ascii="Arial Narrow" w:hAnsi="Arial Narrow"/>
        </w:rPr>
        <w:t xml:space="preserve"> financiară aprobată pentru anul financiar precedent celui în care are loc </w:t>
      </w:r>
      <w:proofErr w:type="spellStart"/>
      <w:r w:rsidRPr="00EC075F">
        <w:rPr>
          <w:rFonts w:ascii="Arial Narrow" w:hAnsi="Arial Narrow"/>
        </w:rPr>
        <w:t>operaţiunea</w:t>
      </w:r>
      <w:proofErr w:type="spellEnd"/>
      <w:r w:rsidRPr="00EC075F">
        <w:rPr>
          <w:rFonts w:ascii="Arial Narrow" w:hAnsi="Arial Narrow"/>
        </w:rPr>
        <w:t xml:space="preserve"> ori, după caz, la valoarea capitalului social subscris, dacă o asemenea </w:t>
      </w:r>
      <w:proofErr w:type="spellStart"/>
      <w:r w:rsidRPr="00EC075F">
        <w:rPr>
          <w:rFonts w:ascii="Arial Narrow" w:hAnsi="Arial Narrow"/>
        </w:rPr>
        <w:t>situaţie</w:t>
      </w:r>
      <w:proofErr w:type="spellEnd"/>
      <w:r w:rsidRPr="00EC075F">
        <w:rPr>
          <w:rFonts w:ascii="Arial Narrow" w:hAnsi="Arial Narrow"/>
        </w:rPr>
        <w:t xml:space="preserve"> financiară nu a fost încă prezentată </w:t>
      </w:r>
      <w:proofErr w:type="spellStart"/>
      <w:r w:rsidRPr="00EC075F">
        <w:rPr>
          <w:rFonts w:ascii="Arial Narrow" w:hAnsi="Arial Narrow"/>
        </w:rPr>
        <w:t>şi</w:t>
      </w:r>
      <w:proofErr w:type="spellEnd"/>
      <w:r w:rsidRPr="00EC075F">
        <w:rPr>
          <w:rFonts w:ascii="Arial Narrow" w:hAnsi="Arial Narrow"/>
        </w:rPr>
        <w:t xml:space="preserve"> aprobată.</w:t>
      </w:r>
    </w:p>
    <w:p w14:paraId="77B1DEA0" w14:textId="77777777" w:rsidR="00EC075F" w:rsidRPr="00EC075F" w:rsidRDefault="00EC075F" w:rsidP="00EC075F">
      <w:pPr>
        <w:ind w:left="-567"/>
        <w:jc w:val="both"/>
        <w:rPr>
          <w:rFonts w:ascii="Arial Narrow" w:hAnsi="Arial Narrow"/>
        </w:rPr>
      </w:pPr>
      <w:bookmarkStart w:id="470" w:name="do|ttIII|caIV|siIII|ar150|al4"/>
      <w:bookmarkEnd w:id="470"/>
      <w:r w:rsidRPr="00EC075F">
        <w:rPr>
          <w:rFonts w:ascii="Arial Narrow" w:hAnsi="Arial Narrow"/>
          <w:b/>
          <w:bCs/>
        </w:rPr>
        <w:t>(4)</w:t>
      </w:r>
      <w:r w:rsidRPr="00EC075F">
        <w:rPr>
          <w:rFonts w:ascii="Arial Narrow" w:hAnsi="Arial Narrow"/>
        </w:rPr>
        <w:t xml:space="preserve">Prevederile prezentului articol sunt aplicabile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operaţiunilor</w:t>
      </w:r>
      <w:proofErr w:type="spellEnd"/>
      <w:r w:rsidRPr="00EC075F">
        <w:rPr>
          <w:rFonts w:ascii="Arial Narrow" w:hAnsi="Arial Narrow"/>
        </w:rPr>
        <w:t xml:space="preserve"> în care una dintre </w:t>
      </w:r>
      <w:proofErr w:type="spellStart"/>
      <w:r w:rsidRPr="00EC075F">
        <w:rPr>
          <w:rFonts w:ascii="Arial Narrow" w:hAnsi="Arial Narrow"/>
        </w:rPr>
        <w:t>părţi</w:t>
      </w:r>
      <w:proofErr w:type="spellEnd"/>
      <w:r w:rsidRPr="00EC075F">
        <w:rPr>
          <w:rFonts w:ascii="Arial Narrow" w:hAnsi="Arial Narrow"/>
        </w:rPr>
        <w:t xml:space="preserve"> este </w:t>
      </w:r>
      <w:proofErr w:type="spellStart"/>
      <w:r w:rsidRPr="00EC075F">
        <w:rPr>
          <w:rFonts w:ascii="Arial Narrow" w:hAnsi="Arial Narrow"/>
        </w:rPr>
        <w:t>soţul</w:t>
      </w:r>
      <w:proofErr w:type="spellEnd"/>
      <w:r w:rsidRPr="00EC075F">
        <w:rPr>
          <w:rFonts w:ascii="Arial Narrow" w:hAnsi="Arial Narrow"/>
        </w:rPr>
        <w:t xml:space="preserve"> administratorului ori rudă sau afin, până la gradul al patrulea inclusiv, al acestuia; de asemenea, dacă </w:t>
      </w:r>
      <w:proofErr w:type="spellStart"/>
      <w:r w:rsidRPr="00EC075F">
        <w:rPr>
          <w:rFonts w:ascii="Arial Narrow" w:hAnsi="Arial Narrow"/>
        </w:rPr>
        <w:t>operaţiunea</w:t>
      </w:r>
      <w:proofErr w:type="spellEnd"/>
      <w:r w:rsidRPr="00EC075F">
        <w:rPr>
          <w:rFonts w:ascii="Arial Narrow" w:hAnsi="Arial Narrow"/>
        </w:rPr>
        <w:t xml:space="preserve"> este încheiată cu o societate civilă sau comercială la care una dintre persoanele anterior </w:t>
      </w:r>
      <w:proofErr w:type="spellStart"/>
      <w:r w:rsidRPr="00EC075F">
        <w:rPr>
          <w:rFonts w:ascii="Arial Narrow" w:hAnsi="Arial Narrow"/>
        </w:rPr>
        <w:t>menţionate</w:t>
      </w:r>
      <w:proofErr w:type="spellEnd"/>
      <w:r w:rsidRPr="00EC075F">
        <w:rPr>
          <w:rFonts w:ascii="Arial Narrow" w:hAnsi="Arial Narrow"/>
        </w:rPr>
        <w:t xml:space="preserve"> este administrator sau director ori </w:t>
      </w:r>
      <w:proofErr w:type="spellStart"/>
      <w:r w:rsidRPr="00EC075F">
        <w:rPr>
          <w:rFonts w:ascii="Arial Narrow" w:hAnsi="Arial Narrow"/>
        </w:rPr>
        <w:t>deţine</w:t>
      </w:r>
      <w:proofErr w:type="spellEnd"/>
      <w:r w:rsidRPr="00EC075F">
        <w:rPr>
          <w:rFonts w:ascii="Arial Narrow" w:hAnsi="Arial Narrow"/>
        </w:rPr>
        <w:t xml:space="preserve">, singură sau împreună, o cotă de cel </w:t>
      </w:r>
      <w:proofErr w:type="spellStart"/>
      <w:r w:rsidRPr="00EC075F">
        <w:rPr>
          <w:rFonts w:ascii="Arial Narrow" w:hAnsi="Arial Narrow"/>
        </w:rPr>
        <w:t>puţin</w:t>
      </w:r>
      <w:proofErr w:type="spellEnd"/>
      <w:r w:rsidRPr="00EC075F">
        <w:rPr>
          <w:rFonts w:ascii="Arial Narrow" w:hAnsi="Arial Narrow"/>
        </w:rPr>
        <w:t xml:space="preserve"> 20 % din valoarea capitalului social subscris, cu </w:t>
      </w:r>
      <w:proofErr w:type="spellStart"/>
      <w:r w:rsidRPr="00EC075F">
        <w:rPr>
          <w:rFonts w:ascii="Arial Narrow" w:hAnsi="Arial Narrow"/>
        </w:rPr>
        <w:t>excepţia</w:t>
      </w:r>
      <w:proofErr w:type="spellEnd"/>
      <w:r w:rsidRPr="00EC075F">
        <w:rPr>
          <w:rFonts w:ascii="Arial Narrow" w:hAnsi="Arial Narrow"/>
        </w:rPr>
        <w:t xml:space="preserve"> cazului în care una dintre </w:t>
      </w:r>
      <w:proofErr w:type="spellStart"/>
      <w:r w:rsidRPr="00EC075F">
        <w:rPr>
          <w:rFonts w:ascii="Arial Narrow" w:hAnsi="Arial Narrow"/>
        </w:rPr>
        <w:t>societăţile</w:t>
      </w:r>
      <w:proofErr w:type="spellEnd"/>
      <w:r w:rsidRPr="00EC075F">
        <w:rPr>
          <w:rFonts w:ascii="Arial Narrow" w:hAnsi="Arial Narrow"/>
        </w:rPr>
        <w:t xml:space="preserve"> comerciale respective este filiala celeilalte.</w:t>
      </w:r>
    </w:p>
    <w:p w14:paraId="7DB69622" w14:textId="32A700E6" w:rsidR="00EC075F" w:rsidRPr="00EC075F" w:rsidRDefault="00EC075F" w:rsidP="00EC075F">
      <w:pPr>
        <w:ind w:left="-567"/>
        <w:jc w:val="both"/>
        <w:rPr>
          <w:rFonts w:ascii="Arial Narrow" w:hAnsi="Arial Narrow"/>
        </w:rPr>
      </w:pPr>
      <w:r w:rsidRPr="00EC075F">
        <w:rPr>
          <w:rFonts w:ascii="Arial Narrow" w:hAnsi="Arial Narrow"/>
          <w:b/>
          <w:bCs/>
        </w:rPr>
        <w:t>Art. 151</w:t>
      </w:r>
    </w:p>
    <w:p w14:paraId="60AA99D9" w14:textId="77777777" w:rsidR="00EC075F" w:rsidRPr="00EC075F" w:rsidRDefault="00EC075F" w:rsidP="00EC075F">
      <w:pPr>
        <w:ind w:left="-567"/>
        <w:jc w:val="both"/>
        <w:rPr>
          <w:rFonts w:ascii="Arial Narrow" w:hAnsi="Arial Narrow"/>
        </w:rPr>
      </w:pPr>
      <w:bookmarkStart w:id="471" w:name="do|ttIII|caIV|siIII|ar151|al1"/>
      <w:bookmarkEnd w:id="471"/>
      <w:r w:rsidRPr="00EC075F">
        <w:rPr>
          <w:rFonts w:ascii="Arial Narrow" w:hAnsi="Arial Narrow"/>
          <w:b/>
          <w:bCs/>
        </w:rPr>
        <w:t>(1)</w:t>
      </w:r>
      <w:r w:rsidRPr="00EC075F">
        <w:rPr>
          <w:rFonts w:ascii="Arial Narrow" w:hAnsi="Arial Narrow"/>
        </w:rPr>
        <w:t xml:space="preserve">Consiliul de </w:t>
      </w:r>
      <w:proofErr w:type="spellStart"/>
      <w:r w:rsidRPr="00EC075F">
        <w:rPr>
          <w:rFonts w:ascii="Arial Narrow" w:hAnsi="Arial Narrow"/>
        </w:rPr>
        <w:t>administraţie</w:t>
      </w:r>
      <w:proofErr w:type="spellEnd"/>
      <w:r w:rsidRPr="00EC075F">
        <w:rPr>
          <w:rFonts w:ascii="Arial Narrow" w:hAnsi="Arial Narrow"/>
        </w:rPr>
        <w:t xml:space="preserve"> se </w:t>
      </w:r>
      <w:proofErr w:type="spellStart"/>
      <w:r w:rsidRPr="00EC075F">
        <w:rPr>
          <w:rFonts w:ascii="Arial Narrow" w:hAnsi="Arial Narrow"/>
        </w:rPr>
        <w:t>întruneşte</w:t>
      </w:r>
      <w:proofErr w:type="spellEnd"/>
      <w:r w:rsidRPr="00EC075F">
        <w:rPr>
          <w:rFonts w:ascii="Arial Narrow" w:hAnsi="Arial Narrow"/>
        </w:rPr>
        <w:t xml:space="preserve"> ori de câte ori este necesar.</w:t>
      </w:r>
    </w:p>
    <w:p w14:paraId="0BDD11A5" w14:textId="77777777" w:rsidR="00EC075F" w:rsidRPr="00EC075F" w:rsidRDefault="00EC075F" w:rsidP="00EC075F">
      <w:pPr>
        <w:ind w:left="-567"/>
        <w:jc w:val="both"/>
        <w:rPr>
          <w:rFonts w:ascii="Arial Narrow" w:hAnsi="Arial Narrow"/>
        </w:rPr>
      </w:pPr>
      <w:bookmarkStart w:id="472" w:name="do|ttIII|caIV|siIII|ar151|al2"/>
      <w:bookmarkEnd w:id="472"/>
      <w:r w:rsidRPr="00EC075F">
        <w:rPr>
          <w:rFonts w:ascii="Arial Narrow" w:hAnsi="Arial Narrow"/>
          <w:b/>
          <w:bCs/>
        </w:rPr>
        <w:t>(2)</w:t>
      </w:r>
      <w:r w:rsidRPr="00EC075F">
        <w:rPr>
          <w:rFonts w:ascii="Arial Narrow" w:hAnsi="Arial Narrow"/>
        </w:rPr>
        <w:t xml:space="preserve">El trebuie să se întrunească cel </w:t>
      </w:r>
      <w:proofErr w:type="spellStart"/>
      <w:r w:rsidRPr="00EC075F">
        <w:rPr>
          <w:rFonts w:ascii="Arial Narrow" w:hAnsi="Arial Narrow"/>
        </w:rPr>
        <w:t>puţin</w:t>
      </w:r>
      <w:proofErr w:type="spellEnd"/>
      <w:r w:rsidRPr="00EC075F">
        <w:rPr>
          <w:rFonts w:ascii="Arial Narrow" w:hAnsi="Arial Narrow"/>
        </w:rPr>
        <w:t xml:space="preserve"> o dată pe lună la sediul </w:t>
      </w:r>
      <w:proofErr w:type="spellStart"/>
      <w:r w:rsidRPr="00EC075F">
        <w:rPr>
          <w:rFonts w:ascii="Arial Narrow" w:hAnsi="Arial Narrow"/>
        </w:rPr>
        <w:t>societăţii</w:t>
      </w:r>
      <w:proofErr w:type="spellEnd"/>
      <w:r w:rsidRPr="00EC075F">
        <w:rPr>
          <w:rFonts w:ascii="Arial Narrow" w:hAnsi="Arial Narrow"/>
        </w:rPr>
        <w:t xml:space="preserve">, iar comitetul de </w:t>
      </w:r>
      <w:proofErr w:type="spellStart"/>
      <w:r w:rsidRPr="00EC075F">
        <w:rPr>
          <w:rFonts w:ascii="Arial Narrow" w:hAnsi="Arial Narrow"/>
        </w:rPr>
        <w:t>direcţie</w:t>
      </w:r>
      <w:proofErr w:type="spellEnd"/>
      <w:r w:rsidRPr="00EC075F">
        <w:rPr>
          <w:rFonts w:ascii="Arial Narrow" w:hAnsi="Arial Narrow"/>
        </w:rPr>
        <w:t xml:space="preserve">, cel </w:t>
      </w:r>
      <w:proofErr w:type="spellStart"/>
      <w:r w:rsidRPr="00EC075F">
        <w:rPr>
          <w:rFonts w:ascii="Arial Narrow" w:hAnsi="Arial Narrow"/>
        </w:rPr>
        <w:t>puţin</w:t>
      </w:r>
      <w:proofErr w:type="spellEnd"/>
      <w:r w:rsidRPr="00EC075F">
        <w:rPr>
          <w:rFonts w:ascii="Arial Narrow" w:hAnsi="Arial Narrow"/>
        </w:rPr>
        <w:t xml:space="preserve"> o dată pe săptămână.</w:t>
      </w:r>
    </w:p>
    <w:p w14:paraId="3AFAAB6D" w14:textId="77777777" w:rsidR="00EC075F" w:rsidRPr="00EC075F" w:rsidRDefault="00EC075F" w:rsidP="00EC075F">
      <w:pPr>
        <w:ind w:left="-567"/>
        <w:jc w:val="both"/>
        <w:rPr>
          <w:rFonts w:ascii="Arial Narrow" w:hAnsi="Arial Narrow"/>
        </w:rPr>
      </w:pPr>
      <w:bookmarkStart w:id="473" w:name="do|ttIII|caIV|siIII|ar151|al3"/>
      <w:bookmarkEnd w:id="473"/>
      <w:r w:rsidRPr="00EC075F">
        <w:rPr>
          <w:rFonts w:ascii="Arial Narrow" w:hAnsi="Arial Narrow"/>
          <w:b/>
          <w:bCs/>
        </w:rPr>
        <w:t>(3)</w:t>
      </w:r>
      <w:r w:rsidRPr="00EC075F">
        <w:rPr>
          <w:rFonts w:ascii="Arial Narrow" w:hAnsi="Arial Narrow"/>
        </w:rPr>
        <w:t xml:space="preserve">Convocările pentru întrunirile consiliului de </w:t>
      </w:r>
      <w:proofErr w:type="spellStart"/>
      <w:r w:rsidRPr="00EC075F">
        <w:rPr>
          <w:rFonts w:ascii="Arial Narrow" w:hAnsi="Arial Narrow"/>
        </w:rPr>
        <w:t>administraţie</w:t>
      </w:r>
      <w:proofErr w:type="spellEnd"/>
      <w:r w:rsidRPr="00EC075F">
        <w:rPr>
          <w:rFonts w:ascii="Arial Narrow" w:hAnsi="Arial Narrow"/>
        </w:rPr>
        <w:t xml:space="preserve"> vor cuprinde locul unde se va </w:t>
      </w:r>
      <w:proofErr w:type="spellStart"/>
      <w:r w:rsidRPr="00EC075F">
        <w:rPr>
          <w:rFonts w:ascii="Arial Narrow" w:hAnsi="Arial Narrow"/>
        </w:rPr>
        <w:t>ţine</w:t>
      </w:r>
      <w:proofErr w:type="spellEnd"/>
      <w:r w:rsidRPr="00EC075F">
        <w:rPr>
          <w:rFonts w:ascii="Arial Narrow" w:hAnsi="Arial Narrow"/>
        </w:rPr>
        <w:t xml:space="preserve"> </w:t>
      </w:r>
      <w:proofErr w:type="spellStart"/>
      <w:r w:rsidRPr="00EC075F">
        <w:rPr>
          <w:rFonts w:ascii="Arial Narrow" w:hAnsi="Arial Narrow"/>
        </w:rPr>
        <w:t>şedinţa</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ordinea de zi, neputându-se lua nici o decizie asupra problemelor neprevăzute, decât în caz de </w:t>
      </w:r>
      <w:proofErr w:type="spellStart"/>
      <w:r w:rsidRPr="00EC075F">
        <w:rPr>
          <w:rFonts w:ascii="Arial Narrow" w:hAnsi="Arial Narrow"/>
        </w:rPr>
        <w:t>urgenţă</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cu </w:t>
      </w:r>
      <w:proofErr w:type="spellStart"/>
      <w:r w:rsidRPr="00EC075F">
        <w:rPr>
          <w:rFonts w:ascii="Arial Narrow" w:hAnsi="Arial Narrow"/>
        </w:rPr>
        <w:t>condiţia</w:t>
      </w:r>
      <w:proofErr w:type="spellEnd"/>
      <w:r w:rsidRPr="00EC075F">
        <w:rPr>
          <w:rFonts w:ascii="Arial Narrow" w:hAnsi="Arial Narrow"/>
        </w:rPr>
        <w:t xml:space="preserve"> ratificării în </w:t>
      </w:r>
      <w:proofErr w:type="spellStart"/>
      <w:r w:rsidRPr="00EC075F">
        <w:rPr>
          <w:rFonts w:ascii="Arial Narrow" w:hAnsi="Arial Narrow"/>
        </w:rPr>
        <w:t>şedinţa</w:t>
      </w:r>
      <w:proofErr w:type="spellEnd"/>
      <w:r w:rsidRPr="00EC075F">
        <w:rPr>
          <w:rFonts w:ascii="Arial Narrow" w:hAnsi="Arial Narrow"/>
        </w:rPr>
        <w:t xml:space="preserve"> următoare de către membrii </w:t>
      </w:r>
      <w:proofErr w:type="spellStart"/>
      <w:r w:rsidRPr="00EC075F">
        <w:rPr>
          <w:rFonts w:ascii="Arial Narrow" w:hAnsi="Arial Narrow"/>
        </w:rPr>
        <w:t>absenţi</w:t>
      </w:r>
      <w:proofErr w:type="spellEnd"/>
      <w:r w:rsidRPr="00EC075F">
        <w:rPr>
          <w:rFonts w:ascii="Arial Narrow" w:hAnsi="Arial Narrow"/>
        </w:rPr>
        <w:t>.</w:t>
      </w:r>
    </w:p>
    <w:p w14:paraId="3D8F4F30" w14:textId="77777777" w:rsidR="00EC075F" w:rsidRPr="00EC075F" w:rsidRDefault="00EC075F" w:rsidP="00EC075F">
      <w:pPr>
        <w:ind w:left="-567"/>
        <w:jc w:val="both"/>
        <w:rPr>
          <w:rFonts w:ascii="Arial Narrow" w:hAnsi="Arial Narrow"/>
        </w:rPr>
      </w:pPr>
      <w:bookmarkStart w:id="474" w:name="do|ttIII|caIV|siIII|ar151|al4"/>
      <w:bookmarkEnd w:id="474"/>
      <w:r w:rsidRPr="00EC075F">
        <w:rPr>
          <w:rFonts w:ascii="Arial Narrow" w:hAnsi="Arial Narrow"/>
          <w:b/>
          <w:bCs/>
        </w:rPr>
        <w:t>(4)</w:t>
      </w:r>
      <w:r w:rsidRPr="00EC075F">
        <w:rPr>
          <w:rFonts w:ascii="Arial Narrow" w:hAnsi="Arial Narrow"/>
        </w:rPr>
        <w:t xml:space="preserve">La întrunirile consiliului de </w:t>
      </w:r>
      <w:proofErr w:type="spellStart"/>
      <w:r w:rsidRPr="00EC075F">
        <w:rPr>
          <w:rFonts w:ascii="Arial Narrow" w:hAnsi="Arial Narrow"/>
        </w:rPr>
        <w:t>administraţie</w:t>
      </w:r>
      <w:proofErr w:type="spellEnd"/>
      <w:r w:rsidRPr="00EC075F">
        <w:rPr>
          <w:rFonts w:ascii="Arial Narrow" w:hAnsi="Arial Narrow"/>
        </w:rPr>
        <w:t xml:space="preserve">, directorii vor prezenta rapoarte scrise despre </w:t>
      </w:r>
      <w:proofErr w:type="spellStart"/>
      <w:r w:rsidRPr="00EC075F">
        <w:rPr>
          <w:rFonts w:ascii="Arial Narrow" w:hAnsi="Arial Narrow"/>
        </w:rPr>
        <w:t>operaţiunile</w:t>
      </w:r>
      <w:proofErr w:type="spellEnd"/>
      <w:r w:rsidRPr="00EC075F">
        <w:rPr>
          <w:rFonts w:ascii="Arial Narrow" w:hAnsi="Arial Narrow"/>
        </w:rPr>
        <w:t xml:space="preserve"> pe care le-au executat, iar comitetul de </w:t>
      </w:r>
      <w:proofErr w:type="spellStart"/>
      <w:r w:rsidRPr="00EC075F">
        <w:rPr>
          <w:rFonts w:ascii="Arial Narrow" w:hAnsi="Arial Narrow"/>
        </w:rPr>
        <w:t>direcţie</w:t>
      </w:r>
      <w:proofErr w:type="spellEnd"/>
      <w:r w:rsidRPr="00EC075F">
        <w:rPr>
          <w:rFonts w:ascii="Arial Narrow" w:hAnsi="Arial Narrow"/>
        </w:rPr>
        <w:t xml:space="preserve"> va prezenta registrul deliberărilor sale.</w:t>
      </w:r>
    </w:p>
    <w:p w14:paraId="3DDDAF11" w14:textId="77777777" w:rsidR="00EC075F" w:rsidRPr="00EC075F" w:rsidRDefault="00EC075F" w:rsidP="00EC075F">
      <w:pPr>
        <w:ind w:left="-567"/>
        <w:jc w:val="both"/>
        <w:rPr>
          <w:rFonts w:ascii="Arial Narrow" w:hAnsi="Arial Narrow"/>
        </w:rPr>
      </w:pPr>
      <w:bookmarkStart w:id="475" w:name="do|ttIII|caIV|siIII|ar151|al5"/>
      <w:bookmarkEnd w:id="475"/>
      <w:r w:rsidRPr="00EC075F">
        <w:rPr>
          <w:rFonts w:ascii="Arial Narrow" w:hAnsi="Arial Narrow"/>
          <w:b/>
          <w:bCs/>
        </w:rPr>
        <w:t>(5)</w:t>
      </w:r>
      <w:r w:rsidRPr="00EC075F">
        <w:rPr>
          <w:rFonts w:ascii="Arial Narrow" w:hAnsi="Arial Narrow"/>
        </w:rPr>
        <w:t xml:space="preserve">La </w:t>
      </w:r>
      <w:proofErr w:type="spellStart"/>
      <w:r w:rsidRPr="00EC075F">
        <w:rPr>
          <w:rFonts w:ascii="Arial Narrow" w:hAnsi="Arial Narrow"/>
        </w:rPr>
        <w:t>şedinţele</w:t>
      </w:r>
      <w:proofErr w:type="spellEnd"/>
      <w:r w:rsidRPr="00EC075F">
        <w:rPr>
          <w:rFonts w:ascii="Arial Narrow" w:hAnsi="Arial Narrow"/>
        </w:rPr>
        <w:t xml:space="preserve"> consiliului de </w:t>
      </w:r>
      <w:proofErr w:type="spellStart"/>
      <w:r w:rsidRPr="00EC075F">
        <w:rPr>
          <w:rFonts w:ascii="Arial Narrow" w:hAnsi="Arial Narrow"/>
        </w:rPr>
        <w:t>administraţie</w:t>
      </w:r>
      <w:proofErr w:type="spellEnd"/>
      <w:r w:rsidRPr="00EC075F">
        <w:rPr>
          <w:rFonts w:ascii="Arial Narrow" w:hAnsi="Arial Narrow"/>
        </w:rPr>
        <w:t xml:space="preserve"> vor fi </w:t>
      </w:r>
      <w:proofErr w:type="spellStart"/>
      <w:r w:rsidRPr="00EC075F">
        <w:rPr>
          <w:rFonts w:ascii="Arial Narrow" w:hAnsi="Arial Narrow"/>
        </w:rPr>
        <w:t>convocaţi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cenzorii.</w:t>
      </w:r>
    </w:p>
    <w:p w14:paraId="7C91F5B7" w14:textId="77777777" w:rsidR="00EC075F" w:rsidRPr="00EC075F" w:rsidRDefault="00EC075F" w:rsidP="00EC075F">
      <w:pPr>
        <w:ind w:left="-567"/>
        <w:jc w:val="both"/>
        <w:rPr>
          <w:rFonts w:ascii="Arial Narrow" w:hAnsi="Arial Narrow"/>
        </w:rPr>
      </w:pPr>
      <w:bookmarkStart w:id="476" w:name="do|ttIII|caIV|siIII|ar151|al6"/>
      <w:bookmarkEnd w:id="476"/>
      <w:r w:rsidRPr="00EC075F">
        <w:rPr>
          <w:rFonts w:ascii="Arial Narrow" w:hAnsi="Arial Narrow"/>
          <w:b/>
          <w:bCs/>
        </w:rPr>
        <w:t>(6)</w:t>
      </w:r>
      <w:r w:rsidRPr="00EC075F">
        <w:rPr>
          <w:rFonts w:ascii="Arial Narrow" w:hAnsi="Arial Narrow"/>
        </w:rPr>
        <w:t xml:space="preserve">La fiecare </w:t>
      </w:r>
      <w:proofErr w:type="spellStart"/>
      <w:r w:rsidRPr="00EC075F">
        <w:rPr>
          <w:rFonts w:ascii="Arial Narrow" w:hAnsi="Arial Narrow"/>
        </w:rPr>
        <w:t>şedinţă</w:t>
      </w:r>
      <w:proofErr w:type="spellEnd"/>
      <w:r w:rsidRPr="00EC075F">
        <w:rPr>
          <w:rFonts w:ascii="Arial Narrow" w:hAnsi="Arial Narrow"/>
        </w:rPr>
        <w:t xml:space="preserve"> se va întocmi un proces-verbal, care va cuprinde ordinea deliberărilor, deciziile luate, numărul de voturi întrunite </w:t>
      </w:r>
      <w:proofErr w:type="spellStart"/>
      <w:r w:rsidRPr="00EC075F">
        <w:rPr>
          <w:rFonts w:ascii="Arial Narrow" w:hAnsi="Arial Narrow"/>
        </w:rPr>
        <w:t>şi</w:t>
      </w:r>
      <w:proofErr w:type="spellEnd"/>
      <w:r w:rsidRPr="00EC075F">
        <w:rPr>
          <w:rFonts w:ascii="Arial Narrow" w:hAnsi="Arial Narrow"/>
        </w:rPr>
        <w:t xml:space="preserve"> opiniile separate.</w:t>
      </w:r>
    </w:p>
    <w:p w14:paraId="068C65D2" w14:textId="4BDA4747" w:rsidR="00EC075F" w:rsidRPr="00EC075F" w:rsidRDefault="00EC075F" w:rsidP="00EC075F">
      <w:pPr>
        <w:ind w:left="-567"/>
        <w:jc w:val="both"/>
        <w:rPr>
          <w:rFonts w:ascii="Arial Narrow" w:hAnsi="Arial Narrow"/>
        </w:rPr>
      </w:pPr>
      <w:r w:rsidRPr="00EC075F">
        <w:rPr>
          <w:rFonts w:ascii="Arial Narrow" w:hAnsi="Arial Narrow"/>
          <w:b/>
          <w:bCs/>
        </w:rPr>
        <w:t>Art. 152</w:t>
      </w:r>
    </w:p>
    <w:p w14:paraId="532AD1F9" w14:textId="77777777" w:rsidR="00EC075F" w:rsidRPr="00EC075F" w:rsidRDefault="00EC075F" w:rsidP="00EC075F">
      <w:pPr>
        <w:ind w:left="-567"/>
        <w:jc w:val="both"/>
        <w:rPr>
          <w:rFonts w:ascii="Arial Narrow" w:hAnsi="Arial Narrow"/>
        </w:rPr>
      </w:pPr>
      <w:bookmarkStart w:id="477" w:name="do|ttIII|caIV|siIII|ar152|al1"/>
      <w:bookmarkEnd w:id="477"/>
      <w:r w:rsidRPr="00EC075F">
        <w:rPr>
          <w:rFonts w:ascii="Arial Narrow" w:hAnsi="Arial Narrow"/>
          <w:b/>
          <w:bCs/>
        </w:rPr>
        <w:t>(1)</w:t>
      </w:r>
      <w:r w:rsidRPr="00EC075F">
        <w:rPr>
          <w:rFonts w:ascii="Arial Narrow" w:hAnsi="Arial Narrow"/>
        </w:rPr>
        <w:t xml:space="preserve">Executarea </w:t>
      </w:r>
      <w:proofErr w:type="spellStart"/>
      <w:r w:rsidRPr="00EC075F">
        <w:rPr>
          <w:rFonts w:ascii="Arial Narrow" w:hAnsi="Arial Narrow"/>
        </w:rPr>
        <w:t>operaţiunilor</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poate fi </w:t>
      </w:r>
      <w:proofErr w:type="spellStart"/>
      <w:r w:rsidRPr="00EC075F">
        <w:rPr>
          <w:rFonts w:ascii="Arial Narrow" w:hAnsi="Arial Narrow"/>
        </w:rPr>
        <w:t>încredinţată</w:t>
      </w:r>
      <w:proofErr w:type="spellEnd"/>
      <w:r w:rsidRPr="00EC075F">
        <w:rPr>
          <w:rFonts w:ascii="Arial Narrow" w:hAnsi="Arial Narrow"/>
        </w:rPr>
        <w:t xml:space="preserve"> unuia sau mai multor directori executivi, </w:t>
      </w:r>
      <w:proofErr w:type="spellStart"/>
      <w:r w:rsidRPr="00EC075F">
        <w:rPr>
          <w:rFonts w:ascii="Arial Narrow" w:hAnsi="Arial Narrow"/>
        </w:rPr>
        <w:t>funcţionari</w:t>
      </w:r>
      <w:proofErr w:type="spellEnd"/>
      <w:r w:rsidRPr="00EC075F">
        <w:rPr>
          <w:rFonts w:ascii="Arial Narrow" w:hAnsi="Arial Narrow"/>
        </w:rPr>
        <w:t xml:space="preserve"> ai </w:t>
      </w:r>
      <w:proofErr w:type="spellStart"/>
      <w:r w:rsidRPr="00EC075F">
        <w:rPr>
          <w:rFonts w:ascii="Arial Narrow" w:hAnsi="Arial Narrow"/>
        </w:rPr>
        <w:t>societăţii</w:t>
      </w:r>
      <w:proofErr w:type="spellEnd"/>
      <w:r w:rsidRPr="00EC075F">
        <w:rPr>
          <w:rFonts w:ascii="Arial Narrow" w:hAnsi="Arial Narrow"/>
        </w:rPr>
        <w:t>.</w:t>
      </w:r>
    </w:p>
    <w:p w14:paraId="2CC62F80" w14:textId="77777777" w:rsidR="00EC075F" w:rsidRPr="00EC075F" w:rsidRDefault="00EC075F" w:rsidP="00EC075F">
      <w:pPr>
        <w:ind w:left="-567"/>
        <w:jc w:val="both"/>
        <w:rPr>
          <w:rFonts w:ascii="Arial Narrow" w:hAnsi="Arial Narrow"/>
        </w:rPr>
      </w:pPr>
      <w:bookmarkStart w:id="478" w:name="do|ttIII|caIV|siIII|ar152|al2"/>
      <w:bookmarkEnd w:id="478"/>
      <w:r w:rsidRPr="00EC075F">
        <w:rPr>
          <w:rFonts w:ascii="Arial Narrow" w:hAnsi="Arial Narrow"/>
          <w:b/>
          <w:bCs/>
        </w:rPr>
        <w:t>(2)</w:t>
      </w:r>
      <w:r w:rsidRPr="00EC075F">
        <w:rPr>
          <w:rFonts w:ascii="Arial Narrow" w:hAnsi="Arial Narrow"/>
        </w:rPr>
        <w:t xml:space="preserve">Directorii executivi nu vor putea fi membri în consiliul de </w:t>
      </w:r>
      <w:proofErr w:type="spellStart"/>
      <w:r w:rsidRPr="00EC075F">
        <w:rPr>
          <w:rFonts w:ascii="Arial Narrow" w:hAnsi="Arial Narrow"/>
        </w:rPr>
        <w:t>administraţie</w:t>
      </w:r>
      <w:proofErr w:type="spellEnd"/>
      <w:r w:rsidRPr="00EC075F">
        <w:rPr>
          <w:rFonts w:ascii="Arial Narrow" w:hAnsi="Arial Narrow"/>
        </w:rPr>
        <w:t xml:space="preserve"> al </w:t>
      </w:r>
      <w:proofErr w:type="spellStart"/>
      <w:r w:rsidRPr="00EC075F">
        <w:rPr>
          <w:rFonts w:ascii="Arial Narrow" w:hAnsi="Arial Narrow"/>
        </w:rPr>
        <w:t>societăţii</w:t>
      </w:r>
      <w:proofErr w:type="spellEnd"/>
      <w:r w:rsidRPr="00EC075F">
        <w:rPr>
          <w:rFonts w:ascii="Arial Narrow" w:hAnsi="Arial Narrow"/>
        </w:rPr>
        <w:t>.</w:t>
      </w:r>
    </w:p>
    <w:p w14:paraId="4A190682" w14:textId="77777777" w:rsidR="00EC075F" w:rsidRPr="00EC075F" w:rsidRDefault="00EC075F" w:rsidP="00EC075F">
      <w:pPr>
        <w:ind w:left="-567"/>
        <w:jc w:val="both"/>
        <w:rPr>
          <w:rFonts w:ascii="Arial Narrow" w:hAnsi="Arial Narrow"/>
        </w:rPr>
      </w:pPr>
      <w:bookmarkStart w:id="479" w:name="do|ttIII|caIV|siIII|ar152|al3"/>
      <w:bookmarkEnd w:id="479"/>
      <w:r w:rsidRPr="00EC075F">
        <w:rPr>
          <w:rFonts w:ascii="Arial Narrow" w:hAnsi="Arial Narrow"/>
          <w:b/>
          <w:bCs/>
        </w:rPr>
        <w:t>(3)</w:t>
      </w:r>
      <w:r w:rsidRPr="00EC075F">
        <w:rPr>
          <w:rFonts w:ascii="Arial Narrow" w:hAnsi="Arial Narrow"/>
        </w:rPr>
        <w:t xml:space="preserve">Ei sunt răspunzători </w:t>
      </w:r>
      <w:proofErr w:type="spellStart"/>
      <w:r w:rsidRPr="00EC075F">
        <w:rPr>
          <w:rFonts w:ascii="Arial Narrow" w:hAnsi="Arial Narrow"/>
        </w:rPr>
        <w:t>faţă</w:t>
      </w:r>
      <w:proofErr w:type="spellEnd"/>
      <w:r w:rsidRPr="00EC075F">
        <w:rPr>
          <w:rFonts w:ascii="Arial Narrow" w:hAnsi="Arial Narrow"/>
        </w:rPr>
        <w:t xml:space="preserve"> de societate </w:t>
      </w:r>
      <w:proofErr w:type="spellStart"/>
      <w:r w:rsidRPr="00EC075F">
        <w:rPr>
          <w:rFonts w:ascii="Arial Narrow" w:hAnsi="Arial Narrow"/>
        </w:rPr>
        <w:t>şi</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ca </w:t>
      </w:r>
      <w:proofErr w:type="spellStart"/>
      <w:r w:rsidRPr="00EC075F">
        <w:rPr>
          <w:rFonts w:ascii="Arial Narrow" w:hAnsi="Arial Narrow"/>
        </w:rPr>
        <w:t>şi</w:t>
      </w:r>
      <w:proofErr w:type="spellEnd"/>
      <w:r w:rsidRPr="00EC075F">
        <w:rPr>
          <w:rFonts w:ascii="Arial Narrow" w:hAnsi="Arial Narrow"/>
        </w:rPr>
        <w:t xml:space="preserve"> administratorii, pentru neîndeplinirea îndatoririlor lor, conform </w:t>
      </w:r>
      <w:proofErr w:type="spellStart"/>
      <w:r w:rsidRPr="00EC075F">
        <w:rPr>
          <w:rFonts w:ascii="Arial Narrow" w:hAnsi="Arial Narrow"/>
        </w:rPr>
        <w:t>dispoziţiilor</w:t>
      </w:r>
      <w:proofErr w:type="spellEnd"/>
      <w:r w:rsidRPr="00EC075F">
        <w:rPr>
          <w:rFonts w:ascii="Arial Narrow" w:hAnsi="Arial Narrow"/>
        </w:rPr>
        <w:t xml:space="preserve"> art. </w:t>
      </w:r>
      <w:hyperlink r:id="rId92" w:anchor="art=148" w:history="1">
        <w:r w:rsidRPr="00EC075F">
          <w:rPr>
            <w:rStyle w:val="Hyperlink"/>
            <w:rFonts w:ascii="Arial Narrow" w:hAnsi="Arial Narrow"/>
            <w:b/>
            <w:bCs/>
          </w:rPr>
          <w:t>148</w:t>
        </w:r>
      </w:hyperlink>
      <w:r w:rsidRPr="00EC075F">
        <w:rPr>
          <w:rFonts w:ascii="Arial Narrow" w:hAnsi="Arial Narrow"/>
        </w:rPr>
        <w:t xml:space="preserve">, chiar dacă ar exista o </w:t>
      </w:r>
      <w:proofErr w:type="spellStart"/>
      <w:r w:rsidRPr="00EC075F">
        <w:rPr>
          <w:rFonts w:ascii="Arial Narrow" w:hAnsi="Arial Narrow"/>
        </w:rPr>
        <w:t>convenţie</w:t>
      </w:r>
      <w:proofErr w:type="spellEnd"/>
      <w:r w:rsidRPr="00EC075F">
        <w:rPr>
          <w:rFonts w:ascii="Arial Narrow" w:hAnsi="Arial Narrow"/>
        </w:rPr>
        <w:t xml:space="preserve"> contrară.</w:t>
      </w:r>
    </w:p>
    <w:p w14:paraId="3D1B8E3B" w14:textId="0FED52D3" w:rsidR="00EC075F" w:rsidRPr="00EC075F" w:rsidRDefault="00EC075F" w:rsidP="00EC075F">
      <w:pPr>
        <w:ind w:left="-567"/>
        <w:jc w:val="both"/>
        <w:rPr>
          <w:rFonts w:ascii="Arial Narrow" w:hAnsi="Arial Narrow"/>
        </w:rPr>
      </w:pPr>
      <w:r w:rsidRPr="00EC075F">
        <w:rPr>
          <w:rFonts w:ascii="Arial Narrow" w:hAnsi="Arial Narrow"/>
          <w:b/>
          <w:bCs/>
        </w:rPr>
        <w:t>Art. 153</w:t>
      </w:r>
    </w:p>
    <w:p w14:paraId="652C4193" w14:textId="77777777" w:rsidR="00EC075F" w:rsidRPr="00EC075F" w:rsidRDefault="00EC075F" w:rsidP="00EC075F">
      <w:pPr>
        <w:ind w:left="-567"/>
        <w:jc w:val="both"/>
        <w:rPr>
          <w:rFonts w:ascii="Arial Narrow" w:hAnsi="Arial Narrow"/>
        </w:rPr>
      </w:pPr>
      <w:bookmarkStart w:id="480" w:name="do|ttIII|caIV|siIII|ar153|al1"/>
      <w:bookmarkEnd w:id="480"/>
      <w:r w:rsidRPr="00EC075F">
        <w:rPr>
          <w:rFonts w:ascii="Arial Narrow" w:hAnsi="Arial Narrow"/>
          <w:b/>
          <w:bCs/>
        </w:rPr>
        <w:t>(1)</w:t>
      </w:r>
      <w:r w:rsidRPr="00EC075F">
        <w:rPr>
          <w:rFonts w:ascii="Arial Narrow" w:hAnsi="Arial Narrow"/>
        </w:rPr>
        <w:t xml:space="preserve">Vor putea fi acordate administratorilor </w:t>
      </w:r>
      <w:proofErr w:type="spellStart"/>
      <w:r w:rsidRPr="00EC075F">
        <w:rPr>
          <w:rFonts w:ascii="Arial Narrow" w:hAnsi="Arial Narrow"/>
        </w:rPr>
        <w:t>şi</w:t>
      </w:r>
      <w:proofErr w:type="spellEnd"/>
      <w:r w:rsidRPr="00EC075F">
        <w:rPr>
          <w:rFonts w:ascii="Arial Narrow" w:hAnsi="Arial Narrow"/>
        </w:rPr>
        <w:t xml:space="preserve"> cenzorilor </w:t>
      </w:r>
      <w:proofErr w:type="spellStart"/>
      <w:r w:rsidRPr="00EC075F">
        <w:rPr>
          <w:rFonts w:ascii="Arial Narrow" w:hAnsi="Arial Narrow"/>
        </w:rPr>
        <w:t>remuneraţii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orice alte sume sau avantaje numai în baza unei hotărâri a adunării generale.</w:t>
      </w:r>
    </w:p>
    <w:p w14:paraId="6DDCA3EE" w14:textId="1E8F2EF0" w:rsidR="00EC075F" w:rsidRPr="00EC075F" w:rsidRDefault="00EC075F" w:rsidP="00EC075F">
      <w:pPr>
        <w:ind w:left="-567"/>
        <w:jc w:val="both"/>
        <w:rPr>
          <w:rFonts w:ascii="Arial Narrow" w:hAnsi="Arial Narrow"/>
        </w:rPr>
      </w:pPr>
      <w:r w:rsidRPr="00EC075F">
        <w:rPr>
          <w:rFonts w:ascii="Arial Narrow" w:hAnsi="Arial Narrow"/>
          <w:b/>
          <w:bCs/>
        </w:rPr>
        <w:t>(2)</w:t>
      </w:r>
      <w:r w:rsidRPr="00EC075F">
        <w:rPr>
          <w:rFonts w:ascii="Arial Narrow" w:hAnsi="Arial Narrow"/>
        </w:rPr>
        <w:t xml:space="preserve">Este interzisă creditarea de către societate a administratorilor sau a directorilor acesteia, prin intermediul unor </w:t>
      </w:r>
      <w:proofErr w:type="spellStart"/>
      <w:r w:rsidRPr="00EC075F">
        <w:rPr>
          <w:rFonts w:ascii="Arial Narrow" w:hAnsi="Arial Narrow"/>
        </w:rPr>
        <w:t>operaţiuni</w:t>
      </w:r>
      <w:proofErr w:type="spellEnd"/>
      <w:r w:rsidRPr="00EC075F">
        <w:rPr>
          <w:rFonts w:ascii="Arial Narrow" w:hAnsi="Arial Narrow"/>
        </w:rPr>
        <w:t xml:space="preserve"> precum:</w:t>
      </w:r>
    </w:p>
    <w:p w14:paraId="4489C125" w14:textId="77777777" w:rsidR="00EC075F" w:rsidRPr="00EC075F" w:rsidRDefault="00EC075F" w:rsidP="00EC075F">
      <w:pPr>
        <w:ind w:left="-567"/>
        <w:jc w:val="both"/>
        <w:rPr>
          <w:rFonts w:ascii="Arial Narrow" w:hAnsi="Arial Narrow"/>
        </w:rPr>
      </w:pPr>
      <w:bookmarkStart w:id="481" w:name="do|ttIII|caIV|siIII|ar153|al2|lia"/>
      <w:bookmarkEnd w:id="481"/>
      <w:r w:rsidRPr="00EC075F">
        <w:rPr>
          <w:rFonts w:ascii="Arial Narrow" w:hAnsi="Arial Narrow"/>
          <w:b/>
          <w:bCs/>
        </w:rPr>
        <w:t>a)</w:t>
      </w:r>
      <w:r w:rsidRPr="00EC075F">
        <w:rPr>
          <w:rFonts w:ascii="Arial Narrow" w:hAnsi="Arial Narrow"/>
        </w:rPr>
        <w:t>acordarea de împrumuturi administratorilor sau directorilor;</w:t>
      </w:r>
    </w:p>
    <w:p w14:paraId="73C380A1" w14:textId="77777777" w:rsidR="00EC075F" w:rsidRPr="00EC075F" w:rsidRDefault="00EC075F" w:rsidP="00EC075F">
      <w:pPr>
        <w:ind w:left="-567"/>
        <w:jc w:val="both"/>
        <w:rPr>
          <w:rFonts w:ascii="Arial Narrow" w:hAnsi="Arial Narrow"/>
        </w:rPr>
      </w:pPr>
      <w:bookmarkStart w:id="482" w:name="do|ttIII|caIV|siIII|ar153|al2|lib"/>
      <w:bookmarkEnd w:id="482"/>
      <w:r w:rsidRPr="00EC075F">
        <w:rPr>
          <w:rFonts w:ascii="Arial Narrow" w:hAnsi="Arial Narrow"/>
          <w:b/>
          <w:bCs/>
        </w:rPr>
        <w:t>b)</w:t>
      </w:r>
      <w:r w:rsidRPr="00EC075F">
        <w:rPr>
          <w:rFonts w:ascii="Arial Narrow" w:hAnsi="Arial Narrow"/>
        </w:rPr>
        <w:t xml:space="preserve">acordarea de avantaje financiare administratorilor sau directorilor cu ocazia sau ulterior încheierii de către societate cu </w:t>
      </w:r>
      <w:proofErr w:type="spellStart"/>
      <w:r w:rsidRPr="00EC075F">
        <w:rPr>
          <w:rFonts w:ascii="Arial Narrow" w:hAnsi="Arial Narrow"/>
        </w:rPr>
        <w:t>aceştia</w:t>
      </w:r>
      <w:proofErr w:type="spellEnd"/>
      <w:r w:rsidRPr="00EC075F">
        <w:rPr>
          <w:rFonts w:ascii="Arial Narrow" w:hAnsi="Arial Narrow"/>
        </w:rPr>
        <w:t xml:space="preserve"> de </w:t>
      </w:r>
      <w:proofErr w:type="spellStart"/>
      <w:r w:rsidRPr="00EC075F">
        <w:rPr>
          <w:rFonts w:ascii="Arial Narrow" w:hAnsi="Arial Narrow"/>
        </w:rPr>
        <w:t>operaţiuni</w:t>
      </w:r>
      <w:proofErr w:type="spellEnd"/>
      <w:r w:rsidRPr="00EC075F">
        <w:rPr>
          <w:rFonts w:ascii="Arial Narrow" w:hAnsi="Arial Narrow"/>
        </w:rPr>
        <w:t xml:space="preserve"> de livrare de bunuri, prestări de servicii sau executare de lucrări;</w:t>
      </w:r>
    </w:p>
    <w:p w14:paraId="2E2A98AD" w14:textId="77777777" w:rsidR="00EC075F" w:rsidRPr="00EC075F" w:rsidRDefault="00EC075F" w:rsidP="00EC075F">
      <w:pPr>
        <w:ind w:left="-567"/>
        <w:jc w:val="both"/>
        <w:rPr>
          <w:rFonts w:ascii="Arial Narrow" w:hAnsi="Arial Narrow"/>
        </w:rPr>
      </w:pPr>
      <w:bookmarkStart w:id="483" w:name="do|ttIII|caIV|siIII|ar153|al2|lic"/>
      <w:bookmarkEnd w:id="483"/>
      <w:r w:rsidRPr="00EC075F">
        <w:rPr>
          <w:rFonts w:ascii="Arial Narrow" w:hAnsi="Arial Narrow"/>
          <w:b/>
          <w:bCs/>
        </w:rPr>
        <w:t>c)</w:t>
      </w:r>
      <w:r w:rsidRPr="00EC075F">
        <w:rPr>
          <w:rFonts w:ascii="Arial Narrow" w:hAnsi="Arial Narrow"/>
        </w:rPr>
        <w:t>garantarea, directă sau indirectă, în tot sau în parte, a oricăror împrumuturi acordate administratorilor sau directorilor, concomitentă sau ulterioară acordării împrumutului;</w:t>
      </w:r>
    </w:p>
    <w:p w14:paraId="332FE5D0" w14:textId="77777777" w:rsidR="00EC075F" w:rsidRPr="00EC075F" w:rsidRDefault="00EC075F" w:rsidP="00EC075F">
      <w:pPr>
        <w:ind w:left="-567"/>
        <w:jc w:val="both"/>
        <w:rPr>
          <w:rFonts w:ascii="Arial Narrow" w:hAnsi="Arial Narrow"/>
        </w:rPr>
      </w:pPr>
      <w:bookmarkStart w:id="484" w:name="do|ttIII|caIV|siIII|ar153|al2|lid"/>
      <w:bookmarkEnd w:id="484"/>
      <w:r w:rsidRPr="00EC075F">
        <w:rPr>
          <w:rFonts w:ascii="Arial Narrow" w:hAnsi="Arial Narrow"/>
          <w:b/>
          <w:bCs/>
        </w:rPr>
        <w:t>d)</w:t>
      </w:r>
      <w:r w:rsidRPr="00EC075F">
        <w:rPr>
          <w:rFonts w:ascii="Arial Narrow" w:hAnsi="Arial Narrow"/>
        </w:rPr>
        <w:t xml:space="preserve">garantarea, directă sau indirectă, în tot sau în parte, a executării de către administratori sau directori a oricăror alte </w:t>
      </w:r>
      <w:proofErr w:type="spellStart"/>
      <w:r w:rsidRPr="00EC075F">
        <w:rPr>
          <w:rFonts w:ascii="Arial Narrow" w:hAnsi="Arial Narrow"/>
        </w:rPr>
        <w:t>obligaţii</w:t>
      </w:r>
      <w:proofErr w:type="spellEnd"/>
      <w:r w:rsidRPr="00EC075F">
        <w:rPr>
          <w:rFonts w:ascii="Arial Narrow" w:hAnsi="Arial Narrow"/>
        </w:rPr>
        <w:t xml:space="preserve"> personale ale acestora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terţe</w:t>
      </w:r>
      <w:proofErr w:type="spellEnd"/>
      <w:r w:rsidRPr="00EC075F">
        <w:rPr>
          <w:rFonts w:ascii="Arial Narrow" w:hAnsi="Arial Narrow"/>
        </w:rPr>
        <w:t xml:space="preserve"> persoane;</w:t>
      </w:r>
    </w:p>
    <w:p w14:paraId="4F90228B" w14:textId="77777777" w:rsidR="00EC075F" w:rsidRPr="00EC075F" w:rsidRDefault="00EC075F" w:rsidP="00EC075F">
      <w:pPr>
        <w:ind w:left="-567"/>
        <w:jc w:val="both"/>
        <w:rPr>
          <w:rFonts w:ascii="Arial Narrow" w:hAnsi="Arial Narrow"/>
        </w:rPr>
      </w:pPr>
      <w:bookmarkStart w:id="485" w:name="do|ttIII|caIV|siIII|ar153|al2|lie"/>
      <w:bookmarkEnd w:id="485"/>
      <w:r w:rsidRPr="00EC075F">
        <w:rPr>
          <w:rFonts w:ascii="Arial Narrow" w:hAnsi="Arial Narrow"/>
          <w:b/>
          <w:bCs/>
        </w:rPr>
        <w:t>e)</w:t>
      </w:r>
      <w:r w:rsidRPr="00EC075F">
        <w:rPr>
          <w:rFonts w:ascii="Arial Narrow" w:hAnsi="Arial Narrow"/>
        </w:rPr>
        <w:t xml:space="preserve">dobândirea cu titlu oneros sau plata, în tot sau în parte, a unei </w:t>
      </w:r>
      <w:proofErr w:type="spellStart"/>
      <w:r w:rsidRPr="00EC075F">
        <w:rPr>
          <w:rFonts w:ascii="Arial Narrow" w:hAnsi="Arial Narrow"/>
        </w:rPr>
        <w:t>creanţe</w:t>
      </w:r>
      <w:proofErr w:type="spellEnd"/>
      <w:r w:rsidRPr="00EC075F">
        <w:rPr>
          <w:rFonts w:ascii="Arial Narrow" w:hAnsi="Arial Narrow"/>
        </w:rPr>
        <w:t xml:space="preserve"> ce are drept obiect un împrumut acordat de o </w:t>
      </w:r>
      <w:proofErr w:type="spellStart"/>
      <w:r w:rsidRPr="00EC075F">
        <w:rPr>
          <w:rFonts w:ascii="Arial Narrow" w:hAnsi="Arial Narrow"/>
        </w:rPr>
        <w:t>terţă</w:t>
      </w:r>
      <w:proofErr w:type="spellEnd"/>
      <w:r w:rsidRPr="00EC075F">
        <w:rPr>
          <w:rFonts w:ascii="Arial Narrow" w:hAnsi="Arial Narrow"/>
        </w:rPr>
        <w:t xml:space="preserve"> persoană administratorilor sau directorilor ori o altă </w:t>
      </w:r>
      <w:proofErr w:type="spellStart"/>
      <w:r w:rsidRPr="00EC075F">
        <w:rPr>
          <w:rFonts w:ascii="Arial Narrow" w:hAnsi="Arial Narrow"/>
        </w:rPr>
        <w:t>prestaţie</w:t>
      </w:r>
      <w:proofErr w:type="spellEnd"/>
      <w:r w:rsidRPr="00EC075F">
        <w:rPr>
          <w:rFonts w:ascii="Arial Narrow" w:hAnsi="Arial Narrow"/>
        </w:rPr>
        <w:t xml:space="preserve"> personală a acestora.</w:t>
      </w:r>
    </w:p>
    <w:p w14:paraId="678A215C" w14:textId="77777777" w:rsidR="00EC075F" w:rsidRPr="00EC075F" w:rsidRDefault="00EC075F" w:rsidP="00EC075F">
      <w:pPr>
        <w:ind w:left="-567"/>
        <w:jc w:val="both"/>
        <w:rPr>
          <w:rFonts w:ascii="Arial Narrow" w:hAnsi="Arial Narrow"/>
        </w:rPr>
      </w:pPr>
      <w:bookmarkStart w:id="486" w:name="do|ttIII|caIV|siIII|ar153|al3"/>
      <w:bookmarkEnd w:id="486"/>
      <w:r w:rsidRPr="00EC075F">
        <w:rPr>
          <w:rFonts w:ascii="Arial Narrow" w:hAnsi="Arial Narrow"/>
          <w:b/>
          <w:bCs/>
        </w:rPr>
        <w:t>(3)</w:t>
      </w:r>
      <w:r w:rsidRPr="00EC075F">
        <w:rPr>
          <w:rFonts w:ascii="Arial Narrow" w:hAnsi="Arial Narrow"/>
        </w:rPr>
        <w:t xml:space="preserve">Prevederile alin. (2) sunt aplicabile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operaţiunilor</w:t>
      </w:r>
      <w:proofErr w:type="spellEnd"/>
      <w:r w:rsidRPr="00EC075F">
        <w:rPr>
          <w:rFonts w:ascii="Arial Narrow" w:hAnsi="Arial Narrow"/>
        </w:rPr>
        <w:t xml:space="preserve"> în care sunt </w:t>
      </w:r>
      <w:proofErr w:type="spellStart"/>
      <w:r w:rsidRPr="00EC075F">
        <w:rPr>
          <w:rFonts w:ascii="Arial Narrow" w:hAnsi="Arial Narrow"/>
        </w:rPr>
        <w:t>interesaţi</w:t>
      </w:r>
      <w:proofErr w:type="spellEnd"/>
      <w:r w:rsidRPr="00EC075F">
        <w:rPr>
          <w:rFonts w:ascii="Arial Narrow" w:hAnsi="Arial Narrow"/>
        </w:rPr>
        <w:t xml:space="preserve"> </w:t>
      </w:r>
      <w:proofErr w:type="spellStart"/>
      <w:r w:rsidRPr="00EC075F">
        <w:rPr>
          <w:rFonts w:ascii="Arial Narrow" w:hAnsi="Arial Narrow"/>
        </w:rPr>
        <w:t>soţul</w:t>
      </w:r>
      <w:proofErr w:type="spellEnd"/>
      <w:r w:rsidRPr="00EC075F">
        <w:rPr>
          <w:rFonts w:ascii="Arial Narrow" w:hAnsi="Arial Narrow"/>
        </w:rPr>
        <w:t xml:space="preserve">, rudele sau afinii, până la gradul al patrulea inclusiv, ai administratorului sau ai directorului; de asemenea, dacă </w:t>
      </w:r>
      <w:proofErr w:type="spellStart"/>
      <w:r w:rsidRPr="00EC075F">
        <w:rPr>
          <w:rFonts w:ascii="Arial Narrow" w:hAnsi="Arial Narrow"/>
        </w:rPr>
        <w:t>operaţiunea</w:t>
      </w:r>
      <w:proofErr w:type="spellEnd"/>
      <w:r w:rsidRPr="00EC075F">
        <w:rPr>
          <w:rFonts w:ascii="Arial Narrow" w:hAnsi="Arial Narrow"/>
        </w:rPr>
        <w:t xml:space="preserve"> </w:t>
      </w:r>
      <w:proofErr w:type="spellStart"/>
      <w:r w:rsidRPr="00EC075F">
        <w:rPr>
          <w:rFonts w:ascii="Arial Narrow" w:hAnsi="Arial Narrow"/>
        </w:rPr>
        <w:t>priveşte</w:t>
      </w:r>
      <w:proofErr w:type="spellEnd"/>
      <w:r w:rsidRPr="00EC075F">
        <w:rPr>
          <w:rFonts w:ascii="Arial Narrow" w:hAnsi="Arial Narrow"/>
        </w:rPr>
        <w:t xml:space="preserve"> o societate civilă sau comercială la care una dintre persoanele anterior </w:t>
      </w:r>
      <w:proofErr w:type="spellStart"/>
      <w:r w:rsidRPr="00EC075F">
        <w:rPr>
          <w:rFonts w:ascii="Arial Narrow" w:hAnsi="Arial Narrow"/>
        </w:rPr>
        <w:t>menţionate</w:t>
      </w:r>
      <w:proofErr w:type="spellEnd"/>
      <w:r w:rsidRPr="00EC075F">
        <w:rPr>
          <w:rFonts w:ascii="Arial Narrow" w:hAnsi="Arial Narrow"/>
        </w:rPr>
        <w:t xml:space="preserve"> este administrator sau director ori </w:t>
      </w:r>
      <w:proofErr w:type="spellStart"/>
      <w:r w:rsidRPr="00EC075F">
        <w:rPr>
          <w:rFonts w:ascii="Arial Narrow" w:hAnsi="Arial Narrow"/>
        </w:rPr>
        <w:t>deţine</w:t>
      </w:r>
      <w:proofErr w:type="spellEnd"/>
      <w:r w:rsidRPr="00EC075F">
        <w:rPr>
          <w:rFonts w:ascii="Arial Narrow" w:hAnsi="Arial Narrow"/>
        </w:rPr>
        <w:t xml:space="preserve">, singură sau împreună cu una din persoanele </w:t>
      </w:r>
      <w:proofErr w:type="spellStart"/>
      <w:r w:rsidRPr="00EC075F">
        <w:rPr>
          <w:rFonts w:ascii="Arial Narrow" w:hAnsi="Arial Narrow"/>
        </w:rPr>
        <w:t>susmenţionate</w:t>
      </w:r>
      <w:proofErr w:type="spellEnd"/>
      <w:r w:rsidRPr="00EC075F">
        <w:rPr>
          <w:rFonts w:ascii="Arial Narrow" w:hAnsi="Arial Narrow"/>
        </w:rPr>
        <w:t xml:space="preserve">, o cotă de cel </w:t>
      </w:r>
      <w:proofErr w:type="spellStart"/>
      <w:r w:rsidRPr="00EC075F">
        <w:rPr>
          <w:rFonts w:ascii="Arial Narrow" w:hAnsi="Arial Narrow"/>
        </w:rPr>
        <w:t>puţin</w:t>
      </w:r>
      <w:proofErr w:type="spellEnd"/>
      <w:r w:rsidRPr="00EC075F">
        <w:rPr>
          <w:rFonts w:ascii="Arial Narrow" w:hAnsi="Arial Narrow"/>
        </w:rPr>
        <w:t xml:space="preserve"> 20 % din valoarea capitalului social subscris.</w:t>
      </w:r>
    </w:p>
    <w:p w14:paraId="392EB1B8" w14:textId="3C9ED257" w:rsidR="00EC075F" w:rsidRPr="00EC075F" w:rsidRDefault="00EC075F" w:rsidP="00EC075F">
      <w:pPr>
        <w:ind w:left="-567"/>
        <w:jc w:val="both"/>
        <w:rPr>
          <w:rFonts w:ascii="Arial Narrow" w:hAnsi="Arial Narrow"/>
        </w:rPr>
      </w:pPr>
      <w:r w:rsidRPr="00EC075F">
        <w:rPr>
          <w:rFonts w:ascii="Arial Narrow" w:hAnsi="Arial Narrow"/>
          <w:b/>
          <w:bCs/>
        </w:rPr>
        <w:t>(4)</w:t>
      </w:r>
      <w:r w:rsidRPr="00EC075F">
        <w:rPr>
          <w:rFonts w:ascii="Arial Narrow" w:hAnsi="Arial Narrow"/>
        </w:rPr>
        <w:t>Prevederile alin. (2) nu se aplică:</w:t>
      </w:r>
    </w:p>
    <w:p w14:paraId="4F64BDE1" w14:textId="77777777" w:rsidR="00EC075F" w:rsidRPr="00EC075F" w:rsidRDefault="00EC075F" w:rsidP="00EC075F">
      <w:pPr>
        <w:ind w:left="-567"/>
        <w:jc w:val="both"/>
        <w:rPr>
          <w:rFonts w:ascii="Arial Narrow" w:hAnsi="Arial Narrow"/>
        </w:rPr>
      </w:pPr>
      <w:bookmarkStart w:id="487" w:name="do|ttIII|caIV|siIII|ar153|al4|lia"/>
      <w:bookmarkEnd w:id="487"/>
      <w:r w:rsidRPr="00EC075F">
        <w:rPr>
          <w:rFonts w:ascii="Arial Narrow" w:hAnsi="Arial Narrow"/>
          <w:b/>
          <w:bCs/>
        </w:rPr>
        <w:t>a)</w:t>
      </w:r>
      <w:r w:rsidRPr="00EC075F">
        <w:rPr>
          <w:rFonts w:ascii="Arial Narrow" w:hAnsi="Arial Narrow"/>
        </w:rPr>
        <w:t xml:space="preserve">în cazul </w:t>
      </w:r>
      <w:proofErr w:type="spellStart"/>
      <w:r w:rsidRPr="00EC075F">
        <w:rPr>
          <w:rFonts w:ascii="Arial Narrow" w:hAnsi="Arial Narrow"/>
        </w:rPr>
        <w:t>operaţiunilor</w:t>
      </w:r>
      <w:proofErr w:type="spellEnd"/>
      <w:r w:rsidRPr="00EC075F">
        <w:rPr>
          <w:rFonts w:ascii="Arial Narrow" w:hAnsi="Arial Narrow"/>
        </w:rPr>
        <w:t xml:space="preserve"> a căror valoare exigibilă cumulată este inferioară echivalentului în lei al sumei de 5.000 euro;</w:t>
      </w:r>
    </w:p>
    <w:p w14:paraId="66D53900" w14:textId="77777777" w:rsidR="00EC075F" w:rsidRPr="00EC075F" w:rsidRDefault="00EC075F" w:rsidP="00EC075F">
      <w:pPr>
        <w:ind w:left="-567"/>
        <w:jc w:val="both"/>
        <w:rPr>
          <w:rFonts w:ascii="Arial Narrow" w:hAnsi="Arial Narrow"/>
        </w:rPr>
      </w:pPr>
      <w:bookmarkStart w:id="488" w:name="do|ttIII|caIV|siIII|ar153|al4|lib"/>
      <w:bookmarkEnd w:id="488"/>
      <w:r w:rsidRPr="00EC075F">
        <w:rPr>
          <w:rFonts w:ascii="Arial Narrow" w:hAnsi="Arial Narrow"/>
          <w:b/>
          <w:bCs/>
        </w:rPr>
        <w:t>b)</w:t>
      </w:r>
      <w:r w:rsidRPr="00EC075F">
        <w:rPr>
          <w:rFonts w:ascii="Arial Narrow" w:hAnsi="Arial Narrow"/>
        </w:rPr>
        <w:t xml:space="preserve">în cazul în care </w:t>
      </w:r>
      <w:proofErr w:type="spellStart"/>
      <w:r w:rsidRPr="00EC075F">
        <w:rPr>
          <w:rFonts w:ascii="Arial Narrow" w:hAnsi="Arial Narrow"/>
        </w:rPr>
        <w:t>operaţiunea</w:t>
      </w:r>
      <w:proofErr w:type="spellEnd"/>
      <w:r w:rsidRPr="00EC075F">
        <w:rPr>
          <w:rFonts w:ascii="Arial Narrow" w:hAnsi="Arial Narrow"/>
        </w:rPr>
        <w:t xml:space="preserve"> este încheiată de societate în </w:t>
      </w:r>
      <w:proofErr w:type="spellStart"/>
      <w:r w:rsidRPr="00EC075F">
        <w:rPr>
          <w:rFonts w:ascii="Arial Narrow" w:hAnsi="Arial Narrow"/>
        </w:rPr>
        <w:t>condiţiile</w:t>
      </w:r>
      <w:proofErr w:type="spellEnd"/>
      <w:r w:rsidRPr="00EC075F">
        <w:rPr>
          <w:rFonts w:ascii="Arial Narrow" w:hAnsi="Arial Narrow"/>
        </w:rPr>
        <w:t xml:space="preserve"> exercitării curente a </w:t>
      </w:r>
      <w:proofErr w:type="spellStart"/>
      <w:r w:rsidRPr="00EC075F">
        <w:rPr>
          <w:rFonts w:ascii="Arial Narrow" w:hAnsi="Arial Narrow"/>
        </w:rPr>
        <w:t>activităţii</w:t>
      </w:r>
      <w:proofErr w:type="spellEnd"/>
      <w:r w:rsidRPr="00EC075F">
        <w:rPr>
          <w:rFonts w:ascii="Arial Narrow" w:hAnsi="Arial Narrow"/>
        </w:rPr>
        <w:t xml:space="preserve"> sale, iar clauzele </w:t>
      </w:r>
      <w:proofErr w:type="spellStart"/>
      <w:r w:rsidRPr="00EC075F">
        <w:rPr>
          <w:rFonts w:ascii="Arial Narrow" w:hAnsi="Arial Narrow"/>
        </w:rPr>
        <w:t>operaţiunii</w:t>
      </w:r>
      <w:proofErr w:type="spellEnd"/>
      <w:r w:rsidRPr="00EC075F">
        <w:rPr>
          <w:rFonts w:ascii="Arial Narrow" w:hAnsi="Arial Narrow"/>
        </w:rPr>
        <w:t xml:space="preserve"> nu sunt mai favorabile persoanelor </w:t>
      </w:r>
      <w:proofErr w:type="spellStart"/>
      <w:r w:rsidRPr="00EC075F">
        <w:rPr>
          <w:rFonts w:ascii="Arial Narrow" w:hAnsi="Arial Narrow"/>
        </w:rPr>
        <w:t>menţionate</w:t>
      </w:r>
      <w:proofErr w:type="spellEnd"/>
      <w:r w:rsidRPr="00EC075F">
        <w:rPr>
          <w:rFonts w:ascii="Arial Narrow" w:hAnsi="Arial Narrow"/>
        </w:rPr>
        <w:t xml:space="preserve"> la alin. (2) </w:t>
      </w:r>
      <w:proofErr w:type="spellStart"/>
      <w:r w:rsidRPr="00EC075F">
        <w:rPr>
          <w:rFonts w:ascii="Arial Narrow" w:hAnsi="Arial Narrow"/>
        </w:rPr>
        <w:t>şi</w:t>
      </w:r>
      <w:proofErr w:type="spellEnd"/>
      <w:r w:rsidRPr="00EC075F">
        <w:rPr>
          <w:rFonts w:ascii="Arial Narrow" w:hAnsi="Arial Narrow"/>
        </w:rPr>
        <w:t xml:space="preserve"> (3) decât cele pe care, în mod </w:t>
      </w:r>
      <w:proofErr w:type="spellStart"/>
      <w:r w:rsidRPr="00EC075F">
        <w:rPr>
          <w:rFonts w:ascii="Arial Narrow" w:hAnsi="Arial Narrow"/>
        </w:rPr>
        <w:t>obişnuit</w:t>
      </w:r>
      <w:proofErr w:type="spellEnd"/>
      <w:r w:rsidRPr="00EC075F">
        <w:rPr>
          <w:rFonts w:ascii="Arial Narrow" w:hAnsi="Arial Narrow"/>
        </w:rPr>
        <w:t xml:space="preserve">, societatea le practică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terţe</w:t>
      </w:r>
      <w:proofErr w:type="spellEnd"/>
      <w:r w:rsidRPr="00EC075F">
        <w:rPr>
          <w:rFonts w:ascii="Arial Narrow" w:hAnsi="Arial Narrow"/>
        </w:rPr>
        <w:t xml:space="preserve"> persoane.</w:t>
      </w:r>
    </w:p>
    <w:p w14:paraId="1CF8B428" w14:textId="76086F32" w:rsidR="00EC075F" w:rsidRPr="00EC075F" w:rsidRDefault="00EC075F" w:rsidP="00EC075F">
      <w:pPr>
        <w:ind w:left="-567"/>
        <w:jc w:val="both"/>
        <w:rPr>
          <w:rFonts w:ascii="Arial Narrow" w:hAnsi="Arial Narrow"/>
        </w:rPr>
      </w:pPr>
      <w:r w:rsidRPr="00EC075F">
        <w:rPr>
          <w:rFonts w:ascii="Arial Narrow" w:hAnsi="Arial Narrow"/>
          <w:b/>
          <w:bCs/>
        </w:rPr>
        <w:t>Art. 154</w:t>
      </w:r>
    </w:p>
    <w:p w14:paraId="0C241F60" w14:textId="77777777" w:rsidR="00EC075F" w:rsidRPr="00EC075F" w:rsidRDefault="00EC075F" w:rsidP="00EC075F">
      <w:pPr>
        <w:ind w:left="-567"/>
        <w:jc w:val="both"/>
        <w:rPr>
          <w:rFonts w:ascii="Arial Narrow" w:hAnsi="Arial Narrow"/>
        </w:rPr>
      </w:pPr>
      <w:bookmarkStart w:id="489" w:name="do|ttIII|caIV|siIII|ar154|al1"/>
      <w:bookmarkEnd w:id="489"/>
      <w:r w:rsidRPr="00EC075F">
        <w:rPr>
          <w:rFonts w:ascii="Arial Narrow" w:hAnsi="Arial Narrow"/>
          <w:b/>
          <w:bCs/>
        </w:rPr>
        <w:t>(1)</w:t>
      </w:r>
      <w:r w:rsidRPr="00EC075F">
        <w:rPr>
          <w:rFonts w:ascii="Arial Narrow" w:hAnsi="Arial Narrow"/>
        </w:rPr>
        <w:t xml:space="preserve">Oricare </w:t>
      </w:r>
      <w:proofErr w:type="spellStart"/>
      <w:r w:rsidRPr="00EC075F">
        <w:rPr>
          <w:rFonts w:ascii="Arial Narrow" w:hAnsi="Arial Narrow"/>
        </w:rPr>
        <w:t>acţionar</w:t>
      </w:r>
      <w:proofErr w:type="spellEnd"/>
      <w:r w:rsidRPr="00EC075F">
        <w:rPr>
          <w:rFonts w:ascii="Arial Narrow" w:hAnsi="Arial Narrow"/>
        </w:rPr>
        <w:t xml:space="preserve"> are dreptul să reclame cenzorilor faptele ce crede că trebuie cenzurate, iar </w:t>
      </w:r>
      <w:proofErr w:type="spellStart"/>
      <w:r w:rsidRPr="00EC075F">
        <w:rPr>
          <w:rFonts w:ascii="Arial Narrow" w:hAnsi="Arial Narrow"/>
        </w:rPr>
        <w:t>aceştia</w:t>
      </w:r>
      <w:proofErr w:type="spellEnd"/>
      <w:r w:rsidRPr="00EC075F">
        <w:rPr>
          <w:rFonts w:ascii="Arial Narrow" w:hAnsi="Arial Narrow"/>
        </w:rPr>
        <w:t xml:space="preserve"> sunt </w:t>
      </w:r>
      <w:proofErr w:type="spellStart"/>
      <w:r w:rsidRPr="00EC075F">
        <w:rPr>
          <w:rFonts w:ascii="Arial Narrow" w:hAnsi="Arial Narrow"/>
        </w:rPr>
        <w:t>obligaţi</w:t>
      </w:r>
      <w:proofErr w:type="spellEnd"/>
      <w:r w:rsidRPr="00EC075F">
        <w:rPr>
          <w:rFonts w:ascii="Arial Narrow" w:hAnsi="Arial Narrow"/>
        </w:rPr>
        <w:t xml:space="preserve"> să le verifice </w:t>
      </w:r>
      <w:proofErr w:type="spellStart"/>
      <w:r w:rsidRPr="00EC075F">
        <w:rPr>
          <w:rFonts w:ascii="Arial Narrow" w:hAnsi="Arial Narrow"/>
        </w:rPr>
        <w:t>şi</w:t>
      </w:r>
      <w:proofErr w:type="spellEnd"/>
      <w:r w:rsidRPr="00EC075F">
        <w:rPr>
          <w:rFonts w:ascii="Arial Narrow" w:hAnsi="Arial Narrow"/>
        </w:rPr>
        <w:t>, dacă le găsesc reale, să le aibă în vedere la întocmirea raportului către adunarea generală.</w:t>
      </w:r>
    </w:p>
    <w:p w14:paraId="60D46C3B" w14:textId="77777777" w:rsidR="00EC075F" w:rsidRPr="00EC075F" w:rsidRDefault="00EC075F" w:rsidP="00EC075F">
      <w:pPr>
        <w:ind w:left="-567"/>
        <w:jc w:val="both"/>
        <w:rPr>
          <w:rFonts w:ascii="Arial Narrow" w:hAnsi="Arial Narrow"/>
        </w:rPr>
      </w:pPr>
      <w:bookmarkStart w:id="490" w:name="do|ttIII|caIV|siIII|ar154|al2"/>
      <w:bookmarkEnd w:id="490"/>
      <w:r w:rsidRPr="00EC075F">
        <w:rPr>
          <w:rFonts w:ascii="Arial Narrow" w:hAnsi="Arial Narrow"/>
          <w:b/>
          <w:bCs/>
        </w:rPr>
        <w:lastRenderedPageBreak/>
        <w:t>(2)</w:t>
      </w:r>
      <w:r w:rsidRPr="00EC075F">
        <w:rPr>
          <w:rFonts w:ascii="Arial Narrow" w:hAnsi="Arial Narrow"/>
        </w:rPr>
        <w:t xml:space="preserve">Dacă </w:t>
      </w:r>
      <w:proofErr w:type="spellStart"/>
      <w:r w:rsidRPr="00EC075F">
        <w:rPr>
          <w:rFonts w:ascii="Arial Narrow" w:hAnsi="Arial Narrow"/>
        </w:rPr>
        <w:t>reclamaţia</w:t>
      </w:r>
      <w:proofErr w:type="spellEnd"/>
      <w:r w:rsidRPr="00EC075F">
        <w:rPr>
          <w:rFonts w:ascii="Arial Narrow" w:hAnsi="Arial Narrow"/>
        </w:rPr>
        <w:t xml:space="preserve"> este făcută de </w:t>
      </w:r>
      <w:proofErr w:type="spellStart"/>
      <w:r w:rsidRPr="00EC075F">
        <w:rPr>
          <w:rFonts w:ascii="Arial Narrow" w:hAnsi="Arial Narrow"/>
        </w:rPr>
        <w:t>acţionari</w:t>
      </w:r>
      <w:proofErr w:type="spellEnd"/>
      <w:r w:rsidRPr="00EC075F">
        <w:rPr>
          <w:rFonts w:ascii="Arial Narrow" w:hAnsi="Arial Narrow"/>
        </w:rPr>
        <w:t xml:space="preserve"> ce reprezintă cel </w:t>
      </w:r>
      <w:proofErr w:type="spellStart"/>
      <w:r w:rsidRPr="00EC075F">
        <w:rPr>
          <w:rFonts w:ascii="Arial Narrow" w:hAnsi="Arial Narrow"/>
        </w:rPr>
        <w:t>puţin</w:t>
      </w:r>
      <w:proofErr w:type="spellEnd"/>
      <w:r w:rsidRPr="00EC075F">
        <w:rPr>
          <w:rFonts w:ascii="Arial Narrow" w:hAnsi="Arial Narrow"/>
        </w:rPr>
        <w:t xml:space="preserve"> o pătrime din capitalul social sau o cotă mai mică, dacă actul constitutiv prevede astfel, cenzorii sunt </w:t>
      </w:r>
      <w:proofErr w:type="spellStart"/>
      <w:r w:rsidRPr="00EC075F">
        <w:rPr>
          <w:rFonts w:ascii="Arial Narrow" w:hAnsi="Arial Narrow"/>
        </w:rPr>
        <w:t>obligaţi</w:t>
      </w:r>
      <w:proofErr w:type="spellEnd"/>
      <w:r w:rsidRPr="00EC075F">
        <w:rPr>
          <w:rFonts w:ascii="Arial Narrow" w:hAnsi="Arial Narrow"/>
        </w:rPr>
        <w:t xml:space="preserve"> să prezinte </w:t>
      </w:r>
      <w:proofErr w:type="spellStart"/>
      <w:r w:rsidRPr="00EC075F">
        <w:rPr>
          <w:rFonts w:ascii="Arial Narrow" w:hAnsi="Arial Narrow"/>
        </w:rPr>
        <w:t>observaţiile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propunerile lor asupra faptelor reclamate.</w:t>
      </w:r>
    </w:p>
    <w:p w14:paraId="504902C7" w14:textId="77777777" w:rsidR="00EC075F" w:rsidRPr="00EC075F" w:rsidRDefault="00EC075F" w:rsidP="00EC075F">
      <w:pPr>
        <w:ind w:left="-567"/>
        <w:jc w:val="both"/>
        <w:rPr>
          <w:rFonts w:ascii="Arial Narrow" w:hAnsi="Arial Narrow"/>
        </w:rPr>
      </w:pPr>
      <w:bookmarkStart w:id="491" w:name="do|ttIII|caIV|siIII|ar154|al3"/>
      <w:bookmarkEnd w:id="491"/>
      <w:r w:rsidRPr="00EC075F">
        <w:rPr>
          <w:rFonts w:ascii="Arial Narrow" w:hAnsi="Arial Narrow"/>
          <w:b/>
          <w:bCs/>
        </w:rPr>
        <w:t>(3)</w:t>
      </w:r>
      <w:r w:rsidRPr="00EC075F">
        <w:rPr>
          <w:rFonts w:ascii="Arial Narrow" w:hAnsi="Arial Narrow"/>
        </w:rPr>
        <w:t xml:space="preserve">Dacă cenzorii socotesc întemeiată </w:t>
      </w:r>
      <w:proofErr w:type="spellStart"/>
      <w:r w:rsidRPr="00EC075F">
        <w:rPr>
          <w:rFonts w:ascii="Arial Narrow" w:hAnsi="Arial Narrow"/>
        </w:rPr>
        <w:t>şi</w:t>
      </w:r>
      <w:proofErr w:type="spellEnd"/>
      <w:r w:rsidRPr="00EC075F">
        <w:rPr>
          <w:rFonts w:ascii="Arial Narrow" w:hAnsi="Arial Narrow"/>
        </w:rPr>
        <w:t xml:space="preserve"> urgentă </w:t>
      </w:r>
      <w:proofErr w:type="spellStart"/>
      <w:r w:rsidRPr="00EC075F">
        <w:rPr>
          <w:rFonts w:ascii="Arial Narrow" w:hAnsi="Arial Narrow"/>
        </w:rPr>
        <w:t>reclamaţia</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reprezentând o pătrime din capitalul social, sunt </w:t>
      </w:r>
      <w:proofErr w:type="spellStart"/>
      <w:r w:rsidRPr="00EC075F">
        <w:rPr>
          <w:rFonts w:ascii="Arial Narrow" w:hAnsi="Arial Narrow"/>
        </w:rPr>
        <w:t>obligaţi</w:t>
      </w:r>
      <w:proofErr w:type="spellEnd"/>
      <w:r w:rsidRPr="00EC075F">
        <w:rPr>
          <w:rFonts w:ascii="Arial Narrow" w:hAnsi="Arial Narrow"/>
        </w:rPr>
        <w:t xml:space="preserve"> să convoace imediat adunarea generală. În caz contrar, ei trebuie să refere la prima adunare. Adunarea trebuie să ia o hotărâre asupra celor reclamate.</w:t>
      </w:r>
    </w:p>
    <w:p w14:paraId="1BFC62FD" w14:textId="77777777" w:rsidR="00EC075F" w:rsidRPr="00EC075F" w:rsidRDefault="00EC075F" w:rsidP="00EC075F">
      <w:pPr>
        <w:ind w:left="-567"/>
        <w:jc w:val="both"/>
        <w:rPr>
          <w:rFonts w:ascii="Arial Narrow" w:hAnsi="Arial Narrow"/>
        </w:rPr>
      </w:pPr>
      <w:bookmarkStart w:id="492" w:name="do|ttIII|caIV|siIII|ar154|al4"/>
      <w:bookmarkEnd w:id="492"/>
      <w:r w:rsidRPr="00EC075F">
        <w:rPr>
          <w:rFonts w:ascii="Arial Narrow" w:hAnsi="Arial Narrow"/>
          <w:b/>
          <w:bCs/>
        </w:rPr>
        <w:t>(4)</w:t>
      </w:r>
      <w:r w:rsidRPr="00EC075F">
        <w:rPr>
          <w:rFonts w:ascii="Arial Narrow" w:hAnsi="Arial Narrow"/>
        </w:rPr>
        <w:t xml:space="preserve">A patra parte din capitalul social se </w:t>
      </w:r>
      <w:proofErr w:type="spellStart"/>
      <w:r w:rsidRPr="00EC075F">
        <w:rPr>
          <w:rFonts w:ascii="Arial Narrow" w:hAnsi="Arial Narrow"/>
        </w:rPr>
        <w:t>dovedeşte</w:t>
      </w:r>
      <w:proofErr w:type="spellEnd"/>
      <w:r w:rsidRPr="00EC075F">
        <w:rPr>
          <w:rFonts w:ascii="Arial Narrow" w:hAnsi="Arial Narrow"/>
        </w:rPr>
        <w:t xml:space="preserve"> prin depunerea </w:t>
      </w:r>
      <w:proofErr w:type="spellStart"/>
      <w:r w:rsidRPr="00EC075F">
        <w:rPr>
          <w:rFonts w:ascii="Arial Narrow" w:hAnsi="Arial Narrow"/>
        </w:rPr>
        <w:t>acţiunilor</w:t>
      </w:r>
      <w:proofErr w:type="spellEnd"/>
      <w:r w:rsidRPr="00EC075F">
        <w:rPr>
          <w:rFonts w:ascii="Arial Narrow" w:hAnsi="Arial Narrow"/>
        </w:rPr>
        <w:t xml:space="preserve"> la bănci din România ori la </w:t>
      </w:r>
      <w:proofErr w:type="spellStart"/>
      <w:r w:rsidRPr="00EC075F">
        <w:rPr>
          <w:rFonts w:ascii="Arial Narrow" w:hAnsi="Arial Narrow"/>
        </w:rPr>
        <w:t>unităţi</w:t>
      </w:r>
      <w:proofErr w:type="spellEnd"/>
      <w:r w:rsidRPr="00EC075F">
        <w:rPr>
          <w:rFonts w:ascii="Arial Narrow" w:hAnsi="Arial Narrow"/>
        </w:rPr>
        <w:t xml:space="preserve"> ale acestora, respectiv prin blocarea </w:t>
      </w:r>
      <w:proofErr w:type="spellStart"/>
      <w:r w:rsidRPr="00EC075F">
        <w:rPr>
          <w:rFonts w:ascii="Arial Narrow" w:hAnsi="Arial Narrow"/>
        </w:rPr>
        <w:t>acţiunilor</w:t>
      </w:r>
      <w:proofErr w:type="spellEnd"/>
      <w:r w:rsidRPr="00EC075F">
        <w:rPr>
          <w:rFonts w:ascii="Arial Narrow" w:hAnsi="Arial Narrow"/>
        </w:rPr>
        <w:t xml:space="preserve"> în cont în cazul </w:t>
      </w:r>
      <w:proofErr w:type="spellStart"/>
      <w:r w:rsidRPr="00EC075F">
        <w:rPr>
          <w:rFonts w:ascii="Arial Narrow" w:hAnsi="Arial Narrow"/>
        </w:rPr>
        <w:t>acţiunilor</w:t>
      </w:r>
      <w:proofErr w:type="spellEnd"/>
      <w:r w:rsidRPr="00EC075F">
        <w:rPr>
          <w:rFonts w:ascii="Arial Narrow" w:hAnsi="Arial Narrow"/>
        </w:rPr>
        <w:t xml:space="preserve"> emise în formă dematerializată.</w:t>
      </w:r>
    </w:p>
    <w:p w14:paraId="3C6E3D75" w14:textId="77777777" w:rsidR="00EC075F" w:rsidRPr="00EC075F" w:rsidRDefault="00EC075F" w:rsidP="00EC075F">
      <w:pPr>
        <w:ind w:left="-567"/>
        <w:jc w:val="both"/>
        <w:rPr>
          <w:rFonts w:ascii="Arial Narrow" w:hAnsi="Arial Narrow"/>
        </w:rPr>
      </w:pPr>
      <w:bookmarkStart w:id="493" w:name="do|ttIII|caIV|siIII|ar154|al5"/>
      <w:bookmarkEnd w:id="493"/>
      <w:r w:rsidRPr="00EC075F">
        <w:rPr>
          <w:rFonts w:ascii="Arial Narrow" w:hAnsi="Arial Narrow"/>
          <w:b/>
          <w:bCs/>
        </w:rPr>
        <w:t>(5)</w:t>
      </w:r>
      <w:proofErr w:type="spellStart"/>
      <w:r w:rsidRPr="00EC075F">
        <w:rPr>
          <w:rFonts w:ascii="Arial Narrow" w:hAnsi="Arial Narrow"/>
        </w:rPr>
        <w:t>Acţiunile</w:t>
      </w:r>
      <w:proofErr w:type="spellEnd"/>
      <w:r w:rsidRPr="00EC075F">
        <w:rPr>
          <w:rFonts w:ascii="Arial Narrow" w:hAnsi="Arial Narrow"/>
        </w:rPr>
        <w:t xml:space="preserve"> vor rămâne depuse, respectiv blocate, până după întrunirea adunării generale extraordinare </w:t>
      </w:r>
      <w:proofErr w:type="spellStart"/>
      <w:r w:rsidRPr="00EC075F">
        <w:rPr>
          <w:rFonts w:ascii="Arial Narrow" w:hAnsi="Arial Narrow"/>
        </w:rPr>
        <w:t>şi</w:t>
      </w:r>
      <w:proofErr w:type="spellEnd"/>
      <w:r w:rsidRPr="00EC075F">
        <w:rPr>
          <w:rFonts w:ascii="Arial Narrow" w:hAnsi="Arial Narrow"/>
        </w:rPr>
        <w:t xml:space="preserve"> dovada depunerii, respectiv a blocărilor, va legitima participarea </w:t>
      </w:r>
      <w:proofErr w:type="spellStart"/>
      <w:r w:rsidRPr="00EC075F">
        <w:rPr>
          <w:rFonts w:ascii="Arial Narrow" w:hAnsi="Arial Narrow"/>
        </w:rPr>
        <w:t>acţionarilor</w:t>
      </w:r>
      <w:proofErr w:type="spellEnd"/>
      <w:r w:rsidRPr="00EC075F">
        <w:rPr>
          <w:rFonts w:ascii="Arial Narrow" w:hAnsi="Arial Narrow"/>
        </w:rPr>
        <w:t xml:space="preserve"> la această adunare.</w:t>
      </w:r>
    </w:p>
    <w:p w14:paraId="6C387829" w14:textId="33F83324" w:rsidR="00EC075F" w:rsidRPr="00EC075F" w:rsidRDefault="00EC075F" w:rsidP="00EC075F">
      <w:pPr>
        <w:ind w:left="-567"/>
        <w:jc w:val="both"/>
        <w:rPr>
          <w:rFonts w:ascii="Arial Narrow" w:hAnsi="Arial Narrow"/>
        </w:rPr>
      </w:pPr>
      <w:r w:rsidRPr="00EC075F">
        <w:rPr>
          <w:rFonts w:ascii="Arial Narrow" w:hAnsi="Arial Narrow"/>
          <w:b/>
          <w:bCs/>
        </w:rPr>
        <w:t>Art. 155</w:t>
      </w:r>
    </w:p>
    <w:p w14:paraId="4D66A1BF" w14:textId="77777777" w:rsidR="00EC075F" w:rsidRPr="00EC075F" w:rsidRDefault="00EC075F" w:rsidP="00EC075F">
      <w:pPr>
        <w:ind w:left="-567"/>
        <w:jc w:val="both"/>
        <w:rPr>
          <w:rFonts w:ascii="Arial Narrow" w:hAnsi="Arial Narrow"/>
        </w:rPr>
      </w:pPr>
      <w:bookmarkStart w:id="494" w:name="do|ttIII|caIV|siIII|ar155|al1"/>
      <w:bookmarkEnd w:id="494"/>
      <w:r w:rsidRPr="00EC075F">
        <w:rPr>
          <w:rFonts w:ascii="Arial Narrow" w:hAnsi="Arial Narrow"/>
          <w:b/>
          <w:bCs/>
        </w:rPr>
        <w:t>(1)</w:t>
      </w:r>
      <w:proofErr w:type="spellStart"/>
      <w:r w:rsidRPr="00EC075F">
        <w:rPr>
          <w:rFonts w:ascii="Arial Narrow" w:hAnsi="Arial Narrow"/>
        </w:rPr>
        <w:t>Acţiunea</w:t>
      </w:r>
      <w:proofErr w:type="spellEnd"/>
      <w:r w:rsidRPr="00EC075F">
        <w:rPr>
          <w:rFonts w:ascii="Arial Narrow" w:hAnsi="Arial Narrow"/>
        </w:rPr>
        <w:t xml:space="preserve"> în răspundere contra fondatorilor, administratorilor, cenzorilor sau auditorilor financiari </w:t>
      </w:r>
      <w:proofErr w:type="spellStart"/>
      <w:r w:rsidRPr="00EC075F">
        <w:rPr>
          <w:rFonts w:ascii="Arial Narrow" w:hAnsi="Arial Narrow"/>
        </w:rPr>
        <w:t>şi</w:t>
      </w:r>
      <w:proofErr w:type="spellEnd"/>
      <w:r w:rsidRPr="00EC075F">
        <w:rPr>
          <w:rFonts w:ascii="Arial Narrow" w:hAnsi="Arial Narrow"/>
        </w:rPr>
        <w:t xml:space="preserve"> directorilor </w:t>
      </w:r>
      <w:proofErr w:type="spellStart"/>
      <w:r w:rsidRPr="00EC075F">
        <w:rPr>
          <w:rFonts w:ascii="Arial Narrow" w:hAnsi="Arial Narrow"/>
        </w:rPr>
        <w:t>aparţine</w:t>
      </w:r>
      <w:proofErr w:type="spellEnd"/>
      <w:r w:rsidRPr="00EC075F">
        <w:rPr>
          <w:rFonts w:ascii="Arial Narrow" w:hAnsi="Arial Narrow"/>
        </w:rPr>
        <w:t xml:space="preserve"> adunării generale, care va decide cu majoritatea prevăzută la art. </w:t>
      </w:r>
      <w:hyperlink r:id="rId93" w:anchor="art=112" w:history="1">
        <w:r w:rsidRPr="00EC075F">
          <w:rPr>
            <w:rStyle w:val="Hyperlink"/>
            <w:rFonts w:ascii="Arial Narrow" w:hAnsi="Arial Narrow"/>
            <w:b/>
            <w:bCs/>
          </w:rPr>
          <w:t>112</w:t>
        </w:r>
      </w:hyperlink>
      <w:r w:rsidRPr="00EC075F">
        <w:rPr>
          <w:rFonts w:ascii="Arial Narrow" w:hAnsi="Arial Narrow"/>
        </w:rPr>
        <w:t>.</w:t>
      </w:r>
    </w:p>
    <w:p w14:paraId="7558091B" w14:textId="77777777" w:rsidR="00EC075F" w:rsidRPr="00EC075F" w:rsidRDefault="00EC075F" w:rsidP="00EC075F">
      <w:pPr>
        <w:ind w:left="-567"/>
        <w:jc w:val="both"/>
        <w:rPr>
          <w:rFonts w:ascii="Arial Narrow" w:hAnsi="Arial Narrow"/>
        </w:rPr>
      </w:pPr>
      <w:bookmarkStart w:id="495" w:name="do|ttIII|caIV|siIII|ar155|al2"/>
      <w:bookmarkEnd w:id="495"/>
      <w:r w:rsidRPr="00EC075F">
        <w:rPr>
          <w:rFonts w:ascii="Arial Narrow" w:hAnsi="Arial Narrow"/>
          <w:b/>
          <w:bCs/>
        </w:rPr>
        <w:t>(2)</w:t>
      </w:r>
      <w:r w:rsidRPr="00EC075F">
        <w:rPr>
          <w:rFonts w:ascii="Arial Narrow" w:hAnsi="Arial Narrow"/>
        </w:rPr>
        <w:t>Hotărârea va putea fi luată chiar dacă problema răspunderii acestora nu figurează în ordinea de zi.</w:t>
      </w:r>
    </w:p>
    <w:p w14:paraId="4D624027" w14:textId="77777777" w:rsidR="00EC075F" w:rsidRPr="00EC075F" w:rsidRDefault="00EC075F" w:rsidP="00EC075F">
      <w:pPr>
        <w:ind w:left="-567"/>
        <w:jc w:val="both"/>
        <w:rPr>
          <w:rFonts w:ascii="Arial Narrow" w:hAnsi="Arial Narrow"/>
        </w:rPr>
      </w:pPr>
      <w:bookmarkStart w:id="496" w:name="do|ttIII|caIV|siIII|ar155|al3"/>
      <w:bookmarkEnd w:id="496"/>
      <w:r w:rsidRPr="00EC075F">
        <w:rPr>
          <w:rFonts w:ascii="Arial Narrow" w:hAnsi="Arial Narrow"/>
          <w:b/>
          <w:bCs/>
        </w:rPr>
        <w:t>(3)</w:t>
      </w:r>
      <w:r w:rsidRPr="00EC075F">
        <w:rPr>
          <w:rFonts w:ascii="Arial Narrow" w:hAnsi="Arial Narrow"/>
        </w:rPr>
        <w:t xml:space="preserve">Adunarea desemnează cu </w:t>
      </w:r>
      <w:proofErr w:type="spellStart"/>
      <w:r w:rsidRPr="00EC075F">
        <w:rPr>
          <w:rFonts w:ascii="Arial Narrow" w:hAnsi="Arial Narrow"/>
        </w:rPr>
        <w:t>aceeaşi</w:t>
      </w:r>
      <w:proofErr w:type="spellEnd"/>
      <w:r w:rsidRPr="00EC075F">
        <w:rPr>
          <w:rFonts w:ascii="Arial Narrow" w:hAnsi="Arial Narrow"/>
        </w:rPr>
        <w:t xml:space="preserve"> majoritate persoana însărcinată să exercite </w:t>
      </w:r>
      <w:proofErr w:type="spellStart"/>
      <w:r w:rsidRPr="00EC075F">
        <w:rPr>
          <w:rFonts w:ascii="Arial Narrow" w:hAnsi="Arial Narrow"/>
        </w:rPr>
        <w:t>acţiunea</w:t>
      </w:r>
      <w:proofErr w:type="spellEnd"/>
      <w:r w:rsidRPr="00EC075F">
        <w:rPr>
          <w:rFonts w:ascii="Arial Narrow" w:hAnsi="Arial Narrow"/>
        </w:rPr>
        <w:t xml:space="preserve"> în </w:t>
      </w:r>
      <w:proofErr w:type="spellStart"/>
      <w:r w:rsidRPr="00EC075F">
        <w:rPr>
          <w:rFonts w:ascii="Arial Narrow" w:hAnsi="Arial Narrow"/>
        </w:rPr>
        <w:t>justiţie</w:t>
      </w:r>
      <w:proofErr w:type="spellEnd"/>
      <w:r w:rsidRPr="00EC075F">
        <w:rPr>
          <w:rFonts w:ascii="Arial Narrow" w:hAnsi="Arial Narrow"/>
        </w:rPr>
        <w:t>.</w:t>
      </w:r>
    </w:p>
    <w:p w14:paraId="4D43EF02" w14:textId="77777777" w:rsidR="00EC075F" w:rsidRPr="00EC075F" w:rsidRDefault="00EC075F" w:rsidP="00EC075F">
      <w:pPr>
        <w:ind w:left="-567"/>
        <w:jc w:val="both"/>
        <w:rPr>
          <w:rFonts w:ascii="Arial Narrow" w:hAnsi="Arial Narrow"/>
        </w:rPr>
      </w:pPr>
      <w:bookmarkStart w:id="497" w:name="do|ttIII|caIV|siIII|ar155|al4"/>
      <w:bookmarkEnd w:id="497"/>
      <w:r w:rsidRPr="00EC075F">
        <w:rPr>
          <w:rFonts w:ascii="Arial Narrow" w:hAnsi="Arial Narrow"/>
          <w:b/>
          <w:bCs/>
        </w:rPr>
        <w:t>(4)</w:t>
      </w:r>
      <w:r w:rsidRPr="00EC075F">
        <w:rPr>
          <w:rFonts w:ascii="Arial Narrow" w:hAnsi="Arial Narrow"/>
        </w:rPr>
        <w:t xml:space="preserve">Dacă adunarea decide să pornească </w:t>
      </w:r>
      <w:proofErr w:type="spellStart"/>
      <w:r w:rsidRPr="00EC075F">
        <w:rPr>
          <w:rFonts w:ascii="Arial Narrow" w:hAnsi="Arial Narrow"/>
        </w:rPr>
        <w:t>acţiune</w:t>
      </w:r>
      <w:proofErr w:type="spellEnd"/>
      <w:r w:rsidRPr="00EC075F">
        <w:rPr>
          <w:rFonts w:ascii="Arial Narrow" w:hAnsi="Arial Narrow"/>
        </w:rPr>
        <w:t xml:space="preserve"> în răspundere contra administratorilor, mandatul acestora încetează de drept </w:t>
      </w:r>
      <w:proofErr w:type="spellStart"/>
      <w:r w:rsidRPr="00EC075F">
        <w:rPr>
          <w:rFonts w:ascii="Arial Narrow" w:hAnsi="Arial Narrow"/>
        </w:rPr>
        <w:t>şi</w:t>
      </w:r>
      <w:proofErr w:type="spellEnd"/>
      <w:r w:rsidRPr="00EC075F">
        <w:rPr>
          <w:rFonts w:ascii="Arial Narrow" w:hAnsi="Arial Narrow"/>
        </w:rPr>
        <w:t xml:space="preserve"> adunarea va proceda la înlocuirea lor.</w:t>
      </w:r>
    </w:p>
    <w:p w14:paraId="42350D92" w14:textId="77777777" w:rsidR="00EC075F" w:rsidRPr="00EC075F" w:rsidRDefault="00EC075F" w:rsidP="00EC075F">
      <w:pPr>
        <w:ind w:left="-567"/>
        <w:jc w:val="both"/>
        <w:rPr>
          <w:rFonts w:ascii="Arial Narrow" w:hAnsi="Arial Narrow"/>
        </w:rPr>
      </w:pPr>
      <w:bookmarkStart w:id="498" w:name="do|ttIII|caIV|siIII|ar155|al5"/>
      <w:bookmarkEnd w:id="498"/>
      <w:r w:rsidRPr="00EC075F">
        <w:rPr>
          <w:rFonts w:ascii="Arial Narrow" w:hAnsi="Arial Narrow"/>
          <w:b/>
          <w:bCs/>
        </w:rPr>
        <w:t>(5)</w:t>
      </w:r>
      <w:r w:rsidRPr="00EC075F">
        <w:rPr>
          <w:rFonts w:ascii="Arial Narrow" w:hAnsi="Arial Narrow"/>
        </w:rPr>
        <w:t xml:space="preserve">Dacă </w:t>
      </w:r>
      <w:proofErr w:type="spellStart"/>
      <w:r w:rsidRPr="00EC075F">
        <w:rPr>
          <w:rFonts w:ascii="Arial Narrow" w:hAnsi="Arial Narrow"/>
        </w:rPr>
        <w:t>acţiunea</w:t>
      </w:r>
      <w:proofErr w:type="spellEnd"/>
      <w:r w:rsidRPr="00EC075F">
        <w:rPr>
          <w:rFonts w:ascii="Arial Narrow" w:hAnsi="Arial Narrow"/>
        </w:rPr>
        <w:t xml:space="preserve"> se </w:t>
      </w:r>
      <w:proofErr w:type="spellStart"/>
      <w:r w:rsidRPr="00EC075F">
        <w:rPr>
          <w:rFonts w:ascii="Arial Narrow" w:hAnsi="Arial Narrow"/>
        </w:rPr>
        <w:t>porneşte</w:t>
      </w:r>
      <w:proofErr w:type="spellEnd"/>
      <w:r w:rsidRPr="00EC075F">
        <w:rPr>
          <w:rFonts w:ascii="Arial Narrow" w:hAnsi="Arial Narrow"/>
        </w:rPr>
        <w:t xml:space="preserve"> împotriva directorilor, </w:t>
      </w:r>
      <w:proofErr w:type="spellStart"/>
      <w:r w:rsidRPr="00EC075F">
        <w:rPr>
          <w:rFonts w:ascii="Arial Narrow" w:hAnsi="Arial Narrow"/>
        </w:rPr>
        <w:t>aceştia</w:t>
      </w:r>
      <w:proofErr w:type="spellEnd"/>
      <w:r w:rsidRPr="00EC075F">
        <w:rPr>
          <w:rFonts w:ascii="Arial Narrow" w:hAnsi="Arial Narrow"/>
        </w:rPr>
        <w:t xml:space="preserve"> sunt </w:t>
      </w:r>
      <w:proofErr w:type="spellStart"/>
      <w:r w:rsidRPr="00EC075F">
        <w:rPr>
          <w:rFonts w:ascii="Arial Narrow" w:hAnsi="Arial Narrow"/>
        </w:rPr>
        <w:t>suspendaţi</w:t>
      </w:r>
      <w:proofErr w:type="spellEnd"/>
      <w:r w:rsidRPr="00EC075F">
        <w:rPr>
          <w:rFonts w:ascii="Arial Narrow" w:hAnsi="Arial Narrow"/>
        </w:rPr>
        <w:t xml:space="preserve"> de drept din </w:t>
      </w:r>
      <w:proofErr w:type="spellStart"/>
      <w:r w:rsidRPr="00EC075F">
        <w:rPr>
          <w:rFonts w:ascii="Arial Narrow" w:hAnsi="Arial Narrow"/>
        </w:rPr>
        <w:t>funcţie</w:t>
      </w:r>
      <w:proofErr w:type="spellEnd"/>
      <w:r w:rsidRPr="00EC075F">
        <w:rPr>
          <w:rFonts w:ascii="Arial Narrow" w:hAnsi="Arial Narrow"/>
        </w:rPr>
        <w:t xml:space="preserve"> până la rămânerea irevocabilă a </w:t>
      </w:r>
      <w:proofErr w:type="spellStart"/>
      <w:r w:rsidRPr="00EC075F">
        <w:rPr>
          <w:rFonts w:ascii="Arial Narrow" w:hAnsi="Arial Narrow"/>
        </w:rPr>
        <w:t>sentinţei</w:t>
      </w:r>
      <w:proofErr w:type="spellEnd"/>
      <w:r w:rsidRPr="00EC075F">
        <w:rPr>
          <w:rFonts w:ascii="Arial Narrow" w:hAnsi="Arial Narrow"/>
        </w:rPr>
        <w:t>.</w:t>
      </w:r>
    </w:p>
    <w:p w14:paraId="08567ED2" w14:textId="53CEB642" w:rsidR="00EC075F" w:rsidRPr="00EC075F" w:rsidRDefault="00EC075F" w:rsidP="00EC075F">
      <w:pPr>
        <w:ind w:left="-567"/>
        <w:jc w:val="both"/>
        <w:rPr>
          <w:rFonts w:ascii="Arial Narrow" w:hAnsi="Arial Narrow"/>
        </w:rPr>
      </w:pPr>
      <w:r w:rsidRPr="00EC075F">
        <w:rPr>
          <w:rFonts w:ascii="Arial Narrow" w:hAnsi="Arial Narrow"/>
          <w:b/>
          <w:bCs/>
        </w:rPr>
        <w:t>Art. 156</w:t>
      </w:r>
    </w:p>
    <w:p w14:paraId="794BFD86" w14:textId="77777777" w:rsidR="00EC075F" w:rsidRPr="00EC075F" w:rsidRDefault="00EC075F" w:rsidP="00EC075F">
      <w:pPr>
        <w:ind w:left="-567"/>
        <w:jc w:val="both"/>
        <w:rPr>
          <w:rFonts w:ascii="Arial Narrow" w:hAnsi="Arial Narrow"/>
        </w:rPr>
      </w:pPr>
      <w:bookmarkStart w:id="499" w:name="do|ttIII|caIV|siIII|ar156|al1"/>
      <w:bookmarkEnd w:id="499"/>
      <w:r w:rsidRPr="00EC075F">
        <w:rPr>
          <w:rFonts w:ascii="Arial Narrow" w:hAnsi="Arial Narrow"/>
          <w:b/>
          <w:bCs/>
        </w:rPr>
        <w:t>(1)</w:t>
      </w:r>
      <w:r w:rsidRPr="00EC075F">
        <w:rPr>
          <w:rFonts w:ascii="Arial Narrow" w:hAnsi="Arial Narrow"/>
        </w:rPr>
        <w:t xml:space="preserve">În caz de </w:t>
      </w:r>
      <w:proofErr w:type="spellStart"/>
      <w:r w:rsidRPr="00EC075F">
        <w:rPr>
          <w:rFonts w:ascii="Arial Narrow" w:hAnsi="Arial Narrow"/>
        </w:rPr>
        <w:t>vacanţă</w:t>
      </w:r>
      <w:proofErr w:type="spellEnd"/>
      <w:r w:rsidRPr="00EC075F">
        <w:rPr>
          <w:rFonts w:ascii="Arial Narrow" w:hAnsi="Arial Narrow"/>
        </w:rPr>
        <w:t xml:space="preserve"> a unuia sau mai multor administratori, </w:t>
      </w:r>
      <w:proofErr w:type="spellStart"/>
      <w:r w:rsidRPr="00EC075F">
        <w:rPr>
          <w:rFonts w:ascii="Arial Narrow" w:hAnsi="Arial Narrow"/>
        </w:rPr>
        <w:t>ceilalţi</w:t>
      </w:r>
      <w:proofErr w:type="spellEnd"/>
      <w:r w:rsidRPr="00EC075F">
        <w:rPr>
          <w:rFonts w:ascii="Arial Narrow" w:hAnsi="Arial Narrow"/>
        </w:rPr>
        <w:t xml:space="preserve"> administratori, împreună cu cenzorii </w:t>
      </w:r>
      <w:proofErr w:type="spellStart"/>
      <w:r w:rsidRPr="00EC075F">
        <w:rPr>
          <w:rFonts w:ascii="Arial Narrow" w:hAnsi="Arial Narrow"/>
        </w:rPr>
        <w:t>şi</w:t>
      </w:r>
      <w:proofErr w:type="spellEnd"/>
      <w:r w:rsidRPr="00EC075F">
        <w:rPr>
          <w:rFonts w:ascii="Arial Narrow" w:hAnsi="Arial Narrow"/>
        </w:rPr>
        <w:t xml:space="preserve"> deliberând în </w:t>
      </w:r>
      <w:proofErr w:type="spellStart"/>
      <w:r w:rsidRPr="00EC075F">
        <w:rPr>
          <w:rFonts w:ascii="Arial Narrow" w:hAnsi="Arial Narrow"/>
        </w:rPr>
        <w:t>prezenţa</w:t>
      </w:r>
      <w:proofErr w:type="spellEnd"/>
      <w:r w:rsidRPr="00EC075F">
        <w:rPr>
          <w:rFonts w:ascii="Arial Narrow" w:hAnsi="Arial Narrow"/>
        </w:rPr>
        <w:t xml:space="preserve"> a două treimi </w:t>
      </w:r>
      <w:proofErr w:type="spellStart"/>
      <w:r w:rsidRPr="00EC075F">
        <w:rPr>
          <w:rFonts w:ascii="Arial Narrow" w:hAnsi="Arial Narrow"/>
        </w:rPr>
        <w:t>şi</w:t>
      </w:r>
      <w:proofErr w:type="spellEnd"/>
      <w:r w:rsidRPr="00EC075F">
        <w:rPr>
          <w:rFonts w:ascii="Arial Narrow" w:hAnsi="Arial Narrow"/>
        </w:rPr>
        <w:t xml:space="preserve"> cu majoritatea absolută, procedează, dacă prin actul constitutiv nu se dispune altfel, la numirea unui administrator provizoriu până la convocarea adunării generale.</w:t>
      </w:r>
    </w:p>
    <w:p w14:paraId="734A0991" w14:textId="77777777" w:rsidR="00EC075F" w:rsidRPr="00EC075F" w:rsidRDefault="00EC075F" w:rsidP="00EC075F">
      <w:pPr>
        <w:ind w:left="-567"/>
        <w:jc w:val="both"/>
        <w:rPr>
          <w:rFonts w:ascii="Arial Narrow" w:hAnsi="Arial Narrow"/>
        </w:rPr>
      </w:pPr>
      <w:bookmarkStart w:id="500" w:name="do|ttIII|caIV|siIII|ar156|al2"/>
      <w:bookmarkEnd w:id="500"/>
      <w:r w:rsidRPr="00EC075F">
        <w:rPr>
          <w:rFonts w:ascii="Arial Narrow" w:hAnsi="Arial Narrow"/>
          <w:b/>
          <w:bCs/>
        </w:rPr>
        <w:t>(2)</w:t>
      </w:r>
      <w:r w:rsidRPr="00EC075F">
        <w:rPr>
          <w:rFonts w:ascii="Arial Narrow" w:hAnsi="Arial Narrow"/>
        </w:rPr>
        <w:t xml:space="preserve">Când este un singur administrator </w:t>
      </w:r>
      <w:proofErr w:type="spellStart"/>
      <w:r w:rsidRPr="00EC075F">
        <w:rPr>
          <w:rFonts w:ascii="Arial Narrow" w:hAnsi="Arial Narrow"/>
        </w:rPr>
        <w:t>şi</w:t>
      </w:r>
      <w:proofErr w:type="spellEnd"/>
      <w:r w:rsidRPr="00EC075F">
        <w:rPr>
          <w:rFonts w:ascii="Arial Narrow" w:hAnsi="Arial Narrow"/>
        </w:rPr>
        <w:t xml:space="preserve"> acesta vrea să se retragă, adunarea generală va trebui să fie convocată. În caz de deces sau de împiedicare fizică a acestuia, numirea provizorie se va face de către cenzori, însă adunarea generală va fi convocată de </w:t>
      </w:r>
      <w:proofErr w:type="spellStart"/>
      <w:r w:rsidRPr="00EC075F">
        <w:rPr>
          <w:rFonts w:ascii="Arial Narrow" w:hAnsi="Arial Narrow"/>
        </w:rPr>
        <w:t>urgenţă</w:t>
      </w:r>
      <w:proofErr w:type="spellEnd"/>
      <w:r w:rsidRPr="00EC075F">
        <w:rPr>
          <w:rFonts w:ascii="Arial Narrow" w:hAnsi="Arial Narrow"/>
        </w:rPr>
        <w:t xml:space="preserve"> pentru numirea definitivă a administratorului.</w:t>
      </w:r>
    </w:p>
    <w:p w14:paraId="7A5E04AC" w14:textId="3C32D513" w:rsidR="00EC075F" w:rsidRPr="00EC075F" w:rsidRDefault="00EC075F" w:rsidP="00EC075F">
      <w:pPr>
        <w:ind w:left="-567"/>
        <w:jc w:val="both"/>
        <w:rPr>
          <w:rFonts w:ascii="Arial Narrow" w:hAnsi="Arial Narrow"/>
        </w:rPr>
      </w:pPr>
      <w:r w:rsidRPr="00EC075F">
        <w:rPr>
          <w:rFonts w:ascii="Arial Narrow" w:hAnsi="Arial Narrow"/>
          <w:b/>
          <w:bCs/>
        </w:rPr>
        <w:t>Art. 157</w:t>
      </w:r>
    </w:p>
    <w:p w14:paraId="03E62436" w14:textId="77777777" w:rsidR="00EC075F" w:rsidRPr="00EC075F" w:rsidRDefault="00EC075F" w:rsidP="00EC075F">
      <w:pPr>
        <w:ind w:left="-567"/>
        <w:jc w:val="both"/>
        <w:rPr>
          <w:rFonts w:ascii="Arial Narrow" w:hAnsi="Arial Narrow"/>
        </w:rPr>
      </w:pPr>
      <w:bookmarkStart w:id="501" w:name="do|ttIII|caIV|siIII|ar157|pa1"/>
      <w:bookmarkEnd w:id="501"/>
      <w:r w:rsidRPr="00EC075F">
        <w:rPr>
          <w:rFonts w:ascii="Arial Narrow" w:hAnsi="Arial Narrow"/>
        </w:rPr>
        <w:t xml:space="preserve">În cazul în care administratorul sau directorii încheie acte juridice care prejudiciază societatea, iar societatea, din cauza </w:t>
      </w:r>
      <w:proofErr w:type="spellStart"/>
      <w:r w:rsidRPr="00EC075F">
        <w:rPr>
          <w:rFonts w:ascii="Arial Narrow" w:hAnsi="Arial Narrow"/>
        </w:rPr>
        <w:t>poziţiei</w:t>
      </w:r>
      <w:proofErr w:type="spellEnd"/>
      <w:r w:rsidRPr="00EC075F">
        <w:rPr>
          <w:rFonts w:ascii="Arial Narrow" w:hAnsi="Arial Narrow"/>
        </w:rPr>
        <w:t xml:space="preserve"> </w:t>
      </w:r>
      <w:proofErr w:type="spellStart"/>
      <w:r w:rsidRPr="00EC075F">
        <w:rPr>
          <w:rFonts w:ascii="Arial Narrow" w:hAnsi="Arial Narrow"/>
        </w:rPr>
        <w:t>deţinute</w:t>
      </w:r>
      <w:proofErr w:type="spellEnd"/>
      <w:r w:rsidRPr="00EC075F">
        <w:rPr>
          <w:rFonts w:ascii="Arial Narrow" w:hAnsi="Arial Narrow"/>
        </w:rPr>
        <w:t xml:space="preserve"> de </w:t>
      </w:r>
      <w:proofErr w:type="spellStart"/>
      <w:r w:rsidRPr="00EC075F">
        <w:rPr>
          <w:rFonts w:ascii="Arial Narrow" w:hAnsi="Arial Narrow"/>
        </w:rPr>
        <w:t>aceştia</w:t>
      </w:r>
      <w:proofErr w:type="spellEnd"/>
      <w:r w:rsidRPr="00EC075F">
        <w:rPr>
          <w:rFonts w:ascii="Arial Narrow" w:hAnsi="Arial Narrow"/>
        </w:rPr>
        <w:t xml:space="preserve">, nu </w:t>
      </w:r>
      <w:proofErr w:type="spellStart"/>
      <w:r w:rsidRPr="00EC075F">
        <w:rPr>
          <w:rFonts w:ascii="Arial Narrow" w:hAnsi="Arial Narrow"/>
        </w:rPr>
        <w:t>acţionează</w:t>
      </w:r>
      <w:proofErr w:type="spellEnd"/>
      <w:r w:rsidRPr="00EC075F">
        <w:rPr>
          <w:rFonts w:ascii="Arial Narrow" w:hAnsi="Arial Narrow"/>
        </w:rPr>
        <w:t xml:space="preserve"> în vederea recuperării prejudiciului, oricare dintre </w:t>
      </w:r>
      <w:proofErr w:type="spellStart"/>
      <w:r w:rsidRPr="00EC075F">
        <w:rPr>
          <w:rFonts w:ascii="Arial Narrow" w:hAnsi="Arial Narrow"/>
        </w:rPr>
        <w:t>acţionarii</w:t>
      </w:r>
      <w:proofErr w:type="spellEnd"/>
      <w:r w:rsidRPr="00EC075F">
        <w:rPr>
          <w:rFonts w:ascii="Arial Narrow" w:hAnsi="Arial Narrow"/>
        </w:rPr>
        <w:t xml:space="preserve"> minoritari are dreptul să introducă </w:t>
      </w:r>
      <w:proofErr w:type="spellStart"/>
      <w:r w:rsidRPr="00EC075F">
        <w:rPr>
          <w:rFonts w:ascii="Arial Narrow" w:hAnsi="Arial Narrow"/>
        </w:rPr>
        <w:t>acţiune</w:t>
      </w:r>
      <w:proofErr w:type="spellEnd"/>
      <w:r w:rsidRPr="00EC075F">
        <w:rPr>
          <w:rFonts w:ascii="Arial Narrow" w:hAnsi="Arial Narrow"/>
        </w:rPr>
        <w:t xml:space="preserve"> în numele </w:t>
      </w:r>
      <w:proofErr w:type="spellStart"/>
      <w:r w:rsidRPr="00EC075F">
        <w:rPr>
          <w:rFonts w:ascii="Arial Narrow" w:hAnsi="Arial Narrow"/>
        </w:rPr>
        <w:t>societăţii</w:t>
      </w:r>
      <w:proofErr w:type="spellEnd"/>
      <w:r w:rsidRPr="00EC075F">
        <w:rPr>
          <w:rFonts w:ascii="Arial Narrow" w:hAnsi="Arial Narrow"/>
        </w:rPr>
        <w:t>, în scopul recuperării prejudiciului respectiv.</w:t>
      </w:r>
    </w:p>
    <w:p w14:paraId="2F07EA7C" w14:textId="0524FE3E" w:rsidR="00EC075F" w:rsidRPr="00EC075F" w:rsidRDefault="00EC075F" w:rsidP="00EC075F">
      <w:pPr>
        <w:ind w:left="-567"/>
        <w:jc w:val="both"/>
        <w:rPr>
          <w:rFonts w:ascii="Arial Narrow" w:hAnsi="Arial Narrow"/>
        </w:rPr>
      </w:pPr>
      <w:r w:rsidRPr="00EC075F">
        <w:rPr>
          <w:rFonts w:ascii="Arial Narrow" w:hAnsi="Arial Narrow"/>
          <w:b/>
          <w:bCs/>
        </w:rPr>
        <w:t>Art. 158</w:t>
      </w:r>
    </w:p>
    <w:p w14:paraId="5DBB59BB" w14:textId="77777777" w:rsidR="00EC075F" w:rsidRPr="00EC075F" w:rsidRDefault="00EC075F" w:rsidP="00EC075F">
      <w:pPr>
        <w:ind w:left="-567"/>
        <w:jc w:val="both"/>
        <w:rPr>
          <w:rFonts w:ascii="Arial Narrow" w:hAnsi="Arial Narrow"/>
        </w:rPr>
      </w:pPr>
      <w:bookmarkStart w:id="502" w:name="do|ttIII|caIV|siIII|ar158|al1"/>
      <w:bookmarkEnd w:id="502"/>
      <w:r w:rsidRPr="00EC075F">
        <w:rPr>
          <w:rFonts w:ascii="Arial Narrow" w:hAnsi="Arial Narrow"/>
          <w:b/>
          <w:bCs/>
        </w:rPr>
        <w:t>(1)</w:t>
      </w:r>
      <w:r w:rsidRPr="00EC075F">
        <w:rPr>
          <w:rFonts w:ascii="Arial Narrow" w:hAnsi="Arial Narrow"/>
        </w:rPr>
        <w:t xml:space="preserve">Dacă administratorii constată că, în urma unor pierderi, activul net, determinat ca </w:t>
      </w:r>
      <w:proofErr w:type="spellStart"/>
      <w:r w:rsidRPr="00EC075F">
        <w:rPr>
          <w:rFonts w:ascii="Arial Narrow" w:hAnsi="Arial Narrow"/>
        </w:rPr>
        <w:t>diferenţă</w:t>
      </w:r>
      <w:proofErr w:type="spellEnd"/>
      <w:r w:rsidRPr="00EC075F">
        <w:rPr>
          <w:rFonts w:ascii="Arial Narrow" w:hAnsi="Arial Narrow"/>
        </w:rPr>
        <w:t xml:space="preserve"> între totalul activelor </w:t>
      </w:r>
      <w:proofErr w:type="spellStart"/>
      <w:r w:rsidRPr="00EC075F">
        <w:rPr>
          <w:rFonts w:ascii="Arial Narrow" w:hAnsi="Arial Narrow"/>
        </w:rPr>
        <w:t>şi</w:t>
      </w:r>
      <w:proofErr w:type="spellEnd"/>
      <w:r w:rsidRPr="00EC075F">
        <w:rPr>
          <w:rFonts w:ascii="Arial Narrow" w:hAnsi="Arial Narrow"/>
        </w:rPr>
        <w:t xml:space="preserve"> datoriile </w:t>
      </w:r>
      <w:proofErr w:type="spellStart"/>
      <w:r w:rsidRPr="00EC075F">
        <w:rPr>
          <w:rFonts w:ascii="Arial Narrow" w:hAnsi="Arial Narrow"/>
        </w:rPr>
        <w:t>societăţii</w:t>
      </w:r>
      <w:proofErr w:type="spellEnd"/>
      <w:r w:rsidRPr="00EC075F">
        <w:rPr>
          <w:rFonts w:ascii="Arial Narrow" w:hAnsi="Arial Narrow"/>
        </w:rPr>
        <w:t xml:space="preserve">, reprezintă mai </w:t>
      </w:r>
      <w:proofErr w:type="spellStart"/>
      <w:r w:rsidRPr="00EC075F">
        <w:rPr>
          <w:rFonts w:ascii="Arial Narrow" w:hAnsi="Arial Narrow"/>
        </w:rPr>
        <w:t>puţin</w:t>
      </w:r>
      <w:proofErr w:type="spellEnd"/>
      <w:r w:rsidRPr="00EC075F">
        <w:rPr>
          <w:rFonts w:ascii="Arial Narrow" w:hAnsi="Arial Narrow"/>
        </w:rPr>
        <w:t xml:space="preserve"> de jumătate din valoarea capitalului social, vor convoca adunarea generală extraordinară, pentru a hotărî reîntregirea capitalului, reducerea lui la valoarea rămasă sau dizolvarea </w:t>
      </w:r>
      <w:proofErr w:type="spellStart"/>
      <w:r w:rsidRPr="00EC075F">
        <w:rPr>
          <w:rFonts w:ascii="Arial Narrow" w:hAnsi="Arial Narrow"/>
        </w:rPr>
        <w:t>societăţii</w:t>
      </w:r>
      <w:proofErr w:type="spellEnd"/>
      <w:r w:rsidRPr="00EC075F">
        <w:rPr>
          <w:rFonts w:ascii="Arial Narrow" w:hAnsi="Arial Narrow"/>
        </w:rPr>
        <w:t>.</w:t>
      </w:r>
    </w:p>
    <w:p w14:paraId="776E4E18" w14:textId="77777777" w:rsidR="00EC075F" w:rsidRPr="00EC075F" w:rsidRDefault="00EC075F" w:rsidP="00EC075F">
      <w:pPr>
        <w:ind w:left="-567"/>
        <w:jc w:val="both"/>
        <w:rPr>
          <w:rFonts w:ascii="Arial Narrow" w:hAnsi="Arial Narrow"/>
        </w:rPr>
      </w:pPr>
      <w:bookmarkStart w:id="503" w:name="do|ttIII|caIV|siIII|ar158|al2"/>
      <w:bookmarkEnd w:id="503"/>
      <w:r w:rsidRPr="00EC075F">
        <w:rPr>
          <w:rFonts w:ascii="Arial Narrow" w:hAnsi="Arial Narrow"/>
          <w:b/>
          <w:bCs/>
        </w:rPr>
        <w:t>(2)</w:t>
      </w:r>
      <w:r w:rsidRPr="00EC075F">
        <w:rPr>
          <w:rFonts w:ascii="Arial Narrow" w:hAnsi="Arial Narrow"/>
        </w:rPr>
        <w:t xml:space="preserve">Prin actul constitutiv se poate stabili ca adunarea extraordinară să fie convocată </w:t>
      </w:r>
      <w:proofErr w:type="spellStart"/>
      <w:r w:rsidRPr="00EC075F">
        <w:rPr>
          <w:rFonts w:ascii="Arial Narrow" w:hAnsi="Arial Narrow"/>
        </w:rPr>
        <w:t>şi</w:t>
      </w:r>
      <w:proofErr w:type="spellEnd"/>
      <w:r w:rsidRPr="00EC075F">
        <w:rPr>
          <w:rFonts w:ascii="Arial Narrow" w:hAnsi="Arial Narrow"/>
        </w:rPr>
        <w:t xml:space="preserve"> la o pierdere mai mică.</w:t>
      </w:r>
    </w:p>
    <w:p w14:paraId="5DB6F5E3" w14:textId="77777777" w:rsidR="00EC075F" w:rsidRPr="00EC075F" w:rsidRDefault="00EC075F" w:rsidP="00EC075F">
      <w:pPr>
        <w:ind w:left="-567"/>
        <w:jc w:val="both"/>
        <w:rPr>
          <w:rFonts w:ascii="Arial Narrow" w:hAnsi="Arial Narrow"/>
        </w:rPr>
      </w:pPr>
      <w:bookmarkStart w:id="504" w:name="do|ttIII|caIV|siIII|ar158|al3"/>
      <w:bookmarkEnd w:id="504"/>
      <w:r w:rsidRPr="00EC075F">
        <w:rPr>
          <w:rFonts w:ascii="Arial Narrow" w:hAnsi="Arial Narrow"/>
          <w:b/>
          <w:bCs/>
        </w:rPr>
        <w:t>(3)</w:t>
      </w:r>
      <w:r w:rsidRPr="00EC075F">
        <w:rPr>
          <w:rFonts w:ascii="Arial Narrow" w:hAnsi="Arial Narrow"/>
        </w:rPr>
        <w:t xml:space="preserve">În cazul când nici în a doua convocare nu s-a întrunit cvorumul prevăzut la art. </w:t>
      </w:r>
      <w:hyperlink r:id="rId94" w:anchor="art=115" w:history="1">
        <w:r w:rsidRPr="00EC075F">
          <w:rPr>
            <w:rStyle w:val="Hyperlink"/>
            <w:rFonts w:ascii="Arial Narrow" w:hAnsi="Arial Narrow"/>
            <w:b/>
            <w:bCs/>
          </w:rPr>
          <w:t>115</w:t>
        </w:r>
      </w:hyperlink>
      <w:r w:rsidRPr="00EC075F">
        <w:rPr>
          <w:rFonts w:ascii="Arial Narrow" w:hAnsi="Arial Narrow"/>
        </w:rPr>
        <w:t xml:space="preserve">, administratorii vor cere </w:t>
      </w:r>
      <w:proofErr w:type="spellStart"/>
      <w:r w:rsidRPr="00EC075F">
        <w:rPr>
          <w:rFonts w:ascii="Arial Narrow" w:hAnsi="Arial Narrow"/>
        </w:rPr>
        <w:t>instanţei</w:t>
      </w:r>
      <w:proofErr w:type="spellEnd"/>
      <w:r w:rsidRPr="00EC075F">
        <w:rPr>
          <w:rFonts w:ascii="Arial Narrow" w:hAnsi="Arial Narrow"/>
        </w:rPr>
        <w:t xml:space="preserve"> din raza teritorială în care se află sediul </w:t>
      </w:r>
      <w:proofErr w:type="spellStart"/>
      <w:r w:rsidRPr="00EC075F">
        <w:rPr>
          <w:rFonts w:ascii="Arial Narrow" w:hAnsi="Arial Narrow"/>
        </w:rPr>
        <w:t>societăţii</w:t>
      </w:r>
      <w:proofErr w:type="spellEnd"/>
      <w:r w:rsidRPr="00EC075F">
        <w:rPr>
          <w:rFonts w:ascii="Arial Narrow" w:hAnsi="Arial Narrow"/>
        </w:rPr>
        <w:t xml:space="preserve"> numirea unui expert, care va verifica pierderea din capitalul social. </w:t>
      </w:r>
      <w:proofErr w:type="spellStart"/>
      <w:r w:rsidRPr="00EC075F">
        <w:rPr>
          <w:rFonts w:ascii="Arial Narrow" w:hAnsi="Arial Narrow"/>
        </w:rPr>
        <w:t>Instanţa</w:t>
      </w:r>
      <w:proofErr w:type="spellEnd"/>
      <w:r w:rsidRPr="00EC075F">
        <w:rPr>
          <w:rFonts w:ascii="Arial Narrow" w:hAnsi="Arial Narrow"/>
        </w:rPr>
        <w:t xml:space="preserve">, pe baza expertizei, constatând pierderea prevăzută la alin. (1) sau (2), va da o încheiere, autorizând administratorii să convoace adunarea generală, care va putea să hotărască limitarea capitalului la suma rămasă sau dizolvarea </w:t>
      </w:r>
      <w:proofErr w:type="spellStart"/>
      <w:r w:rsidRPr="00EC075F">
        <w:rPr>
          <w:rFonts w:ascii="Arial Narrow" w:hAnsi="Arial Narrow"/>
        </w:rPr>
        <w:t>societăţii</w:t>
      </w:r>
      <w:proofErr w:type="spellEnd"/>
      <w:r w:rsidRPr="00EC075F">
        <w:rPr>
          <w:rFonts w:ascii="Arial Narrow" w:hAnsi="Arial Narrow"/>
        </w:rPr>
        <w:t xml:space="preserve">, cu orice număr de </w:t>
      </w:r>
      <w:proofErr w:type="spellStart"/>
      <w:r w:rsidRPr="00EC075F">
        <w:rPr>
          <w:rFonts w:ascii="Arial Narrow" w:hAnsi="Arial Narrow"/>
        </w:rPr>
        <w:t>acţionari</w:t>
      </w:r>
      <w:proofErr w:type="spellEnd"/>
      <w:r w:rsidRPr="00EC075F">
        <w:rPr>
          <w:rFonts w:ascii="Arial Narrow" w:hAnsi="Arial Narrow"/>
        </w:rPr>
        <w:t xml:space="preserve"> </w:t>
      </w:r>
      <w:proofErr w:type="spellStart"/>
      <w:r w:rsidRPr="00EC075F">
        <w:rPr>
          <w:rFonts w:ascii="Arial Narrow" w:hAnsi="Arial Narrow"/>
        </w:rPr>
        <w:t>prezenţi</w:t>
      </w:r>
      <w:proofErr w:type="spellEnd"/>
      <w:r w:rsidRPr="00EC075F">
        <w:rPr>
          <w:rFonts w:ascii="Arial Narrow" w:hAnsi="Arial Narrow"/>
        </w:rPr>
        <w:t>.</w:t>
      </w:r>
    </w:p>
    <w:p w14:paraId="625F2444" w14:textId="77777777" w:rsidR="00327906" w:rsidRDefault="00327906" w:rsidP="00EC075F">
      <w:pPr>
        <w:ind w:left="-567"/>
        <w:jc w:val="both"/>
        <w:rPr>
          <w:rFonts w:ascii="Arial Narrow" w:hAnsi="Arial Narrow"/>
          <w:b/>
          <w:bCs/>
        </w:rPr>
      </w:pPr>
    </w:p>
    <w:p w14:paraId="4F03F961" w14:textId="0F559C70" w:rsidR="00EC075F" w:rsidRDefault="00EC075F" w:rsidP="00EC075F">
      <w:pPr>
        <w:ind w:left="-567"/>
        <w:jc w:val="both"/>
        <w:rPr>
          <w:rFonts w:ascii="Arial Narrow" w:hAnsi="Arial Narrow"/>
          <w:b/>
          <w:bCs/>
        </w:rPr>
      </w:pPr>
      <w:r w:rsidRPr="00EC075F">
        <w:rPr>
          <w:rFonts w:ascii="Arial Narrow" w:hAnsi="Arial Narrow"/>
          <w:b/>
          <w:bCs/>
        </w:rPr>
        <w:t>SECŢIUNEA IV:</w:t>
      </w:r>
      <w:r w:rsidRPr="00EC075F">
        <w:rPr>
          <w:rFonts w:ascii="Arial Narrow" w:hAnsi="Arial Narrow"/>
        </w:rPr>
        <w:t xml:space="preserve"> </w:t>
      </w:r>
      <w:r w:rsidRPr="00EC075F">
        <w:rPr>
          <w:rFonts w:ascii="Arial Narrow" w:hAnsi="Arial Narrow"/>
          <w:b/>
          <w:bCs/>
        </w:rPr>
        <w:t xml:space="preserve">Auditul financiar, auditul intern </w:t>
      </w:r>
      <w:proofErr w:type="spellStart"/>
      <w:r w:rsidRPr="00EC075F">
        <w:rPr>
          <w:rFonts w:ascii="Arial Narrow" w:hAnsi="Arial Narrow"/>
          <w:b/>
          <w:bCs/>
        </w:rPr>
        <w:t>şi</w:t>
      </w:r>
      <w:proofErr w:type="spellEnd"/>
      <w:r w:rsidRPr="00EC075F">
        <w:rPr>
          <w:rFonts w:ascii="Arial Narrow" w:hAnsi="Arial Narrow"/>
          <w:b/>
          <w:bCs/>
        </w:rPr>
        <w:t xml:space="preserve"> cenzorii</w:t>
      </w:r>
    </w:p>
    <w:p w14:paraId="363A9589" w14:textId="77777777" w:rsidR="00327906" w:rsidRPr="00EC075F" w:rsidRDefault="00327906" w:rsidP="00EC075F">
      <w:pPr>
        <w:ind w:left="-567"/>
        <w:jc w:val="both"/>
        <w:rPr>
          <w:rFonts w:ascii="Arial Narrow" w:hAnsi="Arial Narrow"/>
        </w:rPr>
      </w:pPr>
    </w:p>
    <w:p w14:paraId="6682D800" w14:textId="70A767FB" w:rsidR="00EC075F" w:rsidRPr="00EC075F" w:rsidRDefault="00EC075F" w:rsidP="00EC075F">
      <w:pPr>
        <w:ind w:left="-567"/>
        <w:jc w:val="both"/>
        <w:rPr>
          <w:rFonts w:ascii="Arial Narrow" w:hAnsi="Arial Narrow"/>
        </w:rPr>
      </w:pPr>
      <w:r w:rsidRPr="00EC075F">
        <w:rPr>
          <w:rFonts w:ascii="Arial Narrow" w:hAnsi="Arial Narrow"/>
          <w:b/>
          <w:bCs/>
        </w:rPr>
        <w:t>Art. 159</w:t>
      </w:r>
    </w:p>
    <w:p w14:paraId="44A56911" w14:textId="77777777" w:rsidR="00EC075F" w:rsidRPr="00EC075F" w:rsidRDefault="00EC075F" w:rsidP="00EC075F">
      <w:pPr>
        <w:ind w:left="-567"/>
        <w:jc w:val="both"/>
        <w:rPr>
          <w:rFonts w:ascii="Arial Narrow" w:hAnsi="Arial Narrow"/>
        </w:rPr>
      </w:pPr>
      <w:bookmarkStart w:id="505" w:name="do|ttIII|caIV|siIV|ar159|al1"/>
      <w:bookmarkEnd w:id="505"/>
      <w:r w:rsidRPr="00EC075F">
        <w:rPr>
          <w:rFonts w:ascii="Arial Narrow" w:hAnsi="Arial Narrow"/>
          <w:b/>
          <w:bCs/>
        </w:rPr>
        <w:t>(1)</w:t>
      </w:r>
      <w:r w:rsidRPr="00EC075F">
        <w:rPr>
          <w:rFonts w:ascii="Arial Narrow" w:hAnsi="Arial Narrow"/>
        </w:rPr>
        <w:t xml:space="preserve">Societatea pe </w:t>
      </w:r>
      <w:proofErr w:type="spellStart"/>
      <w:r w:rsidRPr="00EC075F">
        <w:rPr>
          <w:rFonts w:ascii="Arial Narrow" w:hAnsi="Arial Narrow"/>
        </w:rPr>
        <w:t>acţiuni</w:t>
      </w:r>
      <w:proofErr w:type="spellEnd"/>
      <w:r w:rsidRPr="00EC075F">
        <w:rPr>
          <w:rFonts w:ascii="Arial Narrow" w:hAnsi="Arial Narrow"/>
        </w:rPr>
        <w:t xml:space="preserve"> va avea trei cenzori </w:t>
      </w:r>
      <w:proofErr w:type="spellStart"/>
      <w:r w:rsidRPr="00EC075F">
        <w:rPr>
          <w:rFonts w:ascii="Arial Narrow" w:hAnsi="Arial Narrow"/>
        </w:rPr>
        <w:t>şi</w:t>
      </w:r>
      <w:proofErr w:type="spellEnd"/>
      <w:r w:rsidRPr="00EC075F">
        <w:rPr>
          <w:rFonts w:ascii="Arial Narrow" w:hAnsi="Arial Narrow"/>
        </w:rPr>
        <w:t xml:space="preserve"> tot </w:t>
      </w:r>
      <w:proofErr w:type="spellStart"/>
      <w:r w:rsidRPr="00EC075F">
        <w:rPr>
          <w:rFonts w:ascii="Arial Narrow" w:hAnsi="Arial Narrow"/>
        </w:rPr>
        <w:t>atâţia</w:t>
      </w:r>
      <w:proofErr w:type="spellEnd"/>
      <w:r w:rsidRPr="00EC075F">
        <w:rPr>
          <w:rFonts w:ascii="Arial Narrow" w:hAnsi="Arial Narrow"/>
        </w:rPr>
        <w:t xml:space="preserve"> </w:t>
      </w:r>
      <w:proofErr w:type="spellStart"/>
      <w:r w:rsidRPr="00EC075F">
        <w:rPr>
          <w:rFonts w:ascii="Arial Narrow" w:hAnsi="Arial Narrow"/>
        </w:rPr>
        <w:t>supleanţi</w:t>
      </w:r>
      <w:proofErr w:type="spellEnd"/>
      <w:r w:rsidRPr="00EC075F">
        <w:rPr>
          <w:rFonts w:ascii="Arial Narrow" w:hAnsi="Arial Narrow"/>
        </w:rPr>
        <w:t>, dacă prin actul constitutiv nu se prevede un număr mai mare. În toate cazurile, numărul cenzorilor trebuie să fie impar.</w:t>
      </w:r>
    </w:p>
    <w:p w14:paraId="18BC8EB0" w14:textId="77777777" w:rsidR="00EC075F" w:rsidRPr="00EC075F" w:rsidRDefault="00EC075F" w:rsidP="00EC075F">
      <w:pPr>
        <w:ind w:left="-567"/>
        <w:jc w:val="both"/>
        <w:rPr>
          <w:rFonts w:ascii="Arial Narrow" w:hAnsi="Arial Narrow"/>
        </w:rPr>
      </w:pPr>
      <w:bookmarkStart w:id="506" w:name="do|ttIII|caIV|siIV|ar159|al2"/>
      <w:bookmarkEnd w:id="506"/>
      <w:r w:rsidRPr="00EC075F">
        <w:rPr>
          <w:rFonts w:ascii="Arial Narrow" w:hAnsi="Arial Narrow"/>
          <w:b/>
          <w:bCs/>
        </w:rPr>
        <w:t>(2)</w:t>
      </w:r>
      <w:r w:rsidRPr="00EC075F">
        <w:rPr>
          <w:rFonts w:ascii="Arial Narrow" w:hAnsi="Arial Narrow"/>
        </w:rPr>
        <w:t xml:space="preserve">Cenzorii se aleg la început de adunarea constitutivă. Durata mandatului lor este de 3 ani </w:t>
      </w:r>
      <w:proofErr w:type="spellStart"/>
      <w:r w:rsidRPr="00EC075F">
        <w:rPr>
          <w:rFonts w:ascii="Arial Narrow" w:hAnsi="Arial Narrow"/>
        </w:rPr>
        <w:t>şi</w:t>
      </w:r>
      <w:proofErr w:type="spellEnd"/>
      <w:r w:rsidRPr="00EC075F">
        <w:rPr>
          <w:rFonts w:ascii="Arial Narrow" w:hAnsi="Arial Narrow"/>
        </w:rPr>
        <w:t xml:space="preserve"> pot fi </w:t>
      </w:r>
      <w:proofErr w:type="spellStart"/>
      <w:r w:rsidRPr="00EC075F">
        <w:rPr>
          <w:rFonts w:ascii="Arial Narrow" w:hAnsi="Arial Narrow"/>
        </w:rPr>
        <w:t>realeşi</w:t>
      </w:r>
      <w:proofErr w:type="spellEnd"/>
      <w:r w:rsidRPr="00EC075F">
        <w:rPr>
          <w:rFonts w:ascii="Arial Narrow" w:hAnsi="Arial Narrow"/>
        </w:rPr>
        <w:t>.</w:t>
      </w:r>
    </w:p>
    <w:p w14:paraId="14BAC3CA" w14:textId="77777777" w:rsidR="00EC075F" w:rsidRPr="00EC075F" w:rsidRDefault="00EC075F" w:rsidP="00EC075F">
      <w:pPr>
        <w:ind w:left="-567"/>
        <w:jc w:val="both"/>
        <w:rPr>
          <w:rFonts w:ascii="Arial Narrow" w:hAnsi="Arial Narrow"/>
        </w:rPr>
      </w:pPr>
      <w:bookmarkStart w:id="507" w:name="do|ttIII|caIV|siIV|ar159|al3"/>
      <w:bookmarkEnd w:id="507"/>
      <w:r w:rsidRPr="00EC075F">
        <w:rPr>
          <w:rFonts w:ascii="Arial Narrow" w:hAnsi="Arial Narrow"/>
          <w:b/>
          <w:bCs/>
        </w:rPr>
        <w:t>(3)</w:t>
      </w:r>
      <w:r w:rsidRPr="00EC075F">
        <w:rPr>
          <w:rFonts w:ascii="Arial Narrow" w:hAnsi="Arial Narrow"/>
        </w:rPr>
        <w:t>Cenzorii trebuie să-</w:t>
      </w:r>
      <w:proofErr w:type="spellStart"/>
      <w:r w:rsidRPr="00EC075F">
        <w:rPr>
          <w:rFonts w:ascii="Arial Narrow" w:hAnsi="Arial Narrow"/>
        </w:rPr>
        <w:t>şi</w:t>
      </w:r>
      <w:proofErr w:type="spellEnd"/>
      <w:r w:rsidRPr="00EC075F">
        <w:rPr>
          <w:rFonts w:ascii="Arial Narrow" w:hAnsi="Arial Narrow"/>
        </w:rPr>
        <w:t xml:space="preserve"> exercite personal mandatul lor.</w:t>
      </w:r>
    </w:p>
    <w:p w14:paraId="5BF5EBA8" w14:textId="77777777" w:rsidR="00EC075F" w:rsidRPr="00EC075F" w:rsidRDefault="00EC075F" w:rsidP="00EC075F">
      <w:pPr>
        <w:ind w:left="-567"/>
        <w:jc w:val="both"/>
        <w:rPr>
          <w:rFonts w:ascii="Arial Narrow" w:hAnsi="Arial Narrow"/>
        </w:rPr>
      </w:pPr>
      <w:bookmarkStart w:id="508" w:name="do|ttIII|caIV|siIV|ar159|al4"/>
      <w:bookmarkEnd w:id="508"/>
      <w:r w:rsidRPr="00EC075F">
        <w:rPr>
          <w:rFonts w:ascii="Arial Narrow" w:hAnsi="Arial Narrow"/>
          <w:b/>
          <w:bCs/>
        </w:rPr>
        <w:t>(4)</w:t>
      </w:r>
      <w:r w:rsidRPr="00EC075F">
        <w:rPr>
          <w:rFonts w:ascii="Arial Narrow" w:hAnsi="Arial Narrow"/>
        </w:rPr>
        <w:t xml:space="preserve">Cel </w:t>
      </w:r>
      <w:proofErr w:type="spellStart"/>
      <w:r w:rsidRPr="00EC075F">
        <w:rPr>
          <w:rFonts w:ascii="Arial Narrow" w:hAnsi="Arial Narrow"/>
        </w:rPr>
        <w:t>puţin</w:t>
      </w:r>
      <w:proofErr w:type="spellEnd"/>
      <w:r w:rsidRPr="00EC075F">
        <w:rPr>
          <w:rFonts w:ascii="Arial Narrow" w:hAnsi="Arial Narrow"/>
        </w:rPr>
        <w:t xml:space="preserve"> unul dintre ei trebuie să fie contabil autorizat în </w:t>
      </w:r>
      <w:proofErr w:type="spellStart"/>
      <w:r w:rsidRPr="00EC075F">
        <w:rPr>
          <w:rFonts w:ascii="Arial Narrow" w:hAnsi="Arial Narrow"/>
        </w:rPr>
        <w:t>condiţiile</w:t>
      </w:r>
      <w:proofErr w:type="spellEnd"/>
      <w:r w:rsidRPr="00EC075F">
        <w:rPr>
          <w:rFonts w:ascii="Arial Narrow" w:hAnsi="Arial Narrow"/>
        </w:rPr>
        <w:t xml:space="preserve"> legii sau expert contabil.</w:t>
      </w:r>
    </w:p>
    <w:p w14:paraId="045E6C9E" w14:textId="77777777" w:rsidR="00EC075F" w:rsidRPr="00EC075F" w:rsidRDefault="00EC075F" w:rsidP="00EC075F">
      <w:pPr>
        <w:ind w:left="-567"/>
        <w:jc w:val="both"/>
        <w:rPr>
          <w:rFonts w:ascii="Arial Narrow" w:hAnsi="Arial Narrow"/>
        </w:rPr>
      </w:pPr>
      <w:bookmarkStart w:id="509" w:name="do|ttIII|caIV|siIV|ar159|al5"/>
      <w:bookmarkEnd w:id="509"/>
      <w:r w:rsidRPr="00EC075F">
        <w:rPr>
          <w:rFonts w:ascii="Arial Narrow" w:hAnsi="Arial Narrow"/>
          <w:b/>
          <w:bCs/>
        </w:rPr>
        <w:t>(5)</w:t>
      </w:r>
      <w:r w:rsidRPr="00EC075F">
        <w:rPr>
          <w:rFonts w:ascii="Arial Narrow" w:hAnsi="Arial Narrow"/>
        </w:rPr>
        <w:t xml:space="preserve">Cenzorii sunt </w:t>
      </w:r>
      <w:proofErr w:type="spellStart"/>
      <w:r w:rsidRPr="00EC075F">
        <w:rPr>
          <w:rFonts w:ascii="Arial Narrow" w:hAnsi="Arial Narrow"/>
        </w:rPr>
        <w:t>obligaţi</w:t>
      </w:r>
      <w:proofErr w:type="spellEnd"/>
      <w:r w:rsidRPr="00EC075F">
        <w:rPr>
          <w:rFonts w:ascii="Arial Narrow" w:hAnsi="Arial Narrow"/>
        </w:rPr>
        <w:t xml:space="preserve"> să depună, în termenul prevăzut la art. </w:t>
      </w:r>
      <w:hyperlink r:id="rId95" w:anchor="art=140" w:history="1">
        <w:r w:rsidRPr="00EC075F">
          <w:rPr>
            <w:rStyle w:val="Hyperlink"/>
            <w:rFonts w:ascii="Arial Narrow" w:hAnsi="Arial Narrow"/>
            <w:b/>
            <w:bCs/>
          </w:rPr>
          <w:t>140 alin. (3)</w:t>
        </w:r>
      </w:hyperlink>
      <w:r w:rsidRPr="00EC075F">
        <w:rPr>
          <w:rFonts w:ascii="Arial Narrow" w:hAnsi="Arial Narrow"/>
        </w:rPr>
        <w:t xml:space="preserve">, a treia parte din </w:t>
      </w:r>
      <w:proofErr w:type="spellStart"/>
      <w:r w:rsidRPr="00EC075F">
        <w:rPr>
          <w:rFonts w:ascii="Arial Narrow" w:hAnsi="Arial Narrow"/>
        </w:rPr>
        <w:t>garanţia</w:t>
      </w:r>
      <w:proofErr w:type="spellEnd"/>
      <w:r w:rsidRPr="00EC075F">
        <w:rPr>
          <w:rFonts w:ascii="Arial Narrow" w:hAnsi="Arial Narrow"/>
        </w:rPr>
        <w:t xml:space="preserve"> cerută pentru administratori. Sunt </w:t>
      </w:r>
      <w:proofErr w:type="spellStart"/>
      <w:r w:rsidRPr="00EC075F">
        <w:rPr>
          <w:rFonts w:ascii="Arial Narrow" w:hAnsi="Arial Narrow"/>
        </w:rPr>
        <w:t>exceptaţi</w:t>
      </w:r>
      <w:proofErr w:type="spellEnd"/>
      <w:r w:rsidRPr="00EC075F">
        <w:rPr>
          <w:rFonts w:ascii="Arial Narrow" w:hAnsi="Arial Narrow"/>
        </w:rPr>
        <w:t xml:space="preserve"> de la această </w:t>
      </w:r>
      <w:proofErr w:type="spellStart"/>
      <w:r w:rsidRPr="00EC075F">
        <w:rPr>
          <w:rFonts w:ascii="Arial Narrow" w:hAnsi="Arial Narrow"/>
        </w:rPr>
        <w:t>obligaţie</w:t>
      </w:r>
      <w:proofErr w:type="spellEnd"/>
      <w:r w:rsidRPr="00EC075F">
        <w:rPr>
          <w:rFonts w:ascii="Arial Narrow" w:hAnsi="Arial Narrow"/>
        </w:rPr>
        <w:t xml:space="preserve"> cenzorii </w:t>
      </w:r>
      <w:proofErr w:type="spellStart"/>
      <w:r w:rsidRPr="00EC075F">
        <w:rPr>
          <w:rFonts w:ascii="Arial Narrow" w:hAnsi="Arial Narrow"/>
        </w:rPr>
        <w:t>experţi</w:t>
      </w:r>
      <w:proofErr w:type="spellEnd"/>
      <w:r w:rsidRPr="00EC075F">
        <w:rPr>
          <w:rFonts w:ascii="Arial Narrow" w:hAnsi="Arial Narrow"/>
        </w:rPr>
        <w:t xml:space="preserve"> contabili sau contabili </w:t>
      </w:r>
      <w:proofErr w:type="spellStart"/>
      <w:r w:rsidRPr="00EC075F">
        <w:rPr>
          <w:rFonts w:ascii="Arial Narrow" w:hAnsi="Arial Narrow"/>
        </w:rPr>
        <w:t>autorizaţi</w:t>
      </w:r>
      <w:proofErr w:type="spellEnd"/>
      <w:r w:rsidRPr="00EC075F">
        <w:rPr>
          <w:rFonts w:ascii="Arial Narrow" w:hAnsi="Arial Narrow"/>
        </w:rPr>
        <w:t>, dacă fac dovada încheierii asigurării de răspundere civilă profesională.</w:t>
      </w:r>
    </w:p>
    <w:p w14:paraId="1681B3BA" w14:textId="77777777" w:rsidR="00327906" w:rsidRDefault="00327906" w:rsidP="00EC075F">
      <w:pPr>
        <w:ind w:left="-567"/>
        <w:jc w:val="both"/>
        <w:rPr>
          <w:rFonts w:ascii="Arial Narrow" w:hAnsi="Arial Narrow"/>
          <w:b/>
          <w:bCs/>
        </w:rPr>
      </w:pPr>
    </w:p>
    <w:p w14:paraId="7A49BCA1" w14:textId="77777777" w:rsidR="00327906" w:rsidRDefault="00327906" w:rsidP="00EC075F">
      <w:pPr>
        <w:ind w:left="-567"/>
        <w:jc w:val="both"/>
        <w:rPr>
          <w:rFonts w:ascii="Arial Narrow" w:hAnsi="Arial Narrow"/>
          <w:b/>
          <w:bCs/>
        </w:rPr>
      </w:pPr>
    </w:p>
    <w:p w14:paraId="3579A20C" w14:textId="08D8A54A" w:rsidR="00EC075F" w:rsidRPr="00EC075F" w:rsidRDefault="00EC075F" w:rsidP="00EC075F">
      <w:pPr>
        <w:ind w:left="-567"/>
        <w:jc w:val="both"/>
        <w:rPr>
          <w:rFonts w:ascii="Arial Narrow" w:hAnsi="Arial Narrow"/>
        </w:rPr>
      </w:pPr>
      <w:r w:rsidRPr="00EC075F">
        <w:rPr>
          <w:rFonts w:ascii="Arial Narrow" w:hAnsi="Arial Narrow"/>
          <w:b/>
          <w:bCs/>
        </w:rPr>
        <w:lastRenderedPageBreak/>
        <w:t>Art. 160</w:t>
      </w:r>
    </w:p>
    <w:p w14:paraId="164A6620" w14:textId="77777777" w:rsidR="00EC075F" w:rsidRPr="00EC075F" w:rsidRDefault="00EC075F" w:rsidP="00EC075F">
      <w:pPr>
        <w:ind w:left="-567"/>
        <w:jc w:val="both"/>
        <w:rPr>
          <w:rFonts w:ascii="Arial Narrow" w:hAnsi="Arial Narrow"/>
        </w:rPr>
      </w:pPr>
      <w:bookmarkStart w:id="510" w:name="do|ttIII|caIV|siIV|ar160|al1"/>
      <w:bookmarkEnd w:id="510"/>
      <w:r w:rsidRPr="00EC075F">
        <w:rPr>
          <w:rFonts w:ascii="Arial Narrow" w:hAnsi="Arial Narrow"/>
          <w:b/>
          <w:bCs/>
        </w:rPr>
        <w:t>(1)</w:t>
      </w:r>
      <w:proofErr w:type="spellStart"/>
      <w:r w:rsidRPr="00EC075F">
        <w:rPr>
          <w:rFonts w:ascii="Arial Narrow" w:hAnsi="Arial Narrow"/>
        </w:rPr>
        <w:t>Situaţiile</w:t>
      </w:r>
      <w:proofErr w:type="spellEnd"/>
      <w:r w:rsidRPr="00EC075F">
        <w:rPr>
          <w:rFonts w:ascii="Arial Narrow" w:hAnsi="Arial Narrow"/>
        </w:rPr>
        <w:t xml:space="preserve"> financiare ale </w:t>
      </w:r>
      <w:proofErr w:type="spellStart"/>
      <w:r w:rsidRPr="00EC075F">
        <w:rPr>
          <w:rFonts w:ascii="Arial Narrow" w:hAnsi="Arial Narrow"/>
        </w:rPr>
        <w:t>societăţilor</w:t>
      </w:r>
      <w:proofErr w:type="spellEnd"/>
      <w:r w:rsidRPr="00EC075F">
        <w:rPr>
          <w:rFonts w:ascii="Arial Narrow" w:hAnsi="Arial Narrow"/>
        </w:rPr>
        <w:t xml:space="preserve"> comerciale, care intră sub </w:t>
      </w:r>
      <w:proofErr w:type="spellStart"/>
      <w:r w:rsidRPr="00EC075F">
        <w:rPr>
          <w:rFonts w:ascii="Arial Narrow" w:hAnsi="Arial Narrow"/>
        </w:rPr>
        <w:t>incidenţa</w:t>
      </w:r>
      <w:proofErr w:type="spellEnd"/>
      <w:r w:rsidRPr="00EC075F">
        <w:rPr>
          <w:rFonts w:ascii="Arial Narrow" w:hAnsi="Arial Narrow"/>
        </w:rPr>
        <w:t xml:space="preserve"> reglementărilor contabile armonizate cu directivele europene </w:t>
      </w:r>
      <w:proofErr w:type="spellStart"/>
      <w:r w:rsidRPr="00EC075F">
        <w:rPr>
          <w:rFonts w:ascii="Arial Narrow" w:hAnsi="Arial Narrow"/>
        </w:rPr>
        <w:t>şi</w:t>
      </w:r>
      <w:proofErr w:type="spellEnd"/>
      <w:r w:rsidRPr="00EC075F">
        <w:rPr>
          <w:rFonts w:ascii="Arial Narrow" w:hAnsi="Arial Narrow"/>
        </w:rPr>
        <w:t xml:space="preserve"> standardele </w:t>
      </w:r>
      <w:proofErr w:type="spellStart"/>
      <w:r w:rsidRPr="00EC075F">
        <w:rPr>
          <w:rFonts w:ascii="Arial Narrow" w:hAnsi="Arial Narrow"/>
        </w:rPr>
        <w:t>internaţionale</w:t>
      </w:r>
      <w:proofErr w:type="spellEnd"/>
      <w:r w:rsidRPr="00EC075F">
        <w:rPr>
          <w:rFonts w:ascii="Arial Narrow" w:hAnsi="Arial Narrow"/>
        </w:rPr>
        <w:t xml:space="preserve"> de contabilitate, vor fi auditate de către auditori financiari - persoane fizice sau persoane juridice -, în </w:t>
      </w:r>
      <w:proofErr w:type="spellStart"/>
      <w:r w:rsidRPr="00EC075F">
        <w:rPr>
          <w:rFonts w:ascii="Arial Narrow" w:hAnsi="Arial Narrow"/>
        </w:rPr>
        <w:t>condiţiile</w:t>
      </w:r>
      <w:proofErr w:type="spellEnd"/>
      <w:r w:rsidRPr="00EC075F">
        <w:rPr>
          <w:rFonts w:ascii="Arial Narrow" w:hAnsi="Arial Narrow"/>
        </w:rPr>
        <w:t xml:space="preserve"> prevăzute de lege.</w:t>
      </w:r>
    </w:p>
    <w:p w14:paraId="3F3CA334" w14:textId="77777777" w:rsidR="00EC075F" w:rsidRPr="00EC075F" w:rsidRDefault="00EC075F" w:rsidP="00EC075F">
      <w:pPr>
        <w:ind w:left="-567"/>
        <w:jc w:val="both"/>
        <w:rPr>
          <w:rFonts w:ascii="Arial Narrow" w:hAnsi="Arial Narrow"/>
        </w:rPr>
      </w:pPr>
      <w:bookmarkStart w:id="511" w:name="do|ttIII|caIV|siIV|ar160|al2"/>
      <w:bookmarkEnd w:id="511"/>
      <w:r w:rsidRPr="00EC075F">
        <w:rPr>
          <w:rFonts w:ascii="Arial Narrow" w:hAnsi="Arial Narrow"/>
          <w:b/>
          <w:bCs/>
        </w:rPr>
        <w:t>(2)</w:t>
      </w:r>
      <w:proofErr w:type="spellStart"/>
      <w:r w:rsidRPr="00EC075F">
        <w:rPr>
          <w:rFonts w:ascii="Arial Narrow" w:hAnsi="Arial Narrow"/>
        </w:rPr>
        <w:t>Societăţile</w:t>
      </w:r>
      <w:proofErr w:type="spellEnd"/>
      <w:r w:rsidRPr="00EC075F">
        <w:rPr>
          <w:rFonts w:ascii="Arial Narrow" w:hAnsi="Arial Narrow"/>
        </w:rPr>
        <w:t xml:space="preserve"> comerciale, ale căror </w:t>
      </w:r>
      <w:proofErr w:type="spellStart"/>
      <w:r w:rsidRPr="00EC075F">
        <w:rPr>
          <w:rFonts w:ascii="Arial Narrow" w:hAnsi="Arial Narrow"/>
        </w:rPr>
        <w:t>situaţii</w:t>
      </w:r>
      <w:proofErr w:type="spellEnd"/>
      <w:r w:rsidRPr="00EC075F">
        <w:rPr>
          <w:rFonts w:ascii="Arial Narrow" w:hAnsi="Arial Narrow"/>
        </w:rPr>
        <w:t xml:space="preserve"> financiare anuale sunt supuse, potrivit legii, auditului financiar, vor organiza auditul intern potrivit normelor elaborate de Camera Auditorilor Financiari din România în acest scop.</w:t>
      </w:r>
    </w:p>
    <w:p w14:paraId="144DE9F8" w14:textId="77777777" w:rsidR="00EC075F" w:rsidRPr="00EC075F" w:rsidRDefault="00EC075F" w:rsidP="00EC075F">
      <w:pPr>
        <w:ind w:left="-567"/>
        <w:jc w:val="both"/>
        <w:rPr>
          <w:rFonts w:ascii="Arial Narrow" w:hAnsi="Arial Narrow"/>
        </w:rPr>
      </w:pPr>
      <w:bookmarkStart w:id="512" w:name="do|ttIII|caIV|siIV|ar160|al3"/>
      <w:bookmarkEnd w:id="512"/>
      <w:r w:rsidRPr="00EC075F">
        <w:rPr>
          <w:rFonts w:ascii="Arial Narrow" w:hAnsi="Arial Narrow"/>
          <w:b/>
          <w:bCs/>
        </w:rPr>
        <w:t>(3)</w:t>
      </w:r>
      <w:r w:rsidRPr="00EC075F">
        <w:rPr>
          <w:rFonts w:ascii="Arial Narrow" w:hAnsi="Arial Narrow"/>
        </w:rPr>
        <w:t xml:space="preserve">La </w:t>
      </w:r>
      <w:proofErr w:type="spellStart"/>
      <w:r w:rsidRPr="00EC075F">
        <w:rPr>
          <w:rFonts w:ascii="Arial Narrow" w:hAnsi="Arial Narrow"/>
        </w:rPr>
        <w:t>societăţile</w:t>
      </w:r>
      <w:proofErr w:type="spellEnd"/>
      <w:r w:rsidRPr="00EC075F">
        <w:rPr>
          <w:rFonts w:ascii="Arial Narrow" w:hAnsi="Arial Narrow"/>
        </w:rPr>
        <w:t xml:space="preserve"> comerciale ale căror </w:t>
      </w:r>
      <w:proofErr w:type="spellStart"/>
      <w:r w:rsidRPr="00EC075F">
        <w:rPr>
          <w:rFonts w:ascii="Arial Narrow" w:hAnsi="Arial Narrow"/>
        </w:rPr>
        <w:t>situaţii</w:t>
      </w:r>
      <w:proofErr w:type="spellEnd"/>
      <w:r w:rsidRPr="00EC075F">
        <w:rPr>
          <w:rFonts w:ascii="Arial Narrow" w:hAnsi="Arial Narrow"/>
        </w:rPr>
        <w:t xml:space="preserve"> financiare anuale nu sunt supuse, potrivit legii, auditului financiar, adunarea generală ordinară a </w:t>
      </w:r>
      <w:proofErr w:type="spellStart"/>
      <w:r w:rsidRPr="00EC075F">
        <w:rPr>
          <w:rFonts w:ascii="Arial Narrow" w:hAnsi="Arial Narrow"/>
        </w:rPr>
        <w:t>acţionarilor</w:t>
      </w:r>
      <w:proofErr w:type="spellEnd"/>
      <w:r w:rsidRPr="00EC075F">
        <w:rPr>
          <w:rFonts w:ascii="Arial Narrow" w:hAnsi="Arial Narrow"/>
        </w:rPr>
        <w:t xml:space="preserve"> va hotărî contractarea auditului financiar sau numirea cenzorilor, după caz.</w:t>
      </w:r>
    </w:p>
    <w:p w14:paraId="0C158E09" w14:textId="79D667E4" w:rsidR="00EC075F" w:rsidRPr="00EC075F" w:rsidRDefault="00EC075F" w:rsidP="00EC075F">
      <w:pPr>
        <w:ind w:left="-567"/>
        <w:jc w:val="both"/>
        <w:rPr>
          <w:rFonts w:ascii="Arial Narrow" w:hAnsi="Arial Narrow"/>
        </w:rPr>
      </w:pPr>
      <w:r w:rsidRPr="00EC075F">
        <w:rPr>
          <w:rFonts w:ascii="Arial Narrow" w:hAnsi="Arial Narrow"/>
          <w:b/>
          <w:bCs/>
        </w:rPr>
        <w:t>Art. 161</w:t>
      </w:r>
    </w:p>
    <w:p w14:paraId="31F6B8ED" w14:textId="77777777" w:rsidR="00EC075F" w:rsidRPr="00EC075F" w:rsidRDefault="00EC075F" w:rsidP="00EC075F">
      <w:pPr>
        <w:ind w:left="-567"/>
        <w:jc w:val="both"/>
        <w:rPr>
          <w:rFonts w:ascii="Arial Narrow" w:hAnsi="Arial Narrow"/>
        </w:rPr>
      </w:pPr>
      <w:bookmarkStart w:id="513" w:name="do|ttIII|caIV|siIV|ar161|al1"/>
      <w:bookmarkEnd w:id="513"/>
      <w:r w:rsidRPr="00EC075F">
        <w:rPr>
          <w:rFonts w:ascii="Arial Narrow" w:hAnsi="Arial Narrow"/>
          <w:b/>
          <w:bCs/>
        </w:rPr>
        <w:t>(1)</w:t>
      </w:r>
      <w:r w:rsidRPr="00EC075F">
        <w:rPr>
          <w:rFonts w:ascii="Arial Narrow" w:hAnsi="Arial Narrow"/>
        </w:rPr>
        <w:t xml:space="preserve">Cenzorii pot fi </w:t>
      </w:r>
      <w:proofErr w:type="spellStart"/>
      <w:r w:rsidRPr="00EC075F">
        <w:rPr>
          <w:rFonts w:ascii="Arial Narrow" w:hAnsi="Arial Narrow"/>
        </w:rPr>
        <w:t>acţionari</w:t>
      </w:r>
      <w:proofErr w:type="spellEnd"/>
      <w:r w:rsidRPr="00EC075F">
        <w:rPr>
          <w:rFonts w:ascii="Arial Narrow" w:hAnsi="Arial Narrow"/>
        </w:rPr>
        <w:t xml:space="preserve">, cu </w:t>
      </w:r>
      <w:proofErr w:type="spellStart"/>
      <w:r w:rsidRPr="00EC075F">
        <w:rPr>
          <w:rFonts w:ascii="Arial Narrow" w:hAnsi="Arial Narrow"/>
        </w:rPr>
        <w:t>excepţia</w:t>
      </w:r>
      <w:proofErr w:type="spellEnd"/>
      <w:r w:rsidRPr="00EC075F">
        <w:rPr>
          <w:rFonts w:ascii="Arial Narrow" w:hAnsi="Arial Narrow"/>
        </w:rPr>
        <w:t xml:space="preserve"> cenzorului expert contabil sau contabil autorizat, care poate fi </w:t>
      </w:r>
      <w:proofErr w:type="spellStart"/>
      <w:r w:rsidRPr="00EC075F">
        <w:rPr>
          <w:rFonts w:ascii="Arial Narrow" w:hAnsi="Arial Narrow"/>
        </w:rPr>
        <w:t>terţ</w:t>
      </w:r>
      <w:proofErr w:type="spellEnd"/>
      <w:r w:rsidRPr="00EC075F">
        <w:rPr>
          <w:rFonts w:ascii="Arial Narrow" w:hAnsi="Arial Narrow"/>
        </w:rPr>
        <w:t xml:space="preserve"> ce exercită profesia individual ori în forme asociative.</w:t>
      </w:r>
    </w:p>
    <w:p w14:paraId="612124C7" w14:textId="315C9C53" w:rsidR="00EC075F" w:rsidRPr="00EC075F" w:rsidRDefault="00EC075F" w:rsidP="00EC075F">
      <w:pPr>
        <w:ind w:left="-567"/>
        <w:jc w:val="both"/>
        <w:rPr>
          <w:rFonts w:ascii="Arial Narrow" w:hAnsi="Arial Narrow"/>
        </w:rPr>
      </w:pPr>
      <w:r w:rsidRPr="00EC075F">
        <w:rPr>
          <w:rFonts w:ascii="Arial Narrow" w:hAnsi="Arial Narrow"/>
          <w:b/>
          <w:bCs/>
        </w:rPr>
        <w:t>(2)</w:t>
      </w:r>
      <w:r w:rsidRPr="00EC075F">
        <w:rPr>
          <w:rFonts w:ascii="Arial Narrow" w:hAnsi="Arial Narrow"/>
        </w:rPr>
        <w:t xml:space="preserve">Nu pot fi cenzori, iar dacă au fost </w:t>
      </w:r>
      <w:proofErr w:type="spellStart"/>
      <w:r w:rsidRPr="00EC075F">
        <w:rPr>
          <w:rFonts w:ascii="Arial Narrow" w:hAnsi="Arial Narrow"/>
        </w:rPr>
        <w:t>aleşi</w:t>
      </w:r>
      <w:proofErr w:type="spellEnd"/>
      <w:r w:rsidRPr="00EC075F">
        <w:rPr>
          <w:rFonts w:ascii="Arial Narrow" w:hAnsi="Arial Narrow"/>
        </w:rPr>
        <w:t>, decad din mandatul lor:</w:t>
      </w:r>
    </w:p>
    <w:p w14:paraId="4F8CC779" w14:textId="77777777" w:rsidR="00EC075F" w:rsidRPr="00EC075F" w:rsidRDefault="00EC075F" w:rsidP="00EC075F">
      <w:pPr>
        <w:ind w:left="-567"/>
        <w:jc w:val="both"/>
        <w:rPr>
          <w:rFonts w:ascii="Arial Narrow" w:hAnsi="Arial Narrow"/>
        </w:rPr>
      </w:pPr>
      <w:bookmarkStart w:id="514" w:name="do|ttIII|caIV|siIV|ar161|al2|lia"/>
      <w:bookmarkEnd w:id="514"/>
      <w:r w:rsidRPr="00EC075F">
        <w:rPr>
          <w:rFonts w:ascii="Arial Narrow" w:hAnsi="Arial Narrow"/>
          <w:b/>
          <w:bCs/>
        </w:rPr>
        <w:t>a)</w:t>
      </w:r>
      <w:r w:rsidRPr="00EC075F">
        <w:rPr>
          <w:rFonts w:ascii="Arial Narrow" w:hAnsi="Arial Narrow"/>
        </w:rPr>
        <w:t xml:space="preserve">rudele sau afinii până la al patrulea grad inclusiv sau </w:t>
      </w:r>
      <w:proofErr w:type="spellStart"/>
      <w:r w:rsidRPr="00EC075F">
        <w:rPr>
          <w:rFonts w:ascii="Arial Narrow" w:hAnsi="Arial Narrow"/>
        </w:rPr>
        <w:t>soţii</w:t>
      </w:r>
      <w:proofErr w:type="spellEnd"/>
      <w:r w:rsidRPr="00EC075F">
        <w:rPr>
          <w:rFonts w:ascii="Arial Narrow" w:hAnsi="Arial Narrow"/>
        </w:rPr>
        <w:t xml:space="preserve"> administratorilor;</w:t>
      </w:r>
    </w:p>
    <w:p w14:paraId="66CD5D59" w14:textId="77777777" w:rsidR="00EC075F" w:rsidRPr="00EC075F" w:rsidRDefault="00EC075F" w:rsidP="00EC075F">
      <w:pPr>
        <w:ind w:left="-567"/>
        <w:jc w:val="both"/>
        <w:rPr>
          <w:rFonts w:ascii="Arial Narrow" w:hAnsi="Arial Narrow"/>
        </w:rPr>
      </w:pPr>
      <w:bookmarkStart w:id="515" w:name="do|ttIII|caIV|siIV|ar161|al2|lib"/>
      <w:bookmarkEnd w:id="515"/>
      <w:r w:rsidRPr="00EC075F">
        <w:rPr>
          <w:rFonts w:ascii="Arial Narrow" w:hAnsi="Arial Narrow"/>
          <w:b/>
          <w:bCs/>
        </w:rPr>
        <w:t>b)</w:t>
      </w:r>
      <w:r w:rsidRPr="00EC075F">
        <w:rPr>
          <w:rFonts w:ascii="Arial Narrow" w:hAnsi="Arial Narrow"/>
        </w:rPr>
        <w:t xml:space="preserve">persoanele care primesc sub orice formă, pentru alte </w:t>
      </w:r>
      <w:proofErr w:type="spellStart"/>
      <w:r w:rsidRPr="00EC075F">
        <w:rPr>
          <w:rFonts w:ascii="Arial Narrow" w:hAnsi="Arial Narrow"/>
        </w:rPr>
        <w:t>funcţii</w:t>
      </w:r>
      <w:proofErr w:type="spellEnd"/>
      <w:r w:rsidRPr="00EC075F">
        <w:rPr>
          <w:rFonts w:ascii="Arial Narrow" w:hAnsi="Arial Narrow"/>
        </w:rPr>
        <w:t xml:space="preserve"> decât aceea de cenzor, un salariu sau o </w:t>
      </w:r>
      <w:proofErr w:type="spellStart"/>
      <w:r w:rsidRPr="00EC075F">
        <w:rPr>
          <w:rFonts w:ascii="Arial Narrow" w:hAnsi="Arial Narrow"/>
        </w:rPr>
        <w:t>remuneraţie</w:t>
      </w:r>
      <w:proofErr w:type="spellEnd"/>
      <w:r w:rsidRPr="00EC075F">
        <w:rPr>
          <w:rFonts w:ascii="Arial Narrow" w:hAnsi="Arial Narrow"/>
        </w:rPr>
        <w:t xml:space="preserve"> de la administratori sau de la societate sau ai căror angajatori sunt în raporturi contractuale sau se află în </w:t>
      </w:r>
      <w:proofErr w:type="spellStart"/>
      <w:r w:rsidRPr="00EC075F">
        <w:rPr>
          <w:rFonts w:ascii="Arial Narrow" w:hAnsi="Arial Narrow"/>
        </w:rPr>
        <w:t>concurenţă</w:t>
      </w:r>
      <w:proofErr w:type="spellEnd"/>
      <w:r w:rsidRPr="00EC075F">
        <w:rPr>
          <w:rFonts w:ascii="Arial Narrow" w:hAnsi="Arial Narrow"/>
        </w:rPr>
        <w:t xml:space="preserve"> cu aceasta;</w:t>
      </w:r>
    </w:p>
    <w:p w14:paraId="6F830ADA" w14:textId="77777777" w:rsidR="00EC075F" w:rsidRPr="00EC075F" w:rsidRDefault="00EC075F" w:rsidP="00EC075F">
      <w:pPr>
        <w:ind w:left="-567"/>
        <w:jc w:val="both"/>
        <w:rPr>
          <w:rFonts w:ascii="Arial Narrow" w:hAnsi="Arial Narrow"/>
        </w:rPr>
      </w:pPr>
      <w:bookmarkStart w:id="516" w:name="do|ttIII|caIV|siIV|ar161|al2|lic"/>
      <w:bookmarkEnd w:id="516"/>
      <w:r w:rsidRPr="00EC075F">
        <w:rPr>
          <w:rFonts w:ascii="Arial Narrow" w:hAnsi="Arial Narrow"/>
          <w:b/>
          <w:bCs/>
        </w:rPr>
        <w:t>c)</w:t>
      </w:r>
      <w:r w:rsidRPr="00EC075F">
        <w:rPr>
          <w:rFonts w:ascii="Arial Narrow" w:hAnsi="Arial Narrow"/>
        </w:rPr>
        <w:t xml:space="preserve">persoanele cărora le este interzisă </w:t>
      </w:r>
      <w:proofErr w:type="spellStart"/>
      <w:r w:rsidRPr="00EC075F">
        <w:rPr>
          <w:rFonts w:ascii="Arial Narrow" w:hAnsi="Arial Narrow"/>
        </w:rPr>
        <w:t>funcţia</w:t>
      </w:r>
      <w:proofErr w:type="spellEnd"/>
      <w:r w:rsidRPr="00EC075F">
        <w:rPr>
          <w:rFonts w:ascii="Arial Narrow" w:hAnsi="Arial Narrow"/>
        </w:rPr>
        <w:t xml:space="preserve"> de administrator conform prevederilor art. </w:t>
      </w:r>
      <w:hyperlink r:id="rId96" w:anchor="art=138" w:history="1">
        <w:r w:rsidRPr="00EC075F">
          <w:rPr>
            <w:rStyle w:val="Hyperlink"/>
            <w:rFonts w:ascii="Arial Narrow" w:hAnsi="Arial Narrow"/>
            <w:b/>
            <w:bCs/>
          </w:rPr>
          <w:t>138</w:t>
        </w:r>
      </w:hyperlink>
      <w:r w:rsidRPr="00EC075F">
        <w:rPr>
          <w:rFonts w:ascii="Arial Narrow" w:hAnsi="Arial Narrow"/>
        </w:rPr>
        <w:t>.</w:t>
      </w:r>
    </w:p>
    <w:p w14:paraId="11444023" w14:textId="77777777" w:rsidR="00EC075F" w:rsidRPr="00EC075F" w:rsidRDefault="00EC075F" w:rsidP="00EC075F">
      <w:pPr>
        <w:ind w:left="-567"/>
        <w:jc w:val="both"/>
        <w:rPr>
          <w:rFonts w:ascii="Arial Narrow" w:hAnsi="Arial Narrow"/>
        </w:rPr>
      </w:pPr>
      <w:bookmarkStart w:id="517" w:name="do|ttIII|caIV|siIV|ar161|al2|lid"/>
      <w:bookmarkEnd w:id="517"/>
      <w:r w:rsidRPr="00EC075F">
        <w:rPr>
          <w:rFonts w:ascii="Arial Narrow" w:hAnsi="Arial Narrow"/>
          <w:b/>
          <w:bCs/>
        </w:rPr>
        <w:t>d)</w:t>
      </w:r>
      <w:r w:rsidRPr="00EC075F">
        <w:rPr>
          <w:rFonts w:ascii="Arial Narrow" w:hAnsi="Arial Narrow"/>
        </w:rPr>
        <w:t xml:space="preserve">persoanele care, pe durata exercitării </w:t>
      </w:r>
      <w:proofErr w:type="spellStart"/>
      <w:r w:rsidRPr="00EC075F">
        <w:rPr>
          <w:rFonts w:ascii="Arial Narrow" w:hAnsi="Arial Narrow"/>
        </w:rPr>
        <w:t>atribuţiilor</w:t>
      </w:r>
      <w:proofErr w:type="spellEnd"/>
      <w:r w:rsidRPr="00EC075F">
        <w:rPr>
          <w:rFonts w:ascii="Arial Narrow" w:hAnsi="Arial Narrow"/>
        </w:rPr>
        <w:t xml:space="preserve"> conferite de această calitate, au </w:t>
      </w:r>
      <w:proofErr w:type="spellStart"/>
      <w:r w:rsidRPr="00EC075F">
        <w:rPr>
          <w:rFonts w:ascii="Arial Narrow" w:hAnsi="Arial Narrow"/>
        </w:rPr>
        <w:t>atribuţii</w:t>
      </w:r>
      <w:proofErr w:type="spellEnd"/>
      <w:r w:rsidRPr="00EC075F">
        <w:rPr>
          <w:rFonts w:ascii="Arial Narrow" w:hAnsi="Arial Narrow"/>
        </w:rPr>
        <w:t xml:space="preserve"> de control în cadrul Ministerului </w:t>
      </w:r>
      <w:proofErr w:type="spellStart"/>
      <w:r w:rsidRPr="00EC075F">
        <w:rPr>
          <w:rFonts w:ascii="Arial Narrow" w:hAnsi="Arial Narrow"/>
        </w:rPr>
        <w:t>Finanţelor</w:t>
      </w:r>
      <w:proofErr w:type="spellEnd"/>
      <w:r w:rsidRPr="00EC075F">
        <w:rPr>
          <w:rFonts w:ascii="Arial Narrow" w:hAnsi="Arial Narrow"/>
        </w:rPr>
        <w:t xml:space="preserve"> Publice sau al altor </w:t>
      </w:r>
      <w:proofErr w:type="spellStart"/>
      <w:r w:rsidRPr="00EC075F">
        <w:rPr>
          <w:rFonts w:ascii="Arial Narrow" w:hAnsi="Arial Narrow"/>
        </w:rPr>
        <w:t>instituţii</w:t>
      </w:r>
      <w:proofErr w:type="spellEnd"/>
      <w:r w:rsidRPr="00EC075F">
        <w:rPr>
          <w:rFonts w:ascii="Arial Narrow" w:hAnsi="Arial Narrow"/>
        </w:rPr>
        <w:t xml:space="preserve"> publice, cu </w:t>
      </w:r>
      <w:proofErr w:type="spellStart"/>
      <w:r w:rsidRPr="00EC075F">
        <w:rPr>
          <w:rFonts w:ascii="Arial Narrow" w:hAnsi="Arial Narrow"/>
        </w:rPr>
        <w:t>excepţia</w:t>
      </w:r>
      <w:proofErr w:type="spellEnd"/>
      <w:r w:rsidRPr="00EC075F">
        <w:rPr>
          <w:rFonts w:ascii="Arial Narrow" w:hAnsi="Arial Narrow"/>
        </w:rPr>
        <w:t xml:space="preserve"> </w:t>
      </w:r>
      <w:proofErr w:type="spellStart"/>
      <w:r w:rsidRPr="00EC075F">
        <w:rPr>
          <w:rFonts w:ascii="Arial Narrow" w:hAnsi="Arial Narrow"/>
        </w:rPr>
        <w:t>situaţiilor</w:t>
      </w:r>
      <w:proofErr w:type="spellEnd"/>
      <w:r w:rsidRPr="00EC075F">
        <w:rPr>
          <w:rFonts w:ascii="Arial Narrow" w:hAnsi="Arial Narrow"/>
        </w:rPr>
        <w:t xml:space="preserve"> prevăzute expres de lege.</w:t>
      </w:r>
    </w:p>
    <w:p w14:paraId="025D4AC5" w14:textId="77777777" w:rsidR="00EC075F" w:rsidRPr="00EC075F" w:rsidRDefault="00EC075F" w:rsidP="00EC075F">
      <w:pPr>
        <w:ind w:left="-567"/>
        <w:jc w:val="both"/>
        <w:rPr>
          <w:rFonts w:ascii="Arial Narrow" w:hAnsi="Arial Narrow"/>
        </w:rPr>
      </w:pPr>
      <w:bookmarkStart w:id="518" w:name="do|ttIII|caIV|siIV|ar161|al3"/>
      <w:bookmarkEnd w:id="518"/>
      <w:r w:rsidRPr="00EC075F">
        <w:rPr>
          <w:rFonts w:ascii="Arial Narrow" w:hAnsi="Arial Narrow"/>
          <w:b/>
          <w:bCs/>
        </w:rPr>
        <w:t>(3)</w:t>
      </w:r>
      <w:r w:rsidRPr="00EC075F">
        <w:rPr>
          <w:rFonts w:ascii="Arial Narrow" w:hAnsi="Arial Narrow"/>
        </w:rPr>
        <w:t xml:space="preserve">Cenzorii sunt </w:t>
      </w:r>
      <w:proofErr w:type="spellStart"/>
      <w:r w:rsidRPr="00EC075F">
        <w:rPr>
          <w:rFonts w:ascii="Arial Narrow" w:hAnsi="Arial Narrow"/>
        </w:rPr>
        <w:t>remuneraţi</w:t>
      </w:r>
      <w:proofErr w:type="spellEnd"/>
      <w:r w:rsidRPr="00EC075F">
        <w:rPr>
          <w:rFonts w:ascii="Arial Narrow" w:hAnsi="Arial Narrow"/>
        </w:rPr>
        <w:t xml:space="preserve"> cu o </w:t>
      </w:r>
      <w:proofErr w:type="spellStart"/>
      <w:r w:rsidRPr="00EC075F">
        <w:rPr>
          <w:rFonts w:ascii="Arial Narrow" w:hAnsi="Arial Narrow"/>
        </w:rPr>
        <w:t>indemnizaţie</w:t>
      </w:r>
      <w:proofErr w:type="spellEnd"/>
      <w:r w:rsidRPr="00EC075F">
        <w:rPr>
          <w:rFonts w:ascii="Arial Narrow" w:hAnsi="Arial Narrow"/>
        </w:rPr>
        <w:t xml:space="preserve"> fixă, determinată prin actul constitutiv sau de adunarea generală care i-a numit.</w:t>
      </w:r>
    </w:p>
    <w:p w14:paraId="500A290E" w14:textId="48E5F7CA" w:rsidR="00EC075F" w:rsidRPr="00EC075F" w:rsidRDefault="00EC075F" w:rsidP="00EC075F">
      <w:pPr>
        <w:ind w:left="-567"/>
        <w:jc w:val="both"/>
        <w:rPr>
          <w:rFonts w:ascii="Arial Narrow" w:hAnsi="Arial Narrow"/>
        </w:rPr>
      </w:pPr>
      <w:r w:rsidRPr="00EC075F">
        <w:rPr>
          <w:rFonts w:ascii="Arial Narrow" w:hAnsi="Arial Narrow"/>
          <w:b/>
          <w:bCs/>
        </w:rPr>
        <w:t>Art. 162</w:t>
      </w:r>
    </w:p>
    <w:p w14:paraId="30D5CE7D" w14:textId="77777777" w:rsidR="00EC075F" w:rsidRPr="00EC075F" w:rsidRDefault="00EC075F" w:rsidP="00EC075F">
      <w:pPr>
        <w:ind w:left="-567"/>
        <w:jc w:val="both"/>
        <w:rPr>
          <w:rFonts w:ascii="Arial Narrow" w:hAnsi="Arial Narrow"/>
        </w:rPr>
      </w:pPr>
      <w:bookmarkStart w:id="519" w:name="do|ttIII|caIV|siIV|ar162|al1"/>
      <w:bookmarkEnd w:id="519"/>
      <w:r w:rsidRPr="00EC075F">
        <w:rPr>
          <w:rFonts w:ascii="Arial Narrow" w:hAnsi="Arial Narrow"/>
          <w:b/>
          <w:bCs/>
        </w:rPr>
        <w:t>(1)</w:t>
      </w:r>
      <w:r w:rsidRPr="00EC075F">
        <w:rPr>
          <w:rFonts w:ascii="Arial Narrow" w:hAnsi="Arial Narrow"/>
        </w:rPr>
        <w:t xml:space="preserve">În caz de deces, împiedicare fizică sau legală, încetare sau </w:t>
      </w:r>
      <w:proofErr w:type="spellStart"/>
      <w:r w:rsidRPr="00EC075F">
        <w:rPr>
          <w:rFonts w:ascii="Arial Narrow" w:hAnsi="Arial Narrow"/>
        </w:rPr>
        <w:t>renunţare</w:t>
      </w:r>
      <w:proofErr w:type="spellEnd"/>
      <w:r w:rsidRPr="00EC075F">
        <w:rPr>
          <w:rFonts w:ascii="Arial Narrow" w:hAnsi="Arial Narrow"/>
        </w:rPr>
        <w:t xml:space="preserve"> la mandat a unui cenzor, supleantul cel mai în vârstă îl </w:t>
      </w:r>
      <w:proofErr w:type="spellStart"/>
      <w:r w:rsidRPr="00EC075F">
        <w:rPr>
          <w:rFonts w:ascii="Arial Narrow" w:hAnsi="Arial Narrow"/>
        </w:rPr>
        <w:t>înlocuieşte</w:t>
      </w:r>
      <w:proofErr w:type="spellEnd"/>
      <w:r w:rsidRPr="00EC075F">
        <w:rPr>
          <w:rFonts w:ascii="Arial Narrow" w:hAnsi="Arial Narrow"/>
        </w:rPr>
        <w:t>.</w:t>
      </w:r>
    </w:p>
    <w:p w14:paraId="155F5812" w14:textId="77777777" w:rsidR="00EC075F" w:rsidRPr="00EC075F" w:rsidRDefault="00EC075F" w:rsidP="00EC075F">
      <w:pPr>
        <w:ind w:left="-567"/>
        <w:jc w:val="both"/>
        <w:rPr>
          <w:rFonts w:ascii="Arial Narrow" w:hAnsi="Arial Narrow"/>
        </w:rPr>
      </w:pPr>
      <w:bookmarkStart w:id="520" w:name="do|ttIII|caIV|siIV|ar162|al2"/>
      <w:bookmarkEnd w:id="520"/>
      <w:r w:rsidRPr="00EC075F">
        <w:rPr>
          <w:rFonts w:ascii="Arial Narrow" w:hAnsi="Arial Narrow"/>
          <w:b/>
          <w:bCs/>
        </w:rPr>
        <w:t>(2)</w:t>
      </w:r>
      <w:r w:rsidRPr="00EC075F">
        <w:rPr>
          <w:rFonts w:ascii="Arial Narrow" w:hAnsi="Arial Narrow"/>
        </w:rPr>
        <w:t xml:space="preserve">Dacă, în acest mod, numărul cenzorilor nu se poate completa, cenzorii </w:t>
      </w:r>
      <w:proofErr w:type="spellStart"/>
      <w:r w:rsidRPr="00EC075F">
        <w:rPr>
          <w:rFonts w:ascii="Arial Narrow" w:hAnsi="Arial Narrow"/>
        </w:rPr>
        <w:t>rămaşi</w:t>
      </w:r>
      <w:proofErr w:type="spellEnd"/>
      <w:r w:rsidRPr="00EC075F">
        <w:rPr>
          <w:rFonts w:ascii="Arial Narrow" w:hAnsi="Arial Narrow"/>
        </w:rPr>
        <w:t xml:space="preserve"> numesc alte persoane în locurile vacante, până la întrunirea celei mai apropiate adunări generale.</w:t>
      </w:r>
    </w:p>
    <w:p w14:paraId="05C26908" w14:textId="77777777" w:rsidR="00EC075F" w:rsidRPr="00EC075F" w:rsidRDefault="00EC075F" w:rsidP="00EC075F">
      <w:pPr>
        <w:ind w:left="-567"/>
        <w:jc w:val="both"/>
        <w:rPr>
          <w:rFonts w:ascii="Arial Narrow" w:hAnsi="Arial Narrow"/>
        </w:rPr>
      </w:pPr>
      <w:bookmarkStart w:id="521" w:name="do|ttIII|caIV|siIV|ar162|al3"/>
      <w:bookmarkEnd w:id="521"/>
      <w:r w:rsidRPr="00EC075F">
        <w:rPr>
          <w:rFonts w:ascii="Arial Narrow" w:hAnsi="Arial Narrow"/>
          <w:b/>
          <w:bCs/>
        </w:rPr>
        <w:t>(3)</w:t>
      </w:r>
      <w:r w:rsidRPr="00EC075F">
        <w:rPr>
          <w:rFonts w:ascii="Arial Narrow" w:hAnsi="Arial Narrow"/>
        </w:rPr>
        <w:t xml:space="preserve">În cazul în care nu mai rămâne în </w:t>
      </w:r>
      <w:proofErr w:type="spellStart"/>
      <w:r w:rsidRPr="00EC075F">
        <w:rPr>
          <w:rFonts w:ascii="Arial Narrow" w:hAnsi="Arial Narrow"/>
        </w:rPr>
        <w:t>funcţie</w:t>
      </w:r>
      <w:proofErr w:type="spellEnd"/>
      <w:r w:rsidRPr="00EC075F">
        <w:rPr>
          <w:rFonts w:ascii="Arial Narrow" w:hAnsi="Arial Narrow"/>
        </w:rPr>
        <w:t xml:space="preserve"> nici un cenzor, administratorii vor convoca de </w:t>
      </w:r>
      <w:proofErr w:type="spellStart"/>
      <w:r w:rsidRPr="00EC075F">
        <w:rPr>
          <w:rFonts w:ascii="Arial Narrow" w:hAnsi="Arial Narrow"/>
        </w:rPr>
        <w:t>urgenţă</w:t>
      </w:r>
      <w:proofErr w:type="spellEnd"/>
      <w:r w:rsidRPr="00EC075F">
        <w:rPr>
          <w:rFonts w:ascii="Arial Narrow" w:hAnsi="Arial Narrow"/>
        </w:rPr>
        <w:t xml:space="preserve"> adunarea generală, care va proceda la numirea altor cenzori.</w:t>
      </w:r>
    </w:p>
    <w:p w14:paraId="0E441E1E" w14:textId="395FDFD8" w:rsidR="00EC075F" w:rsidRPr="00EC075F" w:rsidRDefault="00EC075F" w:rsidP="00EC075F">
      <w:pPr>
        <w:ind w:left="-567"/>
        <w:jc w:val="both"/>
        <w:rPr>
          <w:rFonts w:ascii="Arial Narrow" w:hAnsi="Arial Narrow"/>
        </w:rPr>
      </w:pPr>
      <w:r w:rsidRPr="00EC075F">
        <w:rPr>
          <w:rFonts w:ascii="Arial Narrow" w:hAnsi="Arial Narrow"/>
          <w:b/>
          <w:bCs/>
        </w:rPr>
        <w:t>Art. 163</w:t>
      </w:r>
    </w:p>
    <w:p w14:paraId="66441FF1" w14:textId="77777777" w:rsidR="00EC075F" w:rsidRPr="00EC075F" w:rsidRDefault="00EC075F" w:rsidP="00EC075F">
      <w:pPr>
        <w:ind w:left="-567"/>
        <w:jc w:val="both"/>
        <w:rPr>
          <w:rFonts w:ascii="Arial Narrow" w:hAnsi="Arial Narrow"/>
        </w:rPr>
      </w:pPr>
      <w:bookmarkStart w:id="522" w:name="do|ttIII|caIV|siIV|ar163|al1"/>
      <w:bookmarkEnd w:id="522"/>
      <w:r w:rsidRPr="00EC075F">
        <w:rPr>
          <w:rFonts w:ascii="Arial Narrow" w:hAnsi="Arial Narrow"/>
          <w:b/>
          <w:bCs/>
        </w:rPr>
        <w:t>(1)</w:t>
      </w:r>
      <w:r w:rsidRPr="00EC075F">
        <w:rPr>
          <w:rFonts w:ascii="Arial Narrow" w:hAnsi="Arial Narrow"/>
        </w:rPr>
        <w:t xml:space="preserve">Cenzorii sunt </w:t>
      </w:r>
      <w:proofErr w:type="spellStart"/>
      <w:r w:rsidRPr="00EC075F">
        <w:rPr>
          <w:rFonts w:ascii="Arial Narrow" w:hAnsi="Arial Narrow"/>
        </w:rPr>
        <w:t>obligaţi</w:t>
      </w:r>
      <w:proofErr w:type="spellEnd"/>
      <w:r w:rsidRPr="00EC075F">
        <w:rPr>
          <w:rFonts w:ascii="Arial Narrow" w:hAnsi="Arial Narrow"/>
        </w:rPr>
        <w:t xml:space="preserve"> să supravegheze gestiunea </w:t>
      </w:r>
      <w:proofErr w:type="spellStart"/>
      <w:r w:rsidRPr="00EC075F">
        <w:rPr>
          <w:rFonts w:ascii="Arial Narrow" w:hAnsi="Arial Narrow"/>
        </w:rPr>
        <w:t>societăţii</w:t>
      </w:r>
      <w:proofErr w:type="spellEnd"/>
      <w:r w:rsidRPr="00EC075F">
        <w:rPr>
          <w:rFonts w:ascii="Arial Narrow" w:hAnsi="Arial Narrow"/>
        </w:rPr>
        <w:t xml:space="preserve">, să verifice dacă </w:t>
      </w:r>
      <w:proofErr w:type="spellStart"/>
      <w:r w:rsidRPr="00EC075F">
        <w:rPr>
          <w:rFonts w:ascii="Arial Narrow" w:hAnsi="Arial Narrow"/>
        </w:rPr>
        <w:t>situaţiile</w:t>
      </w:r>
      <w:proofErr w:type="spellEnd"/>
      <w:r w:rsidRPr="00EC075F">
        <w:rPr>
          <w:rFonts w:ascii="Arial Narrow" w:hAnsi="Arial Narrow"/>
        </w:rPr>
        <w:t xml:space="preserve"> financiare sunt legal întocmite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concordanţă</w:t>
      </w:r>
      <w:proofErr w:type="spellEnd"/>
      <w:r w:rsidRPr="00EC075F">
        <w:rPr>
          <w:rFonts w:ascii="Arial Narrow" w:hAnsi="Arial Narrow"/>
        </w:rPr>
        <w:t xml:space="preserve"> cu registrele, dacă acestea din urmă sunt </w:t>
      </w:r>
      <w:proofErr w:type="spellStart"/>
      <w:r w:rsidRPr="00EC075F">
        <w:rPr>
          <w:rFonts w:ascii="Arial Narrow" w:hAnsi="Arial Narrow"/>
        </w:rPr>
        <w:t>ţinute</w:t>
      </w:r>
      <w:proofErr w:type="spellEnd"/>
      <w:r w:rsidRPr="00EC075F">
        <w:rPr>
          <w:rFonts w:ascii="Arial Narrow" w:hAnsi="Arial Narrow"/>
        </w:rPr>
        <w:t xml:space="preserve"> regulat </w:t>
      </w:r>
      <w:proofErr w:type="spellStart"/>
      <w:r w:rsidRPr="00EC075F">
        <w:rPr>
          <w:rFonts w:ascii="Arial Narrow" w:hAnsi="Arial Narrow"/>
        </w:rPr>
        <w:t>şi</w:t>
      </w:r>
      <w:proofErr w:type="spellEnd"/>
      <w:r w:rsidRPr="00EC075F">
        <w:rPr>
          <w:rFonts w:ascii="Arial Narrow" w:hAnsi="Arial Narrow"/>
        </w:rPr>
        <w:t xml:space="preserve"> dacă evaluarea elementelor patrimoniale s-a făcut conform regulilor stabilite pentru întocmirea </w:t>
      </w:r>
      <w:proofErr w:type="spellStart"/>
      <w:r w:rsidRPr="00EC075F">
        <w:rPr>
          <w:rFonts w:ascii="Arial Narrow" w:hAnsi="Arial Narrow"/>
        </w:rPr>
        <w:t>şi</w:t>
      </w:r>
      <w:proofErr w:type="spellEnd"/>
      <w:r w:rsidRPr="00EC075F">
        <w:rPr>
          <w:rFonts w:ascii="Arial Narrow" w:hAnsi="Arial Narrow"/>
        </w:rPr>
        <w:t xml:space="preserve"> prezentarea </w:t>
      </w:r>
      <w:proofErr w:type="spellStart"/>
      <w:r w:rsidRPr="00EC075F">
        <w:rPr>
          <w:rFonts w:ascii="Arial Narrow" w:hAnsi="Arial Narrow"/>
        </w:rPr>
        <w:t>situaţiilor</w:t>
      </w:r>
      <w:proofErr w:type="spellEnd"/>
      <w:r w:rsidRPr="00EC075F">
        <w:rPr>
          <w:rFonts w:ascii="Arial Narrow" w:hAnsi="Arial Narrow"/>
        </w:rPr>
        <w:t xml:space="preserve"> financiare.</w:t>
      </w:r>
    </w:p>
    <w:p w14:paraId="5E8A3F7C" w14:textId="77777777" w:rsidR="00EC075F" w:rsidRPr="00EC075F" w:rsidRDefault="00EC075F" w:rsidP="00EC075F">
      <w:pPr>
        <w:ind w:left="-567"/>
        <w:jc w:val="both"/>
        <w:rPr>
          <w:rFonts w:ascii="Arial Narrow" w:hAnsi="Arial Narrow"/>
        </w:rPr>
      </w:pPr>
      <w:bookmarkStart w:id="523" w:name="do|ttIII|caIV|siIV|ar163|al2"/>
      <w:bookmarkEnd w:id="523"/>
      <w:r w:rsidRPr="00EC075F">
        <w:rPr>
          <w:rFonts w:ascii="Arial Narrow" w:hAnsi="Arial Narrow"/>
          <w:b/>
          <w:bCs/>
        </w:rPr>
        <w:t>(2)</w:t>
      </w:r>
      <w:r w:rsidRPr="00EC075F">
        <w:rPr>
          <w:rFonts w:ascii="Arial Narrow" w:hAnsi="Arial Narrow"/>
        </w:rPr>
        <w:t xml:space="preserve">Despre toate acestea, precum </w:t>
      </w:r>
      <w:proofErr w:type="spellStart"/>
      <w:r w:rsidRPr="00EC075F">
        <w:rPr>
          <w:rFonts w:ascii="Arial Narrow" w:hAnsi="Arial Narrow"/>
        </w:rPr>
        <w:t>şi</w:t>
      </w:r>
      <w:proofErr w:type="spellEnd"/>
      <w:r w:rsidRPr="00EC075F">
        <w:rPr>
          <w:rFonts w:ascii="Arial Narrow" w:hAnsi="Arial Narrow"/>
        </w:rPr>
        <w:t xml:space="preserve"> asupra propunerilor pe care le vor considera necesare cu privire la </w:t>
      </w:r>
      <w:proofErr w:type="spellStart"/>
      <w:r w:rsidRPr="00EC075F">
        <w:rPr>
          <w:rFonts w:ascii="Arial Narrow" w:hAnsi="Arial Narrow"/>
        </w:rPr>
        <w:t>situaţiile</w:t>
      </w:r>
      <w:proofErr w:type="spellEnd"/>
      <w:r w:rsidRPr="00EC075F">
        <w:rPr>
          <w:rFonts w:ascii="Arial Narrow" w:hAnsi="Arial Narrow"/>
        </w:rPr>
        <w:t xml:space="preserve"> financiare </w:t>
      </w:r>
      <w:proofErr w:type="spellStart"/>
      <w:r w:rsidRPr="00EC075F">
        <w:rPr>
          <w:rFonts w:ascii="Arial Narrow" w:hAnsi="Arial Narrow"/>
        </w:rPr>
        <w:t>şi</w:t>
      </w:r>
      <w:proofErr w:type="spellEnd"/>
      <w:r w:rsidRPr="00EC075F">
        <w:rPr>
          <w:rFonts w:ascii="Arial Narrow" w:hAnsi="Arial Narrow"/>
        </w:rPr>
        <w:t xml:space="preserve"> repartizarea profitului, cenzorii vor prezenta adunării generale un raport </w:t>
      </w:r>
      <w:proofErr w:type="spellStart"/>
      <w:r w:rsidRPr="00EC075F">
        <w:rPr>
          <w:rFonts w:ascii="Arial Narrow" w:hAnsi="Arial Narrow"/>
        </w:rPr>
        <w:t>amănunţit</w:t>
      </w:r>
      <w:proofErr w:type="spellEnd"/>
      <w:r w:rsidRPr="00EC075F">
        <w:rPr>
          <w:rFonts w:ascii="Arial Narrow" w:hAnsi="Arial Narrow"/>
        </w:rPr>
        <w:t>.</w:t>
      </w:r>
    </w:p>
    <w:p w14:paraId="78B25734" w14:textId="77777777" w:rsidR="00EC075F" w:rsidRPr="00EC075F" w:rsidRDefault="00EC075F" w:rsidP="00EC075F">
      <w:pPr>
        <w:ind w:left="-567"/>
        <w:jc w:val="both"/>
        <w:rPr>
          <w:rFonts w:ascii="Arial Narrow" w:hAnsi="Arial Narrow"/>
        </w:rPr>
      </w:pPr>
      <w:bookmarkStart w:id="524" w:name="do|ttIII|caIV|siIV|ar163|al3"/>
      <w:bookmarkEnd w:id="524"/>
      <w:r w:rsidRPr="00EC075F">
        <w:rPr>
          <w:rFonts w:ascii="Arial Narrow" w:hAnsi="Arial Narrow"/>
          <w:b/>
          <w:bCs/>
        </w:rPr>
        <w:t>(3)</w:t>
      </w:r>
      <w:r w:rsidRPr="00EC075F">
        <w:rPr>
          <w:rFonts w:ascii="Arial Narrow" w:hAnsi="Arial Narrow"/>
        </w:rPr>
        <w:t xml:space="preserve">Adunarea generală poate aproba </w:t>
      </w:r>
      <w:proofErr w:type="spellStart"/>
      <w:r w:rsidRPr="00EC075F">
        <w:rPr>
          <w:rFonts w:ascii="Arial Narrow" w:hAnsi="Arial Narrow"/>
        </w:rPr>
        <w:t>situaţiile</w:t>
      </w:r>
      <w:proofErr w:type="spellEnd"/>
      <w:r w:rsidRPr="00EC075F">
        <w:rPr>
          <w:rFonts w:ascii="Arial Narrow" w:hAnsi="Arial Narrow"/>
        </w:rPr>
        <w:t xml:space="preserve"> financiare anuale numai dacă acestea sunt </w:t>
      </w:r>
      <w:proofErr w:type="spellStart"/>
      <w:r w:rsidRPr="00EC075F">
        <w:rPr>
          <w:rFonts w:ascii="Arial Narrow" w:hAnsi="Arial Narrow"/>
        </w:rPr>
        <w:t>însoţite</w:t>
      </w:r>
      <w:proofErr w:type="spellEnd"/>
      <w:r w:rsidRPr="00EC075F">
        <w:rPr>
          <w:rFonts w:ascii="Arial Narrow" w:hAnsi="Arial Narrow"/>
        </w:rPr>
        <w:t xml:space="preserve"> de raportul cenzorilor sau, după caz, al auditorilor financiari.</w:t>
      </w:r>
    </w:p>
    <w:p w14:paraId="6CC859F4" w14:textId="2E1B24AE" w:rsidR="00EC075F" w:rsidRPr="00EC075F" w:rsidRDefault="00EC075F" w:rsidP="00EC075F">
      <w:pPr>
        <w:ind w:left="-567"/>
        <w:jc w:val="both"/>
        <w:rPr>
          <w:rFonts w:ascii="Arial Narrow" w:hAnsi="Arial Narrow"/>
        </w:rPr>
      </w:pPr>
      <w:r w:rsidRPr="00EC075F">
        <w:rPr>
          <w:rFonts w:ascii="Arial Narrow" w:hAnsi="Arial Narrow"/>
          <w:b/>
          <w:bCs/>
        </w:rPr>
        <w:t>(4)</w:t>
      </w:r>
      <w:r w:rsidRPr="00EC075F">
        <w:rPr>
          <w:rFonts w:ascii="Arial Narrow" w:hAnsi="Arial Narrow"/>
        </w:rPr>
        <w:t xml:space="preserve">Cenzorii sunt </w:t>
      </w:r>
      <w:proofErr w:type="spellStart"/>
      <w:r w:rsidRPr="00EC075F">
        <w:rPr>
          <w:rFonts w:ascii="Arial Narrow" w:hAnsi="Arial Narrow"/>
        </w:rPr>
        <w:t>obligaţi</w:t>
      </w:r>
      <w:proofErr w:type="spellEnd"/>
      <w:r w:rsidRPr="00EC075F">
        <w:rPr>
          <w:rFonts w:ascii="Arial Narrow" w:hAnsi="Arial Narrow"/>
        </w:rPr>
        <w:t>, de asemenea:</w:t>
      </w:r>
    </w:p>
    <w:p w14:paraId="5D2FCD6A" w14:textId="77777777" w:rsidR="00EC075F" w:rsidRPr="00EC075F" w:rsidRDefault="00EC075F" w:rsidP="00EC075F">
      <w:pPr>
        <w:ind w:left="-567"/>
        <w:jc w:val="both"/>
        <w:rPr>
          <w:rFonts w:ascii="Arial Narrow" w:hAnsi="Arial Narrow"/>
        </w:rPr>
      </w:pPr>
      <w:bookmarkStart w:id="525" w:name="do|ttIII|caIV|siIV|ar163|al4|lia"/>
      <w:bookmarkEnd w:id="525"/>
      <w:r w:rsidRPr="00EC075F">
        <w:rPr>
          <w:rFonts w:ascii="Arial Narrow" w:hAnsi="Arial Narrow"/>
          <w:b/>
          <w:bCs/>
        </w:rPr>
        <w:t>a)</w:t>
      </w:r>
      <w:r w:rsidRPr="00EC075F">
        <w:rPr>
          <w:rFonts w:ascii="Arial Narrow" w:hAnsi="Arial Narrow"/>
        </w:rPr>
        <w:t xml:space="preserve">să facă, în fiecare lună </w:t>
      </w:r>
      <w:proofErr w:type="spellStart"/>
      <w:r w:rsidRPr="00EC075F">
        <w:rPr>
          <w:rFonts w:ascii="Arial Narrow" w:hAnsi="Arial Narrow"/>
        </w:rPr>
        <w:t>şi</w:t>
      </w:r>
      <w:proofErr w:type="spellEnd"/>
      <w:r w:rsidRPr="00EC075F">
        <w:rPr>
          <w:rFonts w:ascii="Arial Narrow" w:hAnsi="Arial Narrow"/>
        </w:rPr>
        <w:t xml:space="preserve"> pe </w:t>
      </w:r>
      <w:proofErr w:type="spellStart"/>
      <w:r w:rsidRPr="00EC075F">
        <w:rPr>
          <w:rFonts w:ascii="Arial Narrow" w:hAnsi="Arial Narrow"/>
        </w:rPr>
        <w:t>neaşteptate</w:t>
      </w:r>
      <w:proofErr w:type="spellEnd"/>
      <w:r w:rsidRPr="00EC075F">
        <w:rPr>
          <w:rFonts w:ascii="Arial Narrow" w:hAnsi="Arial Narrow"/>
        </w:rPr>
        <w:t xml:space="preserve">, </w:t>
      </w:r>
      <w:proofErr w:type="spellStart"/>
      <w:r w:rsidRPr="00EC075F">
        <w:rPr>
          <w:rFonts w:ascii="Arial Narrow" w:hAnsi="Arial Narrow"/>
        </w:rPr>
        <w:t>inspecţii</w:t>
      </w:r>
      <w:proofErr w:type="spellEnd"/>
      <w:r w:rsidRPr="00EC075F">
        <w:rPr>
          <w:rFonts w:ascii="Arial Narrow" w:hAnsi="Arial Narrow"/>
        </w:rPr>
        <w:t xml:space="preserve"> casei </w:t>
      </w:r>
      <w:proofErr w:type="spellStart"/>
      <w:r w:rsidRPr="00EC075F">
        <w:rPr>
          <w:rFonts w:ascii="Arial Narrow" w:hAnsi="Arial Narrow"/>
        </w:rPr>
        <w:t>şi</w:t>
      </w:r>
      <w:proofErr w:type="spellEnd"/>
      <w:r w:rsidRPr="00EC075F">
        <w:rPr>
          <w:rFonts w:ascii="Arial Narrow" w:hAnsi="Arial Narrow"/>
        </w:rPr>
        <w:t xml:space="preserve"> să verifice </w:t>
      </w:r>
      <w:proofErr w:type="spellStart"/>
      <w:r w:rsidRPr="00EC075F">
        <w:rPr>
          <w:rFonts w:ascii="Arial Narrow" w:hAnsi="Arial Narrow"/>
        </w:rPr>
        <w:t>existenţa</w:t>
      </w:r>
      <w:proofErr w:type="spellEnd"/>
      <w:r w:rsidRPr="00EC075F">
        <w:rPr>
          <w:rFonts w:ascii="Arial Narrow" w:hAnsi="Arial Narrow"/>
        </w:rPr>
        <w:t xml:space="preserve"> titlurilor sau valorilor ce sunt proprietatea </w:t>
      </w:r>
      <w:proofErr w:type="spellStart"/>
      <w:r w:rsidRPr="00EC075F">
        <w:rPr>
          <w:rFonts w:ascii="Arial Narrow" w:hAnsi="Arial Narrow"/>
        </w:rPr>
        <w:t>societăţii</w:t>
      </w:r>
      <w:proofErr w:type="spellEnd"/>
      <w:r w:rsidRPr="00EC075F">
        <w:rPr>
          <w:rFonts w:ascii="Arial Narrow" w:hAnsi="Arial Narrow"/>
        </w:rPr>
        <w:t xml:space="preserve"> sau au fost primite în gaj, </w:t>
      </w:r>
      <w:proofErr w:type="spellStart"/>
      <w:r w:rsidRPr="00EC075F">
        <w:rPr>
          <w:rFonts w:ascii="Arial Narrow" w:hAnsi="Arial Narrow"/>
        </w:rPr>
        <w:t>cauţiune</w:t>
      </w:r>
      <w:proofErr w:type="spellEnd"/>
      <w:r w:rsidRPr="00EC075F">
        <w:rPr>
          <w:rFonts w:ascii="Arial Narrow" w:hAnsi="Arial Narrow"/>
        </w:rPr>
        <w:t xml:space="preserve"> ori depozit;</w:t>
      </w:r>
    </w:p>
    <w:p w14:paraId="0DE84B61" w14:textId="77777777" w:rsidR="00EC075F" w:rsidRPr="00EC075F" w:rsidRDefault="00EC075F" w:rsidP="00EC075F">
      <w:pPr>
        <w:ind w:left="-567"/>
        <w:jc w:val="both"/>
        <w:rPr>
          <w:rFonts w:ascii="Arial Narrow" w:hAnsi="Arial Narrow"/>
        </w:rPr>
      </w:pPr>
      <w:bookmarkStart w:id="526" w:name="do|ttIII|caIV|siIV|ar163|al4|lib"/>
      <w:bookmarkEnd w:id="526"/>
      <w:r w:rsidRPr="00EC075F">
        <w:rPr>
          <w:rFonts w:ascii="Arial Narrow" w:hAnsi="Arial Narrow"/>
          <w:b/>
          <w:bCs/>
        </w:rPr>
        <w:t>b)</w:t>
      </w:r>
      <w:r w:rsidRPr="00EC075F">
        <w:rPr>
          <w:rFonts w:ascii="Arial Narrow" w:hAnsi="Arial Narrow"/>
        </w:rPr>
        <w:t>să convoace adunarea ordinară sau extraordinară, când n-a fost convocată de administratori;</w:t>
      </w:r>
    </w:p>
    <w:p w14:paraId="23A082FC" w14:textId="77777777" w:rsidR="00EC075F" w:rsidRPr="00EC075F" w:rsidRDefault="00EC075F" w:rsidP="00EC075F">
      <w:pPr>
        <w:ind w:left="-567"/>
        <w:jc w:val="both"/>
        <w:rPr>
          <w:rFonts w:ascii="Arial Narrow" w:hAnsi="Arial Narrow"/>
        </w:rPr>
      </w:pPr>
      <w:bookmarkStart w:id="527" w:name="do|ttIII|caIV|siIV|ar163|al4|lic"/>
      <w:bookmarkEnd w:id="527"/>
      <w:r w:rsidRPr="00EC075F">
        <w:rPr>
          <w:rFonts w:ascii="Arial Narrow" w:hAnsi="Arial Narrow"/>
          <w:b/>
          <w:bCs/>
        </w:rPr>
        <w:t>c)</w:t>
      </w:r>
      <w:r w:rsidRPr="00EC075F">
        <w:rPr>
          <w:rFonts w:ascii="Arial Narrow" w:hAnsi="Arial Narrow"/>
        </w:rPr>
        <w:t xml:space="preserve">să ia parte la adunările ordinare </w:t>
      </w:r>
      <w:proofErr w:type="spellStart"/>
      <w:r w:rsidRPr="00EC075F">
        <w:rPr>
          <w:rFonts w:ascii="Arial Narrow" w:hAnsi="Arial Narrow"/>
        </w:rPr>
        <w:t>şi</w:t>
      </w:r>
      <w:proofErr w:type="spellEnd"/>
      <w:r w:rsidRPr="00EC075F">
        <w:rPr>
          <w:rFonts w:ascii="Arial Narrow" w:hAnsi="Arial Narrow"/>
        </w:rPr>
        <w:t xml:space="preserve"> extraordinare, putând face să se insereze în ordinea de zi propunerile pe care le vor crede necesare;</w:t>
      </w:r>
    </w:p>
    <w:p w14:paraId="5FCDC09B" w14:textId="77777777" w:rsidR="00EC075F" w:rsidRPr="00EC075F" w:rsidRDefault="00EC075F" w:rsidP="00EC075F">
      <w:pPr>
        <w:ind w:left="-567"/>
        <w:jc w:val="both"/>
        <w:rPr>
          <w:rFonts w:ascii="Arial Narrow" w:hAnsi="Arial Narrow"/>
        </w:rPr>
      </w:pPr>
      <w:bookmarkStart w:id="528" w:name="do|ttIII|caIV|siIV|ar163|al4|lid"/>
      <w:bookmarkEnd w:id="528"/>
      <w:r w:rsidRPr="00EC075F">
        <w:rPr>
          <w:rFonts w:ascii="Arial Narrow" w:hAnsi="Arial Narrow"/>
          <w:b/>
          <w:bCs/>
        </w:rPr>
        <w:t>d)</w:t>
      </w:r>
      <w:r w:rsidRPr="00EC075F">
        <w:rPr>
          <w:rFonts w:ascii="Arial Narrow" w:hAnsi="Arial Narrow"/>
        </w:rPr>
        <w:t xml:space="preserve">să constate regulata depunere a </w:t>
      </w:r>
      <w:proofErr w:type="spellStart"/>
      <w:r w:rsidRPr="00EC075F">
        <w:rPr>
          <w:rFonts w:ascii="Arial Narrow" w:hAnsi="Arial Narrow"/>
        </w:rPr>
        <w:t>garanţiei</w:t>
      </w:r>
      <w:proofErr w:type="spellEnd"/>
      <w:r w:rsidRPr="00EC075F">
        <w:rPr>
          <w:rFonts w:ascii="Arial Narrow" w:hAnsi="Arial Narrow"/>
        </w:rPr>
        <w:t xml:space="preserve"> din partea administratorilor;</w:t>
      </w:r>
    </w:p>
    <w:p w14:paraId="7362E9F3" w14:textId="77777777" w:rsidR="00EC075F" w:rsidRPr="00EC075F" w:rsidRDefault="00EC075F" w:rsidP="00EC075F">
      <w:pPr>
        <w:ind w:left="-567"/>
        <w:jc w:val="both"/>
        <w:rPr>
          <w:rFonts w:ascii="Arial Narrow" w:hAnsi="Arial Narrow"/>
        </w:rPr>
      </w:pPr>
      <w:bookmarkStart w:id="529" w:name="do|ttIII|caIV|siIV|ar163|al4|lie"/>
      <w:bookmarkEnd w:id="529"/>
      <w:r w:rsidRPr="00EC075F">
        <w:rPr>
          <w:rFonts w:ascii="Arial Narrow" w:hAnsi="Arial Narrow"/>
          <w:b/>
          <w:bCs/>
        </w:rPr>
        <w:t>e)</w:t>
      </w:r>
      <w:r w:rsidRPr="00EC075F">
        <w:rPr>
          <w:rFonts w:ascii="Arial Narrow" w:hAnsi="Arial Narrow"/>
        </w:rPr>
        <w:t xml:space="preserve">să vegheze ca </w:t>
      </w:r>
      <w:proofErr w:type="spellStart"/>
      <w:r w:rsidRPr="00EC075F">
        <w:rPr>
          <w:rFonts w:ascii="Arial Narrow" w:hAnsi="Arial Narrow"/>
        </w:rPr>
        <w:t>dispoziţiile</w:t>
      </w:r>
      <w:proofErr w:type="spellEnd"/>
      <w:r w:rsidRPr="00EC075F">
        <w:rPr>
          <w:rFonts w:ascii="Arial Narrow" w:hAnsi="Arial Narrow"/>
        </w:rPr>
        <w:t xml:space="preserve"> legii </w:t>
      </w:r>
      <w:proofErr w:type="spellStart"/>
      <w:r w:rsidRPr="00EC075F">
        <w:rPr>
          <w:rFonts w:ascii="Arial Narrow" w:hAnsi="Arial Narrow"/>
        </w:rPr>
        <w:t>şi</w:t>
      </w:r>
      <w:proofErr w:type="spellEnd"/>
      <w:r w:rsidRPr="00EC075F">
        <w:rPr>
          <w:rFonts w:ascii="Arial Narrow" w:hAnsi="Arial Narrow"/>
        </w:rPr>
        <w:t xml:space="preserve"> ale actului constitutiv să fie îndeplinite de administratori </w:t>
      </w:r>
      <w:proofErr w:type="spellStart"/>
      <w:r w:rsidRPr="00EC075F">
        <w:rPr>
          <w:rFonts w:ascii="Arial Narrow" w:hAnsi="Arial Narrow"/>
        </w:rPr>
        <w:t>şi</w:t>
      </w:r>
      <w:proofErr w:type="spellEnd"/>
      <w:r w:rsidRPr="00EC075F">
        <w:rPr>
          <w:rFonts w:ascii="Arial Narrow" w:hAnsi="Arial Narrow"/>
        </w:rPr>
        <w:t xml:space="preserve"> lichidatori.</w:t>
      </w:r>
    </w:p>
    <w:p w14:paraId="34B601D8" w14:textId="77777777" w:rsidR="00EC075F" w:rsidRPr="00EC075F" w:rsidRDefault="00EC075F" w:rsidP="00EC075F">
      <w:pPr>
        <w:ind w:left="-567"/>
        <w:jc w:val="both"/>
        <w:rPr>
          <w:rFonts w:ascii="Arial Narrow" w:hAnsi="Arial Narrow"/>
        </w:rPr>
      </w:pPr>
      <w:bookmarkStart w:id="530" w:name="do|ttIII|caIV|siIV|ar163|al5"/>
      <w:bookmarkEnd w:id="530"/>
      <w:r w:rsidRPr="00EC075F">
        <w:rPr>
          <w:rFonts w:ascii="Arial Narrow" w:hAnsi="Arial Narrow"/>
          <w:b/>
          <w:bCs/>
        </w:rPr>
        <w:t>(5)</w:t>
      </w:r>
      <w:r w:rsidRPr="00EC075F">
        <w:rPr>
          <w:rFonts w:ascii="Arial Narrow" w:hAnsi="Arial Narrow"/>
        </w:rPr>
        <w:t xml:space="preserve">Cenzorii vor aduce la </w:t>
      </w:r>
      <w:proofErr w:type="spellStart"/>
      <w:r w:rsidRPr="00EC075F">
        <w:rPr>
          <w:rFonts w:ascii="Arial Narrow" w:hAnsi="Arial Narrow"/>
        </w:rPr>
        <w:t>cunoştinţă</w:t>
      </w:r>
      <w:proofErr w:type="spellEnd"/>
      <w:r w:rsidRPr="00EC075F">
        <w:rPr>
          <w:rFonts w:ascii="Arial Narrow" w:hAnsi="Arial Narrow"/>
        </w:rPr>
        <w:t xml:space="preserve"> administratorilor neregulile în </w:t>
      </w:r>
      <w:proofErr w:type="spellStart"/>
      <w:r w:rsidRPr="00EC075F">
        <w:rPr>
          <w:rFonts w:ascii="Arial Narrow" w:hAnsi="Arial Narrow"/>
        </w:rPr>
        <w:t>administraţie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încălcările </w:t>
      </w:r>
      <w:proofErr w:type="spellStart"/>
      <w:r w:rsidRPr="00EC075F">
        <w:rPr>
          <w:rFonts w:ascii="Arial Narrow" w:hAnsi="Arial Narrow"/>
        </w:rPr>
        <w:t>dispoziţiilor</w:t>
      </w:r>
      <w:proofErr w:type="spellEnd"/>
      <w:r w:rsidRPr="00EC075F">
        <w:rPr>
          <w:rFonts w:ascii="Arial Narrow" w:hAnsi="Arial Narrow"/>
        </w:rPr>
        <w:t xml:space="preserve"> legale </w:t>
      </w:r>
      <w:proofErr w:type="spellStart"/>
      <w:r w:rsidRPr="00EC075F">
        <w:rPr>
          <w:rFonts w:ascii="Arial Narrow" w:hAnsi="Arial Narrow"/>
        </w:rPr>
        <w:t>şi</w:t>
      </w:r>
      <w:proofErr w:type="spellEnd"/>
      <w:r w:rsidRPr="00EC075F">
        <w:rPr>
          <w:rFonts w:ascii="Arial Narrow" w:hAnsi="Arial Narrow"/>
        </w:rPr>
        <w:t xml:space="preserve"> ale prevederilor actului constitutiv pe care le constată, iar cazurile mai importante le vor aduce la </w:t>
      </w:r>
      <w:proofErr w:type="spellStart"/>
      <w:r w:rsidRPr="00EC075F">
        <w:rPr>
          <w:rFonts w:ascii="Arial Narrow" w:hAnsi="Arial Narrow"/>
        </w:rPr>
        <w:t>cunoştinţă</w:t>
      </w:r>
      <w:proofErr w:type="spellEnd"/>
      <w:r w:rsidRPr="00EC075F">
        <w:rPr>
          <w:rFonts w:ascii="Arial Narrow" w:hAnsi="Arial Narrow"/>
        </w:rPr>
        <w:t xml:space="preserve"> adunării generale.</w:t>
      </w:r>
    </w:p>
    <w:p w14:paraId="45718AF8" w14:textId="625AFE6D" w:rsidR="00EC075F" w:rsidRPr="00EC075F" w:rsidRDefault="00EC075F" w:rsidP="00EC075F">
      <w:pPr>
        <w:ind w:left="-567"/>
        <w:jc w:val="both"/>
        <w:rPr>
          <w:rFonts w:ascii="Arial Narrow" w:hAnsi="Arial Narrow"/>
        </w:rPr>
      </w:pPr>
      <w:r w:rsidRPr="00EC075F">
        <w:rPr>
          <w:rFonts w:ascii="Arial Narrow" w:hAnsi="Arial Narrow"/>
          <w:b/>
          <w:bCs/>
        </w:rPr>
        <w:t>Art. 164</w:t>
      </w:r>
    </w:p>
    <w:p w14:paraId="2FED1B38" w14:textId="77777777" w:rsidR="00EC075F" w:rsidRPr="00EC075F" w:rsidRDefault="00EC075F" w:rsidP="00EC075F">
      <w:pPr>
        <w:ind w:left="-567"/>
        <w:jc w:val="both"/>
        <w:rPr>
          <w:rFonts w:ascii="Arial Narrow" w:hAnsi="Arial Narrow"/>
        </w:rPr>
      </w:pPr>
      <w:bookmarkStart w:id="531" w:name="do|ttIII|caIV|siIV|ar164|al1"/>
      <w:bookmarkEnd w:id="531"/>
      <w:r w:rsidRPr="00EC075F">
        <w:rPr>
          <w:rFonts w:ascii="Arial Narrow" w:hAnsi="Arial Narrow"/>
          <w:b/>
          <w:bCs/>
        </w:rPr>
        <w:t>(1)</w:t>
      </w:r>
      <w:r w:rsidRPr="00EC075F">
        <w:rPr>
          <w:rFonts w:ascii="Arial Narrow" w:hAnsi="Arial Narrow"/>
        </w:rPr>
        <w:t xml:space="preserve">Cenzorii au dreptul să </w:t>
      </w:r>
      <w:proofErr w:type="spellStart"/>
      <w:r w:rsidRPr="00EC075F">
        <w:rPr>
          <w:rFonts w:ascii="Arial Narrow" w:hAnsi="Arial Narrow"/>
        </w:rPr>
        <w:t>obţină</w:t>
      </w:r>
      <w:proofErr w:type="spellEnd"/>
      <w:r w:rsidRPr="00EC075F">
        <w:rPr>
          <w:rFonts w:ascii="Arial Narrow" w:hAnsi="Arial Narrow"/>
        </w:rPr>
        <w:t xml:space="preserve"> în fiecare lună de la administratori o </w:t>
      </w:r>
      <w:proofErr w:type="spellStart"/>
      <w:r w:rsidRPr="00EC075F">
        <w:rPr>
          <w:rFonts w:ascii="Arial Narrow" w:hAnsi="Arial Narrow"/>
        </w:rPr>
        <w:t>situaţie</w:t>
      </w:r>
      <w:proofErr w:type="spellEnd"/>
      <w:r w:rsidRPr="00EC075F">
        <w:rPr>
          <w:rFonts w:ascii="Arial Narrow" w:hAnsi="Arial Narrow"/>
        </w:rPr>
        <w:t xml:space="preserve"> despre mersul </w:t>
      </w:r>
      <w:proofErr w:type="spellStart"/>
      <w:r w:rsidRPr="00EC075F">
        <w:rPr>
          <w:rFonts w:ascii="Arial Narrow" w:hAnsi="Arial Narrow"/>
        </w:rPr>
        <w:t>operaţiunilor</w:t>
      </w:r>
      <w:proofErr w:type="spellEnd"/>
      <w:r w:rsidRPr="00EC075F">
        <w:rPr>
          <w:rFonts w:ascii="Arial Narrow" w:hAnsi="Arial Narrow"/>
        </w:rPr>
        <w:t>.</w:t>
      </w:r>
    </w:p>
    <w:p w14:paraId="363A05FE" w14:textId="77777777" w:rsidR="00EC075F" w:rsidRPr="00EC075F" w:rsidRDefault="00EC075F" w:rsidP="00EC075F">
      <w:pPr>
        <w:ind w:left="-567"/>
        <w:jc w:val="both"/>
        <w:rPr>
          <w:rFonts w:ascii="Arial Narrow" w:hAnsi="Arial Narrow"/>
        </w:rPr>
      </w:pPr>
      <w:bookmarkStart w:id="532" w:name="do|ttIII|caIV|siIV|ar164|al2"/>
      <w:bookmarkEnd w:id="532"/>
      <w:r w:rsidRPr="00EC075F">
        <w:rPr>
          <w:rFonts w:ascii="Arial Narrow" w:hAnsi="Arial Narrow"/>
          <w:b/>
          <w:bCs/>
        </w:rPr>
        <w:t>(2)</w:t>
      </w:r>
      <w:r w:rsidRPr="00EC075F">
        <w:rPr>
          <w:rFonts w:ascii="Arial Narrow" w:hAnsi="Arial Narrow"/>
        </w:rPr>
        <w:t>Cenzorii iau parte la adunările administratorilor, fără drept de vot.</w:t>
      </w:r>
    </w:p>
    <w:p w14:paraId="6B04A229" w14:textId="77777777" w:rsidR="00EC075F" w:rsidRPr="00EC075F" w:rsidRDefault="00EC075F" w:rsidP="00EC075F">
      <w:pPr>
        <w:ind w:left="-567"/>
        <w:jc w:val="both"/>
        <w:rPr>
          <w:rFonts w:ascii="Arial Narrow" w:hAnsi="Arial Narrow"/>
        </w:rPr>
      </w:pPr>
      <w:bookmarkStart w:id="533" w:name="do|ttIII|caIV|siIV|ar164|al3"/>
      <w:bookmarkEnd w:id="533"/>
      <w:r w:rsidRPr="00EC075F">
        <w:rPr>
          <w:rFonts w:ascii="Arial Narrow" w:hAnsi="Arial Narrow"/>
          <w:b/>
          <w:bCs/>
        </w:rPr>
        <w:t>(3)</w:t>
      </w:r>
      <w:r w:rsidRPr="00EC075F">
        <w:rPr>
          <w:rFonts w:ascii="Arial Narrow" w:hAnsi="Arial Narrow"/>
        </w:rPr>
        <w:t xml:space="preserve">Este interzis cenzorilor să comunice </w:t>
      </w:r>
      <w:proofErr w:type="spellStart"/>
      <w:r w:rsidRPr="00EC075F">
        <w:rPr>
          <w:rFonts w:ascii="Arial Narrow" w:hAnsi="Arial Narrow"/>
        </w:rPr>
        <w:t>acţionarilor</w:t>
      </w:r>
      <w:proofErr w:type="spellEnd"/>
      <w:r w:rsidRPr="00EC075F">
        <w:rPr>
          <w:rFonts w:ascii="Arial Narrow" w:hAnsi="Arial Narrow"/>
        </w:rPr>
        <w:t xml:space="preserve"> în particular sau </w:t>
      </w:r>
      <w:proofErr w:type="spellStart"/>
      <w:r w:rsidRPr="00EC075F">
        <w:rPr>
          <w:rFonts w:ascii="Arial Narrow" w:hAnsi="Arial Narrow"/>
        </w:rPr>
        <w:t>terţilor</w:t>
      </w:r>
      <w:proofErr w:type="spellEnd"/>
      <w:r w:rsidRPr="00EC075F">
        <w:rPr>
          <w:rFonts w:ascii="Arial Narrow" w:hAnsi="Arial Narrow"/>
        </w:rPr>
        <w:t xml:space="preserve"> datele referitoare la </w:t>
      </w:r>
      <w:proofErr w:type="spellStart"/>
      <w:r w:rsidRPr="00EC075F">
        <w:rPr>
          <w:rFonts w:ascii="Arial Narrow" w:hAnsi="Arial Narrow"/>
        </w:rPr>
        <w:t>operaţiunile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constatate cu ocazia exercitării mandatului lor.</w:t>
      </w:r>
    </w:p>
    <w:p w14:paraId="610E71C1" w14:textId="77777777" w:rsidR="00327906" w:rsidRDefault="00327906" w:rsidP="00EC075F">
      <w:pPr>
        <w:ind w:left="-567"/>
        <w:jc w:val="both"/>
        <w:rPr>
          <w:rFonts w:ascii="Arial Narrow" w:hAnsi="Arial Narrow"/>
          <w:b/>
          <w:bCs/>
        </w:rPr>
      </w:pPr>
    </w:p>
    <w:p w14:paraId="5E3C5450" w14:textId="77777777" w:rsidR="00327906" w:rsidRDefault="00327906" w:rsidP="00EC075F">
      <w:pPr>
        <w:ind w:left="-567"/>
        <w:jc w:val="both"/>
        <w:rPr>
          <w:rFonts w:ascii="Arial Narrow" w:hAnsi="Arial Narrow"/>
          <w:b/>
          <w:bCs/>
        </w:rPr>
      </w:pPr>
    </w:p>
    <w:p w14:paraId="2BCDE446" w14:textId="022EF366" w:rsidR="00EC075F" w:rsidRPr="00EC075F" w:rsidRDefault="00EC075F" w:rsidP="00EC075F">
      <w:pPr>
        <w:ind w:left="-567"/>
        <w:jc w:val="both"/>
        <w:rPr>
          <w:rFonts w:ascii="Arial Narrow" w:hAnsi="Arial Narrow"/>
        </w:rPr>
      </w:pPr>
      <w:r w:rsidRPr="00EC075F">
        <w:rPr>
          <w:rFonts w:ascii="Arial Narrow" w:hAnsi="Arial Narrow"/>
          <w:b/>
          <w:bCs/>
        </w:rPr>
        <w:lastRenderedPageBreak/>
        <w:t>Art. 165</w:t>
      </w:r>
    </w:p>
    <w:p w14:paraId="14BB2221" w14:textId="77777777" w:rsidR="00EC075F" w:rsidRPr="00EC075F" w:rsidRDefault="00EC075F" w:rsidP="00EC075F">
      <w:pPr>
        <w:ind w:left="-567"/>
        <w:jc w:val="both"/>
        <w:rPr>
          <w:rFonts w:ascii="Arial Narrow" w:hAnsi="Arial Narrow"/>
        </w:rPr>
      </w:pPr>
      <w:bookmarkStart w:id="534" w:name="do|ttIII|caIV|siIV|ar165|al1"/>
      <w:bookmarkEnd w:id="534"/>
      <w:r w:rsidRPr="00EC075F">
        <w:rPr>
          <w:rFonts w:ascii="Arial Narrow" w:hAnsi="Arial Narrow"/>
          <w:b/>
          <w:bCs/>
        </w:rPr>
        <w:t>(1)</w:t>
      </w:r>
      <w:r w:rsidRPr="00EC075F">
        <w:rPr>
          <w:rFonts w:ascii="Arial Narrow" w:hAnsi="Arial Narrow"/>
        </w:rPr>
        <w:t xml:space="preserve">Pentru îndeplinirea </w:t>
      </w:r>
      <w:proofErr w:type="spellStart"/>
      <w:r w:rsidRPr="00EC075F">
        <w:rPr>
          <w:rFonts w:ascii="Arial Narrow" w:hAnsi="Arial Narrow"/>
        </w:rPr>
        <w:t>obligaţiei</w:t>
      </w:r>
      <w:proofErr w:type="spellEnd"/>
      <w:r w:rsidRPr="00EC075F">
        <w:rPr>
          <w:rFonts w:ascii="Arial Narrow" w:hAnsi="Arial Narrow"/>
        </w:rPr>
        <w:t xml:space="preserve"> prevăzute la art. </w:t>
      </w:r>
      <w:hyperlink r:id="rId97" w:anchor="art=163" w:history="1">
        <w:r w:rsidRPr="00EC075F">
          <w:rPr>
            <w:rStyle w:val="Hyperlink"/>
            <w:rFonts w:ascii="Arial Narrow" w:hAnsi="Arial Narrow"/>
            <w:b/>
            <w:bCs/>
          </w:rPr>
          <w:t>163 alin. (2)</w:t>
        </w:r>
      </w:hyperlink>
      <w:r w:rsidRPr="00EC075F">
        <w:rPr>
          <w:rFonts w:ascii="Arial Narrow" w:hAnsi="Arial Narrow"/>
        </w:rPr>
        <w:t xml:space="preserve">, cenzorii vor delibera împreună; ei însă vor putea face, în caz de </w:t>
      </w:r>
      <w:proofErr w:type="spellStart"/>
      <w:r w:rsidRPr="00EC075F">
        <w:rPr>
          <w:rFonts w:ascii="Arial Narrow" w:hAnsi="Arial Narrow"/>
        </w:rPr>
        <w:t>neînţelegere</w:t>
      </w:r>
      <w:proofErr w:type="spellEnd"/>
      <w:r w:rsidRPr="00EC075F">
        <w:rPr>
          <w:rFonts w:ascii="Arial Narrow" w:hAnsi="Arial Narrow"/>
        </w:rPr>
        <w:t>, rapoarte separate, care vor trebui să fie prezentate adunării generale.</w:t>
      </w:r>
    </w:p>
    <w:p w14:paraId="6A191784" w14:textId="77777777" w:rsidR="00EC075F" w:rsidRPr="00EC075F" w:rsidRDefault="00EC075F" w:rsidP="00EC075F">
      <w:pPr>
        <w:ind w:left="-567"/>
        <w:jc w:val="both"/>
        <w:rPr>
          <w:rFonts w:ascii="Arial Narrow" w:hAnsi="Arial Narrow"/>
        </w:rPr>
      </w:pPr>
      <w:bookmarkStart w:id="535" w:name="do|ttIII|caIV|siIV|ar165|al2"/>
      <w:bookmarkEnd w:id="535"/>
      <w:r w:rsidRPr="00EC075F">
        <w:rPr>
          <w:rFonts w:ascii="Arial Narrow" w:hAnsi="Arial Narrow"/>
          <w:b/>
          <w:bCs/>
        </w:rPr>
        <w:t>(2)</w:t>
      </w:r>
      <w:r w:rsidRPr="00EC075F">
        <w:rPr>
          <w:rFonts w:ascii="Arial Narrow" w:hAnsi="Arial Narrow"/>
        </w:rPr>
        <w:t xml:space="preserve">Pentru celelalte </w:t>
      </w:r>
      <w:proofErr w:type="spellStart"/>
      <w:r w:rsidRPr="00EC075F">
        <w:rPr>
          <w:rFonts w:ascii="Arial Narrow" w:hAnsi="Arial Narrow"/>
        </w:rPr>
        <w:t>obligaţii</w:t>
      </w:r>
      <w:proofErr w:type="spellEnd"/>
      <w:r w:rsidRPr="00EC075F">
        <w:rPr>
          <w:rFonts w:ascii="Arial Narrow" w:hAnsi="Arial Narrow"/>
        </w:rPr>
        <w:t xml:space="preserve"> impuse de lege, cenzorii vor putea lucra separat.</w:t>
      </w:r>
    </w:p>
    <w:p w14:paraId="5FA80063" w14:textId="77777777" w:rsidR="00EC075F" w:rsidRPr="00EC075F" w:rsidRDefault="00EC075F" w:rsidP="00EC075F">
      <w:pPr>
        <w:ind w:left="-567"/>
        <w:jc w:val="both"/>
        <w:rPr>
          <w:rFonts w:ascii="Arial Narrow" w:hAnsi="Arial Narrow"/>
        </w:rPr>
      </w:pPr>
      <w:bookmarkStart w:id="536" w:name="do|ttIII|caIV|siIV|ar165|al3"/>
      <w:bookmarkEnd w:id="536"/>
      <w:r w:rsidRPr="00EC075F">
        <w:rPr>
          <w:rFonts w:ascii="Arial Narrow" w:hAnsi="Arial Narrow"/>
          <w:b/>
          <w:bCs/>
        </w:rPr>
        <w:t>(3)</w:t>
      </w:r>
      <w:r w:rsidRPr="00EC075F">
        <w:rPr>
          <w:rFonts w:ascii="Arial Narrow" w:hAnsi="Arial Narrow"/>
        </w:rPr>
        <w:t xml:space="preserve">Cenzorii vor trece într-un registru special deliberările lor, precum </w:t>
      </w:r>
      <w:proofErr w:type="spellStart"/>
      <w:r w:rsidRPr="00EC075F">
        <w:rPr>
          <w:rFonts w:ascii="Arial Narrow" w:hAnsi="Arial Narrow"/>
        </w:rPr>
        <w:t>şi</w:t>
      </w:r>
      <w:proofErr w:type="spellEnd"/>
      <w:r w:rsidRPr="00EC075F">
        <w:rPr>
          <w:rFonts w:ascii="Arial Narrow" w:hAnsi="Arial Narrow"/>
        </w:rPr>
        <w:t xml:space="preserve"> constatările făcute în </w:t>
      </w:r>
      <w:proofErr w:type="spellStart"/>
      <w:r w:rsidRPr="00EC075F">
        <w:rPr>
          <w:rFonts w:ascii="Arial Narrow" w:hAnsi="Arial Narrow"/>
        </w:rPr>
        <w:t>exerciţiul</w:t>
      </w:r>
      <w:proofErr w:type="spellEnd"/>
      <w:r w:rsidRPr="00EC075F">
        <w:rPr>
          <w:rFonts w:ascii="Arial Narrow" w:hAnsi="Arial Narrow"/>
        </w:rPr>
        <w:t xml:space="preserve"> mandatului lor.</w:t>
      </w:r>
    </w:p>
    <w:p w14:paraId="4B23C336" w14:textId="4B7B6D1C" w:rsidR="00EC075F" w:rsidRPr="00EC075F" w:rsidRDefault="00EC075F" w:rsidP="00EC075F">
      <w:pPr>
        <w:ind w:left="-567"/>
        <w:jc w:val="both"/>
        <w:rPr>
          <w:rFonts w:ascii="Arial Narrow" w:hAnsi="Arial Narrow"/>
        </w:rPr>
      </w:pPr>
      <w:r w:rsidRPr="00EC075F">
        <w:rPr>
          <w:rFonts w:ascii="Arial Narrow" w:hAnsi="Arial Narrow"/>
          <w:b/>
          <w:bCs/>
        </w:rPr>
        <w:t>Art. 166</w:t>
      </w:r>
    </w:p>
    <w:p w14:paraId="3604C203" w14:textId="77777777" w:rsidR="00EC075F" w:rsidRPr="00EC075F" w:rsidRDefault="00EC075F" w:rsidP="00EC075F">
      <w:pPr>
        <w:ind w:left="-567"/>
        <w:jc w:val="both"/>
        <w:rPr>
          <w:rFonts w:ascii="Arial Narrow" w:hAnsi="Arial Narrow"/>
        </w:rPr>
      </w:pPr>
      <w:bookmarkStart w:id="537" w:name="do|ttIII|caIV|siIV|ar166|al1"/>
      <w:bookmarkEnd w:id="537"/>
      <w:r w:rsidRPr="00EC075F">
        <w:rPr>
          <w:rFonts w:ascii="Arial Narrow" w:hAnsi="Arial Narrow"/>
          <w:b/>
          <w:bCs/>
        </w:rPr>
        <w:t>(1)</w:t>
      </w:r>
      <w:r w:rsidRPr="00EC075F">
        <w:rPr>
          <w:rFonts w:ascii="Arial Narrow" w:hAnsi="Arial Narrow"/>
        </w:rPr>
        <w:t xml:space="preserve">Întinderea </w:t>
      </w:r>
      <w:proofErr w:type="spellStart"/>
      <w:r w:rsidRPr="00EC075F">
        <w:rPr>
          <w:rFonts w:ascii="Arial Narrow" w:hAnsi="Arial Narrow"/>
        </w:rPr>
        <w:t>şi</w:t>
      </w:r>
      <w:proofErr w:type="spellEnd"/>
      <w:r w:rsidRPr="00EC075F">
        <w:rPr>
          <w:rFonts w:ascii="Arial Narrow" w:hAnsi="Arial Narrow"/>
        </w:rPr>
        <w:t xml:space="preserve"> efectele răspunderii cenzorilor sunt determinate de regulile mandatului.</w:t>
      </w:r>
    </w:p>
    <w:p w14:paraId="6F93CD4C" w14:textId="77777777" w:rsidR="00EC075F" w:rsidRPr="00EC075F" w:rsidRDefault="00EC075F" w:rsidP="00EC075F">
      <w:pPr>
        <w:ind w:left="-567"/>
        <w:jc w:val="both"/>
        <w:rPr>
          <w:rFonts w:ascii="Arial Narrow" w:hAnsi="Arial Narrow"/>
        </w:rPr>
      </w:pPr>
      <w:bookmarkStart w:id="538" w:name="do|ttIII|caIV|siIV|ar166|al2"/>
      <w:bookmarkEnd w:id="538"/>
      <w:r w:rsidRPr="00EC075F">
        <w:rPr>
          <w:rFonts w:ascii="Arial Narrow" w:hAnsi="Arial Narrow"/>
          <w:b/>
          <w:bCs/>
        </w:rPr>
        <w:t>(2)</w:t>
      </w:r>
      <w:r w:rsidRPr="00EC075F">
        <w:rPr>
          <w:rFonts w:ascii="Arial Narrow" w:hAnsi="Arial Narrow"/>
        </w:rPr>
        <w:t>Revocarea lor se va putea face numai de adunarea generală, cu votul cerut la adunările extraordinare.</w:t>
      </w:r>
    </w:p>
    <w:p w14:paraId="1437BF25" w14:textId="77777777" w:rsidR="00EC075F" w:rsidRPr="00EC075F" w:rsidRDefault="00EC075F" w:rsidP="00EC075F">
      <w:pPr>
        <w:ind w:left="-567"/>
        <w:jc w:val="both"/>
        <w:rPr>
          <w:rFonts w:ascii="Arial Narrow" w:hAnsi="Arial Narrow"/>
        </w:rPr>
      </w:pPr>
      <w:bookmarkStart w:id="539" w:name="do|ttIII|caIV|siIV|ar166|al3"/>
      <w:bookmarkEnd w:id="539"/>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art. </w:t>
      </w:r>
      <w:hyperlink r:id="rId98" w:anchor="art=73" w:history="1">
        <w:r w:rsidRPr="00EC075F">
          <w:rPr>
            <w:rStyle w:val="Hyperlink"/>
            <w:rFonts w:ascii="Arial Narrow" w:hAnsi="Arial Narrow"/>
            <w:b/>
            <w:bCs/>
          </w:rPr>
          <w:t>73</w:t>
        </w:r>
      </w:hyperlink>
      <w:r w:rsidRPr="00EC075F">
        <w:rPr>
          <w:rFonts w:ascii="Arial Narrow" w:hAnsi="Arial Narrow"/>
        </w:rPr>
        <w:t xml:space="preserve">, </w:t>
      </w:r>
      <w:hyperlink r:id="rId99" w:anchor="art=145" w:history="1">
        <w:r w:rsidRPr="00EC075F">
          <w:rPr>
            <w:rStyle w:val="Hyperlink"/>
            <w:rFonts w:ascii="Arial Narrow" w:hAnsi="Arial Narrow"/>
            <w:b/>
            <w:bCs/>
          </w:rPr>
          <w:t>145</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00" w:anchor="art=155" w:history="1">
        <w:r w:rsidRPr="00EC075F">
          <w:rPr>
            <w:rStyle w:val="Hyperlink"/>
            <w:rFonts w:ascii="Arial Narrow" w:hAnsi="Arial Narrow"/>
            <w:b/>
            <w:bCs/>
          </w:rPr>
          <w:t>155</w:t>
        </w:r>
      </w:hyperlink>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cenzorilor.</w:t>
      </w:r>
    </w:p>
    <w:p w14:paraId="4EE097D1" w14:textId="77777777" w:rsidR="00327906" w:rsidRDefault="00327906" w:rsidP="00EC075F">
      <w:pPr>
        <w:ind w:left="-567"/>
        <w:jc w:val="both"/>
        <w:rPr>
          <w:rFonts w:ascii="Arial Narrow" w:hAnsi="Arial Narrow"/>
          <w:b/>
          <w:bCs/>
        </w:rPr>
      </w:pPr>
    </w:p>
    <w:p w14:paraId="39AC9C86" w14:textId="316D72F9" w:rsidR="00EC075F" w:rsidRDefault="00EC075F" w:rsidP="00EC075F">
      <w:pPr>
        <w:ind w:left="-567"/>
        <w:jc w:val="both"/>
        <w:rPr>
          <w:rFonts w:ascii="Arial Narrow" w:hAnsi="Arial Narrow"/>
          <w:b/>
          <w:bCs/>
        </w:rPr>
      </w:pPr>
      <w:r w:rsidRPr="00EC075F">
        <w:rPr>
          <w:rFonts w:ascii="Arial Narrow" w:hAnsi="Arial Narrow"/>
          <w:b/>
          <w:bCs/>
        </w:rPr>
        <w:t>SECŢIUNEA V:</w:t>
      </w:r>
      <w:r w:rsidRPr="00EC075F">
        <w:rPr>
          <w:rFonts w:ascii="Arial Narrow" w:hAnsi="Arial Narrow"/>
        </w:rPr>
        <w:t xml:space="preserve"> </w:t>
      </w:r>
      <w:r w:rsidRPr="00EC075F">
        <w:rPr>
          <w:rFonts w:ascii="Arial Narrow" w:hAnsi="Arial Narrow"/>
          <w:b/>
          <w:bCs/>
        </w:rPr>
        <w:t xml:space="preserve">Despre emiterea de </w:t>
      </w:r>
      <w:proofErr w:type="spellStart"/>
      <w:r w:rsidRPr="00EC075F">
        <w:rPr>
          <w:rFonts w:ascii="Arial Narrow" w:hAnsi="Arial Narrow"/>
          <w:b/>
          <w:bCs/>
        </w:rPr>
        <w:t>obligaţiuni</w:t>
      </w:r>
      <w:proofErr w:type="spellEnd"/>
    </w:p>
    <w:p w14:paraId="71468967" w14:textId="77777777" w:rsidR="00327906" w:rsidRPr="00EC075F" w:rsidRDefault="00327906" w:rsidP="00EC075F">
      <w:pPr>
        <w:ind w:left="-567"/>
        <w:jc w:val="both"/>
        <w:rPr>
          <w:rFonts w:ascii="Arial Narrow" w:hAnsi="Arial Narrow"/>
        </w:rPr>
      </w:pPr>
    </w:p>
    <w:p w14:paraId="2DFD8F5B" w14:textId="7AD0F4D0" w:rsidR="00EC075F" w:rsidRPr="00EC075F" w:rsidRDefault="00EC075F" w:rsidP="00EC075F">
      <w:pPr>
        <w:ind w:left="-567"/>
        <w:jc w:val="both"/>
        <w:rPr>
          <w:rFonts w:ascii="Arial Narrow" w:hAnsi="Arial Narrow"/>
        </w:rPr>
      </w:pPr>
      <w:r w:rsidRPr="00EC075F">
        <w:rPr>
          <w:rFonts w:ascii="Arial Narrow" w:hAnsi="Arial Narrow"/>
          <w:b/>
          <w:bCs/>
        </w:rPr>
        <w:t>Art. 167</w:t>
      </w:r>
    </w:p>
    <w:p w14:paraId="73716541" w14:textId="77777777" w:rsidR="00EC075F" w:rsidRPr="00EC075F" w:rsidRDefault="00EC075F" w:rsidP="00EC075F">
      <w:pPr>
        <w:ind w:left="-567"/>
        <w:jc w:val="both"/>
        <w:rPr>
          <w:rFonts w:ascii="Arial Narrow" w:hAnsi="Arial Narrow"/>
        </w:rPr>
      </w:pPr>
      <w:bookmarkStart w:id="540" w:name="do|ttIII|caIV|siV|ar167|al1"/>
      <w:bookmarkEnd w:id="540"/>
      <w:r w:rsidRPr="00EC075F">
        <w:rPr>
          <w:rFonts w:ascii="Arial Narrow" w:hAnsi="Arial Narrow"/>
          <w:b/>
          <w:bCs/>
        </w:rPr>
        <w:t>(1)</w:t>
      </w:r>
      <w:r w:rsidRPr="00EC075F">
        <w:rPr>
          <w:rFonts w:ascii="Arial Narrow" w:hAnsi="Arial Narrow"/>
        </w:rPr>
        <w:t xml:space="preserve">Valoarea nominală a unei </w:t>
      </w:r>
      <w:proofErr w:type="spellStart"/>
      <w:r w:rsidRPr="00EC075F">
        <w:rPr>
          <w:rFonts w:ascii="Arial Narrow" w:hAnsi="Arial Narrow"/>
        </w:rPr>
        <w:t>obligaţiuni</w:t>
      </w:r>
      <w:proofErr w:type="spellEnd"/>
      <w:r w:rsidRPr="00EC075F">
        <w:rPr>
          <w:rFonts w:ascii="Arial Narrow" w:hAnsi="Arial Narrow"/>
        </w:rPr>
        <w:t xml:space="preserve"> nu poate fi mai mică de 25.000 lei.</w:t>
      </w:r>
    </w:p>
    <w:p w14:paraId="60466E97" w14:textId="77777777" w:rsidR="00EC075F" w:rsidRPr="00EC075F" w:rsidRDefault="00EC075F" w:rsidP="00EC075F">
      <w:pPr>
        <w:ind w:left="-567"/>
        <w:jc w:val="both"/>
        <w:rPr>
          <w:rFonts w:ascii="Arial Narrow" w:hAnsi="Arial Narrow"/>
        </w:rPr>
      </w:pPr>
      <w:bookmarkStart w:id="541" w:name="do|ttIII|caIV|siV|ar167|al2"/>
      <w:bookmarkEnd w:id="541"/>
      <w:r w:rsidRPr="00EC075F">
        <w:rPr>
          <w:rFonts w:ascii="Arial Narrow" w:hAnsi="Arial Narrow"/>
          <w:b/>
          <w:bCs/>
        </w:rPr>
        <w:t>(2)</w:t>
      </w:r>
      <w:proofErr w:type="spellStart"/>
      <w:r w:rsidRPr="00EC075F">
        <w:rPr>
          <w:rFonts w:ascii="Arial Narrow" w:hAnsi="Arial Narrow"/>
        </w:rPr>
        <w:t>Obligaţiunile</w:t>
      </w:r>
      <w:proofErr w:type="spellEnd"/>
      <w:r w:rsidRPr="00EC075F">
        <w:rPr>
          <w:rFonts w:ascii="Arial Narrow" w:hAnsi="Arial Narrow"/>
        </w:rPr>
        <w:t xml:space="preserve"> din </w:t>
      </w:r>
      <w:proofErr w:type="spellStart"/>
      <w:r w:rsidRPr="00EC075F">
        <w:rPr>
          <w:rFonts w:ascii="Arial Narrow" w:hAnsi="Arial Narrow"/>
        </w:rPr>
        <w:t>aceeaşi</w:t>
      </w:r>
      <w:proofErr w:type="spellEnd"/>
      <w:r w:rsidRPr="00EC075F">
        <w:rPr>
          <w:rFonts w:ascii="Arial Narrow" w:hAnsi="Arial Narrow"/>
        </w:rPr>
        <w:t xml:space="preserve"> emisiune trebuie să fie de o valoare egală </w:t>
      </w:r>
      <w:proofErr w:type="spellStart"/>
      <w:r w:rsidRPr="00EC075F">
        <w:rPr>
          <w:rFonts w:ascii="Arial Narrow" w:hAnsi="Arial Narrow"/>
        </w:rPr>
        <w:t>şi</w:t>
      </w:r>
      <w:proofErr w:type="spellEnd"/>
      <w:r w:rsidRPr="00EC075F">
        <w:rPr>
          <w:rFonts w:ascii="Arial Narrow" w:hAnsi="Arial Narrow"/>
        </w:rPr>
        <w:t xml:space="preserve"> acordă posesorilor lor drepturi egale.</w:t>
      </w:r>
    </w:p>
    <w:p w14:paraId="090D79FD" w14:textId="77777777" w:rsidR="00EC075F" w:rsidRPr="00EC075F" w:rsidRDefault="00EC075F" w:rsidP="00EC075F">
      <w:pPr>
        <w:ind w:left="-567"/>
        <w:jc w:val="both"/>
        <w:rPr>
          <w:rFonts w:ascii="Arial Narrow" w:hAnsi="Arial Narrow"/>
        </w:rPr>
      </w:pPr>
      <w:bookmarkStart w:id="542" w:name="do|ttIII|caIV|siV|ar167|al3"/>
      <w:bookmarkEnd w:id="542"/>
      <w:r w:rsidRPr="00EC075F">
        <w:rPr>
          <w:rFonts w:ascii="Arial Narrow" w:hAnsi="Arial Narrow"/>
          <w:b/>
          <w:bCs/>
        </w:rPr>
        <w:t>(3)</w:t>
      </w:r>
      <w:proofErr w:type="spellStart"/>
      <w:r w:rsidRPr="00EC075F">
        <w:rPr>
          <w:rFonts w:ascii="Arial Narrow" w:hAnsi="Arial Narrow"/>
        </w:rPr>
        <w:t>Obligaţiunile</w:t>
      </w:r>
      <w:proofErr w:type="spellEnd"/>
      <w:r w:rsidRPr="00EC075F">
        <w:rPr>
          <w:rFonts w:ascii="Arial Narrow" w:hAnsi="Arial Narrow"/>
        </w:rPr>
        <w:t xml:space="preserve"> pot fi emise în formă materială, pe suport hârtie, sau în formă dematerializată, prin înscriere în cont.</w:t>
      </w:r>
    </w:p>
    <w:p w14:paraId="650D9E4C" w14:textId="3D4CDB3B" w:rsidR="00EC075F" w:rsidRPr="00EC075F" w:rsidRDefault="00EC075F" w:rsidP="00EC075F">
      <w:pPr>
        <w:ind w:left="-567"/>
        <w:jc w:val="both"/>
        <w:rPr>
          <w:rFonts w:ascii="Arial Narrow" w:hAnsi="Arial Narrow"/>
        </w:rPr>
      </w:pPr>
      <w:r w:rsidRPr="00EC075F">
        <w:rPr>
          <w:rFonts w:ascii="Arial Narrow" w:hAnsi="Arial Narrow"/>
          <w:b/>
          <w:bCs/>
        </w:rPr>
        <w:t>Art. 168</w:t>
      </w:r>
    </w:p>
    <w:p w14:paraId="567EBD13" w14:textId="77777777" w:rsidR="00EC075F" w:rsidRPr="00EC075F" w:rsidRDefault="00EC075F" w:rsidP="00EC075F">
      <w:pPr>
        <w:ind w:left="-567"/>
        <w:jc w:val="both"/>
        <w:rPr>
          <w:rFonts w:ascii="Arial Narrow" w:hAnsi="Arial Narrow"/>
        </w:rPr>
      </w:pPr>
      <w:bookmarkStart w:id="543" w:name="do|ttIII|caIV|siV|ar168|pa1"/>
      <w:bookmarkEnd w:id="543"/>
      <w:r w:rsidRPr="00EC075F">
        <w:rPr>
          <w:rFonts w:ascii="Arial Narrow" w:hAnsi="Arial Narrow"/>
        </w:rPr>
        <w:t xml:space="preserve">Pentru a proceda la emiterea de </w:t>
      </w:r>
      <w:proofErr w:type="spellStart"/>
      <w:r w:rsidRPr="00EC075F">
        <w:rPr>
          <w:rFonts w:ascii="Arial Narrow" w:hAnsi="Arial Narrow"/>
        </w:rPr>
        <w:t>obligaţiuni</w:t>
      </w:r>
      <w:proofErr w:type="spellEnd"/>
      <w:r w:rsidRPr="00EC075F">
        <w:rPr>
          <w:rFonts w:ascii="Arial Narrow" w:hAnsi="Arial Narrow"/>
        </w:rPr>
        <w:t xml:space="preserve"> prin ofertă publică, definită ca atare prin Legea nr. </w:t>
      </w:r>
      <w:hyperlink r:id="rId101" w:history="1">
        <w:r w:rsidRPr="00EC075F">
          <w:rPr>
            <w:rStyle w:val="Hyperlink"/>
            <w:rFonts w:ascii="Arial Narrow" w:hAnsi="Arial Narrow"/>
            <w:b/>
            <w:bCs/>
          </w:rPr>
          <w:t>52/1994</w:t>
        </w:r>
      </w:hyperlink>
      <w:r w:rsidRPr="00EC075F">
        <w:rPr>
          <w:rFonts w:ascii="Arial Narrow" w:hAnsi="Arial Narrow"/>
          <w:vertAlign w:val="superscript"/>
        </w:rPr>
        <w:t>5</w:t>
      </w:r>
      <w:r w:rsidRPr="00EC075F">
        <w:rPr>
          <w:rFonts w:ascii="Arial Narrow" w:hAnsi="Arial Narrow"/>
        </w:rPr>
        <w:t xml:space="preserve">) privind valorile mobiliare </w:t>
      </w:r>
      <w:proofErr w:type="spellStart"/>
      <w:r w:rsidRPr="00EC075F">
        <w:rPr>
          <w:rFonts w:ascii="Arial Narrow" w:hAnsi="Arial Narrow"/>
        </w:rPr>
        <w:t>şi</w:t>
      </w:r>
      <w:proofErr w:type="spellEnd"/>
      <w:r w:rsidRPr="00EC075F">
        <w:rPr>
          <w:rFonts w:ascii="Arial Narrow" w:hAnsi="Arial Narrow"/>
        </w:rPr>
        <w:t xml:space="preserve"> bursele de valori, administratorii vor publica un prospect de emisiune, care va cuprinde:</w:t>
      </w:r>
    </w:p>
    <w:p w14:paraId="57285838" w14:textId="77777777" w:rsidR="00EC075F" w:rsidRPr="00EC075F" w:rsidRDefault="00EC075F" w:rsidP="00EC075F">
      <w:pPr>
        <w:ind w:left="-567"/>
        <w:jc w:val="both"/>
        <w:rPr>
          <w:rFonts w:ascii="Arial Narrow" w:hAnsi="Arial Narrow"/>
        </w:rPr>
      </w:pPr>
      <w:bookmarkStart w:id="544" w:name="do|ttIII|caIV|siV|ar168|lia"/>
      <w:bookmarkEnd w:id="544"/>
      <w:r w:rsidRPr="00EC075F">
        <w:rPr>
          <w:rFonts w:ascii="Arial Narrow" w:hAnsi="Arial Narrow"/>
          <w:b/>
          <w:bCs/>
        </w:rPr>
        <w:t>a)</w:t>
      </w:r>
      <w:r w:rsidRPr="00EC075F">
        <w:rPr>
          <w:rFonts w:ascii="Arial Narrow" w:hAnsi="Arial Narrow"/>
        </w:rPr>
        <w:t xml:space="preserve">denumirea, obiectul de activitate, sediul </w:t>
      </w:r>
      <w:proofErr w:type="spellStart"/>
      <w:r w:rsidRPr="00EC075F">
        <w:rPr>
          <w:rFonts w:ascii="Arial Narrow" w:hAnsi="Arial Narrow"/>
        </w:rPr>
        <w:t>şi</w:t>
      </w:r>
      <w:proofErr w:type="spellEnd"/>
      <w:r w:rsidRPr="00EC075F">
        <w:rPr>
          <w:rFonts w:ascii="Arial Narrow" w:hAnsi="Arial Narrow"/>
        </w:rPr>
        <w:t xml:space="preserve"> durata </w:t>
      </w:r>
      <w:proofErr w:type="spellStart"/>
      <w:r w:rsidRPr="00EC075F">
        <w:rPr>
          <w:rFonts w:ascii="Arial Narrow" w:hAnsi="Arial Narrow"/>
        </w:rPr>
        <w:t>societăţii</w:t>
      </w:r>
      <w:proofErr w:type="spellEnd"/>
      <w:r w:rsidRPr="00EC075F">
        <w:rPr>
          <w:rFonts w:ascii="Arial Narrow" w:hAnsi="Arial Narrow"/>
        </w:rPr>
        <w:t>;</w:t>
      </w:r>
    </w:p>
    <w:p w14:paraId="41CD3FC6" w14:textId="77777777" w:rsidR="00EC075F" w:rsidRPr="00EC075F" w:rsidRDefault="00EC075F" w:rsidP="00EC075F">
      <w:pPr>
        <w:ind w:left="-567"/>
        <w:jc w:val="both"/>
        <w:rPr>
          <w:rFonts w:ascii="Arial Narrow" w:hAnsi="Arial Narrow"/>
        </w:rPr>
      </w:pPr>
      <w:bookmarkStart w:id="545" w:name="do|ttIII|caIV|siV|ar168|lib"/>
      <w:bookmarkEnd w:id="545"/>
      <w:r w:rsidRPr="00EC075F">
        <w:rPr>
          <w:rFonts w:ascii="Arial Narrow" w:hAnsi="Arial Narrow"/>
          <w:b/>
          <w:bCs/>
        </w:rPr>
        <w:t>b)</w:t>
      </w:r>
      <w:r w:rsidRPr="00EC075F">
        <w:rPr>
          <w:rFonts w:ascii="Arial Narrow" w:hAnsi="Arial Narrow"/>
        </w:rPr>
        <w:t xml:space="preserve">capitalul social </w:t>
      </w:r>
      <w:proofErr w:type="spellStart"/>
      <w:r w:rsidRPr="00EC075F">
        <w:rPr>
          <w:rFonts w:ascii="Arial Narrow" w:hAnsi="Arial Narrow"/>
        </w:rPr>
        <w:t>şi</w:t>
      </w:r>
      <w:proofErr w:type="spellEnd"/>
      <w:r w:rsidRPr="00EC075F">
        <w:rPr>
          <w:rFonts w:ascii="Arial Narrow" w:hAnsi="Arial Narrow"/>
        </w:rPr>
        <w:t xml:space="preserve"> rezervele;</w:t>
      </w:r>
    </w:p>
    <w:p w14:paraId="7A146A30" w14:textId="77777777" w:rsidR="00EC075F" w:rsidRPr="00EC075F" w:rsidRDefault="00EC075F" w:rsidP="00EC075F">
      <w:pPr>
        <w:ind w:left="-567"/>
        <w:jc w:val="both"/>
        <w:rPr>
          <w:rFonts w:ascii="Arial Narrow" w:hAnsi="Arial Narrow"/>
        </w:rPr>
      </w:pPr>
      <w:bookmarkStart w:id="546" w:name="do|ttIII|caIV|siV|ar168|lic"/>
      <w:bookmarkEnd w:id="546"/>
      <w:r w:rsidRPr="00EC075F">
        <w:rPr>
          <w:rFonts w:ascii="Arial Narrow" w:hAnsi="Arial Narrow"/>
          <w:b/>
          <w:bCs/>
        </w:rPr>
        <w:t>c)</w:t>
      </w:r>
      <w:r w:rsidRPr="00EC075F">
        <w:rPr>
          <w:rFonts w:ascii="Arial Narrow" w:hAnsi="Arial Narrow"/>
        </w:rPr>
        <w:t xml:space="preserve">data publicării în Monitorul Oficial al României, Partea a IV-a, a încheierii de înmatriculare </w:t>
      </w:r>
      <w:proofErr w:type="spellStart"/>
      <w:r w:rsidRPr="00EC075F">
        <w:rPr>
          <w:rFonts w:ascii="Arial Narrow" w:hAnsi="Arial Narrow"/>
        </w:rPr>
        <w:t>şi</w:t>
      </w:r>
      <w:proofErr w:type="spellEnd"/>
      <w:r w:rsidRPr="00EC075F">
        <w:rPr>
          <w:rFonts w:ascii="Arial Narrow" w:hAnsi="Arial Narrow"/>
        </w:rPr>
        <w:t xml:space="preserve"> modificările ce s-au adus actului constitutiv;</w:t>
      </w:r>
    </w:p>
    <w:p w14:paraId="7C3ABCC7" w14:textId="77777777" w:rsidR="00EC075F" w:rsidRPr="00EC075F" w:rsidRDefault="00EC075F" w:rsidP="00EC075F">
      <w:pPr>
        <w:ind w:left="-567"/>
        <w:jc w:val="both"/>
        <w:rPr>
          <w:rFonts w:ascii="Arial Narrow" w:hAnsi="Arial Narrow"/>
        </w:rPr>
      </w:pPr>
      <w:bookmarkStart w:id="547" w:name="do|ttIII|caIV|siV|ar168|lid"/>
      <w:bookmarkEnd w:id="547"/>
      <w:r w:rsidRPr="00EC075F">
        <w:rPr>
          <w:rFonts w:ascii="Arial Narrow" w:hAnsi="Arial Narrow"/>
          <w:b/>
          <w:bCs/>
        </w:rPr>
        <w:t>d)</w:t>
      </w:r>
      <w:proofErr w:type="spellStart"/>
      <w:r w:rsidRPr="00EC075F">
        <w:rPr>
          <w:rFonts w:ascii="Arial Narrow" w:hAnsi="Arial Narrow"/>
        </w:rPr>
        <w:t>situaţia</w:t>
      </w:r>
      <w:proofErr w:type="spellEnd"/>
      <w:r w:rsidRPr="00EC075F">
        <w:rPr>
          <w:rFonts w:ascii="Arial Narrow" w:hAnsi="Arial Narrow"/>
        </w:rPr>
        <w:t xml:space="preserve"> patrimoniului social după ultimul </w:t>
      </w:r>
      <w:proofErr w:type="spellStart"/>
      <w:r w:rsidRPr="00EC075F">
        <w:rPr>
          <w:rFonts w:ascii="Arial Narrow" w:hAnsi="Arial Narrow"/>
        </w:rPr>
        <w:t>bilanţ</w:t>
      </w:r>
      <w:proofErr w:type="spellEnd"/>
      <w:r w:rsidRPr="00EC075F">
        <w:rPr>
          <w:rFonts w:ascii="Arial Narrow" w:hAnsi="Arial Narrow"/>
        </w:rPr>
        <w:t xml:space="preserve"> contabil aprobat;</w:t>
      </w:r>
    </w:p>
    <w:p w14:paraId="74691C8B" w14:textId="77777777" w:rsidR="00EC075F" w:rsidRPr="00EC075F" w:rsidRDefault="00EC075F" w:rsidP="00EC075F">
      <w:pPr>
        <w:ind w:left="-567"/>
        <w:jc w:val="both"/>
        <w:rPr>
          <w:rFonts w:ascii="Arial Narrow" w:hAnsi="Arial Narrow"/>
        </w:rPr>
      </w:pPr>
      <w:bookmarkStart w:id="548" w:name="do|ttIII|caIV|siV|ar168|lie"/>
      <w:bookmarkEnd w:id="548"/>
      <w:r w:rsidRPr="00EC075F">
        <w:rPr>
          <w:rFonts w:ascii="Arial Narrow" w:hAnsi="Arial Narrow"/>
          <w:b/>
          <w:bCs/>
        </w:rPr>
        <w:t>e)</w:t>
      </w:r>
      <w:r w:rsidRPr="00EC075F">
        <w:rPr>
          <w:rFonts w:ascii="Arial Narrow" w:hAnsi="Arial Narrow"/>
        </w:rPr>
        <w:t xml:space="preserve">categoriile de </w:t>
      </w:r>
      <w:proofErr w:type="spellStart"/>
      <w:r w:rsidRPr="00EC075F">
        <w:rPr>
          <w:rFonts w:ascii="Arial Narrow" w:hAnsi="Arial Narrow"/>
        </w:rPr>
        <w:t>acţiuni</w:t>
      </w:r>
      <w:proofErr w:type="spellEnd"/>
      <w:r w:rsidRPr="00EC075F">
        <w:rPr>
          <w:rFonts w:ascii="Arial Narrow" w:hAnsi="Arial Narrow"/>
        </w:rPr>
        <w:t xml:space="preserve"> emise de societate;</w:t>
      </w:r>
    </w:p>
    <w:p w14:paraId="7F79033E" w14:textId="77777777" w:rsidR="00EC075F" w:rsidRPr="00EC075F" w:rsidRDefault="00EC075F" w:rsidP="00EC075F">
      <w:pPr>
        <w:ind w:left="-567"/>
        <w:jc w:val="both"/>
        <w:rPr>
          <w:rFonts w:ascii="Arial Narrow" w:hAnsi="Arial Narrow"/>
        </w:rPr>
      </w:pPr>
      <w:bookmarkStart w:id="549" w:name="do|ttIII|caIV|siV|ar168|lif"/>
      <w:bookmarkEnd w:id="549"/>
      <w:r w:rsidRPr="00EC075F">
        <w:rPr>
          <w:rFonts w:ascii="Arial Narrow" w:hAnsi="Arial Narrow"/>
          <w:b/>
          <w:bCs/>
        </w:rPr>
        <w:t>f)</w:t>
      </w:r>
      <w:r w:rsidRPr="00EC075F">
        <w:rPr>
          <w:rFonts w:ascii="Arial Narrow" w:hAnsi="Arial Narrow"/>
        </w:rPr>
        <w:t xml:space="preserve">suma totală a </w:t>
      </w:r>
      <w:proofErr w:type="spellStart"/>
      <w:r w:rsidRPr="00EC075F">
        <w:rPr>
          <w:rFonts w:ascii="Arial Narrow" w:hAnsi="Arial Narrow"/>
        </w:rPr>
        <w:t>obligaţiunilor</w:t>
      </w:r>
      <w:proofErr w:type="spellEnd"/>
      <w:r w:rsidRPr="00EC075F">
        <w:rPr>
          <w:rFonts w:ascii="Arial Narrow" w:hAnsi="Arial Narrow"/>
        </w:rPr>
        <w:t xml:space="preserve"> care au fost emise anterior </w:t>
      </w:r>
      <w:proofErr w:type="spellStart"/>
      <w:r w:rsidRPr="00EC075F">
        <w:rPr>
          <w:rFonts w:ascii="Arial Narrow" w:hAnsi="Arial Narrow"/>
        </w:rPr>
        <w:t>şi</w:t>
      </w:r>
      <w:proofErr w:type="spellEnd"/>
      <w:r w:rsidRPr="00EC075F">
        <w:rPr>
          <w:rFonts w:ascii="Arial Narrow" w:hAnsi="Arial Narrow"/>
        </w:rPr>
        <w:t xml:space="preserve"> a celor care urmează a fi emise, modul de rambursare, valoarea nominală a </w:t>
      </w:r>
      <w:proofErr w:type="spellStart"/>
      <w:r w:rsidRPr="00EC075F">
        <w:rPr>
          <w:rFonts w:ascii="Arial Narrow" w:hAnsi="Arial Narrow"/>
        </w:rPr>
        <w:t>obligaţiunilor</w:t>
      </w:r>
      <w:proofErr w:type="spellEnd"/>
      <w:r w:rsidRPr="00EC075F">
        <w:rPr>
          <w:rFonts w:ascii="Arial Narrow" w:hAnsi="Arial Narrow"/>
        </w:rPr>
        <w:t xml:space="preserve">, dobânda lor, indicarea dacă sunt nominative sau la purtător, precum </w:t>
      </w:r>
      <w:proofErr w:type="spellStart"/>
      <w:r w:rsidRPr="00EC075F">
        <w:rPr>
          <w:rFonts w:ascii="Arial Narrow" w:hAnsi="Arial Narrow"/>
        </w:rPr>
        <w:t>şi</w:t>
      </w:r>
      <w:proofErr w:type="spellEnd"/>
      <w:r w:rsidRPr="00EC075F">
        <w:rPr>
          <w:rFonts w:ascii="Arial Narrow" w:hAnsi="Arial Narrow"/>
        </w:rPr>
        <w:t xml:space="preserve"> indicarea dacă sunt convertibile dintr-o categorie în alta, ori în </w:t>
      </w:r>
      <w:proofErr w:type="spellStart"/>
      <w:r w:rsidRPr="00EC075F">
        <w:rPr>
          <w:rFonts w:ascii="Arial Narrow" w:hAnsi="Arial Narrow"/>
        </w:rPr>
        <w:t>acţiuni</w:t>
      </w:r>
      <w:proofErr w:type="spellEnd"/>
      <w:r w:rsidRPr="00EC075F">
        <w:rPr>
          <w:rFonts w:ascii="Arial Narrow" w:hAnsi="Arial Narrow"/>
        </w:rPr>
        <w:t>;</w:t>
      </w:r>
    </w:p>
    <w:p w14:paraId="607E6060" w14:textId="77777777" w:rsidR="00EC075F" w:rsidRPr="00EC075F" w:rsidRDefault="00EC075F" w:rsidP="00EC075F">
      <w:pPr>
        <w:ind w:left="-567"/>
        <w:jc w:val="both"/>
        <w:rPr>
          <w:rFonts w:ascii="Arial Narrow" w:hAnsi="Arial Narrow"/>
        </w:rPr>
      </w:pPr>
      <w:bookmarkStart w:id="550" w:name="do|ttIII|caIV|siV|ar168|lig"/>
      <w:bookmarkEnd w:id="550"/>
      <w:r w:rsidRPr="00EC075F">
        <w:rPr>
          <w:rFonts w:ascii="Arial Narrow" w:hAnsi="Arial Narrow"/>
          <w:b/>
          <w:bCs/>
        </w:rPr>
        <w:t>g)</w:t>
      </w:r>
      <w:r w:rsidRPr="00EC075F">
        <w:rPr>
          <w:rFonts w:ascii="Arial Narrow" w:hAnsi="Arial Narrow"/>
        </w:rPr>
        <w:t xml:space="preserve">sarcinile ce grevează imobilele </w:t>
      </w:r>
      <w:proofErr w:type="spellStart"/>
      <w:r w:rsidRPr="00EC075F">
        <w:rPr>
          <w:rFonts w:ascii="Arial Narrow" w:hAnsi="Arial Narrow"/>
        </w:rPr>
        <w:t>societăţii</w:t>
      </w:r>
      <w:proofErr w:type="spellEnd"/>
      <w:r w:rsidRPr="00EC075F">
        <w:rPr>
          <w:rFonts w:ascii="Arial Narrow" w:hAnsi="Arial Narrow"/>
        </w:rPr>
        <w:t>;</w:t>
      </w:r>
    </w:p>
    <w:p w14:paraId="6B4430A5" w14:textId="77777777" w:rsidR="00EC075F" w:rsidRPr="00EC075F" w:rsidRDefault="00EC075F" w:rsidP="00EC075F">
      <w:pPr>
        <w:ind w:left="-567"/>
        <w:jc w:val="both"/>
        <w:rPr>
          <w:rFonts w:ascii="Arial Narrow" w:hAnsi="Arial Narrow"/>
        </w:rPr>
      </w:pPr>
      <w:bookmarkStart w:id="551" w:name="do|ttIII|caIV|siV|ar168|lih"/>
      <w:bookmarkEnd w:id="551"/>
      <w:r w:rsidRPr="00EC075F">
        <w:rPr>
          <w:rFonts w:ascii="Arial Narrow" w:hAnsi="Arial Narrow"/>
          <w:b/>
          <w:bCs/>
        </w:rPr>
        <w:t>h)</w:t>
      </w:r>
      <w:r w:rsidRPr="00EC075F">
        <w:rPr>
          <w:rFonts w:ascii="Arial Narrow" w:hAnsi="Arial Narrow"/>
        </w:rPr>
        <w:t xml:space="preserve">data la care a fost publicată hotărârea adunării generale extraordinare care a aprobat emiterea de </w:t>
      </w:r>
      <w:proofErr w:type="spellStart"/>
      <w:r w:rsidRPr="00EC075F">
        <w:rPr>
          <w:rFonts w:ascii="Arial Narrow" w:hAnsi="Arial Narrow"/>
        </w:rPr>
        <w:t>obligaţiuni</w:t>
      </w:r>
      <w:proofErr w:type="spellEnd"/>
      <w:r w:rsidRPr="00EC075F">
        <w:rPr>
          <w:rFonts w:ascii="Arial Narrow" w:hAnsi="Arial Narrow"/>
        </w:rPr>
        <w:t>.</w:t>
      </w:r>
    </w:p>
    <w:p w14:paraId="320B07C1" w14:textId="48833017" w:rsidR="00EC075F" w:rsidRPr="00EC075F" w:rsidRDefault="00EC075F" w:rsidP="00EC075F">
      <w:pPr>
        <w:ind w:left="-567"/>
        <w:jc w:val="both"/>
        <w:rPr>
          <w:rFonts w:ascii="Arial Narrow" w:hAnsi="Arial Narrow"/>
        </w:rPr>
      </w:pPr>
      <w:r w:rsidRPr="00EC075F">
        <w:rPr>
          <w:rFonts w:ascii="Arial Narrow" w:hAnsi="Arial Narrow"/>
          <w:b/>
          <w:bCs/>
        </w:rPr>
        <w:t>Art. 169</w:t>
      </w:r>
    </w:p>
    <w:p w14:paraId="6C353A79" w14:textId="77777777" w:rsidR="00EC075F" w:rsidRPr="00EC075F" w:rsidRDefault="00EC075F" w:rsidP="00EC075F">
      <w:pPr>
        <w:ind w:left="-567"/>
        <w:jc w:val="both"/>
        <w:rPr>
          <w:rFonts w:ascii="Arial Narrow" w:hAnsi="Arial Narrow"/>
        </w:rPr>
      </w:pPr>
      <w:bookmarkStart w:id="552" w:name="do|ttIII|caIV|siV|ar169|pa1"/>
      <w:bookmarkEnd w:id="552"/>
      <w:r w:rsidRPr="00EC075F">
        <w:rPr>
          <w:rFonts w:ascii="Arial Narrow" w:hAnsi="Arial Narrow"/>
        </w:rPr>
        <w:t xml:space="preserve">În cazul în care </w:t>
      </w:r>
      <w:proofErr w:type="spellStart"/>
      <w:r w:rsidRPr="00EC075F">
        <w:rPr>
          <w:rFonts w:ascii="Arial Narrow" w:hAnsi="Arial Narrow"/>
        </w:rPr>
        <w:t>obligaţiunile</w:t>
      </w:r>
      <w:proofErr w:type="spellEnd"/>
      <w:r w:rsidRPr="00EC075F">
        <w:rPr>
          <w:rFonts w:ascii="Arial Narrow" w:hAnsi="Arial Narrow"/>
        </w:rPr>
        <w:t xml:space="preserve"> fac obiectul unei oferte publice definite ca atare de Legea nr. </w:t>
      </w:r>
      <w:hyperlink r:id="rId102" w:history="1">
        <w:r w:rsidRPr="00EC075F">
          <w:rPr>
            <w:rStyle w:val="Hyperlink"/>
            <w:rFonts w:ascii="Arial Narrow" w:hAnsi="Arial Narrow"/>
            <w:b/>
            <w:bCs/>
          </w:rPr>
          <w:t>52/1994</w:t>
        </w:r>
      </w:hyperlink>
      <w:r w:rsidRPr="00EC075F">
        <w:rPr>
          <w:rFonts w:ascii="Arial Narrow" w:hAnsi="Arial Narrow"/>
          <w:vertAlign w:val="superscript"/>
        </w:rPr>
        <w:t>5</w:t>
      </w:r>
      <w:r w:rsidRPr="00EC075F">
        <w:rPr>
          <w:rFonts w:ascii="Arial Narrow" w:hAnsi="Arial Narrow"/>
        </w:rPr>
        <w:t xml:space="preserve">), emiterea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tranzacţionarea</w:t>
      </w:r>
      <w:proofErr w:type="spellEnd"/>
      <w:r w:rsidRPr="00EC075F">
        <w:rPr>
          <w:rFonts w:ascii="Arial Narrow" w:hAnsi="Arial Narrow"/>
        </w:rPr>
        <w:t xml:space="preserve"> lor sunt supuse acelei legi.</w:t>
      </w:r>
    </w:p>
    <w:p w14:paraId="5111191C" w14:textId="6BD8AB09" w:rsidR="00EC075F" w:rsidRPr="00EC075F" w:rsidRDefault="00EC075F" w:rsidP="00EC075F">
      <w:pPr>
        <w:ind w:left="-567"/>
        <w:jc w:val="both"/>
        <w:rPr>
          <w:rFonts w:ascii="Arial Narrow" w:hAnsi="Arial Narrow"/>
        </w:rPr>
      </w:pPr>
      <w:r w:rsidRPr="00EC075F">
        <w:rPr>
          <w:rFonts w:ascii="Arial Narrow" w:hAnsi="Arial Narrow"/>
          <w:b/>
          <w:bCs/>
        </w:rPr>
        <w:t>Art. 170</w:t>
      </w:r>
    </w:p>
    <w:p w14:paraId="17FD2968" w14:textId="77777777" w:rsidR="00EC075F" w:rsidRPr="00EC075F" w:rsidRDefault="00EC075F" w:rsidP="00EC075F">
      <w:pPr>
        <w:ind w:left="-567"/>
        <w:jc w:val="both"/>
        <w:rPr>
          <w:rFonts w:ascii="Arial Narrow" w:hAnsi="Arial Narrow"/>
        </w:rPr>
      </w:pPr>
      <w:bookmarkStart w:id="553" w:name="do|ttIII|caIV|siV|ar170|al1"/>
      <w:bookmarkEnd w:id="553"/>
      <w:r w:rsidRPr="00EC075F">
        <w:rPr>
          <w:rFonts w:ascii="Arial Narrow" w:hAnsi="Arial Narrow"/>
          <w:b/>
          <w:bCs/>
        </w:rPr>
        <w:t>(1)</w:t>
      </w:r>
      <w:proofErr w:type="spellStart"/>
      <w:r w:rsidRPr="00EC075F">
        <w:rPr>
          <w:rFonts w:ascii="Arial Narrow" w:hAnsi="Arial Narrow"/>
        </w:rPr>
        <w:t>Subscripţia</w:t>
      </w:r>
      <w:proofErr w:type="spellEnd"/>
      <w:r w:rsidRPr="00EC075F">
        <w:rPr>
          <w:rFonts w:ascii="Arial Narrow" w:hAnsi="Arial Narrow"/>
        </w:rPr>
        <w:t xml:space="preserve"> </w:t>
      </w:r>
      <w:proofErr w:type="spellStart"/>
      <w:r w:rsidRPr="00EC075F">
        <w:rPr>
          <w:rFonts w:ascii="Arial Narrow" w:hAnsi="Arial Narrow"/>
        </w:rPr>
        <w:t>obligaţiunilor</w:t>
      </w:r>
      <w:proofErr w:type="spellEnd"/>
      <w:r w:rsidRPr="00EC075F">
        <w:rPr>
          <w:rFonts w:ascii="Arial Narrow" w:hAnsi="Arial Narrow"/>
        </w:rPr>
        <w:t xml:space="preserve"> va fi făcută pe exemplarele prospectului de emisiune.</w:t>
      </w:r>
    </w:p>
    <w:p w14:paraId="662A3346" w14:textId="77777777" w:rsidR="00EC075F" w:rsidRPr="00EC075F" w:rsidRDefault="00EC075F" w:rsidP="00EC075F">
      <w:pPr>
        <w:ind w:left="-567"/>
        <w:jc w:val="both"/>
        <w:rPr>
          <w:rFonts w:ascii="Arial Narrow" w:hAnsi="Arial Narrow"/>
        </w:rPr>
      </w:pPr>
      <w:bookmarkStart w:id="554" w:name="do|ttIII|caIV|siV|ar170|al2"/>
      <w:bookmarkEnd w:id="554"/>
      <w:r w:rsidRPr="00EC075F">
        <w:rPr>
          <w:rFonts w:ascii="Arial Narrow" w:hAnsi="Arial Narrow"/>
          <w:b/>
          <w:bCs/>
        </w:rPr>
        <w:t>(2)</w:t>
      </w:r>
      <w:r w:rsidRPr="00EC075F">
        <w:rPr>
          <w:rFonts w:ascii="Arial Narrow" w:hAnsi="Arial Narrow"/>
        </w:rPr>
        <w:t xml:space="preserve">Valoarea </w:t>
      </w:r>
      <w:proofErr w:type="spellStart"/>
      <w:r w:rsidRPr="00EC075F">
        <w:rPr>
          <w:rFonts w:ascii="Arial Narrow" w:hAnsi="Arial Narrow"/>
        </w:rPr>
        <w:t>obligaţiunilor</w:t>
      </w:r>
      <w:proofErr w:type="spellEnd"/>
      <w:r w:rsidRPr="00EC075F">
        <w:rPr>
          <w:rFonts w:ascii="Arial Narrow" w:hAnsi="Arial Narrow"/>
        </w:rPr>
        <w:t xml:space="preserve"> subscrise trebuie să fie integral vărsată.</w:t>
      </w:r>
    </w:p>
    <w:p w14:paraId="7BFE02FB" w14:textId="77777777" w:rsidR="00EC075F" w:rsidRPr="00EC075F" w:rsidRDefault="00EC075F" w:rsidP="00EC075F">
      <w:pPr>
        <w:ind w:left="-567"/>
        <w:jc w:val="both"/>
        <w:rPr>
          <w:rFonts w:ascii="Arial Narrow" w:hAnsi="Arial Narrow"/>
        </w:rPr>
      </w:pPr>
      <w:bookmarkStart w:id="555" w:name="do|ttIII|caIV|siV|ar170|al3"/>
      <w:bookmarkEnd w:id="555"/>
      <w:r w:rsidRPr="00EC075F">
        <w:rPr>
          <w:rFonts w:ascii="Arial Narrow" w:hAnsi="Arial Narrow"/>
          <w:b/>
          <w:bCs/>
        </w:rPr>
        <w:t>(3)</w:t>
      </w:r>
      <w:r w:rsidRPr="00EC075F">
        <w:rPr>
          <w:rFonts w:ascii="Arial Narrow" w:hAnsi="Arial Narrow"/>
        </w:rPr>
        <w:t xml:space="preserve">Titlurile </w:t>
      </w:r>
      <w:proofErr w:type="spellStart"/>
      <w:r w:rsidRPr="00EC075F">
        <w:rPr>
          <w:rFonts w:ascii="Arial Narrow" w:hAnsi="Arial Narrow"/>
        </w:rPr>
        <w:t>obligaţiunilor</w:t>
      </w:r>
      <w:proofErr w:type="spellEnd"/>
      <w:r w:rsidRPr="00EC075F">
        <w:rPr>
          <w:rFonts w:ascii="Arial Narrow" w:hAnsi="Arial Narrow"/>
        </w:rPr>
        <w:t xml:space="preserve"> trebuie să cuprindă datele arătate la art. </w:t>
      </w:r>
      <w:hyperlink r:id="rId103" w:anchor="art=168" w:history="1">
        <w:r w:rsidRPr="00EC075F">
          <w:rPr>
            <w:rStyle w:val="Hyperlink"/>
            <w:rFonts w:ascii="Arial Narrow" w:hAnsi="Arial Narrow"/>
            <w:b/>
            <w:bCs/>
          </w:rPr>
          <w:t>168</w:t>
        </w:r>
      </w:hyperlink>
      <w:r w:rsidRPr="00EC075F">
        <w:rPr>
          <w:rFonts w:ascii="Arial Narrow" w:hAnsi="Arial Narrow"/>
        </w:rPr>
        <w:t xml:space="preserve">, numărul de ordine </w:t>
      </w:r>
      <w:proofErr w:type="spellStart"/>
      <w:r w:rsidRPr="00EC075F">
        <w:rPr>
          <w:rFonts w:ascii="Arial Narrow" w:hAnsi="Arial Narrow"/>
        </w:rPr>
        <w:t>şi</w:t>
      </w:r>
      <w:proofErr w:type="spellEnd"/>
      <w:r w:rsidRPr="00EC075F">
        <w:rPr>
          <w:rFonts w:ascii="Arial Narrow" w:hAnsi="Arial Narrow"/>
        </w:rPr>
        <w:t xml:space="preserve"> tabloul </w:t>
      </w:r>
      <w:proofErr w:type="spellStart"/>
      <w:r w:rsidRPr="00EC075F">
        <w:rPr>
          <w:rFonts w:ascii="Arial Narrow" w:hAnsi="Arial Narrow"/>
        </w:rPr>
        <w:t>plăţilor</w:t>
      </w:r>
      <w:proofErr w:type="spellEnd"/>
      <w:r w:rsidRPr="00EC075F">
        <w:rPr>
          <w:rFonts w:ascii="Arial Narrow" w:hAnsi="Arial Narrow"/>
        </w:rPr>
        <w:t xml:space="preserve"> în capital </w:t>
      </w:r>
      <w:proofErr w:type="spellStart"/>
      <w:r w:rsidRPr="00EC075F">
        <w:rPr>
          <w:rFonts w:ascii="Arial Narrow" w:hAnsi="Arial Narrow"/>
        </w:rPr>
        <w:t>şi</w:t>
      </w:r>
      <w:proofErr w:type="spellEnd"/>
      <w:r w:rsidRPr="00EC075F">
        <w:rPr>
          <w:rFonts w:ascii="Arial Narrow" w:hAnsi="Arial Narrow"/>
        </w:rPr>
        <w:t xml:space="preserve"> dobânzi.</w:t>
      </w:r>
    </w:p>
    <w:p w14:paraId="5AC54F5E" w14:textId="77777777" w:rsidR="00EC075F" w:rsidRPr="00EC075F" w:rsidRDefault="00EC075F" w:rsidP="00EC075F">
      <w:pPr>
        <w:ind w:left="-567"/>
        <w:jc w:val="both"/>
        <w:rPr>
          <w:rFonts w:ascii="Arial Narrow" w:hAnsi="Arial Narrow"/>
        </w:rPr>
      </w:pPr>
      <w:bookmarkStart w:id="556" w:name="do|ttIII|caIV|siV|ar170|al4"/>
      <w:bookmarkEnd w:id="556"/>
      <w:r w:rsidRPr="00EC075F">
        <w:rPr>
          <w:rFonts w:ascii="Arial Narrow" w:hAnsi="Arial Narrow"/>
          <w:b/>
          <w:bCs/>
        </w:rPr>
        <w:t>(4)</w:t>
      </w:r>
      <w:r w:rsidRPr="00EC075F">
        <w:rPr>
          <w:rFonts w:ascii="Arial Narrow" w:hAnsi="Arial Narrow"/>
        </w:rPr>
        <w:t xml:space="preserve">Titlurile vor fi semnate în conformitate cu </w:t>
      </w:r>
      <w:proofErr w:type="spellStart"/>
      <w:r w:rsidRPr="00EC075F">
        <w:rPr>
          <w:rFonts w:ascii="Arial Narrow" w:hAnsi="Arial Narrow"/>
        </w:rPr>
        <w:t>dispoziţiile</w:t>
      </w:r>
      <w:proofErr w:type="spellEnd"/>
      <w:r w:rsidRPr="00EC075F">
        <w:rPr>
          <w:rFonts w:ascii="Arial Narrow" w:hAnsi="Arial Narrow"/>
        </w:rPr>
        <w:t xml:space="preserve"> art. </w:t>
      </w:r>
      <w:hyperlink r:id="rId104" w:anchor="art=93" w:history="1">
        <w:r w:rsidRPr="00EC075F">
          <w:rPr>
            <w:rStyle w:val="Hyperlink"/>
            <w:rFonts w:ascii="Arial Narrow" w:hAnsi="Arial Narrow"/>
            <w:b/>
            <w:bCs/>
          </w:rPr>
          <w:t>93 alin. (4)</w:t>
        </w:r>
      </w:hyperlink>
      <w:r w:rsidRPr="00EC075F">
        <w:rPr>
          <w:rFonts w:ascii="Arial Narrow" w:hAnsi="Arial Narrow"/>
        </w:rPr>
        <w:t>.</w:t>
      </w:r>
    </w:p>
    <w:p w14:paraId="5E82B079" w14:textId="77777777" w:rsidR="00EC075F" w:rsidRPr="00EC075F" w:rsidRDefault="00EC075F" w:rsidP="00EC075F">
      <w:pPr>
        <w:ind w:left="-567"/>
        <w:jc w:val="both"/>
        <w:rPr>
          <w:rFonts w:ascii="Arial Narrow" w:hAnsi="Arial Narrow"/>
        </w:rPr>
      </w:pPr>
      <w:bookmarkStart w:id="557" w:name="do|ttIII|caIV|siV|ar170|al5"/>
      <w:bookmarkEnd w:id="557"/>
      <w:r w:rsidRPr="00EC075F">
        <w:rPr>
          <w:rFonts w:ascii="Arial Narrow" w:hAnsi="Arial Narrow"/>
          <w:b/>
          <w:bCs/>
        </w:rPr>
        <w:t>(5)</w:t>
      </w:r>
      <w:r w:rsidRPr="00EC075F">
        <w:rPr>
          <w:rFonts w:ascii="Arial Narrow" w:hAnsi="Arial Narrow"/>
        </w:rPr>
        <w:t xml:space="preserve">Valoarea nominală a </w:t>
      </w:r>
      <w:proofErr w:type="spellStart"/>
      <w:r w:rsidRPr="00EC075F">
        <w:rPr>
          <w:rFonts w:ascii="Arial Narrow" w:hAnsi="Arial Narrow"/>
        </w:rPr>
        <w:t>obligaţiunilor</w:t>
      </w:r>
      <w:proofErr w:type="spellEnd"/>
      <w:r w:rsidRPr="00EC075F">
        <w:rPr>
          <w:rFonts w:ascii="Arial Narrow" w:hAnsi="Arial Narrow"/>
        </w:rPr>
        <w:t xml:space="preserve"> convertibile în </w:t>
      </w:r>
      <w:proofErr w:type="spellStart"/>
      <w:r w:rsidRPr="00EC075F">
        <w:rPr>
          <w:rFonts w:ascii="Arial Narrow" w:hAnsi="Arial Narrow"/>
        </w:rPr>
        <w:t>acţiuni</w:t>
      </w:r>
      <w:proofErr w:type="spellEnd"/>
      <w:r w:rsidRPr="00EC075F">
        <w:rPr>
          <w:rFonts w:ascii="Arial Narrow" w:hAnsi="Arial Narrow"/>
        </w:rPr>
        <w:t xml:space="preserve"> va trebui să fie egală cu cea a </w:t>
      </w:r>
      <w:proofErr w:type="spellStart"/>
      <w:r w:rsidRPr="00EC075F">
        <w:rPr>
          <w:rFonts w:ascii="Arial Narrow" w:hAnsi="Arial Narrow"/>
        </w:rPr>
        <w:t>acţiunilor</w:t>
      </w:r>
      <w:proofErr w:type="spellEnd"/>
      <w:r w:rsidRPr="00EC075F">
        <w:rPr>
          <w:rFonts w:ascii="Arial Narrow" w:hAnsi="Arial Narrow"/>
        </w:rPr>
        <w:t>.</w:t>
      </w:r>
    </w:p>
    <w:p w14:paraId="56B8FE4D" w14:textId="72265973" w:rsidR="00EC075F" w:rsidRPr="00EC075F" w:rsidRDefault="00EC075F" w:rsidP="00EC075F">
      <w:pPr>
        <w:ind w:left="-567"/>
        <w:jc w:val="both"/>
        <w:rPr>
          <w:rFonts w:ascii="Arial Narrow" w:hAnsi="Arial Narrow"/>
        </w:rPr>
      </w:pPr>
      <w:r w:rsidRPr="00EC075F">
        <w:rPr>
          <w:rFonts w:ascii="Arial Narrow" w:hAnsi="Arial Narrow"/>
          <w:b/>
          <w:bCs/>
        </w:rPr>
        <w:t>Art. 171</w:t>
      </w:r>
    </w:p>
    <w:p w14:paraId="1200C2D7" w14:textId="77777777" w:rsidR="00EC075F" w:rsidRPr="00EC075F" w:rsidRDefault="00EC075F" w:rsidP="00EC075F">
      <w:pPr>
        <w:ind w:left="-567"/>
        <w:jc w:val="both"/>
        <w:rPr>
          <w:rFonts w:ascii="Arial Narrow" w:hAnsi="Arial Narrow"/>
        </w:rPr>
      </w:pPr>
      <w:bookmarkStart w:id="558" w:name="do|ttIII|caIV|siV|ar171|al1"/>
      <w:bookmarkEnd w:id="558"/>
      <w:r w:rsidRPr="00EC075F">
        <w:rPr>
          <w:rFonts w:ascii="Arial Narrow" w:hAnsi="Arial Narrow"/>
          <w:b/>
          <w:bCs/>
        </w:rPr>
        <w:t>(1)</w:t>
      </w:r>
      <w:proofErr w:type="spellStart"/>
      <w:r w:rsidRPr="00EC075F">
        <w:rPr>
          <w:rFonts w:ascii="Arial Narrow" w:hAnsi="Arial Narrow"/>
        </w:rPr>
        <w:t>Deţinătorii</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se pot întruni în adunare generală, pentru a delibera asupra intereselor lor.</w:t>
      </w:r>
    </w:p>
    <w:p w14:paraId="423F770A" w14:textId="77777777" w:rsidR="00EC075F" w:rsidRPr="00EC075F" w:rsidRDefault="00EC075F" w:rsidP="00EC075F">
      <w:pPr>
        <w:ind w:left="-567"/>
        <w:jc w:val="both"/>
        <w:rPr>
          <w:rFonts w:ascii="Arial Narrow" w:hAnsi="Arial Narrow"/>
        </w:rPr>
      </w:pPr>
      <w:bookmarkStart w:id="559" w:name="do|ttIII|caIV|siV|ar171|al2"/>
      <w:bookmarkEnd w:id="559"/>
      <w:r w:rsidRPr="00EC075F">
        <w:rPr>
          <w:rFonts w:ascii="Arial Narrow" w:hAnsi="Arial Narrow"/>
          <w:b/>
          <w:bCs/>
        </w:rPr>
        <w:t>(2)</w:t>
      </w:r>
      <w:r w:rsidRPr="00EC075F">
        <w:rPr>
          <w:rFonts w:ascii="Arial Narrow" w:hAnsi="Arial Narrow"/>
        </w:rPr>
        <w:t xml:space="preserve">Adunarea va fi convocată pe cheltuiala </w:t>
      </w:r>
      <w:proofErr w:type="spellStart"/>
      <w:r w:rsidRPr="00EC075F">
        <w:rPr>
          <w:rFonts w:ascii="Arial Narrow" w:hAnsi="Arial Narrow"/>
        </w:rPr>
        <w:t>societăţii</w:t>
      </w:r>
      <w:proofErr w:type="spellEnd"/>
      <w:r w:rsidRPr="00EC075F">
        <w:rPr>
          <w:rFonts w:ascii="Arial Narrow" w:hAnsi="Arial Narrow"/>
        </w:rPr>
        <w:t xml:space="preserve"> care a emis </w:t>
      </w:r>
      <w:proofErr w:type="spellStart"/>
      <w:r w:rsidRPr="00EC075F">
        <w:rPr>
          <w:rFonts w:ascii="Arial Narrow" w:hAnsi="Arial Narrow"/>
        </w:rPr>
        <w:t>obligaţiunile</w:t>
      </w:r>
      <w:proofErr w:type="spellEnd"/>
      <w:r w:rsidRPr="00EC075F">
        <w:rPr>
          <w:rFonts w:ascii="Arial Narrow" w:hAnsi="Arial Narrow"/>
        </w:rPr>
        <w:t xml:space="preserve">, la cererea unui număr de </w:t>
      </w:r>
      <w:proofErr w:type="spellStart"/>
      <w:r w:rsidRPr="00EC075F">
        <w:rPr>
          <w:rFonts w:ascii="Arial Narrow" w:hAnsi="Arial Narrow"/>
        </w:rPr>
        <w:t>deţinători</w:t>
      </w:r>
      <w:proofErr w:type="spellEnd"/>
      <w:r w:rsidRPr="00EC075F">
        <w:rPr>
          <w:rFonts w:ascii="Arial Narrow" w:hAnsi="Arial Narrow"/>
        </w:rPr>
        <w:t xml:space="preserve"> care să reprezinte a patra parte din titlurile emise </w:t>
      </w:r>
      <w:proofErr w:type="spellStart"/>
      <w:r w:rsidRPr="00EC075F">
        <w:rPr>
          <w:rFonts w:ascii="Arial Narrow" w:hAnsi="Arial Narrow"/>
        </w:rPr>
        <w:t>şi</w:t>
      </w:r>
      <w:proofErr w:type="spellEnd"/>
      <w:r w:rsidRPr="00EC075F">
        <w:rPr>
          <w:rFonts w:ascii="Arial Narrow" w:hAnsi="Arial Narrow"/>
        </w:rPr>
        <w:t xml:space="preserve"> nerambursate sau, după numirea </w:t>
      </w:r>
      <w:proofErr w:type="spellStart"/>
      <w:r w:rsidRPr="00EC075F">
        <w:rPr>
          <w:rFonts w:ascii="Arial Narrow" w:hAnsi="Arial Narrow"/>
        </w:rPr>
        <w:t>reprezentanţilor</w:t>
      </w:r>
      <w:proofErr w:type="spellEnd"/>
      <w:r w:rsidRPr="00EC075F">
        <w:rPr>
          <w:rFonts w:ascii="Arial Narrow" w:hAnsi="Arial Narrow"/>
        </w:rPr>
        <w:t xml:space="preserve">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la cererea acestora.</w:t>
      </w:r>
    </w:p>
    <w:p w14:paraId="17C698AC" w14:textId="77777777" w:rsidR="00EC075F" w:rsidRPr="00EC075F" w:rsidRDefault="00EC075F" w:rsidP="00EC075F">
      <w:pPr>
        <w:ind w:left="-567"/>
        <w:jc w:val="both"/>
        <w:rPr>
          <w:rFonts w:ascii="Arial Narrow" w:hAnsi="Arial Narrow"/>
        </w:rPr>
      </w:pPr>
      <w:bookmarkStart w:id="560" w:name="do|ttIII|caIV|siV|ar171|al3"/>
      <w:bookmarkEnd w:id="560"/>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prevăzute pentru adunarea ordinară a </w:t>
      </w:r>
      <w:proofErr w:type="spellStart"/>
      <w:r w:rsidRPr="00EC075F">
        <w:rPr>
          <w:rFonts w:ascii="Arial Narrow" w:hAnsi="Arial Narrow"/>
        </w:rPr>
        <w:t>acţionarilor</w:t>
      </w:r>
      <w:proofErr w:type="spellEnd"/>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adunării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în ce </w:t>
      </w:r>
      <w:proofErr w:type="spellStart"/>
      <w:r w:rsidRPr="00EC075F">
        <w:rPr>
          <w:rFonts w:ascii="Arial Narrow" w:hAnsi="Arial Narrow"/>
        </w:rPr>
        <w:t>priveşte</w:t>
      </w:r>
      <w:proofErr w:type="spellEnd"/>
      <w:r w:rsidRPr="00EC075F">
        <w:rPr>
          <w:rFonts w:ascii="Arial Narrow" w:hAnsi="Arial Narrow"/>
        </w:rPr>
        <w:t xml:space="preserve"> formele, </w:t>
      </w:r>
      <w:proofErr w:type="spellStart"/>
      <w:r w:rsidRPr="00EC075F">
        <w:rPr>
          <w:rFonts w:ascii="Arial Narrow" w:hAnsi="Arial Narrow"/>
        </w:rPr>
        <w:t>condiţiile</w:t>
      </w:r>
      <w:proofErr w:type="spellEnd"/>
      <w:r w:rsidRPr="00EC075F">
        <w:rPr>
          <w:rFonts w:ascii="Arial Narrow" w:hAnsi="Arial Narrow"/>
        </w:rPr>
        <w:t xml:space="preserve">, termenele convocării, depunerea titlurilor </w:t>
      </w:r>
      <w:proofErr w:type="spellStart"/>
      <w:r w:rsidRPr="00EC075F">
        <w:rPr>
          <w:rFonts w:ascii="Arial Narrow" w:hAnsi="Arial Narrow"/>
        </w:rPr>
        <w:t>şi</w:t>
      </w:r>
      <w:proofErr w:type="spellEnd"/>
      <w:r w:rsidRPr="00EC075F">
        <w:rPr>
          <w:rFonts w:ascii="Arial Narrow" w:hAnsi="Arial Narrow"/>
        </w:rPr>
        <w:t xml:space="preserve"> votarea.</w:t>
      </w:r>
    </w:p>
    <w:p w14:paraId="38DBB063" w14:textId="77777777" w:rsidR="00EC075F" w:rsidRPr="00EC075F" w:rsidRDefault="00EC075F" w:rsidP="00EC075F">
      <w:pPr>
        <w:ind w:left="-567"/>
        <w:jc w:val="both"/>
        <w:rPr>
          <w:rFonts w:ascii="Arial Narrow" w:hAnsi="Arial Narrow"/>
        </w:rPr>
      </w:pPr>
      <w:bookmarkStart w:id="561" w:name="do|ttIII|caIV|siV|ar171|al4"/>
      <w:bookmarkEnd w:id="561"/>
      <w:r w:rsidRPr="00EC075F">
        <w:rPr>
          <w:rFonts w:ascii="Arial Narrow" w:hAnsi="Arial Narrow"/>
          <w:b/>
          <w:bCs/>
        </w:rPr>
        <w:t>(4)</w:t>
      </w:r>
      <w:r w:rsidRPr="00EC075F">
        <w:rPr>
          <w:rFonts w:ascii="Arial Narrow" w:hAnsi="Arial Narrow"/>
        </w:rPr>
        <w:t xml:space="preserve">Societatea emitentă nu poate participa la deliberările adunării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în baza </w:t>
      </w:r>
      <w:proofErr w:type="spellStart"/>
      <w:r w:rsidRPr="00EC075F">
        <w:rPr>
          <w:rFonts w:ascii="Arial Narrow" w:hAnsi="Arial Narrow"/>
        </w:rPr>
        <w:t>obligaţiunilor</w:t>
      </w:r>
      <w:proofErr w:type="spellEnd"/>
      <w:r w:rsidRPr="00EC075F">
        <w:rPr>
          <w:rFonts w:ascii="Arial Narrow" w:hAnsi="Arial Narrow"/>
        </w:rPr>
        <w:t xml:space="preserve"> pe care le posedă.</w:t>
      </w:r>
    </w:p>
    <w:p w14:paraId="5F0A9EC1" w14:textId="77777777" w:rsidR="00EC075F" w:rsidRPr="00EC075F" w:rsidRDefault="00EC075F" w:rsidP="00EC075F">
      <w:pPr>
        <w:ind w:left="-567"/>
        <w:jc w:val="both"/>
        <w:rPr>
          <w:rFonts w:ascii="Arial Narrow" w:hAnsi="Arial Narrow"/>
        </w:rPr>
      </w:pPr>
      <w:bookmarkStart w:id="562" w:name="do|ttIII|caIV|siV|ar171|al5"/>
      <w:bookmarkEnd w:id="562"/>
      <w:r w:rsidRPr="00EC075F">
        <w:rPr>
          <w:rFonts w:ascii="Arial Narrow" w:hAnsi="Arial Narrow"/>
          <w:b/>
          <w:bCs/>
        </w:rPr>
        <w:t>(5)</w:t>
      </w:r>
      <w:proofErr w:type="spellStart"/>
      <w:r w:rsidRPr="00EC075F">
        <w:rPr>
          <w:rFonts w:ascii="Arial Narrow" w:hAnsi="Arial Narrow"/>
        </w:rPr>
        <w:t>Deţinătorii</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vor putea fi </w:t>
      </w:r>
      <w:proofErr w:type="spellStart"/>
      <w:r w:rsidRPr="00EC075F">
        <w:rPr>
          <w:rFonts w:ascii="Arial Narrow" w:hAnsi="Arial Narrow"/>
        </w:rPr>
        <w:t>reprezentaţi</w:t>
      </w:r>
      <w:proofErr w:type="spellEnd"/>
      <w:r w:rsidRPr="00EC075F">
        <w:rPr>
          <w:rFonts w:ascii="Arial Narrow" w:hAnsi="Arial Narrow"/>
        </w:rPr>
        <w:t xml:space="preserve"> prin mandatari, </w:t>
      </w:r>
      <w:proofErr w:type="spellStart"/>
      <w:r w:rsidRPr="00EC075F">
        <w:rPr>
          <w:rFonts w:ascii="Arial Narrow" w:hAnsi="Arial Narrow"/>
        </w:rPr>
        <w:t>alţii</w:t>
      </w:r>
      <w:proofErr w:type="spellEnd"/>
      <w:r w:rsidRPr="00EC075F">
        <w:rPr>
          <w:rFonts w:ascii="Arial Narrow" w:hAnsi="Arial Narrow"/>
        </w:rPr>
        <w:t xml:space="preserve"> decât administratorii, cenzorii sau </w:t>
      </w:r>
      <w:proofErr w:type="spellStart"/>
      <w:r w:rsidRPr="00EC075F">
        <w:rPr>
          <w:rFonts w:ascii="Arial Narrow" w:hAnsi="Arial Narrow"/>
        </w:rPr>
        <w:t>funcţionarii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w:t>
      </w:r>
    </w:p>
    <w:p w14:paraId="2FA6B3C8" w14:textId="77777777" w:rsidR="00327906" w:rsidRDefault="00327906" w:rsidP="00EC075F">
      <w:pPr>
        <w:ind w:left="-567"/>
        <w:jc w:val="both"/>
        <w:rPr>
          <w:rFonts w:ascii="Arial Narrow" w:hAnsi="Arial Narrow"/>
          <w:b/>
          <w:bCs/>
        </w:rPr>
      </w:pPr>
    </w:p>
    <w:p w14:paraId="5B3D4D54" w14:textId="77777777" w:rsidR="00327906" w:rsidRDefault="00327906" w:rsidP="00EC075F">
      <w:pPr>
        <w:ind w:left="-567"/>
        <w:jc w:val="both"/>
        <w:rPr>
          <w:rFonts w:ascii="Arial Narrow" w:hAnsi="Arial Narrow"/>
          <w:b/>
          <w:bCs/>
        </w:rPr>
      </w:pPr>
    </w:p>
    <w:p w14:paraId="13E6C33B" w14:textId="77777777" w:rsidR="00327906" w:rsidRDefault="00327906" w:rsidP="00EC075F">
      <w:pPr>
        <w:ind w:left="-567"/>
        <w:jc w:val="both"/>
        <w:rPr>
          <w:rFonts w:ascii="Arial Narrow" w:hAnsi="Arial Narrow"/>
          <w:b/>
          <w:bCs/>
        </w:rPr>
      </w:pPr>
    </w:p>
    <w:p w14:paraId="35793552" w14:textId="59CC7664" w:rsidR="00EC075F" w:rsidRPr="00EC075F" w:rsidRDefault="00EC075F" w:rsidP="00EC075F">
      <w:pPr>
        <w:ind w:left="-567"/>
        <w:jc w:val="both"/>
        <w:rPr>
          <w:rFonts w:ascii="Arial Narrow" w:hAnsi="Arial Narrow"/>
        </w:rPr>
      </w:pPr>
      <w:r w:rsidRPr="00EC075F">
        <w:rPr>
          <w:rFonts w:ascii="Arial Narrow" w:hAnsi="Arial Narrow"/>
          <w:b/>
          <w:bCs/>
        </w:rPr>
        <w:lastRenderedPageBreak/>
        <w:t>Art. 172</w:t>
      </w:r>
    </w:p>
    <w:p w14:paraId="05FF5127" w14:textId="16DC6D4D"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Adunarea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legal constituită poate:</w:t>
      </w:r>
    </w:p>
    <w:p w14:paraId="2ED8E7C9" w14:textId="77777777" w:rsidR="00EC075F" w:rsidRPr="00EC075F" w:rsidRDefault="00EC075F" w:rsidP="00EC075F">
      <w:pPr>
        <w:ind w:left="-567"/>
        <w:jc w:val="both"/>
        <w:rPr>
          <w:rFonts w:ascii="Arial Narrow" w:hAnsi="Arial Narrow"/>
        </w:rPr>
      </w:pPr>
      <w:bookmarkStart w:id="563" w:name="do|ttIII|caIV|siV|ar172|al1|lia"/>
      <w:bookmarkEnd w:id="563"/>
      <w:r w:rsidRPr="00EC075F">
        <w:rPr>
          <w:rFonts w:ascii="Arial Narrow" w:hAnsi="Arial Narrow"/>
          <w:b/>
          <w:bCs/>
        </w:rPr>
        <w:t>a)</w:t>
      </w:r>
      <w:r w:rsidRPr="00EC075F">
        <w:rPr>
          <w:rFonts w:ascii="Arial Narrow" w:hAnsi="Arial Narrow"/>
        </w:rPr>
        <w:t xml:space="preserve">să numească un reprezentant al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unul sau mai </w:t>
      </w:r>
      <w:proofErr w:type="spellStart"/>
      <w:r w:rsidRPr="00EC075F">
        <w:rPr>
          <w:rFonts w:ascii="Arial Narrow" w:hAnsi="Arial Narrow"/>
        </w:rPr>
        <w:t>mulţi</w:t>
      </w:r>
      <w:proofErr w:type="spellEnd"/>
      <w:r w:rsidRPr="00EC075F">
        <w:rPr>
          <w:rFonts w:ascii="Arial Narrow" w:hAnsi="Arial Narrow"/>
        </w:rPr>
        <w:t xml:space="preserve"> </w:t>
      </w:r>
      <w:proofErr w:type="spellStart"/>
      <w:r w:rsidRPr="00EC075F">
        <w:rPr>
          <w:rFonts w:ascii="Arial Narrow" w:hAnsi="Arial Narrow"/>
        </w:rPr>
        <w:t>supleanţi</w:t>
      </w:r>
      <w:proofErr w:type="spellEnd"/>
      <w:r w:rsidRPr="00EC075F">
        <w:rPr>
          <w:rFonts w:ascii="Arial Narrow" w:hAnsi="Arial Narrow"/>
        </w:rPr>
        <w:t xml:space="preserve">, cu dreptul de a-i reprezenta </w:t>
      </w:r>
      <w:proofErr w:type="spellStart"/>
      <w:r w:rsidRPr="00EC075F">
        <w:rPr>
          <w:rFonts w:ascii="Arial Narrow" w:hAnsi="Arial Narrow"/>
        </w:rPr>
        <w:t>faţă</w:t>
      </w:r>
      <w:proofErr w:type="spellEnd"/>
      <w:r w:rsidRPr="00EC075F">
        <w:rPr>
          <w:rFonts w:ascii="Arial Narrow" w:hAnsi="Arial Narrow"/>
        </w:rPr>
        <w:t xml:space="preserve"> de societate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justiţie</w:t>
      </w:r>
      <w:proofErr w:type="spellEnd"/>
      <w:r w:rsidRPr="00EC075F">
        <w:rPr>
          <w:rFonts w:ascii="Arial Narrow" w:hAnsi="Arial Narrow"/>
        </w:rPr>
        <w:t xml:space="preserve">, fixându-le </w:t>
      </w:r>
      <w:proofErr w:type="spellStart"/>
      <w:r w:rsidRPr="00EC075F">
        <w:rPr>
          <w:rFonts w:ascii="Arial Narrow" w:hAnsi="Arial Narrow"/>
        </w:rPr>
        <w:t>remuneraţia</w:t>
      </w:r>
      <w:proofErr w:type="spellEnd"/>
      <w:r w:rsidRPr="00EC075F">
        <w:rPr>
          <w:rFonts w:ascii="Arial Narrow" w:hAnsi="Arial Narrow"/>
        </w:rPr>
        <w:t xml:space="preserve">; </w:t>
      </w:r>
      <w:proofErr w:type="spellStart"/>
      <w:r w:rsidRPr="00EC075F">
        <w:rPr>
          <w:rFonts w:ascii="Arial Narrow" w:hAnsi="Arial Narrow"/>
        </w:rPr>
        <w:t>aceştia</w:t>
      </w:r>
      <w:proofErr w:type="spellEnd"/>
      <w:r w:rsidRPr="00EC075F">
        <w:rPr>
          <w:rFonts w:ascii="Arial Narrow" w:hAnsi="Arial Narrow"/>
        </w:rPr>
        <w:t xml:space="preserve"> nu pot lua parte la administrarea </w:t>
      </w:r>
      <w:proofErr w:type="spellStart"/>
      <w:r w:rsidRPr="00EC075F">
        <w:rPr>
          <w:rFonts w:ascii="Arial Narrow" w:hAnsi="Arial Narrow"/>
        </w:rPr>
        <w:t>societăţii</w:t>
      </w:r>
      <w:proofErr w:type="spellEnd"/>
      <w:r w:rsidRPr="00EC075F">
        <w:rPr>
          <w:rFonts w:ascii="Arial Narrow" w:hAnsi="Arial Narrow"/>
        </w:rPr>
        <w:t>, dar vor putea asista la adunările sale generale;</w:t>
      </w:r>
    </w:p>
    <w:p w14:paraId="5240E0B6" w14:textId="77777777" w:rsidR="00EC075F" w:rsidRPr="00EC075F" w:rsidRDefault="00EC075F" w:rsidP="00EC075F">
      <w:pPr>
        <w:ind w:left="-567"/>
        <w:jc w:val="both"/>
        <w:rPr>
          <w:rFonts w:ascii="Arial Narrow" w:hAnsi="Arial Narrow"/>
        </w:rPr>
      </w:pPr>
      <w:bookmarkStart w:id="564" w:name="do|ttIII|caIV|siV|ar172|al1|lib"/>
      <w:bookmarkEnd w:id="564"/>
      <w:r w:rsidRPr="00EC075F">
        <w:rPr>
          <w:rFonts w:ascii="Arial Narrow" w:hAnsi="Arial Narrow"/>
          <w:b/>
          <w:bCs/>
        </w:rPr>
        <w:t>b)</w:t>
      </w:r>
      <w:r w:rsidRPr="00EC075F">
        <w:rPr>
          <w:rFonts w:ascii="Arial Narrow" w:hAnsi="Arial Narrow"/>
        </w:rPr>
        <w:t xml:space="preserve">să îndeplinească toate actele de supraveghere </w:t>
      </w:r>
      <w:proofErr w:type="spellStart"/>
      <w:r w:rsidRPr="00EC075F">
        <w:rPr>
          <w:rFonts w:ascii="Arial Narrow" w:hAnsi="Arial Narrow"/>
        </w:rPr>
        <w:t>şi</w:t>
      </w:r>
      <w:proofErr w:type="spellEnd"/>
      <w:r w:rsidRPr="00EC075F">
        <w:rPr>
          <w:rFonts w:ascii="Arial Narrow" w:hAnsi="Arial Narrow"/>
        </w:rPr>
        <w:t xml:space="preserve"> de apărare a intereselor lor comune sau să autorizeze un reprezentant cu îndeplinirea lor;</w:t>
      </w:r>
    </w:p>
    <w:p w14:paraId="1DF98607" w14:textId="77777777" w:rsidR="00EC075F" w:rsidRPr="00EC075F" w:rsidRDefault="00EC075F" w:rsidP="00EC075F">
      <w:pPr>
        <w:ind w:left="-567"/>
        <w:jc w:val="both"/>
        <w:rPr>
          <w:rFonts w:ascii="Arial Narrow" w:hAnsi="Arial Narrow"/>
        </w:rPr>
      </w:pPr>
      <w:bookmarkStart w:id="565" w:name="do|ttIII|caIV|siV|ar172|al1|lic"/>
      <w:bookmarkEnd w:id="565"/>
      <w:r w:rsidRPr="00EC075F">
        <w:rPr>
          <w:rFonts w:ascii="Arial Narrow" w:hAnsi="Arial Narrow"/>
          <w:b/>
          <w:bCs/>
        </w:rPr>
        <w:t>c)</w:t>
      </w:r>
      <w:r w:rsidRPr="00EC075F">
        <w:rPr>
          <w:rFonts w:ascii="Arial Narrow" w:hAnsi="Arial Narrow"/>
        </w:rPr>
        <w:t xml:space="preserve">să constituie un fond, care va putea fi luat din dobânzile cuvenite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pentru a face </w:t>
      </w:r>
      <w:proofErr w:type="spellStart"/>
      <w:r w:rsidRPr="00EC075F">
        <w:rPr>
          <w:rFonts w:ascii="Arial Narrow" w:hAnsi="Arial Narrow"/>
        </w:rPr>
        <w:t>faţă</w:t>
      </w:r>
      <w:proofErr w:type="spellEnd"/>
      <w:r w:rsidRPr="00EC075F">
        <w:rPr>
          <w:rFonts w:ascii="Arial Narrow" w:hAnsi="Arial Narrow"/>
        </w:rPr>
        <w:t xml:space="preserve"> cheltuielilor necesare apărării drepturilor lor, stabilind, în </w:t>
      </w:r>
      <w:proofErr w:type="spellStart"/>
      <w:r w:rsidRPr="00EC075F">
        <w:rPr>
          <w:rFonts w:ascii="Arial Narrow" w:hAnsi="Arial Narrow"/>
        </w:rPr>
        <w:t>acelaşi</w:t>
      </w:r>
      <w:proofErr w:type="spellEnd"/>
      <w:r w:rsidRPr="00EC075F">
        <w:rPr>
          <w:rFonts w:ascii="Arial Narrow" w:hAnsi="Arial Narrow"/>
        </w:rPr>
        <w:t xml:space="preserve"> timp, regulile pentru gestiunea acestui fond;</w:t>
      </w:r>
    </w:p>
    <w:p w14:paraId="08978134" w14:textId="77777777" w:rsidR="00EC075F" w:rsidRPr="00EC075F" w:rsidRDefault="00EC075F" w:rsidP="00EC075F">
      <w:pPr>
        <w:ind w:left="-567"/>
        <w:jc w:val="both"/>
        <w:rPr>
          <w:rFonts w:ascii="Arial Narrow" w:hAnsi="Arial Narrow"/>
        </w:rPr>
      </w:pPr>
      <w:bookmarkStart w:id="566" w:name="do|ttIII|caIV|siV|ar172|al1|lid"/>
      <w:bookmarkEnd w:id="566"/>
      <w:r w:rsidRPr="00EC075F">
        <w:rPr>
          <w:rFonts w:ascii="Arial Narrow" w:hAnsi="Arial Narrow"/>
          <w:b/>
          <w:bCs/>
        </w:rPr>
        <w:t>d)</w:t>
      </w:r>
      <w:r w:rsidRPr="00EC075F">
        <w:rPr>
          <w:rFonts w:ascii="Arial Narrow" w:hAnsi="Arial Narrow"/>
        </w:rPr>
        <w:t xml:space="preserve">să se opună la orice modificare a actului constitutiv sau a </w:t>
      </w:r>
      <w:proofErr w:type="spellStart"/>
      <w:r w:rsidRPr="00EC075F">
        <w:rPr>
          <w:rFonts w:ascii="Arial Narrow" w:hAnsi="Arial Narrow"/>
        </w:rPr>
        <w:t>condiţiilor</w:t>
      </w:r>
      <w:proofErr w:type="spellEnd"/>
      <w:r w:rsidRPr="00EC075F">
        <w:rPr>
          <w:rFonts w:ascii="Arial Narrow" w:hAnsi="Arial Narrow"/>
        </w:rPr>
        <w:t xml:space="preserve"> împrumutului, prin care s-ar putea aduce o atingere drepturilor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w:t>
      </w:r>
    </w:p>
    <w:p w14:paraId="37446662" w14:textId="77777777" w:rsidR="00EC075F" w:rsidRPr="00EC075F" w:rsidRDefault="00EC075F" w:rsidP="00EC075F">
      <w:pPr>
        <w:ind w:left="-567"/>
        <w:jc w:val="both"/>
        <w:rPr>
          <w:rFonts w:ascii="Arial Narrow" w:hAnsi="Arial Narrow"/>
        </w:rPr>
      </w:pPr>
      <w:bookmarkStart w:id="567" w:name="do|ttIII|caIV|siV|ar172|al1|lie"/>
      <w:bookmarkEnd w:id="567"/>
      <w:r w:rsidRPr="00EC075F">
        <w:rPr>
          <w:rFonts w:ascii="Arial Narrow" w:hAnsi="Arial Narrow"/>
          <w:b/>
          <w:bCs/>
        </w:rPr>
        <w:t>e)</w:t>
      </w:r>
      <w:r w:rsidRPr="00EC075F">
        <w:rPr>
          <w:rFonts w:ascii="Arial Narrow" w:hAnsi="Arial Narrow"/>
        </w:rPr>
        <w:t xml:space="preserve">să se </w:t>
      </w:r>
      <w:proofErr w:type="spellStart"/>
      <w:r w:rsidRPr="00EC075F">
        <w:rPr>
          <w:rFonts w:ascii="Arial Narrow" w:hAnsi="Arial Narrow"/>
        </w:rPr>
        <w:t>pronunţe</w:t>
      </w:r>
      <w:proofErr w:type="spellEnd"/>
      <w:r w:rsidRPr="00EC075F">
        <w:rPr>
          <w:rFonts w:ascii="Arial Narrow" w:hAnsi="Arial Narrow"/>
        </w:rPr>
        <w:t xml:space="preserve"> asupra emiterii de noi </w:t>
      </w:r>
      <w:proofErr w:type="spellStart"/>
      <w:r w:rsidRPr="00EC075F">
        <w:rPr>
          <w:rFonts w:ascii="Arial Narrow" w:hAnsi="Arial Narrow"/>
        </w:rPr>
        <w:t>obligaţiuni</w:t>
      </w:r>
      <w:proofErr w:type="spellEnd"/>
      <w:r w:rsidRPr="00EC075F">
        <w:rPr>
          <w:rFonts w:ascii="Arial Narrow" w:hAnsi="Arial Narrow"/>
        </w:rPr>
        <w:t>.</w:t>
      </w:r>
    </w:p>
    <w:p w14:paraId="561883CF" w14:textId="77777777" w:rsidR="00EC075F" w:rsidRPr="00EC075F" w:rsidRDefault="00EC075F" w:rsidP="00EC075F">
      <w:pPr>
        <w:ind w:left="-567"/>
        <w:jc w:val="both"/>
        <w:rPr>
          <w:rFonts w:ascii="Arial Narrow" w:hAnsi="Arial Narrow"/>
        </w:rPr>
      </w:pPr>
      <w:bookmarkStart w:id="568" w:name="do|ttIII|caIV|siV|ar172|al2"/>
      <w:bookmarkEnd w:id="568"/>
      <w:r w:rsidRPr="00EC075F">
        <w:rPr>
          <w:rFonts w:ascii="Arial Narrow" w:hAnsi="Arial Narrow"/>
          <w:b/>
          <w:bCs/>
        </w:rPr>
        <w:t>(2)</w:t>
      </w:r>
      <w:r w:rsidRPr="00EC075F">
        <w:rPr>
          <w:rFonts w:ascii="Arial Narrow" w:hAnsi="Arial Narrow"/>
        </w:rPr>
        <w:t xml:space="preserve">Hotărârile adunării vor fi aduse la </w:t>
      </w:r>
      <w:proofErr w:type="spellStart"/>
      <w:r w:rsidRPr="00EC075F">
        <w:rPr>
          <w:rFonts w:ascii="Arial Narrow" w:hAnsi="Arial Narrow"/>
        </w:rPr>
        <w:t>cunoştinţă</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în termen de cel mult 3 zile de la adoptarea lor.</w:t>
      </w:r>
    </w:p>
    <w:p w14:paraId="05857D9C" w14:textId="2159E5A9" w:rsidR="00EC075F" w:rsidRPr="00EC075F" w:rsidRDefault="00EC075F" w:rsidP="00EC075F">
      <w:pPr>
        <w:ind w:left="-567"/>
        <w:jc w:val="both"/>
        <w:rPr>
          <w:rFonts w:ascii="Arial Narrow" w:hAnsi="Arial Narrow"/>
        </w:rPr>
      </w:pPr>
      <w:r w:rsidRPr="00EC075F">
        <w:rPr>
          <w:rFonts w:ascii="Arial Narrow" w:hAnsi="Arial Narrow"/>
          <w:b/>
          <w:bCs/>
        </w:rPr>
        <w:t>Art. 173</w:t>
      </w:r>
    </w:p>
    <w:p w14:paraId="6D30823E" w14:textId="77777777" w:rsidR="00EC075F" w:rsidRPr="00EC075F" w:rsidRDefault="00EC075F" w:rsidP="00EC075F">
      <w:pPr>
        <w:ind w:left="-567"/>
        <w:jc w:val="both"/>
        <w:rPr>
          <w:rFonts w:ascii="Arial Narrow" w:hAnsi="Arial Narrow"/>
        </w:rPr>
      </w:pPr>
      <w:bookmarkStart w:id="569" w:name="do|ttIII|caIV|siV|ar173|pa1"/>
      <w:bookmarkEnd w:id="569"/>
      <w:r w:rsidRPr="00EC075F">
        <w:rPr>
          <w:rFonts w:ascii="Arial Narrow" w:hAnsi="Arial Narrow"/>
        </w:rPr>
        <w:t xml:space="preserve">Pentru validitatea deliberărilor prevăzute la art. </w:t>
      </w:r>
      <w:hyperlink r:id="rId105" w:anchor="art=172" w:history="1">
        <w:r w:rsidRPr="00EC075F">
          <w:rPr>
            <w:rStyle w:val="Hyperlink"/>
            <w:rFonts w:ascii="Arial Narrow" w:hAnsi="Arial Narrow"/>
            <w:b/>
            <w:bCs/>
          </w:rPr>
          <w:t xml:space="preserve">172 alin. (1) lit. a), b)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c)</w:t>
        </w:r>
      </w:hyperlink>
      <w:r w:rsidRPr="00EC075F">
        <w:rPr>
          <w:rFonts w:ascii="Arial Narrow" w:hAnsi="Arial Narrow"/>
        </w:rPr>
        <w:t xml:space="preserve"> hotărârea se ia cu o majoritate reprezentând cel </w:t>
      </w:r>
      <w:proofErr w:type="spellStart"/>
      <w:r w:rsidRPr="00EC075F">
        <w:rPr>
          <w:rFonts w:ascii="Arial Narrow" w:hAnsi="Arial Narrow"/>
        </w:rPr>
        <w:t>puţin</w:t>
      </w:r>
      <w:proofErr w:type="spellEnd"/>
      <w:r w:rsidRPr="00EC075F">
        <w:rPr>
          <w:rFonts w:ascii="Arial Narrow" w:hAnsi="Arial Narrow"/>
        </w:rPr>
        <w:t xml:space="preserve"> o treime din titlurile emise </w:t>
      </w:r>
      <w:proofErr w:type="spellStart"/>
      <w:r w:rsidRPr="00EC075F">
        <w:rPr>
          <w:rFonts w:ascii="Arial Narrow" w:hAnsi="Arial Narrow"/>
        </w:rPr>
        <w:t>şi</w:t>
      </w:r>
      <w:proofErr w:type="spellEnd"/>
      <w:r w:rsidRPr="00EC075F">
        <w:rPr>
          <w:rFonts w:ascii="Arial Narrow" w:hAnsi="Arial Narrow"/>
        </w:rPr>
        <w:t xml:space="preserve"> nerambursate; în celelalte cazuri este necesară </w:t>
      </w:r>
      <w:proofErr w:type="spellStart"/>
      <w:r w:rsidRPr="00EC075F">
        <w:rPr>
          <w:rFonts w:ascii="Arial Narrow" w:hAnsi="Arial Narrow"/>
        </w:rPr>
        <w:t>prezenţa</w:t>
      </w:r>
      <w:proofErr w:type="spellEnd"/>
      <w:r w:rsidRPr="00EC075F">
        <w:rPr>
          <w:rFonts w:ascii="Arial Narrow" w:hAnsi="Arial Narrow"/>
        </w:rPr>
        <w:t xml:space="preserve"> în adunare a </w:t>
      </w:r>
      <w:proofErr w:type="spellStart"/>
      <w:r w:rsidRPr="00EC075F">
        <w:rPr>
          <w:rFonts w:ascii="Arial Narrow" w:hAnsi="Arial Narrow"/>
        </w:rPr>
        <w:t>deţinătorilor</w:t>
      </w:r>
      <w:proofErr w:type="spellEnd"/>
      <w:r w:rsidRPr="00EC075F">
        <w:rPr>
          <w:rFonts w:ascii="Arial Narrow" w:hAnsi="Arial Narrow"/>
        </w:rPr>
        <w:t xml:space="preserve"> reprezentând cel </w:t>
      </w:r>
      <w:proofErr w:type="spellStart"/>
      <w:r w:rsidRPr="00EC075F">
        <w:rPr>
          <w:rFonts w:ascii="Arial Narrow" w:hAnsi="Arial Narrow"/>
        </w:rPr>
        <w:t>puţin</w:t>
      </w:r>
      <w:proofErr w:type="spellEnd"/>
      <w:r w:rsidRPr="00EC075F">
        <w:rPr>
          <w:rFonts w:ascii="Arial Narrow" w:hAnsi="Arial Narrow"/>
        </w:rPr>
        <w:t xml:space="preserve"> două treimi din titlurile nerambursate </w:t>
      </w:r>
      <w:proofErr w:type="spellStart"/>
      <w:r w:rsidRPr="00EC075F">
        <w:rPr>
          <w:rFonts w:ascii="Arial Narrow" w:hAnsi="Arial Narrow"/>
        </w:rPr>
        <w:t>şi</w:t>
      </w:r>
      <w:proofErr w:type="spellEnd"/>
      <w:r w:rsidRPr="00EC075F">
        <w:rPr>
          <w:rFonts w:ascii="Arial Narrow" w:hAnsi="Arial Narrow"/>
        </w:rPr>
        <w:t xml:space="preserve"> votul favorabil a cel </w:t>
      </w:r>
      <w:proofErr w:type="spellStart"/>
      <w:r w:rsidRPr="00EC075F">
        <w:rPr>
          <w:rFonts w:ascii="Arial Narrow" w:hAnsi="Arial Narrow"/>
        </w:rPr>
        <w:t>puţin</w:t>
      </w:r>
      <w:proofErr w:type="spellEnd"/>
      <w:r w:rsidRPr="00EC075F">
        <w:rPr>
          <w:rFonts w:ascii="Arial Narrow" w:hAnsi="Arial Narrow"/>
        </w:rPr>
        <w:t xml:space="preserve"> patru cincimi din titlurile reprezentate la adunare.</w:t>
      </w:r>
    </w:p>
    <w:p w14:paraId="790163AE" w14:textId="10CC5133" w:rsidR="00EC075F" w:rsidRPr="00EC075F" w:rsidRDefault="00EC075F" w:rsidP="00EC075F">
      <w:pPr>
        <w:ind w:left="-567"/>
        <w:jc w:val="both"/>
        <w:rPr>
          <w:rFonts w:ascii="Arial Narrow" w:hAnsi="Arial Narrow"/>
        </w:rPr>
      </w:pPr>
      <w:r w:rsidRPr="00EC075F">
        <w:rPr>
          <w:rFonts w:ascii="Arial Narrow" w:hAnsi="Arial Narrow"/>
          <w:b/>
          <w:bCs/>
        </w:rPr>
        <w:t>Art. 174</w:t>
      </w:r>
    </w:p>
    <w:p w14:paraId="4559FE6D" w14:textId="77777777" w:rsidR="00EC075F" w:rsidRPr="00EC075F" w:rsidRDefault="00EC075F" w:rsidP="00EC075F">
      <w:pPr>
        <w:ind w:left="-567"/>
        <w:jc w:val="both"/>
        <w:rPr>
          <w:rFonts w:ascii="Arial Narrow" w:hAnsi="Arial Narrow"/>
        </w:rPr>
      </w:pPr>
      <w:bookmarkStart w:id="570" w:name="do|ttIII|caIV|siV|ar174|al1"/>
      <w:bookmarkEnd w:id="570"/>
      <w:r w:rsidRPr="00EC075F">
        <w:rPr>
          <w:rFonts w:ascii="Arial Narrow" w:hAnsi="Arial Narrow"/>
          <w:b/>
          <w:bCs/>
        </w:rPr>
        <w:t>(1)</w:t>
      </w:r>
      <w:r w:rsidRPr="00EC075F">
        <w:rPr>
          <w:rFonts w:ascii="Arial Narrow" w:hAnsi="Arial Narrow"/>
        </w:rPr>
        <w:t xml:space="preserve">Hotărârile luate de adunarea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sunt obligatorii </w:t>
      </w:r>
      <w:proofErr w:type="spellStart"/>
      <w:r w:rsidRPr="00EC075F">
        <w:rPr>
          <w:rFonts w:ascii="Arial Narrow" w:hAnsi="Arial Narrow"/>
        </w:rPr>
        <w:t>şi</w:t>
      </w:r>
      <w:proofErr w:type="spellEnd"/>
      <w:r w:rsidRPr="00EC075F">
        <w:rPr>
          <w:rFonts w:ascii="Arial Narrow" w:hAnsi="Arial Narrow"/>
        </w:rPr>
        <w:t xml:space="preserve"> pentru </w:t>
      </w:r>
      <w:proofErr w:type="spellStart"/>
      <w:r w:rsidRPr="00EC075F">
        <w:rPr>
          <w:rFonts w:ascii="Arial Narrow" w:hAnsi="Arial Narrow"/>
        </w:rPr>
        <w:t>deţinătorii</w:t>
      </w:r>
      <w:proofErr w:type="spellEnd"/>
      <w:r w:rsidRPr="00EC075F">
        <w:rPr>
          <w:rFonts w:ascii="Arial Narrow" w:hAnsi="Arial Narrow"/>
        </w:rPr>
        <w:t xml:space="preserve"> care nu au luat parte la adunare sau au votat contra.</w:t>
      </w:r>
    </w:p>
    <w:p w14:paraId="28826AF3" w14:textId="77777777" w:rsidR="00EC075F" w:rsidRPr="00EC075F" w:rsidRDefault="00EC075F" w:rsidP="00EC075F">
      <w:pPr>
        <w:ind w:left="-567"/>
        <w:jc w:val="both"/>
        <w:rPr>
          <w:rFonts w:ascii="Arial Narrow" w:hAnsi="Arial Narrow"/>
        </w:rPr>
      </w:pPr>
      <w:bookmarkStart w:id="571" w:name="do|ttIII|caIV|siV|ar174|al2"/>
      <w:bookmarkEnd w:id="571"/>
      <w:r w:rsidRPr="00EC075F">
        <w:rPr>
          <w:rFonts w:ascii="Arial Narrow" w:hAnsi="Arial Narrow"/>
          <w:b/>
          <w:bCs/>
        </w:rPr>
        <w:t>(2)</w:t>
      </w:r>
      <w:r w:rsidRPr="00EC075F">
        <w:rPr>
          <w:rFonts w:ascii="Arial Narrow" w:hAnsi="Arial Narrow"/>
        </w:rPr>
        <w:t xml:space="preserve">Hotărârile adunării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pot fi atacate în </w:t>
      </w:r>
      <w:proofErr w:type="spellStart"/>
      <w:r w:rsidRPr="00EC075F">
        <w:rPr>
          <w:rFonts w:ascii="Arial Narrow" w:hAnsi="Arial Narrow"/>
        </w:rPr>
        <w:t>justiţie</w:t>
      </w:r>
      <w:proofErr w:type="spellEnd"/>
      <w:r w:rsidRPr="00EC075F">
        <w:rPr>
          <w:rFonts w:ascii="Arial Narrow" w:hAnsi="Arial Narrow"/>
        </w:rPr>
        <w:t xml:space="preserve"> de către </w:t>
      </w:r>
      <w:proofErr w:type="spellStart"/>
      <w:r w:rsidRPr="00EC075F">
        <w:rPr>
          <w:rFonts w:ascii="Arial Narrow" w:hAnsi="Arial Narrow"/>
        </w:rPr>
        <w:t>deţinătorii</w:t>
      </w:r>
      <w:proofErr w:type="spellEnd"/>
      <w:r w:rsidRPr="00EC075F">
        <w:rPr>
          <w:rFonts w:ascii="Arial Narrow" w:hAnsi="Arial Narrow"/>
        </w:rPr>
        <w:t xml:space="preserve"> care nu au luat parte la adunare sau au votat contra </w:t>
      </w:r>
      <w:proofErr w:type="spellStart"/>
      <w:r w:rsidRPr="00EC075F">
        <w:rPr>
          <w:rFonts w:ascii="Arial Narrow" w:hAnsi="Arial Narrow"/>
        </w:rPr>
        <w:t>şi</w:t>
      </w:r>
      <w:proofErr w:type="spellEnd"/>
      <w:r w:rsidRPr="00EC075F">
        <w:rPr>
          <w:rFonts w:ascii="Arial Narrow" w:hAnsi="Arial Narrow"/>
        </w:rPr>
        <w:t xml:space="preserve"> au cerut să se insereze aceasta în procesul-verbal al </w:t>
      </w:r>
      <w:proofErr w:type="spellStart"/>
      <w:r w:rsidRPr="00EC075F">
        <w:rPr>
          <w:rFonts w:ascii="Arial Narrow" w:hAnsi="Arial Narrow"/>
        </w:rPr>
        <w:t>şedinţei</w:t>
      </w:r>
      <w:proofErr w:type="spellEnd"/>
      <w:r w:rsidRPr="00EC075F">
        <w:rPr>
          <w:rFonts w:ascii="Arial Narrow" w:hAnsi="Arial Narrow"/>
        </w:rPr>
        <w:t xml:space="preserve">, în termenul </w:t>
      </w:r>
      <w:proofErr w:type="spellStart"/>
      <w:r w:rsidRPr="00EC075F">
        <w:rPr>
          <w:rFonts w:ascii="Arial Narrow" w:hAnsi="Arial Narrow"/>
        </w:rPr>
        <w:t>şi</w:t>
      </w:r>
      <w:proofErr w:type="spellEnd"/>
      <w:r w:rsidRPr="00EC075F">
        <w:rPr>
          <w:rFonts w:ascii="Arial Narrow" w:hAnsi="Arial Narrow"/>
        </w:rPr>
        <w:t xml:space="preserve"> cu efectele arătate în art. </w:t>
      </w:r>
      <w:hyperlink r:id="rId106" w:anchor="art=132" w:history="1">
        <w:r w:rsidRPr="00EC075F">
          <w:rPr>
            <w:rStyle w:val="Hyperlink"/>
            <w:rFonts w:ascii="Arial Narrow" w:hAnsi="Arial Narrow"/>
            <w:b/>
            <w:bCs/>
          </w:rPr>
          <w:t>132</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07" w:anchor="art=133" w:history="1">
        <w:r w:rsidRPr="00EC075F">
          <w:rPr>
            <w:rStyle w:val="Hyperlink"/>
            <w:rFonts w:ascii="Arial Narrow" w:hAnsi="Arial Narrow"/>
            <w:b/>
            <w:bCs/>
          </w:rPr>
          <w:t>133</w:t>
        </w:r>
      </w:hyperlink>
      <w:r w:rsidRPr="00EC075F">
        <w:rPr>
          <w:rFonts w:ascii="Arial Narrow" w:hAnsi="Arial Narrow"/>
        </w:rPr>
        <w:t>.</w:t>
      </w:r>
    </w:p>
    <w:p w14:paraId="2E4DAD77" w14:textId="0953CBFA" w:rsidR="00EC075F" w:rsidRPr="00EC075F" w:rsidRDefault="00EC075F" w:rsidP="00EC075F">
      <w:pPr>
        <w:ind w:left="-567"/>
        <w:jc w:val="both"/>
        <w:rPr>
          <w:rFonts w:ascii="Arial Narrow" w:hAnsi="Arial Narrow"/>
        </w:rPr>
      </w:pPr>
      <w:r w:rsidRPr="00EC075F">
        <w:rPr>
          <w:rFonts w:ascii="Arial Narrow" w:hAnsi="Arial Narrow"/>
          <w:b/>
          <w:bCs/>
        </w:rPr>
        <w:t>Art. 175</w:t>
      </w:r>
    </w:p>
    <w:p w14:paraId="7504891E" w14:textId="77777777" w:rsidR="00EC075F" w:rsidRPr="00EC075F" w:rsidRDefault="00EC075F" w:rsidP="00EC075F">
      <w:pPr>
        <w:ind w:left="-567"/>
        <w:jc w:val="both"/>
        <w:rPr>
          <w:rFonts w:ascii="Arial Narrow" w:hAnsi="Arial Narrow"/>
        </w:rPr>
      </w:pPr>
      <w:bookmarkStart w:id="572" w:name="do|ttIII|caIV|siV|ar175|pa1"/>
      <w:bookmarkEnd w:id="572"/>
      <w:proofErr w:type="spellStart"/>
      <w:r w:rsidRPr="00EC075F">
        <w:rPr>
          <w:rFonts w:ascii="Arial Narrow" w:hAnsi="Arial Narrow"/>
        </w:rPr>
        <w:t>Acţiunea</w:t>
      </w:r>
      <w:proofErr w:type="spellEnd"/>
      <w:r w:rsidRPr="00EC075F">
        <w:rPr>
          <w:rFonts w:ascii="Arial Narrow" w:hAnsi="Arial Narrow"/>
        </w:rPr>
        <w:t xml:space="preserve"> în </w:t>
      </w:r>
      <w:proofErr w:type="spellStart"/>
      <w:r w:rsidRPr="00EC075F">
        <w:rPr>
          <w:rFonts w:ascii="Arial Narrow" w:hAnsi="Arial Narrow"/>
        </w:rPr>
        <w:t>justiţie</w:t>
      </w:r>
      <w:proofErr w:type="spellEnd"/>
      <w:r w:rsidRPr="00EC075F">
        <w:rPr>
          <w:rFonts w:ascii="Arial Narrow" w:hAnsi="Arial Narrow"/>
        </w:rPr>
        <w:t xml:space="preserve"> a </w:t>
      </w:r>
      <w:proofErr w:type="spellStart"/>
      <w:r w:rsidRPr="00EC075F">
        <w:rPr>
          <w:rFonts w:ascii="Arial Narrow" w:hAnsi="Arial Narrow"/>
        </w:rPr>
        <w:t>deţinătorului</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împotriva </w:t>
      </w:r>
      <w:proofErr w:type="spellStart"/>
      <w:r w:rsidRPr="00EC075F">
        <w:rPr>
          <w:rFonts w:ascii="Arial Narrow" w:hAnsi="Arial Narrow"/>
        </w:rPr>
        <w:t>societăţii</w:t>
      </w:r>
      <w:proofErr w:type="spellEnd"/>
      <w:r w:rsidRPr="00EC075F">
        <w:rPr>
          <w:rFonts w:ascii="Arial Narrow" w:hAnsi="Arial Narrow"/>
        </w:rPr>
        <w:t xml:space="preserve"> nu este admisibilă dacă are </w:t>
      </w:r>
      <w:proofErr w:type="spellStart"/>
      <w:r w:rsidRPr="00EC075F">
        <w:rPr>
          <w:rFonts w:ascii="Arial Narrow" w:hAnsi="Arial Narrow"/>
        </w:rPr>
        <w:t>acelaşi</w:t>
      </w:r>
      <w:proofErr w:type="spellEnd"/>
      <w:r w:rsidRPr="00EC075F">
        <w:rPr>
          <w:rFonts w:ascii="Arial Narrow" w:hAnsi="Arial Narrow"/>
        </w:rPr>
        <w:t xml:space="preserve"> obiect cu al </w:t>
      </w:r>
      <w:proofErr w:type="spellStart"/>
      <w:r w:rsidRPr="00EC075F">
        <w:rPr>
          <w:rFonts w:ascii="Arial Narrow" w:hAnsi="Arial Narrow"/>
        </w:rPr>
        <w:t>acţiunii</w:t>
      </w:r>
      <w:proofErr w:type="spellEnd"/>
      <w:r w:rsidRPr="00EC075F">
        <w:rPr>
          <w:rFonts w:ascii="Arial Narrow" w:hAnsi="Arial Narrow"/>
        </w:rPr>
        <w:t xml:space="preserve"> intentate de reprezentantul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sau este contrară unei hotărâri a adunării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w:t>
      </w:r>
    </w:p>
    <w:p w14:paraId="4A0D2A66" w14:textId="6EC4DD01" w:rsidR="00EC075F" w:rsidRPr="00EC075F" w:rsidRDefault="00EC075F" w:rsidP="00EC075F">
      <w:pPr>
        <w:ind w:left="-567"/>
        <w:jc w:val="both"/>
        <w:rPr>
          <w:rFonts w:ascii="Arial Narrow" w:hAnsi="Arial Narrow"/>
        </w:rPr>
      </w:pPr>
      <w:r w:rsidRPr="00EC075F">
        <w:rPr>
          <w:rFonts w:ascii="Arial Narrow" w:hAnsi="Arial Narrow"/>
          <w:b/>
          <w:bCs/>
        </w:rPr>
        <w:t>Art. 176</w:t>
      </w:r>
    </w:p>
    <w:p w14:paraId="76207779" w14:textId="77777777" w:rsidR="00EC075F" w:rsidRPr="00EC075F" w:rsidRDefault="00EC075F" w:rsidP="00EC075F">
      <w:pPr>
        <w:ind w:left="-567"/>
        <w:jc w:val="both"/>
        <w:rPr>
          <w:rFonts w:ascii="Arial Narrow" w:hAnsi="Arial Narrow"/>
        </w:rPr>
      </w:pPr>
      <w:bookmarkStart w:id="573" w:name="do|ttIII|caIV|siV|ar176|al1"/>
      <w:bookmarkEnd w:id="573"/>
      <w:r w:rsidRPr="00EC075F">
        <w:rPr>
          <w:rFonts w:ascii="Arial Narrow" w:hAnsi="Arial Narrow"/>
          <w:b/>
          <w:bCs/>
        </w:rPr>
        <w:t>(1)</w:t>
      </w:r>
      <w:proofErr w:type="spellStart"/>
      <w:r w:rsidRPr="00EC075F">
        <w:rPr>
          <w:rFonts w:ascii="Arial Narrow" w:hAnsi="Arial Narrow"/>
        </w:rPr>
        <w:t>Obligaţiunile</w:t>
      </w:r>
      <w:proofErr w:type="spellEnd"/>
      <w:r w:rsidRPr="00EC075F">
        <w:rPr>
          <w:rFonts w:ascii="Arial Narrow" w:hAnsi="Arial Narrow"/>
        </w:rPr>
        <w:t xml:space="preserve"> se rambursează de societatea emitentă la </w:t>
      </w:r>
      <w:proofErr w:type="spellStart"/>
      <w:r w:rsidRPr="00EC075F">
        <w:rPr>
          <w:rFonts w:ascii="Arial Narrow" w:hAnsi="Arial Narrow"/>
        </w:rPr>
        <w:t>scadenţă</w:t>
      </w:r>
      <w:proofErr w:type="spellEnd"/>
      <w:r w:rsidRPr="00EC075F">
        <w:rPr>
          <w:rFonts w:ascii="Arial Narrow" w:hAnsi="Arial Narrow"/>
        </w:rPr>
        <w:t>.</w:t>
      </w:r>
    </w:p>
    <w:p w14:paraId="569456CA" w14:textId="77777777" w:rsidR="00EC075F" w:rsidRPr="00EC075F" w:rsidRDefault="00EC075F" w:rsidP="00EC075F">
      <w:pPr>
        <w:ind w:left="-567"/>
        <w:jc w:val="both"/>
        <w:rPr>
          <w:rFonts w:ascii="Arial Narrow" w:hAnsi="Arial Narrow"/>
        </w:rPr>
      </w:pPr>
      <w:bookmarkStart w:id="574" w:name="do|ttIII|caIV|siV|ar176|al2"/>
      <w:bookmarkEnd w:id="574"/>
      <w:r w:rsidRPr="00EC075F">
        <w:rPr>
          <w:rFonts w:ascii="Arial Narrow" w:hAnsi="Arial Narrow"/>
          <w:b/>
          <w:bCs/>
        </w:rPr>
        <w:t>(2)</w:t>
      </w:r>
      <w:r w:rsidRPr="00EC075F">
        <w:rPr>
          <w:rFonts w:ascii="Arial Narrow" w:hAnsi="Arial Narrow"/>
        </w:rPr>
        <w:t xml:space="preserve">Înainte de </w:t>
      </w:r>
      <w:proofErr w:type="spellStart"/>
      <w:r w:rsidRPr="00EC075F">
        <w:rPr>
          <w:rFonts w:ascii="Arial Narrow" w:hAnsi="Arial Narrow"/>
        </w:rPr>
        <w:t>scadenţă</w:t>
      </w:r>
      <w:proofErr w:type="spellEnd"/>
      <w:r w:rsidRPr="00EC075F">
        <w:rPr>
          <w:rFonts w:ascii="Arial Narrow" w:hAnsi="Arial Narrow"/>
        </w:rPr>
        <w:t xml:space="preserve">, </w:t>
      </w:r>
      <w:proofErr w:type="spellStart"/>
      <w:r w:rsidRPr="00EC075F">
        <w:rPr>
          <w:rFonts w:ascii="Arial Narrow" w:hAnsi="Arial Narrow"/>
        </w:rPr>
        <w:t>obligaţiunile</w:t>
      </w:r>
      <w:proofErr w:type="spellEnd"/>
      <w:r w:rsidRPr="00EC075F">
        <w:rPr>
          <w:rFonts w:ascii="Arial Narrow" w:hAnsi="Arial Narrow"/>
        </w:rPr>
        <w:t xml:space="preserve"> din </w:t>
      </w:r>
      <w:proofErr w:type="spellStart"/>
      <w:r w:rsidRPr="00EC075F">
        <w:rPr>
          <w:rFonts w:ascii="Arial Narrow" w:hAnsi="Arial Narrow"/>
        </w:rPr>
        <w:t>aceeaşi</w:t>
      </w:r>
      <w:proofErr w:type="spellEnd"/>
      <w:r w:rsidRPr="00EC075F">
        <w:rPr>
          <w:rFonts w:ascii="Arial Narrow" w:hAnsi="Arial Narrow"/>
        </w:rPr>
        <w:t xml:space="preserve"> emisiune </w:t>
      </w:r>
      <w:proofErr w:type="spellStart"/>
      <w:r w:rsidRPr="00EC075F">
        <w:rPr>
          <w:rFonts w:ascii="Arial Narrow" w:hAnsi="Arial Narrow"/>
        </w:rPr>
        <w:t>şi</w:t>
      </w:r>
      <w:proofErr w:type="spellEnd"/>
      <w:r w:rsidRPr="00EC075F">
        <w:rPr>
          <w:rFonts w:ascii="Arial Narrow" w:hAnsi="Arial Narrow"/>
        </w:rPr>
        <w:t xml:space="preserve"> cu </w:t>
      </w:r>
      <w:proofErr w:type="spellStart"/>
      <w:r w:rsidRPr="00EC075F">
        <w:rPr>
          <w:rFonts w:ascii="Arial Narrow" w:hAnsi="Arial Narrow"/>
        </w:rPr>
        <w:t>aceeaşi</w:t>
      </w:r>
      <w:proofErr w:type="spellEnd"/>
      <w:r w:rsidRPr="00EC075F">
        <w:rPr>
          <w:rFonts w:ascii="Arial Narrow" w:hAnsi="Arial Narrow"/>
        </w:rPr>
        <w:t xml:space="preserve"> valoare pot fi rambursate, prin tragere la </w:t>
      </w:r>
      <w:proofErr w:type="spellStart"/>
      <w:r w:rsidRPr="00EC075F">
        <w:rPr>
          <w:rFonts w:ascii="Arial Narrow" w:hAnsi="Arial Narrow"/>
        </w:rPr>
        <w:t>sorţi</w:t>
      </w:r>
      <w:proofErr w:type="spellEnd"/>
      <w:r w:rsidRPr="00EC075F">
        <w:rPr>
          <w:rFonts w:ascii="Arial Narrow" w:hAnsi="Arial Narrow"/>
        </w:rPr>
        <w:t xml:space="preserve">, la o sumă superioară valorii lor nominale, stabilită de societate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anunţată</w:t>
      </w:r>
      <w:proofErr w:type="spellEnd"/>
      <w:r w:rsidRPr="00EC075F">
        <w:rPr>
          <w:rFonts w:ascii="Arial Narrow" w:hAnsi="Arial Narrow"/>
        </w:rPr>
        <w:t xml:space="preserve"> public cu cel </w:t>
      </w:r>
      <w:proofErr w:type="spellStart"/>
      <w:r w:rsidRPr="00EC075F">
        <w:rPr>
          <w:rFonts w:ascii="Arial Narrow" w:hAnsi="Arial Narrow"/>
        </w:rPr>
        <w:t>puţin</w:t>
      </w:r>
      <w:proofErr w:type="spellEnd"/>
      <w:r w:rsidRPr="00EC075F">
        <w:rPr>
          <w:rFonts w:ascii="Arial Narrow" w:hAnsi="Arial Narrow"/>
        </w:rPr>
        <w:t xml:space="preserve"> 15 zile înainte de data tragerii la </w:t>
      </w:r>
      <w:proofErr w:type="spellStart"/>
      <w:r w:rsidRPr="00EC075F">
        <w:rPr>
          <w:rFonts w:ascii="Arial Narrow" w:hAnsi="Arial Narrow"/>
        </w:rPr>
        <w:t>sorţi</w:t>
      </w:r>
      <w:proofErr w:type="spellEnd"/>
      <w:r w:rsidRPr="00EC075F">
        <w:rPr>
          <w:rFonts w:ascii="Arial Narrow" w:hAnsi="Arial Narrow"/>
        </w:rPr>
        <w:t>.</w:t>
      </w:r>
    </w:p>
    <w:p w14:paraId="13D26AB6" w14:textId="77777777" w:rsidR="00EC075F" w:rsidRPr="00EC075F" w:rsidRDefault="00EC075F" w:rsidP="00EC075F">
      <w:pPr>
        <w:ind w:left="-567"/>
        <w:jc w:val="both"/>
        <w:rPr>
          <w:rFonts w:ascii="Arial Narrow" w:hAnsi="Arial Narrow"/>
        </w:rPr>
      </w:pPr>
      <w:bookmarkStart w:id="575" w:name="do|ttIII|caIV|siV|ar176|al3"/>
      <w:bookmarkEnd w:id="575"/>
      <w:r w:rsidRPr="00EC075F">
        <w:rPr>
          <w:rFonts w:ascii="Arial Narrow" w:hAnsi="Arial Narrow"/>
          <w:b/>
          <w:bCs/>
        </w:rPr>
        <w:t>(3)</w:t>
      </w:r>
      <w:proofErr w:type="spellStart"/>
      <w:r w:rsidRPr="00EC075F">
        <w:rPr>
          <w:rFonts w:ascii="Arial Narrow" w:hAnsi="Arial Narrow"/>
        </w:rPr>
        <w:t>Obligaţiunile</w:t>
      </w:r>
      <w:proofErr w:type="spellEnd"/>
      <w:r w:rsidRPr="00EC075F">
        <w:rPr>
          <w:rFonts w:ascii="Arial Narrow" w:hAnsi="Arial Narrow"/>
        </w:rPr>
        <w:t xml:space="preserve"> convertibile pot fi preschimbate în </w:t>
      </w:r>
      <w:proofErr w:type="spellStart"/>
      <w:r w:rsidRPr="00EC075F">
        <w:rPr>
          <w:rFonts w:ascii="Arial Narrow" w:hAnsi="Arial Narrow"/>
        </w:rPr>
        <w:t>acţiuni</w:t>
      </w:r>
      <w:proofErr w:type="spellEnd"/>
      <w:r w:rsidRPr="00EC075F">
        <w:rPr>
          <w:rFonts w:ascii="Arial Narrow" w:hAnsi="Arial Narrow"/>
        </w:rPr>
        <w:t xml:space="preserve"> ale </w:t>
      </w:r>
      <w:proofErr w:type="spellStart"/>
      <w:r w:rsidRPr="00EC075F">
        <w:rPr>
          <w:rFonts w:ascii="Arial Narrow" w:hAnsi="Arial Narrow"/>
        </w:rPr>
        <w:t>societăţii</w:t>
      </w:r>
      <w:proofErr w:type="spellEnd"/>
      <w:r w:rsidRPr="00EC075F">
        <w:rPr>
          <w:rFonts w:ascii="Arial Narrow" w:hAnsi="Arial Narrow"/>
        </w:rPr>
        <w:t xml:space="preserve"> emitente, în </w:t>
      </w:r>
      <w:proofErr w:type="spellStart"/>
      <w:r w:rsidRPr="00EC075F">
        <w:rPr>
          <w:rFonts w:ascii="Arial Narrow" w:hAnsi="Arial Narrow"/>
        </w:rPr>
        <w:t>condiţiile</w:t>
      </w:r>
      <w:proofErr w:type="spellEnd"/>
      <w:r w:rsidRPr="00EC075F">
        <w:rPr>
          <w:rFonts w:ascii="Arial Narrow" w:hAnsi="Arial Narrow"/>
        </w:rPr>
        <w:t xml:space="preserve"> stabilite în prospectul de ofertă publică.</w:t>
      </w:r>
    </w:p>
    <w:p w14:paraId="130F8893" w14:textId="77777777" w:rsidR="00327906" w:rsidRDefault="00327906" w:rsidP="00EC075F">
      <w:pPr>
        <w:ind w:left="-567"/>
        <w:jc w:val="both"/>
        <w:rPr>
          <w:rFonts w:ascii="Arial Narrow" w:hAnsi="Arial Narrow"/>
          <w:b/>
          <w:bCs/>
        </w:rPr>
      </w:pPr>
    </w:p>
    <w:p w14:paraId="0A548E1B" w14:textId="1544FFA1" w:rsidR="00EC075F" w:rsidRPr="00EC075F" w:rsidRDefault="00EC075F" w:rsidP="00EC075F">
      <w:pPr>
        <w:ind w:left="-567"/>
        <w:jc w:val="both"/>
        <w:rPr>
          <w:rFonts w:ascii="Arial Narrow" w:hAnsi="Arial Narrow"/>
        </w:rPr>
      </w:pPr>
      <w:r w:rsidRPr="00EC075F">
        <w:rPr>
          <w:rFonts w:ascii="Arial Narrow" w:hAnsi="Arial Narrow"/>
          <w:b/>
          <w:bCs/>
        </w:rPr>
        <w:t>SECŢIUNEA VI:</w:t>
      </w:r>
      <w:r w:rsidRPr="00EC075F">
        <w:rPr>
          <w:rFonts w:ascii="Arial Narrow" w:hAnsi="Arial Narrow"/>
        </w:rPr>
        <w:t xml:space="preserve"> </w:t>
      </w:r>
      <w:r w:rsidRPr="00EC075F">
        <w:rPr>
          <w:rFonts w:ascii="Arial Narrow" w:hAnsi="Arial Narrow"/>
          <w:b/>
          <w:bCs/>
        </w:rPr>
        <w:t xml:space="preserve">Despre registrele </w:t>
      </w:r>
      <w:proofErr w:type="spellStart"/>
      <w:r w:rsidRPr="00EC075F">
        <w:rPr>
          <w:rFonts w:ascii="Arial Narrow" w:hAnsi="Arial Narrow"/>
          <w:b/>
          <w:bCs/>
        </w:rPr>
        <w:t>societăţii</w:t>
      </w:r>
      <w:proofErr w:type="spellEnd"/>
      <w:r w:rsidRPr="00EC075F">
        <w:rPr>
          <w:rFonts w:ascii="Arial Narrow" w:hAnsi="Arial Narrow"/>
          <w:b/>
          <w:bCs/>
        </w:rPr>
        <w:t xml:space="preserve"> </w:t>
      </w:r>
      <w:proofErr w:type="spellStart"/>
      <w:r w:rsidRPr="00EC075F">
        <w:rPr>
          <w:rFonts w:ascii="Arial Narrow" w:hAnsi="Arial Narrow"/>
          <w:b/>
          <w:bCs/>
        </w:rPr>
        <w:t>şi</w:t>
      </w:r>
      <w:proofErr w:type="spellEnd"/>
      <w:r w:rsidRPr="00EC075F">
        <w:rPr>
          <w:rFonts w:ascii="Arial Narrow" w:hAnsi="Arial Narrow"/>
          <w:b/>
          <w:bCs/>
        </w:rPr>
        <w:t xml:space="preserve"> despre </w:t>
      </w:r>
      <w:proofErr w:type="spellStart"/>
      <w:r w:rsidRPr="00EC075F">
        <w:rPr>
          <w:rFonts w:ascii="Arial Narrow" w:hAnsi="Arial Narrow"/>
          <w:b/>
          <w:bCs/>
        </w:rPr>
        <w:t>situaţiile</w:t>
      </w:r>
      <w:proofErr w:type="spellEnd"/>
      <w:r w:rsidRPr="00EC075F">
        <w:rPr>
          <w:rFonts w:ascii="Arial Narrow" w:hAnsi="Arial Narrow"/>
          <w:b/>
          <w:bCs/>
        </w:rPr>
        <w:t xml:space="preserve"> financiare anuale</w:t>
      </w:r>
    </w:p>
    <w:p w14:paraId="730E2612" w14:textId="77777777" w:rsidR="00327906" w:rsidRDefault="00327906" w:rsidP="00EC075F">
      <w:pPr>
        <w:ind w:left="-567"/>
        <w:jc w:val="both"/>
        <w:rPr>
          <w:rFonts w:ascii="Arial Narrow" w:hAnsi="Arial Narrow"/>
          <w:b/>
          <w:bCs/>
        </w:rPr>
      </w:pPr>
    </w:p>
    <w:p w14:paraId="68DC47F2" w14:textId="07B9841E" w:rsidR="00EC075F" w:rsidRPr="00EC075F" w:rsidRDefault="00EC075F" w:rsidP="00EC075F">
      <w:pPr>
        <w:ind w:left="-567"/>
        <w:jc w:val="both"/>
        <w:rPr>
          <w:rFonts w:ascii="Arial Narrow" w:hAnsi="Arial Narrow"/>
        </w:rPr>
      </w:pPr>
      <w:r w:rsidRPr="00EC075F">
        <w:rPr>
          <w:rFonts w:ascii="Arial Narrow" w:hAnsi="Arial Narrow"/>
          <w:b/>
          <w:bCs/>
        </w:rPr>
        <w:t>Art. 177</w:t>
      </w:r>
    </w:p>
    <w:p w14:paraId="65C0FA36" w14:textId="00D78311"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În afară de </w:t>
      </w:r>
      <w:proofErr w:type="spellStart"/>
      <w:r w:rsidRPr="00EC075F">
        <w:rPr>
          <w:rFonts w:ascii="Arial Narrow" w:hAnsi="Arial Narrow"/>
        </w:rPr>
        <w:t>evidenţele</w:t>
      </w:r>
      <w:proofErr w:type="spellEnd"/>
      <w:r w:rsidRPr="00EC075F">
        <w:rPr>
          <w:rFonts w:ascii="Arial Narrow" w:hAnsi="Arial Narrow"/>
        </w:rPr>
        <w:t xml:space="preserve"> prevăzute de lege,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trebuie să </w:t>
      </w:r>
      <w:proofErr w:type="spellStart"/>
      <w:r w:rsidRPr="00EC075F">
        <w:rPr>
          <w:rFonts w:ascii="Arial Narrow" w:hAnsi="Arial Narrow"/>
        </w:rPr>
        <w:t>ţină</w:t>
      </w:r>
      <w:proofErr w:type="spellEnd"/>
      <w:r w:rsidRPr="00EC075F">
        <w:rPr>
          <w:rFonts w:ascii="Arial Narrow" w:hAnsi="Arial Narrow"/>
        </w:rPr>
        <w:t>:</w:t>
      </w:r>
    </w:p>
    <w:p w14:paraId="374BC7A7" w14:textId="77777777" w:rsidR="00EC075F" w:rsidRPr="00EC075F" w:rsidRDefault="00EC075F" w:rsidP="00EC075F">
      <w:pPr>
        <w:ind w:left="-567"/>
        <w:jc w:val="both"/>
        <w:rPr>
          <w:rFonts w:ascii="Arial Narrow" w:hAnsi="Arial Narrow"/>
        </w:rPr>
      </w:pPr>
      <w:bookmarkStart w:id="576" w:name="do|ttIII|caIV|siVI|ar177|al1|lia"/>
      <w:bookmarkEnd w:id="576"/>
      <w:r w:rsidRPr="00EC075F">
        <w:rPr>
          <w:rFonts w:ascii="Arial Narrow" w:hAnsi="Arial Narrow"/>
          <w:b/>
          <w:bCs/>
        </w:rPr>
        <w:t>a)</w:t>
      </w:r>
      <w:r w:rsidRPr="00EC075F">
        <w:rPr>
          <w:rFonts w:ascii="Arial Narrow" w:hAnsi="Arial Narrow"/>
        </w:rPr>
        <w:t xml:space="preserve">un registru al </w:t>
      </w:r>
      <w:proofErr w:type="spellStart"/>
      <w:r w:rsidRPr="00EC075F">
        <w:rPr>
          <w:rFonts w:ascii="Arial Narrow" w:hAnsi="Arial Narrow"/>
        </w:rPr>
        <w:t>acţionarilor</w:t>
      </w:r>
      <w:proofErr w:type="spellEnd"/>
      <w:r w:rsidRPr="00EC075F">
        <w:rPr>
          <w:rFonts w:ascii="Arial Narrow" w:hAnsi="Arial Narrow"/>
        </w:rPr>
        <w:t xml:space="preserve"> care să arate, după caz, numele </w:t>
      </w:r>
      <w:proofErr w:type="spellStart"/>
      <w:r w:rsidRPr="00EC075F">
        <w:rPr>
          <w:rFonts w:ascii="Arial Narrow" w:hAnsi="Arial Narrow"/>
        </w:rPr>
        <w:t>şi</w:t>
      </w:r>
      <w:proofErr w:type="spellEnd"/>
      <w:r w:rsidRPr="00EC075F">
        <w:rPr>
          <w:rFonts w:ascii="Arial Narrow" w:hAnsi="Arial Narrow"/>
        </w:rPr>
        <w:t xml:space="preserve"> prenumele, codul numeric personal, denumirea, domiciliul sau sediul </w:t>
      </w:r>
      <w:proofErr w:type="spellStart"/>
      <w:r w:rsidRPr="00EC075F">
        <w:rPr>
          <w:rFonts w:ascii="Arial Narrow" w:hAnsi="Arial Narrow"/>
        </w:rPr>
        <w:t>acţionarilor</w:t>
      </w:r>
      <w:proofErr w:type="spellEnd"/>
      <w:r w:rsidRPr="00EC075F">
        <w:rPr>
          <w:rFonts w:ascii="Arial Narrow" w:hAnsi="Arial Narrow"/>
        </w:rPr>
        <w:t xml:space="preserve"> cu </w:t>
      </w:r>
      <w:proofErr w:type="spellStart"/>
      <w:r w:rsidRPr="00EC075F">
        <w:rPr>
          <w:rFonts w:ascii="Arial Narrow" w:hAnsi="Arial Narrow"/>
        </w:rPr>
        <w:t>acţiuni</w:t>
      </w:r>
      <w:proofErr w:type="spellEnd"/>
      <w:r w:rsidRPr="00EC075F">
        <w:rPr>
          <w:rFonts w:ascii="Arial Narrow" w:hAnsi="Arial Narrow"/>
        </w:rPr>
        <w:t xml:space="preserve"> nominative, precum </w:t>
      </w:r>
      <w:proofErr w:type="spellStart"/>
      <w:r w:rsidRPr="00EC075F">
        <w:rPr>
          <w:rFonts w:ascii="Arial Narrow" w:hAnsi="Arial Narrow"/>
        </w:rPr>
        <w:t>şi</w:t>
      </w:r>
      <w:proofErr w:type="spellEnd"/>
      <w:r w:rsidRPr="00EC075F">
        <w:rPr>
          <w:rFonts w:ascii="Arial Narrow" w:hAnsi="Arial Narrow"/>
        </w:rPr>
        <w:t xml:space="preserve"> vărsămintele făcute în contul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Evidenţa</w:t>
      </w:r>
      <w:proofErr w:type="spellEnd"/>
      <w:r w:rsidRPr="00EC075F">
        <w:rPr>
          <w:rFonts w:ascii="Arial Narrow" w:hAnsi="Arial Narrow"/>
        </w:rPr>
        <w:t xml:space="preserve"> valorilor mobiliare emise de o societate </w:t>
      </w:r>
      <w:proofErr w:type="spellStart"/>
      <w:r w:rsidRPr="00EC075F">
        <w:rPr>
          <w:rFonts w:ascii="Arial Narrow" w:hAnsi="Arial Narrow"/>
        </w:rPr>
        <w:t>deţinută</w:t>
      </w:r>
      <w:proofErr w:type="spellEnd"/>
      <w:r w:rsidRPr="00EC075F">
        <w:rPr>
          <w:rFonts w:ascii="Arial Narrow" w:hAnsi="Arial Narrow"/>
        </w:rPr>
        <w:t xml:space="preserve"> public, </w:t>
      </w:r>
      <w:proofErr w:type="spellStart"/>
      <w:r w:rsidRPr="00EC075F">
        <w:rPr>
          <w:rFonts w:ascii="Arial Narrow" w:hAnsi="Arial Narrow"/>
        </w:rPr>
        <w:t>tranzacţionate</w:t>
      </w:r>
      <w:proofErr w:type="spellEnd"/>
      <w:r w:rsidRPr="00EC075F">
        <w:rPr>
          <w:rFonts w:ascii="Arial Narrow" w:hAnsi="Arial Narrow"/>
        </w:rPr>
        <w:t xml:space="preserve"> pe o </w:t>
      </w:r>
      <w:proofErr w:type="spellStart"/>
      <w:r w:rsidRPr="00EC075F">
        <w:rPr>
          <w:rFonts w:ascii="Arial Narrow" w:hAnsi="Arial Narrow"/>
        </w:rPr>
        <w:t>piaţă</w:t>
      </w:r>
      <w:proofErr w:type="spellEnd"/>
      <w:r w:rsidRPr="00EC075F">
        <w:rPr>
          <w:rFonts w:ascii="Arial Narrow" w:hAnsi="Arial Narrow"/>
        </w:rPr>
        <w:t xml:space="preserve"> reglementată, va fi </w:t>
      </w:r>
      <w:proofErr w:type="spellStart"/>
      <w:r w:rsidRPr="00EC075F">
        <w:rPr>
          <w:rFonts w:ascii="Arial Narrow" w:hAnsi="Arial Narrow"/>
        </w:rPr>
        <w:t>ţinută</w:t>
      </w:r>
      <w:proofErr w:type="spellEnd"/>
      <w:r w:rsidRPr="00EC075F">
        <w:rPr>
          <w:rFonts w:ascii="Arial Narrow" w:hAnsi="Arial Narrow"/>
        </w:rPr>
        <w:t xml:space="preserve"> de o societate de registru autorizată de Comisia </w:t>
      </w:r>
      <w:proofErr w:type="spellStart"/>
      <w:r w:rsidRPr="00EC075F">
        <w:rPr>
          <w:rFonts w:ascii="Arial Narrow" w:hAnsi="Arial Narrow"/>
        </w:rPr>
        <w:t>Naţională</w:t>
      </w:r>
      <w:proofErr w:type="spellEnd"/>
      <w:r w:rsidRPr="00EC075F">
        <w:rPr>
          <w:rFonts w:ascii="Arial Narrow" w:hAnsi="Arial Narrow"/>
        </w:rPr>
        <w:t xml:space="preserve"> a Valorilor Mobiliare, conform prevederilor </w:t>
      </w:r>
      <w:proofErr w:type="spellStart"/>
      <w:r w:rsidRPr="00EC075F">
        <w:rPr>
          <w:rFonts w:ascii="Arial Narrow" w:hAnsi="Arial Narrow"/>
        </w:rPr>
        <w:t>Ordonanţei</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108" w:history="1">
        <w:r w:rsidRPr="00EC075F">
          <w:rPr>
            <w:rStyle w:val="Hyperlink"/>
            <w:rFonts w:ascii="Arial Narrow" w:hAnsi="Arial Narrow"/>
            <w:b/>
            <w:bCs/>
          </w:rPr>
          <w:t>28/2002</w:t>
        </w:r>
      </w:hyperlink>
      <w:r w:rsidRPr="00EC075F">
        <w:rPr>
          <w:rFonts w:ascii="Arial Narrow" w:hAnsi="Arial Narrow"/>
          <w:vertAlign w:val="superscript"/>
        </w:rPr>
        <w:t>4</w:t>
      </w:r>
      <w:r w:rsidRPr="00EC075F">
        <w:rPr>
          <w:rFonts w:ascii="Arial Narrow" w:hAnsi="Arial Narrow"/>
        </w:rPr>
        <w:t>);</w:t>
      </w:r>
    </w:p>
    <w:p w14:paraId="713729EE" w14:textId="77777777" w:rsidR="00EC075F" w:rsidRPr="00EC075F" w:rsidRDefault="00EC075F" w:rsidP="00EC075F">
      <w:pPr>
        <w:ind w:left="-567"/>
        <w:jc w:val="both"/>
        <w:rPr>
          <w:rFonts w:ascii="Arial Narrow" w:hAnsi="Arial Narrow"/>
        </w:rPr>
      </w:pPr>
      <w:bookmarkStart w:id="577" w:name="do|ttIII|caIV|siVI|ar177|al1|lib"/>
      <w:bookmarkEnd w:id="577"/>
      <w:r w:rsidRPr="00EC075F">
        <w:rPr>
          <w:rFonts w:ascii="Arial Narrow" w:hAnsi="Arial Narrow"/>
          <w:b/>
          <w:bCs/>
        </w:rPr>
        <w:t>b)</w:t>
      </w:r>
      <w:r w:rsidRPr="00EC075F">
        <w:rPr>
          <w:rFonts w:ascii="Arial Narrow" w:hAnsi="Arial Narrow"/>
        </w:rPr>
        <w:t xml:space="preserve">un registru al </w:t>
      </w:r>
      <w:proofErr w:type="spellStart"/>
      <w:r w:rsidRPr="00EC075F">
        <w:rPr>
          <w:rFonts w:ascii="Arial Narrow" w:hAnsi="Arial Narrow"/>
        </w:rPr>
        <w:t>şedinţelor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deliberărilor adunărilor generale;</w:t>
      </w:r>
    </w:p>
    <w:p w14:paraId="6C508E9D" w14:textId="77777777" w:rsidR="00EC075F" w:rsidRPr="00EC075F" w:rsidRDefault="00EC075F" w:rsidP="00EC075F">
      <w:pPr>
        <w:ind w:left="-567"/>
        <w:jc w:val="both"/>
        <w:rPr>
          <w:rFonts w:ascii="Arial Narrow" w:hAnsi="Arial Narrow"/>
        </w:rPr>
      </w:pPr>
      <w:bookmarkStart w:id="578" w:name="do|ttIII|caIV|siVI|ar177|al1|lic"/>
      <w:bookmarkEnd w:id="578"/>
      <w:r w:rsidRPr="00EC075F">
        <w:rPr>
          <w:rFonts w:ascii="Arial Narrow" w:hAnsi="Arial Narrow"/>
          <w:b/>
          <w:bCs/>
        </w:rPr>
        <w:t>c)</w:t>
      </w:r>
      <w:r w:rsidRPr="00EC075F">
        <w:rPr>
          <w:rFonts w:ascii="Arial Narrow" w:hAnsi="Arial Narrow"/>
        </w:rPr>
        <w:t xml:space="preserve">un registru al </w:t>
      </w:r>
      <w:proofErr w:type="spellStart"/>
      <w:r w:rsidRPr="00EC075F">
        <w:rPr>
          <w:rFonts w:ascii="Arial Narrow" w:hAnsi="Arial Narrow"/>
        </w:rPr>
        <w:t>şedinţelor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deliberărilor consiliului de </w:t>
      </w:r>
      <w:proofErr w:type="spellStart"/>
      <w:r w:rsidRPr="00EC075F">
        <w:rPr>
          <w:rFonts w:ascii="Arial Narrow" w:hAnsi="Arial Narrow"/>
        </w:rPr>
        <w:t>administraţie</w:t>
      </w:r>
      <w:proofErr w:type="spellEnd"/>
      <w:r w:rsidRPr="00EC075F">
        <w:rPr>
          <w:rFonts w:ascii="Arial Narrow" w:hAnsi="Arial Narrow"/>
        </w:rPr>
        <w:t>;</w:t>
      </w:r>
    </w:p>
    <w:p w14:paraId="697C0050" w14:textId="77777777" w:rsidR="00EC075F" w:rsidRPr="00EC075F" w:rsidRDefault="00EC075F" w:rsidP="00EC075F">
      <w:pPr>
        <w:ind w:left="-567"/>
        <w:jc w:val="both"/>
        <w:rPr>
          <w:rFonts w:ascii="Arial Narrow" w:hAnsi="Arial Narrow"/>
        </w:rPr>
      </w:pPr>
      <w:bookmarkStart w:id="579" w:name="do|ttIII|caIV|siVI|ar177|al1|lid"/>
      <w:bookmarkEnd w:id="579"/>
      <w:r w:rsidRPr="00EC075F">
        <w:rPr>
          <w:rFonts w:ascii="Arial Narrow" w:hAnsi="Arial Narrow"/>
          <w:b/>
          <w:bCs/>
        </w:rPr>
        <w:t>d)</w:t>
      </w:r>
      <w:r w:rsidRPr="00EC075F">
        <w:rPr>
          <w:rFonts w:ascii="Arial Narrow" w:hAnsi="Arial Narrow"/>
        </w:rPr>
        <w:t xml:space="preserve">un registru al </w:t>
      </w:r>
      <w:proofErr w:type="spellStart"/>
      <w:r w:rsidRPr="00EC075F">
        <w:rPr>
          <w:rFonts w:ascii="Arial Narrow" w:hAnsi="Arial Narrow"/>
        </w:rPr>
        <w:t>şedinţelor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deliberărilor comitetului de </w:t>
      </w:r>
      <w:proofErr w:type="spellStart"/>
      <w:r w:rsidRPr="00EC075F">
        <w:rPr>
          <w:rFonts w:ascii="Arial Narrow" w:hAnsi="Arial Narrow"/>
        </w:rPr>
        <w:t>direcţie</w:t>
      </w:r>
      <w:proofErr w:type="spellEnd"/>
      <w:r w:rsidRPr="00EC075F">
        <w:rPr>
          <w:rFonts w:ascii="Arial Narrow" w:hAnsi="Arial Narrow"/>
        </w:rPr>
        <w:t>;</w:t>
      </w:r>
    </w:p>
    <w:p w14:paraId="5524F0D3" w14:textId="77777777" w:rsidR="00EC075F" w:rsidRPr="00EC075F" w:rsidRDefault="00EC075F" w:rsidP="00EC075F">
      <w:pPr>
        <w:ind w:left="-567"/>
        <w:jc w:val="both"/>
        <w:rPr>
          <w:rFonts w:ascii="Arial Narrow" w:hAnsi="Arial Narrow"/>
        </w:rPr>
      </w:pPr>
      <w:bookmarkStart w:id="580" w:name="do|ttIII|caIV|siVI|ar177|al1|lie"/>
      <w:bookmarkEnd w:id="580"/>
      <w:r w:rsidRPr="00EC075F">
        <w:rPr>
          <w:rFonts w:ascii="Arial Narrow" w:hAnsi="Arial Narrow"/>
          <w:b/>
          <w:bCs/>
        </w:rPr>
        <w:t>e)</w:t>
      </w:r>
      <w:r w:rsidRPr="00EC075F">
        <w:rPr>
          <w:rFonts w:ascii="Arial Narrow" w:hAnsi="Arial Narrow"/>
        </w:rPr>
        <w:t xml:space="preserve">un registru al deliberărilor </w:t>
      </w:r>
      <w:proofErr w:type="spellStart"/>
      <w:r w:rsidRPr="00EC075F">
        <w:rPr>
          <w:rFonts w:ascii="Arial Narrow" w:hAnsi="Arial Narrow"/>
        </w:rPr>
        <w:t>şi</w:t>
      </w:r>
      <w:proofErr w:type="spellEnd"/>
      <w:r w:rsidRPr="00EC075F">
        <w:rPr>
          <w:rFonts w:ascii="Arial Narrow" w:hAnsi="Arial Narrow"/>
        </w:rPr>
        <w:t xml:space="preserve"> constatărilor făcute de cenzori în exercitarea mandatului lor;</w:t>
      </w:r>
    </w:p>
    <w:p w14:paraId="0537C0D9" w14:textId="77777777" w:rsidR="00EC075F" w:rsidRPr="00EC075F" w:rsidRDefault="00EC075F" w:rsidP="00EC075F">
      <w:pPr>
        <w:ind w:left="-567"/>
        <w:jc w:val="both"/>
        <w:rPr>
          <w:rFonts w:ascii="Arial Narrow" w:hAnsi="Arial Narrow"/>
        </w:rPr>
      </w:pPr>
      <w:bookmarkStart w:id="581" w:name="do|ttIII|caIV|siVI|ar177|al1|lif"/>
      <w:bookmarkEnd w:id="581"/>
      <w:r w:rsidRPr="00EC075F">
        <w:rPr>
          <w:rFonts w:ascii="Arial Narrow" w:hAnsi="Arial Narrow"/>
          <w:b/>
          <w:bCs/>
        </w:rPr>
        <w:t>f)</w:t>
      </w:r>
      <w:r w:rsidRPr="00EC075F">
        <w:rPr>
          <w:rFonts w:ascii="Arial Narrow" w:hAnsi="Arial Narrow"/>
        </w:rPr>
        <w:t xml:space="preserve">un registru al </w:t>
      </w:r>
      <w:proofErr w:type="spellStart"/>
      <w:r w:rsidRPr="00EC075F">
        <w:rPr>
          <w:rFonts w:ascii="Arial Narrow" w:hAnsi="Arial Narrow"/>
        </w:rPr>
        <w:t>obligaţiunilor</w:t>
      </w:r>
      <w:proofErr w:type="spellEnd"/>
      <w:r w:rsidRPr="00EC075F">
        <w:rPr>
          <w:rFonts w:ascii="Arial Narrow" w:hAnsi="Arial Narrow"/>
        </w:rPr>
        <w:t xml:space="preserve">, care să arate totalul </w:t>
      </w:r>
      <w:proofErr w:type="spellStart"/>
      <w:r w:rsidRPr="00EC075F">
        <w:rPr>
          <w:rFonts w:ascii="Arial Narrow" w:hAnsi="Arial Narrow"/>
        </w:rPr>
        <w:t>obligaţiunilor</w:t>
      </w:r>
      <w:proofErr w:type="spellEnd"/>
      <w:r w:rsidRPr="00EC075F">
        <w:rPr>
          <w:rFonts w:ascii="Arial Narrow" w:hAnsi="Arial Narrow"/>
        </w:rPr>
        <w:t xml:space="preserve"> emise </w:t>
      </w:r>
      <w:proofErr w:type="spellStart"/>
      <w:r w:rsidRPr="00EC075F">
        <w:rPr>
          <w:rFonts w:ascii="Arial Narrow" w:hAnsi="Arial Narrow"/>
        </w:rPr>
        <w:t>şi</w:t>
      </w:r>
      <w:proofErr w:type="spellEnd"/>
      <w:r w:rsidRPr="00EC075F">
        <w:rPr>
          <w:rFonts w:ascii="Arial Narrow" w:hAnsi="Arial Narrow"/>
        </w:rPr>
        <w:t xml:space="preserve"> al celor rambursate, precum </w:t>
      </w:r>
      <w:proofErr w:type="spellStart"/>
      <w:r w:rsidRPr="00EC075F">
        <w:rPr>
          <w:rFonts w:ascii="Arial Narrow" w:hAnsi="Arial Narrow"/>
        </w:rPr>
        <w:t>şi</w:t>
      </w:r>
      <w:proofErr w:type="spellEnd"/>
      <w:r w:rsidRPr="00EC075F">
        <w:rPr>
          <w:rFonts w:ascii="Arial Narrow" w:hAnsi="Arial Narrow"/>
        </w:rPr>
        <w:t xml:space="preserve"> numele </w:t>
      </w:r>
      <w:proofErr w:type="spellStart"/>
      <w:r w:rsidRPr="00EC075F">
        <w:rPr>
          <w:rFonts w:ascii="Arial Narrow" w:hAnsi="Arial Narrow"/>
        </w:rPr>
        <w:t>şi</w:t>
      </w:r>
      <w:proofErr w:type="spellEnd"/>
      <w:r w:rsidRPr="00EC075F">
        <w:rPr>
          <w:rFonts w:ascii="Arial Narrow" w:hAnsi="Arial Narrow"/>
        </w:rPr>
        <w:t xml:space="preserve"> prenumele, denumirea, domiciliul sau sediul titularilor, când ele sunt nominative. </w:t>
      </w:r>
      <w:proofErr w:type="spellStart"/>
      <w:r w:rsidRPr="00EC075F">
        <w:rPr>
          <w:rFonts w:ascii="Arial Narrow" w:hAnsi="Arial Narrow"/>
        </w:rPr>
        <w:t>Evidenţa</w:t>
      </w:r>
      <w:proofErr w:type="spellEnd"/>
      <w:r w:rsidRPr="00EC075F">
        <w:rPr>
          <w:rFonts w:ascii="Arial Narrow" w:hAnsi="Arial Narrow"/>
        </w:rPr>
        <w:t xml:space="preserve"> </w:t>
      </w:r>
      <w:proofErr w:type="spellStart"/>
      <w:r w:rsidRPr="00EC075F">
        <w:rPr>
          <w:rFonts w:ascii="Arial Narrow" w:hAnsi="Arial Narrow"/>
        </w:rPr>
        <w:t>obligaţiunilor</w:t>
      </w:r>
      <w:proofErr w:type="spellEnd"/>
      <w:r w:rsidRPr="00EC075F">
        <w:rPr>
          <w:rFonts w:ascii="Arial Narrow" w:hAnsi="Arial Narrow"/>
        </w:rPr>
        <w:t xml:space="preserve"> emise în formă dematerializată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tranzacţionate</w:t>
      </w:r>
      <w:proofErr w:type="spellEnd"/>
      <w:r w:rsidRPr="00EC075F">
        <w:rPr>
          <w:rFonts w:ascii="Arial Narrow" w:hAnsi="Arial Narrow"/>
        </w:rPr>
        <w:t xml:space="preserve"> pe o </w:t>
      </w:r>
      <w:proofErr w:type="spellStart"/>
      <w:r w:rsidRPr="00EC075F">
        <w:rPr>
          <w:rFonts w:ascii="Arial Narrow" w:hAnsi="Arial Narrow"/>
        </w:rPr>
        <w:t>piaţă</w:t>
      </w:r>
      <w:proofErr w:type="spellEnd"/>
      <w:r w:rsidRPr="00EC075F">
        <w:rPr>
          <w:rFonts w:ascii="Arial Narrow" w:hAnsi="Arial Narrow"/>
        </w:rPr>
        <w:t xml:space="preserve"> organizată va fi </w:t>
      </w:r>
      <w:proofErr w:type="spellStart"/>
      <w:r w:rsidRPr="00EC075F">
        <w:rPr>
          <w:rFonts w:ascii="Arial Narrow" w:hAnsi="Arial Narrow"/>
        </w:rPr>
        <w:t>ţinută</w:t>
      </w:r>
      <w:proofErr w:type="spellEnd"/>
      <w:r w:rsidRPr="00EC075F">
        <w:rPr>
          <w:rFonts w:ascii="Arial Narrow" w:hAnsi="Arial Narrow"/>
        </w:rPr>
        <w:t xml:space="preserve"> conform Legii nr. </w:t>
      </w:r>
      <w:hyperlink r:id="rId109" w:history="1">
        <w:r w:rsidRPr="00EC075F">
          <w:rPr>
            <w:rStyle w:val="Hyperlink"/>
            <w:rFonts w:ascii="Arial Narrow" w:hAnsi="Arial Narrow"/>
            <w:b/>
            <w:bCs/>
          </w:rPr>
          <w:t>52/1994</w:t>
        </w:r>
      </w:hyperlink>
      <w:r w:rsidRPr="00EC075F">
        <w:rPr>
          <w:rFonts w:ascii="Arial Narrow" w:hAnsi="Arial Narrow"/>
          <w:vertAlign w:val="superscript"/>
        </w:rPr>
        <w:t>6</w:t>
      </w:r>
      <w:r w:rsidRPr="00EC075F">
        <w:rPr>
          <w:rFonts w:ascii="Arial Narrow" w:hAnsi="Arial Narrow"/>
        </w:rPr>
        <w:t>).</w:t>
      </w:r>
    </w:p>
    <w:p w14:paraId="46EDF16A" w14:textId="77777777" w:rsidR="00EC075F" w:rsidRPr="00EC075F" w:rsidRDefault="00EC075F" w:rsidP="00EC075F">
      <w:pPr>
        <w:ind w:left="-567"/>
        <w:jc w:val="both"/>
        <w:rPr>
          <w:rFonts w:ascii="Arial Narrow" w:hAnsi="Arial Narrow"/>
        </w:rPr>
      </w:pPr>
      <w:bookmarkStart w:id="582" w:name="do|ttIII|caIV|siVI|ar177|al2"/>
      <w:bookmarkEnd w:id="582"/>
      <w:r w:rsidRPr="00EC075F">
        <w:rPr>
          <w:rFonts w:ascii="Arial Narrow" w:hAnsi="Arial Narrow"/>
          <w:b/>
          <w:bCs/>
        </w:rPr>
        <w:t>(2)</w:t>
      </w:r>
      <w:r w:rsidRPr="00EC075F">
        <w:rPr>
          <w:rFonts w:ascii="Arial Narrow" w:hAnsi="Arial Narrow"/>
        </w:rPr>
        <w:t xml:space="preserve">Registrele prevăzute la alin. (1) lit. a), b), c) </w:t>
      </w:r>
      <w:proofErr w:type="spellStart"/>
      <w:r w:rsidRPr="00EC075F">
        <w:rPr>
          <w:rFonts w:ascii="Arial Narrow" w:hAnsi="Arial Narrow"/>
        </w:rPr>
        <w:t>şi</w:t>
      </w:r>
      <w:proofErr w:type="spellEnd"/>
      <w:r w:rsidRPr="00EC075F">
        <w:rPr>
          <w:rFonts w:ascii="Arial Narrow" w:hAnsi="Arial Narrow"/>
        </w:rPr>
        <w:t xml:space="preserve"> f) vor fi </w:t>
      </w:r>
      <w:proofErr w:type="spellStart"/>
      <w:r w:rsidRPr="00EC075F">
        <w:rPr>
          <w:rFonts w:ascii="Arial Narrow" w:hAnsi="Arial Narrow"/>
        </w:rPr>
        <w:t>ţinute</w:t>
      </w:r>
      <w:proofErr w:type="spellEnd"/>
      <w:r w:rsidRPr="00EC075F">
        <w:rPr>
          <w:rFonts w:ascii="Arial Narrow" w:hAnsi="Arial Narrow"/>
        </w:rPr>
        <w:t xml:space="preserve"> prin grija consiliului de </w:t>
      </w:r>
      <w:proofErr w:type="spellStart"/>
      <w:r w:rsidRPr="00EC075F">
        <w:rPr>
          <w:rFonts w:ascii="Arial Narrow" w:hAnsi="Arial Narrow"/>
        </w:rPr>
        <w:t>administraţie</w:t>
      </w:r>
      <w:proofErr w:type="spellEnd"/>
      <w:r w:rsidRPr="00EC075F">
        <w:rPr>
          <w:rFonts w:ascii="Arial Narrow" w:hAnsi="Arial Narrow"/>
        </w:rPr>
        <w:t xml:space="preserve">, cel prevăzut la lit. d), prin grija comitetului de </w:t>
      </w:r>
      <w:proofErr w:type="spellStart"/>
      <w:r w:rsidRPr="00EC075F">
        <w:rPr>
          <w:rFonts w:ascii="Arial Narrow" w:hAnsi="Arial Narrow"/>
        </w:rPr>
        <w:t>direcţie</w:t>
      </w:r>
      <w:proofErr w:type="spellEnd"/>
      <w:r w:rsidRPr="00EC075F">
        <w:rPr>
          <w:rFonts w:ascii="Arial Narrow" w:hAnsi="Arial Narrow"/>
        </w:rPr>
        <w:t>, iar cel prevăzut la lit. e), prin grija cenzorilor.</w:t>
      </w:r>
    </w:p>
    <w:p w14:paraId="31534C45" w14:textId="66CBE6D6" w:rsidR="00EC075F" w:rsidRPr="00EC075F" w:rsidRDefault="00EC075F" w:rsidP="00EC075F">
      <w:pPr>
        <w:ind w:left="-567"/>
        <w:jc w:val="both"/>
        <w:rPr>
          <w:rFonts w:ascii="Arial Narrow" w:hAnsi="Arial Narrow"/>
        </w:rPr>
      </w:pPr>
      <w:r w:rsidRPr="00EC075F">
        <w:rPr>
          <w:rFonts w:ascii="Arial Narrow" w:hAnsi="Arial Narrow"/>
          <w:b/>
          <w:bCs/>
        </w:rPr>
        <w:lastRenderedPageBreak/>
        <w:t>Art. 178</w:t>
      </w:r>
    </w:p>
    <w:p w14:paraId="63A1C7F5" w14:textId="77777777" w:rsidR="00EC075F" w:rsidRPr="00EC075F" w:rsidRDefault="00EC075F" w:rsidP="00EC075F">
      <w:pPr>
        <w:ind w:left="-567"/>
        <w:jc w:val="both"/>
        <w:rPr>
          <w:rFonts w:ascii="Arial Narrow" w:hAnsi="Arial Narrow"/>
        </w:rPr>
      </w:pPr>
      <w:bookmarkStart w:id="583" w:name="do|ttIII|caIV|siVI|ar178|al1"/>
      <w:bookmarkEnd w:id="583"/>
      <w:r w:rsidRPr="00EC075F">
        <w:rPr>
          <w:rFonts w:ascii="Arial Narrow" w:hAnsi="Arial Narrow"/>
          <w:b/>
          <w:bCs/>
        </w:rPr>
        <w:t>(1)</w:t>
      </w:r>
      <w:r w:rsidRPr="00EC075F">
        <w:rPr>
          <w:rFonts w:ascii="Arial Narrow" w:hAnsi="Arial Narrow"/>
        </w:rPr>
        <w:t xml:space="preserve">Administratorii sau, după caz, </w:t>
      </w:r>
      <w:proofErr w:type="spellStart"/>
      <w:r w:rsidRPr="00EC075F">
        <w:rPr>
          <w:rFonts w:ascii="Arial Narrow" w:hAnsi="Arial Narrow"/>
        </w:rPr>
        <w:t>societăţile</w:t>
      </w:r>
      <w:proofErr w:type="spellEnd"/>
      <w:r w:rsidRPr="00EC075F">
        <w:rPr>
          <w:rFonts w:ascii="Arial Narrow" w:hAnsi="Arial Narrow"/>
        </w:rPr>
        <w:t xml:space="preserve"> de registru independent au </w:t>
      </w:r>
      <w:proofErr w:type="spellStart"/>
      <w:r w:rsidRPr="00EC075F">
        <w:rPr>
          <w:rFonts w:ascii="Arial Narrow" w:hAnsi="Arial Narrow"/>
        </w:rPr>
        <w:t>obligaţia</w:t>
      </w:r>
      <w:proofErr w:type="spellEnd"/>
      <w:r w:rsidRPr="00EC075F">
        <w:rPr>
          <w:rFonts w:ascii="Arial Narrow" w:hAnsi="Arial Narrow"/>
        </w:rPr>
        <w:t xml:space="preserve"> să pună la </w:t>
      </w:r>
      <w:proofErr w:type="spellStart"/>
      <w:r w:rsidRPr="00EC075F">
        <w:rPr>
          <w:rFonts w:ascii="Arial Narrow" w:hAnsi="Arial Narrow"/>
        </w:rPr>
        <w:t>dispoziţia</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 oricăror </w:t>
      </w:r>
      <w:proofErr w:type="spellStart"/>
      <w:r w:rsidRPr="00EC075F">
        <w:rPr>
          <w:rFonts w:ascii="Arial Narrow" w:hAnsi="Arial Narrow"/>
        </w:rPr>
        <w:t>alţi</w:t>
      </w:r>
      <w:proofErr w:type="spellEnd"/>
      <w:r w:rsidRPr="00EC075F">
        <w:rPr>
          <w:rFonts w:ascii="Arial Narrow" w:hAnsi="Arial Narrow"/>
        </w:rPr>
        <w:t xml:space="preserve"> </w:t>
      </w:r>
      <w:proofErr w:type="spellStart"/>
      <w:r w:rsidRPr="00EC075F">
        <w:rPr>
          <w:rFonts w:ascii="Arial Narrow" w:hAnsi="Arial Narrow"/>
        </w:rPr>
        <w:t>solicitanţi</w:t>
      </w:r>
      <w:proofErr w:type="spellEnd"/>
      <w:r w:rsidRPr="00EC075F">
        <w:rPr>
          <w:rFonts w:ascii="Arial Narrow" w:hAnsi="Arial Narrow"/>
        </w:rPr>
        <w:t xml:space="preserve"> registrele prevăzute la art. </w:t>
      </w:r>
      <w:hyperlink r:id="rId110" w:anchor="art=177" w:history="1">
        <w:r w:rsidRPr="00EC075F">
          <w:rPr>
            <w:rStyle w:val="Hyperlink"/>
            <w:rFonts w:ascii="Arial Narrow" w:hAnsi="Arial Narrow"/>
            <w:b/>
            <w:bCs/>
          </w:rPr>
          <w:t>177 alin. (1) lit. a)</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să elibereze, la cerere, pe cheltuiala acestora, extrase de pe ele.</w:t>
      </w:r>
    </w:p>
    <w:p w14:paraId="5080FA7D" w14:textId="77777777" w:rsidR="00EC075F" w:rsidRPr="00EC075F" w:rsidRDefault="00EC075F" w:rsidP="00EC075F">
      <w:pPr>
        <w:ind w:left="-567"/>
        <w:jc w:val="both"/>
        <w:rPr>
          <w:rFonts w:ascii="Arial Narrow" w:hAnsi="Arial Narrow"/>
        </w:rPr>
      </w:pPr>
      <w:bookmarkStart w:id="584" w:name="do|ttIII|caIV|siVI|ar178|al2"/>
      <w:bookmarkEnd w:id="584"/>
      <w:r w:rsidRPr="00EC075F">
        <w:rPr>
          <w:rFonts w:ascii="Arial Narrow" w:hAnsi="Arial Narrow"/>
          <w:b/>
          <w:bCs/>
        </w:rPr>
        <w:t>(2)</w:t>
      </w:r>
      <w:r w:rsidRPr="00EC075F">
        <w:rPr>
          <w:rFonts w:ascii="Arial Narrow" w:hAnsi="Arial Narrow"/>
        </w:rPr>
        <w:t xml:space="preserve">De asemenea, sunt </w:t>
      </w:r>
      <w:proofErr w:type="spellStart"/>
      <w:r w:rsidRPr="00EC075F">
        <w:rPr>
          <w:rFonts w:ascii="Arial Narrow" w:hAnsi="Arial Narrow"/>
        </w:rPr>
        <w:t>obligaţi</w:t>
      </w:r>
      <w:proofErr w:type="spellEnd"/>
      <w:r w:rsidRPr="00EC075F">
        <w:rPr>
          <w:rFonts w:ascii="Arial Narrow" w:hAnsi="Arial Narrow"/>
        </w:rPr>
        <w:t xml:space="preserve"> să pună la </w:t>
      </w:r>
      <w:proofErr w:type="spellStart"/>
      <w:r w:rsidRPr="00EC075F">
        <w:rPr>
          <w:rFonts w:ascii="Arial Narrow" w:hAnsi="Arial Narrow"/>
        </w:rPr>
        <w:t>dispoziţia</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deţinătorilor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în </w:t>
      </w:r>
      <w:proofErr w:type="spellStart"/>
      <w:r w:rsidRPr="00EC075F">
        <w:rPr>
          <w:rFonts w:ascii="Arial Narrow" w:hAnsi="Arial Narrow"/>
        </w:rPr>
        <w:t>aceleaşi</w:t>
      </w:r>
      <w:proofErr w:type="spellEnd"/>
      <w:r w:rsidRPr="00EC075F">
        <w:rPr>
          <w:rFonts w:ascii="Arial Narrow" w:hAnsi="Arial Narrow"/>
        </w:rPr>
        <w:t xml:space="preserve"> </w:t>
      </w:r>
      <w:proofErr w:type="spellStart"/>
      <w:r w:rsidRPr="00EC075F">
        <w:rPr>
          <w:rFonts w:ascii="Arial Narrow" w:hAnsi="Arial Narrow"/>
        </w:rPr>
        <w:t>condiţii</w:t>
      </w:r>
      <w:proofErr w:type="spellEnd"/>
      <w:r w:rsidRPr="00EC075F">
        <w:rPr>
          <w:rFonts w:ascii="Arial Narrow" w:hAnsi="Arial Narrow"/>
        </w:rPr>
        <w:t xml:space="preserve">, registrele prevăzute la art. </w:t>
      </w:r>
      <w:hyperlink r:id="rId111" w:anchor="art=177" w:history="1">
        <w:r w:rsidRPr="00EC075F">
          <w:rPr>
            <w:rStyle w:val="Hyperlink"/>
            <w:rFonts w:ascii="Arial Narrow" w:hAnsi="Arial Narrow"/>
            <w:b/>
            <w:bCs/>
          </w:rPr>
          <w:t xml:space="preserve">177 alin. (1) lit. b)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f)</w:t>
        </w:r>
      </w:hyperlink>
      <w:r w:rsidRPr="00EC075F">
        <w:rPr>
          <w:rFonts w:ascii="Arial Narrow" w:hAnsi="Arial Narrow"/>
        </w:rPr>
        <w:t>.</w:t>
      </w:r>
    </w:p>
    <w:p w14:paraId="7F166A3E" w14:textId="37637A68" w:rsidR="00EC075F" w:rsidRPr="00EC075F" w:rsidRDefault="00EC075F" w:rsidP="00EC075F">
      <w:pPr>
        <w:ind w:left="-567"/>
        <w:jc w:val="both"/>
        <w:rPr>
          <w:rFonts w:ascii="Arial Narrow" w:hAnsi="Arial Narrow"/>
        </w:rPr>
      </w:pPr>
      <w:r w:rsidRPr="00EC075F">
        <w:rPr>
          <w:rFonts w:ascii="Arial Narrow" w:hAnsi="Arial Narrow"/>
          <w:b/>
          <w:bCs/>
        </w:rPr>
        <w:t>Art. 179</w:t>
      </w:r>
    </w:p>
    <w:p w14:paraId="19F6CEC0" w14:textId="77777777" w:rsidR="00EC075F" w:rsidRPr="00EC075F" w:rsidRDefault="00EC075F" w:rsidP="00EC075F">
      <w:pPr>
        <w:ind w:left="-567"/>
        <w:jc w:val="both"/>
        <w:rPr>
          <w:rFonts w:ascii="Arial Narrow" w:hAnsi="Arial Narrow"/>
        </w:rPr>
      </w:pPr>
      <w:bookmarkStart w:id="585" w:name="do|ttIII|caIV|siVI|ar179|pa1"/>
      <w:bookmarkEnd w:id="585"/>
      <w:r w:rsidRPr="00EC075F">
        <w:rPr>
          <w:rFonts w:ascii="Arial Narrow" w:hAnsi="Arial Narrow"/>
        </w:rPr>
        <w:t xml:space="preserve">Registrul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registrul </w:t>
      </w:r>
      <w:proofErr w:type="spellStart"/>
      <w:r w:rsidRPr="00EC075F">
        <w:rPr>
          <w:rFonts w:ascii="Arial Narrow" w:hAnsi="Arial Narrow"/>
        </w:rPr>
        <w:t>obligaţiunilor</w:t>
      </w:r>
      <w:proofErr w:type="spellEnd"/>
      <w:r w:rsidRPr="00EC075F">
        <w:rPr>
          <w:rFonts w:ascii="Arial Narrow" w:hAnsi="Arial Narrow"/>
        </w:rPr>
        <w:t xml:space="preserve"> se pot </w:t>
      </w:r>
      <w:proofErr w:type="spellStart"/>
      <w:r w:rsidRPr="00EC075F">
        <w:rPr>
          <w:rFonts w:ascii="Arial Narrow" w:hAnsi="Arial Narrow"/>
        </w:rPr>
        <w:t>ţine</w:t>
      </w:r>
      <w:proofErr w:type="spellEnd"/>
      <w:r w:rsidRPr="00EC075F">
        <w:rPr>
          <w:rFonts w:ascii="Arial Narrow" w:hAnsi="Arial Narrow"/>
        </w:rPr>
        <w:t xml:space="preserve"> manual sau în sistem computerizat.</w:t>
      </w:r>
    </w:p>
    <w:p w14:paraId="2C6669E7" w14:textId="7E5BC4D7" w:rsidR="00EC075F" w:rsidRPr="00EC075F" w:rsidRDefault="00EC075F" w:rsidP="00EC075F">
      <w:pPr>
        <w:ind w:left="-567"/>
        <w:jc w:val="both"/>
        <w:rPr>
          <w:rFonts w:ascii="Arial Narrow" w:hAnsi="Arial Narrow"/>
        </w:rPr>
      </w:pPr>
      <w:r w:rsidRPr="00EC075F">
        <w:rPr>
          <w:rFonts w:ascii="Arial Narrow" w:hAnsi="Arial Narrow"/>
          <w:b/>
          <w:bCs/>
        </w:rPr>
        <w:t>Art. 180</w:t>
      </w:r>
    </w:p>
    <w:p w14:paraId="6FF987B3" w14:textId="77777777" w:rsidR="00EC075F" w:rsidRPr="00EC075F" w:rsidRDefault="00EC075F" w:rsidP="00EC075F">
      <w:pPr>
        <w:ind w:left="-567"/>
        <w:jc w:val="both"/>
        <w:rPr>
          <w:rFonts w:ascii="Arial Narrow" w:hAnsi="Arial Narrow"/>
        </w:rPr>
      </w:pPr>
      <w:bookmarkStart w:id="586" w:name="do|ttIII|caIV|siVI|ar180|al1"/>
      <w:bookmarkEnd w:id="586"/>
      <w:r w:rsidRPr="00EC075F">
        <w:rPr>
          <w:rFonts w:ascii="Arial Narrow" w:hAnsi="Arial Narrow"/>
          <w:b/>
          <w:bCs/>
        </w:rPr>
        <w:t>(1)</w:t>
      </w:r>
      <w:r w:rsidRPr="00EC075F">
        <w:rPr>
          <w:rFonts w:ascii="Arial Narrow" w:hAnsi="Arial Narrow"/>
        </w:rPr>
        <w:t xml:space="preserve">Societatea comercială poate contracta cu o societate de registru independent privat </w:t>
      </w:r>
      <w:proofErr w:type="spellStart"/>
      <w:r w:rsidRPr="00EC075F">
        <w:rPr>
          <w:rFonts w:ascii="Arial Narrow" w:hAnsi="Arial Narrow"/>
        </w:rPr>
        <w:t>ţinerea</w:t>
      </w:r>
      <w:proofErr w:type="spellEnd"/>
      <w:r w:rsidRPr="00EC075F">
        <w:rPr>
          <w:rFonts w:ascii="Arial Narrow" w:hAnsi="Arial Narrow"/>
        </w:rPr>
        <w:t xml:space="preserve"> registrului </w:t>
      </w:r>
      <w:proofErr w:type="spellStart"/>
      <w:r w:rsidRPr="00EC075F">
        <w:rPr>
          <w:rFonts w:ascii="Arial Narrow" w:hAnsi="Arial Narrow"/>
        </w:rPr>
        <w:t>acţionarilor</w:t>
      </w:r>
      <w:proofErr w:type="spellEnd"/>
      <w:r w:rsidRPr="00EC075F">
        <w:rPr>
          <w:rFonts w:ascii="Arial Narrow" w:hAnsi="Arial Narrow"/>
        </w:rPr>
        <w:t xml:space="preserve"> în sistem computerizat </w:t>
      </w:r>
      <w:proofErr w:type="spellStart"/>
      <w:r w:rsidRPr="00EC075F">
        <w:rPr>
          <w:rFonts w:ascii="Arial Narrow" w:hAnsi="Arial Narrow"/>
        </w:rPr>
        <w:t>şi</w:t>
      </w:r>
      <w:proofErr w:type="spellEnd"/>
      <w:r w:rsidRPr="00EC075F">
        <w:rPr>
          <w:rFonts w:ascii="Arial Narrow" w:hAnsi="Arial Narrow"/>
        </w:rPr>
        <w:t xml:space="preserve"> efectuarea înregistrărilor </w:t>
      </w:r>
      <w:proofErr w:type="spellStart"/>
      <w:r w:rsidRPr="00EC075F">
        <w:rPr>
          <w:rFonts w:ascii="Arial Narrow" w:hAnsi="Arial Narrow"/>
        </w:rPr>
        <w:t>şi</w:t>
      </w:r>
      <w:proofErr w:type="spellEnd"/>
      <w:r w:rsidRPr="00EC075F">
        <w:rPr>
          <w:rFonts w:ascii="Arial Narrow" w:hAnsi="Arial Narrow"/>
        </w:rPr>
        <w:t xml:space="preserve"> a altor </w:t>
      </w:r>
      <w:proofErr w:type="spellStart"/>
      <w:r w:rsidRPr="00EC075F">
        <w:rPr>
          <w:rFonts w:ascii="Arial Narrow" w:hAnsi="Arial Narrow"/>
        </w:rPr>
        <w:t>operaţiuni</w:t>
      </w:r>
      <w:proofErr w:type="spellEnd"/>
      <w:r w:rsidRPr="00EC075F">
        <w:rPr>
          <w:rFonts w:ascii="Arial Narrow" w:hAnsi="Arial Narrow"/>
        </w:rPr>
        <w:t xml:space="preserve"> legate de acest registru.</w:t>
      </w:r>
    </w:p>
    <w:p w14:paraId="52D7D47D" w14:textId="77777777" w:rsidR="00EC075F" w:rsidRPr="00EC075F" w:rsidRDefault="00EC075F" w:rsidP="00EC075F">
      <w:pPr>
        <w:ind w:left="-567"/>
        <w:jc w:val="both"/>
        <w:rPr>
          <w:rFonts w:ascii="Arial Narrow" w:hAnsi="Arial Narrow"/>
        </w:rPr>
      </w:pPr>
      <w:bookmarkStart w:id="587" w:name="do|ttIII|caIV|siVI|ar180|al2"/>
      <w:bookmarkEnd w:id="587"/>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alineatului precedent sunt aplicabile, în mod corespunzător, </w:t>
      </w:r>
      <w:proofErr w:type="spellStart"/>
      <w:r w:rsidRPr="00EC075F">
        <w:rPr>
          <w:rFonts w:ascii="Arial Narrow" w:hAnsi="Arial Narrow"/>
        </w:rPr>
        <w:t>şi</w:t>
      </w:r>
      <w:proofErr w:type="spellEnd"/>
      <w:r w:rsidRPr="00EC075F">
        <w:rPr>
          <w:rFonts w:ascii="Arial Narrow" w:hAnsi="Arial Narrow"/>
        </w:rPr>
        <w:t xml:space="preserve"> în ceea ce </w:t>
      </w:r>
      <w:proofErr w:type="spellStart"/>
      <w:r w:rsidRPr="00EC075F">
        <w:rPr>
          <w:rFonts w:ascii="Arial Narrow" w:hAnsi="Arial Narrow"/>
        </w:rPr>
        <w:t>priveşte</w:t>
      </w:r>
      <w:proofErr w:type="spellEnd"/>
      <w:r w:rsidRPr="00EC075F">
        <w:rPr>
          <w:rFonts w:ascii="Arial Narrow" w:hAnsi="Arial Narrow"/>
        </w:rPr>
        <w:t xml:space="preserve"> registrul </w:t>
      </w:r>
      <w:proofErr w:type="spellStart"/>
      <w:r w:rsidRPr="00EC075F">
        <w:rPr>
          <w:rFonts w:ascii="Arial Narrow" w:hAnsi="Arial Narrow"/>
        </w:rPr>
        <w:t>obligaţiunilor</w:t>
      </w:r>
      <w:proofErr w:type="spellEnd"/>
      <w:r w:rsidRPr="00EC075F">
        <w:rPr>
          <w:rFonts w:ascii="Arial Narrow" w:hAnsi="Arial Narrow"/>
        </w:rPr>
        <w:t>.</w:t>
      </w:r>
    </w:p>
    <w:p w14:paraId="3CFF9FFE" w14:textId="77777777" w:rsidR="00EC075F" w:rsidRPr="00EC075F" w:rsidRDefault="00EC075F" w:rsidP="00EC075F">
      <w:pPr>
        <w:ind w:left="-567"/>
        <w:jc w:val="both"/>
        <w:rPr>
          <w:rFonts w:ascii="Arial Narrow" w:hAnsi="Arial Narrow"/>
        </w:rPr>
      </w:pPr>
      <w:bookmarkStart w:id="588" w:name="do|ttIII|caIV|siVI|ar180|al3"/>
      <w:bookmarkEnd w:id="588"/>
      <w:r w:rsidRPr="00EC075F">
        <w:rPr>
          <w:rFonts w:ascii="Arial Narrow" w:hAnsi="Arial Narrow"/>
          <w:b/>
          <w:bCs/>
        </w:rPr>
        <w:t>(3)</w:t>
      </w:r>
      <w:proofErr w:type="spellStart"/>
      <w:r w:rsidRPr="00EC075F">
        <w:rPr>
          <w:rFonts w:ascii="Arial Narrow" w:hAnsi="Arial Narrow"/>
        </w:rPr>
        <w:t>Ţinerea</w:t>
      </w:r>
      <w:proofErr w:type="spellEnd"/>
      <w:r w:rsidRPr="00EC075F">
        <w:rPr>
          <w:rFonts w:ascii="Arial Narrow" w:hAnsi="Arial Narrow"/>
        </w:rPr>
        <w:t xml:space="preserve"> registrului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/sau a registrului </w:t>
      </w:r>
      <w:proofErr w:type="spellStart"/>
      <w:r w:rsidRPr="00EC075F">
        <w:rPr>
          <w:rFonts w:ascii="Arial Narrow" w:hAnsi="Arial Narrow"/>
        </w:rPr>
        <w:t>obligaţiunilor</w:t>
      </w:r>
      <w:proofErr w:type="spellEnd"/>
      <w:r w:rsidRPr="00EC075F">
        <w:rPr>
          <w:rFonts w:ascii="Arial Narrow" w:hAnsi="Arial Narrow"/>
        </w:rPr>
        <w:t xml:space="preserve"> de către o societate de registru independent autorizat este obligatorie în cazurile prevăzute de lege.</w:t>
      </w:r>
    </w:p>
    <w:p w14:paraId="35A9B249" w14:textId="77777777" w:rsidR="00EC075F" w:rsidRPr="00EC075F" w:rsidRDefault="00EC075F" w:rsidP="00EC075F">
      <w:pPr>
        <w:ind w:left="-567"/>
        <w:jc w:val="both"/>
        <w:rPr>
          <w:rFonts w:ascii="Arial Narrow" w:hAnsi="Arial Narrow"/>
        </w:rPr>
      </w:pPr>
      <w:bookmarkStart w:id="589" w:name="do|ttIII|caIV|siVI|ar180|al4"/>
      <w:bookmarkEnd w:id="589"/>
      <w:r w:rsidRPr="00EC075F">
        <w:rPr>
          <w:rFonts w:ascii="Arial Narrow" w:hAnsi="Arial Narrow"/>
          <w:b/>
          <w:bCs/>
        </w:rPr>
        <w:t>(4)</w:t>
      </w:r>
      <w:r w:rsidRPr="00EC075F">
        <w:rPr>
          <w:rFonts w:ascii="Arial Narrow" w:hAnsi="Arial Narrow"/>
        </w:rPr>
        <w:t xml:space="preserve">În cazul în care registrul </w:t>
      </w:r>
      <w:proofErr w:type="spellStart"/>
      <w:r w:rsidRPr="00EC075F">
        <w:rPr>
          <w:rFonts w:ascii="Arial Narrow" w:hAnsi="Arial Narrow"/>
        </w:rPr>
        <w:t>acţionarilor</w:t>
      </w:r>
      <w:proofErr w:type="spellEnd"/>
      <w:r w:rsidRPr="00EC075F">
        <w:rPr>
          <w:rFonts w:ascii="Arial Narrow" w:hAnsi="Arial Narrow"/>
        </w:rPr>
        <w:t xml:space="preserve"> este </w:t>
      </w:r>
      <w:proofErr w:type="spellStart"/>
      <w:r w:rsidRPr="00EC075F">
        <w:rPr>
          <w:rFonts w:ascii="Arial Narrow" w:hAnsi="Arial Narrow"/>
        </w:rPr>
        <w:t>ţinut</w:t>
      </w:r>
      <w:proofErr w:type="spellEnd"/>
      <w:r w:rsidRPr="00EC075F">
        <w:rPr>
          <w:rFonts w:ascii="Arial Narrow" w:hAnsi="Arial Narrow"/>
        </w:rPr>
        <w:t xml:space="preserve"> de către o societate de registru independent autorizată, este obligatorie </w:t>
      </w:r>
      <w:proofErr w:type="spellStart"/>
      <w:r w:rsidRPr="00EC075F">
        <w:rPr>
          <w:rFonts w:ascii="Arial Narrow" w:hAnsi="Arial Narrow"/>
        </w:rPr>
        <w:t>menţionarea</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a firmei </w:t>
      </w:r>
      <w:proofErr w:type="spellStart"/>
      <w:r w:rsidRPr="00EC075F">
        <w:rPr>
          <w:rFonts w:ascii="Arial Narrow" w:hAnsi="Arial Narrow"/>
        </w:rPr>
        <w:t>şi</w:t>
      </w:r>
      <w:proofErr w:type="spellEnd"/>
      <w:r w:rsidRPr="00EC075F">
        <w:rPr>
          <w:rFonts w:ascii="Arial Narrow" w:hAnsi="Arial Narrow"/>
        </w:rPr>
        <w:t xml:space="preserve"> a sediului acesteia, precum </w:t>
      </w:r>
      <w:proofErr w:type="spellStart"/>
      <w:r w:rsidRPr="00EC075F">
        <w:rPr>
          <w:rFonts w:ascii="Arial Narrow" w:hAnsi="Arial Narrow"/>
        </w:rPr>
        <w:t>şi</w:t>
      </w:r>
      <w:proofErr w:type="spellEnd"/>
      <w:r w:rsidRPr="00EC075F">
        <w:rPr>
          <w:rFonts w:ascii="Arial Narrow" w:hAnsi="Arial Narrow"/>
        </w:rPr>
        <w:t xml:space="preserve"> a oricăror modificări intervenite cu privire la aceste elemente de identificare.</w:t>
      </w:r>
    </w:p>
    <w:p w14:paraId="4A295A49" w14:textId="219B5CE0" w:rsidR="00EC075F" w:rsidRPr="00EC075F" w:rsidRDefault="00EC075F" w:rsidP="00EC075F">
      <w:pPr>
        <w:ind w:left="-567"/>
        <w:jc w:val="both"/>
        <w:rPr>
          <w:rFonts w:ascii="Arial Narrow" w:hAnsi="Arial Narrow"/>
        </w:rPr>
      </w:pPr>
      <w:r w:rsidRPr="00EC075F">
        <w:rPr>
          <w:rFonts w:ascii="Arial Narrow" w:hAnsi="Arial Narrow"/>
          <w:b/>
          <w:bCs/>
        </w:rPr>
        <w:t>Art. 181</w:t>
      </w:r>
    </w:p>
    <w:p w14:paraId="2F796C1A" w14:textId="77777777" w:rsidR="00EC075F" w:rsidRPr="00EC075F" w:rsidRDefault="00EC075F" w:rsidP="00EC075F">
      <w:pPr>
        <w:ind w:left="-567"/>
        <w:jc w:val="both"/>
        <w:rPr>
          <w:rFonts w:ascii="Arial Narrow" w:hAnsi="Arial Narrow"/>
        </w:rPr>
      </w:pPr>
      <w:bookmarkStart w:id="590" w:name="do|ttIII|caIV|siVI|ar181|pa1"/>
      <w:bookmarkEnd w:id="590"/>
      <w:r w:rsidRPr="00EC075F">
        <w:rPr>
          <w:rFonts w:ascii="Arial Narrow" w:hAnsi="Arial Narrow"/>
        </w:rPr>
        <w:t xml:space="preserve">Administratorii trebuie să prezinte cenzorilor sau auditorilor financiari, cu cel </w:t>
      </w:r>
      <w:proofErr w:type="spellStart"/>
      <w:r w:rsidRPr="00EC075F">
        <w:rPr>
          <w:rFonts w:ascii="Arial Narrow" w:hAnsi="Arial Narrow"/>
        </w:rPr>
        <w:t>puţin</w:t>
      </w:r>
      <w:proofErr w:type="spellEnd"/>
      <w:r w:rsidRPr="00EC075F">
        <w:rPr>
          <w:rFonts w:ascii="Arial Narrow" w:hAnsi="Arial Narrow"/>
        </w:rPr>
        <w:t xml:space="preserve"> o lună înainte de ziua stabilită pentru </w:t>
      </w:r>
      <w:proofErr w:type="spellStart"/>
      <w:r w:rsidRPr="00EC075F">
        <w:rPr>
          <w:rFonts w:ascii="Arial Narrow" w:hAnsi="Arial Narrow"/>
        </w:rPr>
        <w:t>şedinţa</w:t>
      </w:r>
      <w:proofErr w:type="spellEnd"/>
      <w:r w:rsidRPr="00EC075F">
        <w:rPr>
          <w:rFonts w:ascii="Arial Narrow" w:hAnsi="Arial Narrow"/>
        </w:rPr>
        <w:t xml:space="preserve"> adunării generale, </w:t>
      </w:r>
      <w:proofErr w:type="spellStart"/>
      <w:r w:rsidRPr="00EC075F">
        <w:rPr>
          <w:rFonts w:ascii="Arial Narrow" w:hAnsi="Arial Narrow"/>
        </w:rPr>
        <w:t>situaţia</w:t>
      </w:r>
      <w:proofErr w:type="spellEnd"/>
      <w:r w:rsidRPr="00EC075F">
        <w:rPr>
          <w:rFonts w:ascii="Arial Narrow" w:hAnsi="Arial Narrow"/>
        </w:rPr>
        <w:t xml:space="preserve"> financiară anuală pentru </w:t>
      </w:r>
      <w:proofErr w:type="spellStart"/>
      <w:r w:rsidRPr="00EC075F">
        <w:rPr>
          <w:rFonts w:ascii="Arial Narrow" w:hAnsi="Arial Narrow"/>
        </w:rPr>
        <w:t>exerciţiul</w:t>
      </w:r>
      <w:proofErr w:type="spellEnd"/>
      <w:r w:rsidRPr="00EC075F">
        <w:rPr>
          <w:rFonts w:ascii="Arial Narrow" w:hAnsi="Arial Narrow"/>
        </w:rPr>
        <w:t xml:space="preserve"> financiar precedent, </w:t>
      </w:r>
      <w:proofErr w:type="spellStart"/>
      <w:r w:rsidRPr="00EC075F">
        <w:rPr>
          <w:rFonts w:ascii="Arial Narrow" w:hAnsi="Arial Narrow"/>
        </w:rPr>
        <w:t>însoţită</w:t>
      </w:r>
      <w:proofErr w:type="spellEnd"/>
      <w:r w:rsidRPr="00EC075F">
        <w:rPr>
          <w:rFonts w:ascii="Arial Narrow" w:hAnsi="Arial Narrow"/>
        </w:rPr>
        <w:t xml:space="preserve"> de raportul lor </w:t>
      </w:r>
      <w:proofErr w:type="spellStart"/>
      <w:r w:rsidRPr="00EC075F">
        <w:rPr>
          <w:rFonts w:ascii="Arial Narrow" w:hAnsi="Arial Narrow"/>
        </w:rPr>
        <w:t>şi</w:t>
      </w:r>
      <w:proofErr w:type="spellEnd"/>
      <w:r w:rsidRPr="00EC075F">
        <w:rPr>
          <w:rFonts w:ascii="Arial Narrow" w:hAnsi="Arial Narrow"/>
        </w:rPr>
        <w:t xml:space="preserve"> de documentele justificative.</w:t>
      </w:r>
    </w:p>
    <w:p w14:paraId="6034E328" w14:textId="6046BF16" w:rsidR="00EC075F" w:rsidRPr="00EC075F" w:rsidRDefault="00EC075F" w:rsidP="00EC075F">
      <w:pPr>
        <w:ind w:left="-567"/>
        <w:jc w:val="both"/>
        <w:rPr>
          <w:rFonts w:ascii="Arial Narrow" w:hAnsi="Arial Narrow"/>
        </w:rPr>
      </w:pPr>
      <w:r w:rsidRPr="00EC075F">
        <w:rPr>
          <w:rFonts w:ascii="Arial Narrow" w:hAnsi="Arial Narrow"/>
          <w:b/>
          <w:bCs/>
        </w:rPr>
        <w:t>Art. 182</w:t>
      </w:r>
    </w:p>
    <w:p w14:paraId="67FB5AD5" w14:textId="77777777" w:rsidR="00EC075F" w:rsidRPr="00EC075F" w:rsidRDefault="00EC075F" w:rsidP="00EC075F">
      <w:pPr>
        <w:ind w:left="-567"/>
        <w:jc w:val="both"/>
        <w:rPr>
          <w:rFonts w:ascii="Arial Narrow" w:hAnsi="Arial Narrow"/>
        </w:rPr>
      </w:pPr>
      <w:bookmarkStart w:id="591" w:name="do|ttIII|caIV|siVI|ar182|al1"/>
      <w:bookmarkEnd w:id="591"/>
      <w:r w:rsidRPr="00EC075F">
        <w:rPr>
          <w:rFonts w:ascii="Arial Narrow" w:hAnsi="Arial Narrow"/>
          <w:b/>
          <w:bCs/>
        </w:rPr>
        <w:t>(1)</w:t>
      </w:r>
      <w:proofErr w:type="spellStart"/>
      <w:r w:rsidRPr="00EC075F">
        <w:rPr>
          <w:rFonts w:ascii="Arial Narrow" w:hAnsi="Arial Narrow"/>
        </w:rPr>
        <w:t>Situaţiile</w:t>
      </w:r>
      <w:proofErr w:type="spellEnd"/>
      <w:r w:rsidRPr="00EC075F">
        <w:rPr>
          <w:rFonts w:ascii="Arial Narrow" w:hAnsi="Arial Narrow"/>
        </w:rPr>
        <w:t xml:space="preserve"> financiare anuale se vor întocmi în </w:t>
      </w:r>
      <w:proofErr w:type="spellStart"/>
      <w:r w:rsidRPr="00EC075F">
        <w:rPr>
          <w:rFonts w:ascii="Arial Narrow" w:hAnsi="Arial Narrow"/>
        </w:rPr>
        <w:t>condiţiile</w:t>
      </w:r>
      <w:proofErr w:type="spellEnd"/>
      <w:r w:rsidRPr="00EC075F">
        <w:rPr>
          <w:rFonts w:ascii="Arial Narrow" w:hAnsi="Arial Narrow"/>
        </w:rPr>
        <w:t xml:space="preserve"> prevăzute de lege.</w:t>
      </w:r>
    </w:p>
    <w:p w14:paraId="30D88D66" w14:textId="77777777" w:rsidR="00EC075F" w:rsidRPr="00EC075F" w:rsidRDefault="00EC075F" w:rsidP="00EC075F">
      <w:pPr>
        <w:ind w:left="-567"/>
        <w:jc w:val="both"/>
        <w:rPr>
          <w:rFonts w:ascii="Arial Narrow" w:hAnsi="Arial Narrow"/>
        </w:rPr>
      </w:pPr>
      <w:bookmarkStart w:id="592" w:name="do|ttIII|caIV|siVI|ar182|al2"/>
      <w:bookmarkEnd w:id="592"/>
      <w:r w:rsidRPr="00EC075F">
        <w:rPr>
          <w:rFonts w:ascii="Arial Narrow" w:hAnsi="Arial Narrow"/>
          <w:b/>
          <w:bCs/>
        </w:rPr>
        <w:t>(2)</w:t>
      </w:r>
      <w:proofErr w:type="spellStart"/>
      <w:r w:rsidRPr="00EC075F">
        <w:rPr>
          <w:rFonts w:ascii="Arial Narrow" w:hAnsi="Arial Narrow"/>
        </w:rPr>
        <w:t>Situaţiile</w:t>
      </w:r>
      <w:proofErr w:type="spellEnd"/>
      <w:r w:rsidRPr="00EC075F">
        <w:rPr>
          <w:rFonts w:ascii="Arial Narrow" w:hAnsi="Arial Narrow"/>
        </w:rPr>
        <w:t xml:space="preserve"> financiare anuale ale </w:t>
      </w:r>
      <w:proofErr w:type="spellStart"/>
      <w:r w:rsidRPr="00EC075F">
        <w:rPr>
          <w:rFonts w:ascii="Arial Narrow" w:hAnsi="Arial Narrow"/>
        </w:rPr>
        <w:t>societăţilor</w:t>
      </w:r>
      <w:proofErr w:type="spellEnd"/>
      <w:r w:rsidRPr="00EC075F">
        <w:rPr>
          <w:rFonts w:ascii="Arial Narrow" w:hAnsi="Arial Narrow"/>
        </w:rPr>
        <w:t xml:space="preserve"> comerciale vor fi verificate sau auditate, potrivit legii.</w:t>
      </w:r>
    </w:p>
    <w:p w14:paraId="7EB54ABB" w14:textId="151D944C" w:rsidR="00EC075F" w:rsidRPr="00EC075F" w:rsidRDefault="00EC075F" w:rsidP="00EC075F">
      <w:pPr>
        <w:ind w:left="-567"/>
        <w:jc w:val="both"/>
        <w:rPr>
          <w:rFonts w:ascii="Arial Narrow" w:hAnsi="Arial Narrow"/>
        </w:rPr>
      </w:pPr>
      <w:r w:rsidRPr="00EC075F">
        <w:rPr>
          <w:rFonts w:ascii="Arial Narrow" w:hAnsi="Arial Narrow"/>
          <w:b/>
          <w:bCs/>
        </w:rPr>
        <w:t>Art. 183</w:t>
      </w:r>
    </w:p>
    <w:p w14:paraId="0C00EF7B" w14:textId="77777777" w:rsidR="00EC075F" w:rsidRPr="00EC075F" w:rsidRDefault="00EC075F" w:rsidP="00EC075F">
      <w:pPr>
        <w:ind w:left="-567"/>
        <w:jc w:val="both"/>
        <w:rPr>
          <w:rFonts w:ascii="Arial Narrow" w:hAnsi="Arial Narrow"/>
        </w:rPr>
      </w:pPr>
      <w:bookmarkStart w:id="593" w:name="do|ttIII|caIV|siVI|ar183|al1"/>
      <w:bookmarkEnd w:id="593"/>
      <w:r w:rsidRPr="00EC075F">
        <w:rPr>
          <w:rFonts w:ascii="Arial Narrow" w:hAnsi="Arial Narrow"/>
          <w:b/>
          <w:bCs/>
        </w:rPr>
        <w:t>(1)</w:t>
      </w:r>
      <w:r w:rsidRPr="00EC075F">
        <w:rPr>
          <w:rFonts w:ascii="Arial Narrow" w:hAnsi="Arial Narrow"/>
        </w:rPr>
        <w:t xml:space="preserve">Din profitul </w:t>
      </w:r>
      <w:proofErr w:type="spellStart"/>
      <w:r w:rsidRPr="00EC075F">
        <w:rPr>
          <w:rFonts w:ascii="Arial Narrow" w:hAnsi="Arial Narrow"/>
        </w:rPr>
        <w:t>societăţii</w:t>
      </w:r>
      <w:proofErr w:type="spellEnd"/>
      <w:r w:rsidRPr="00EC075F">
        <w:rPr>
          <w:rFonts w:ascii="Arial Narrow" w:hAnsi="Arial Narrow"/>
        </w:rPr>
        <w:t xml:space="preserve"> se va prelua, în fiecare an, cel </w:t>
      </w:r>
      <w:proofErr w:type="spellStart"/>
      <w:r w:rsidRPr="00EC075F">
        <w:rPr>
          <w:rFonts w:ascii="Arial Narrow" w:hAnsi="Arial Narrow"/>
        </w:rPr>
        <w:t>puţin</w:t>
      </w:r>
      <w:proofErr w:type="spellEnd"/>
      <w:r w:rsidRPr="00EC075F">
        <w:rPr>
          <w:rFonts w:ascii="Arial Narrow" w:hAnsi="Arial Narrow"/>
        </w:rPr>
        <w:t xml:space="preserve"> 5 % pentru formarea fondului de rezervă, până ce acesta va atinge minimum a cincea parte din capitalul social.</w:t>
      </w:r>
    </w:p>
    <w:p w14:paraId="1AF00BCA" w14:textId="77777777" w:rsidR="00EC075F" w:rsidRPr="00EC075F" w:rsidRDefault="00EC075F" w:rsidP="00EC075F">
      <w:pPr>
        <w:ind w:left="-567"/>
        <w:jc w:val="both"/>
        <w:rPr>
          <w:rFonts w:ascii="Arial Narrow" w:hAnsi="Arial Narrow"/>
        </w:rPr>
      </w:pPr>
      <w:bookmarkStart w:id="594" w:name="do|ttIII|caIV|siVI|ar183|al2"/>
      <w:bookmarkEnd w:id="594"/>
      <w:r w:rsidRPr="00EC075F">
        <w:rPr>
          <w:rFonts w:ascii="Arial Narrow" w:hAnsi="Arial Narrow"/>
          <w:b/>
          <w:bCs/>
        </w:rPr>
        <w:t>(2)</w:t>
      </w:r>
      <w:r w:rsidRPr="00EC075F">
        <w:rPr>
          <w:rFonts w:ascii="Arial Narrow" w:hAnsi="Arial Narrow"/>
        </w:rPr>
        <w:t xml:space="preserve">Dacă fondul de rezervă, după constituire, s-a </w:t>
      </w:r>
      <w:proofErr w:type="spellStart"/>
      <w:r w:rsidRPr="00EC075F">
        <w:rPr>
          <w:rFonts w:ascii="Arial Narrow" w:hAnsi="Arial Narrow"/>
        </w:rPr>
        <w:t>micşorat</w:t>
      </w:r>
      <w:proofErr w:type="spellEnd"/>
      <w:r w:rsidRPr="00EC075F">
        <w:rPr>
          <w:rFonts w:ascii="Arial Narrow" w:hAnsi="Arial Narrow"/>
        </w:rPr>
        <w:t xml:space="preserve"> din orice cauză, va fi completat, cu respectarea prevederilor alin. (1).</w:t>
      </w:r>
    </w:p>
    <w:p w14:paraId="06011084" w14:textId="77777777" w:rsidR="00EC075F" w:rsidRPr="00EC075F" w:rsidRDefault="00EC075F" w:rsidP="00EC075F">
      <w:pPr>
        <w:ind w:left="-567"/>
        <w:jc w:val="both"/>
        <w:rPr>
          <w:rFonts w:ascii="Arial Narrow" w:hAnsi="Arial Narrow"/>
        </w:rPr>
      </w:pPr>
      <w:bookmarkStart w:id="595" w:name="do|ttIII|caIV|siVI|ar183|al3"/>
      <w:bookmarkEnd w:id="595"/>
      <w:r w:rsidRPr="00EC075F">
        <w:rPr>
          <w:rFonts w:ascii="Arial Narrow" w:hAnsi="Arial Narrow"/>
          <w:b/>
          <w:bCs/>
        </w:rPr>
        <w:t>(3)</w:t>
      </w:r>
      <w:r w:rsidRPr="00EC075F">
        <w:rPr>
          <w:rFonts w:ascii="Arial Narrow" w:hAnsi="Arial Narrow"/>
        </w:rPr>
        <w:t xml:space="preserve">De asemenea, se include în fondul de rezervă, chiar dacă acesta a atins suma prevăzută la alin. (1), excedentul </w:t>
      </w:r>
      <w:proofErr w:type="spellStart"/>
      <w:r w:rsidRPr="00EC075F">
        <w:rPr>
          <w:rFonts w:ascii="Arial Narrow" w:hAnsi="Arial Narrow"/>
        </w:rPr>
        <w:t>obţinut</w:t>
      </w:r>
      <w:proofErr w:type="spellEnd"/>
      <w:r w:rsidRPr="00EC075F">
        <w:rPr>
          <w:rFonts w:ascii="Arial Narrow" w:hAnsi="Arial Narrow"/>
        </w:rPr>
        <w:t xml:space="preserve"> prin vânzarea </w:t>
      </w:r>
      <w:proofErr w:type="spellStart"/>
      <w:r w:rsidRPr="00EC075F">
        <w:rPr>
          <w:rFonts w:ascii="Arial Narrow" w:hAnsi="Arial Narrow"/>
        </w:rPr>
        <w:t>acţiunilor</w:t>
      </w:r>
      <w:proofErr w:type="spellEnd"/>
      <w:r w:rsidRPr="00EC075F">
        <w:rPr>
          <w:rFonts w:ascii="Arial Narrow" w:hAnsi="Arial Narrow"/>
        </w:rPr>
        <w:t xml:space="preserve"> la un curs mai mare decât valoarea lor nominală, dacă acest excedent nu este </w:t>
      </w:r>
      <w:proofErr w:type="spellStart"/>
      <w:r w:rsidRPr="00EC075F">
        <w:rPr>
          <w:rFonts w:ascii="Arial Narrow" w:hAnsi="Arial Narrow"/>
        </w:rPr>
        <w:t>întrebuinţat</w:t>
      </w:r>
      <w:proofErr w:type="spellEnd"/>
      <w:r w:rsidRPr="00EC075F">
        <w:rPr>
          <w:rFonts w:ascii="Arial Narrow" w:hAnsi="Arial Narrow"/>
        </w:rPr>
        <w:t xml:space="preserve"> la plata cheltuielilor de emisiune sau destinat amortizărilor.</w:t>
      </w:r>
    </w:p>
    <w:p w14:paraId="71E33A0B" w14:textId="77777777" w:rsidR="00EC075F" w:rsidRPr="00EC075F" w:rsidRDefault="00EC075F" w:rsidP="00EC075F">
      <w:pPr>
        <w:ind w:left="-567"/>
        <w:jc w:val="both"/>
        <w:rPr>
          <w:rFonts w:ascii="Arial Narrow" w:hAnsi="Arial Narrow"/>
        </w:rPr>
      </w:pPr>
      <w:bookmarkStart w:id="596" w:name="do|ttIII|caIV|siVI|ar183|al4"/>
      <w:bookmarkEnd w:id="596"/>
      <w:r w:rsidRPr="00EC075F">
        <w:rPr>
          <w:rFonts w:ascii="Arial Narrow" w:hAnsi="Arial Narrow"/>
          <w:b/>
          <w:bCs/>
        </w:rPr>
        <w:t>(4)</w:t>
      </w:r>
      <w:r w:rsidRPr="00EC075F">
        <w:rPr>
          <w:rFonts w:ascii="Arial Narrow" w:hAnsi="Arial Narrow"/>
        </w:rPr>
        <w:t>Fondatorii vor participa la profit, dacă acest lucru este prevăzut în actul constitutiv ori, în lipsa unor asemenea prevederi, a fost aprobat de adunarea generală extraordinară.</w:t>
      </w:r>
    </w:p>
    <w:p w14:paraId="3536AAA3" w14:textId="77777777" w:rsidR="00EC075F" w:rsidRPr="00EC075F" w:rsidRDefault="00EC075F" w:rsidP="00EC075F">
      <w:pPr>
        <w:ind w:left="-567"/>
        <w:jc w:val="both"/>
        <w:rPr>
          <w:rFonts w:ascii="Arial Narrow" w:hAnsi="Arial Narrow"/>
        </w:rPr>
      </w:pPr>
      <w:bookmarkStart w:id="597" w:name="do|ttIII|caIV|siVI|ar183|al5"/>
      <w:bookmarkEnd w:id="597"/>
      <w:r w:rsidRPr="00EC075F">
        <w:rPr>
          <w:rFonts w:ascii="Arial Narrow" w:hAnsi="Arial Narrow"/>
          <w:b/>
          <w:bCs/>
        </w:rPr>
        <w:t>(5)</w:t>
      </w:r>
      <w:r w:rsidRPr="00EC075F">
        <w:rPr>
          <w:rFonts w:ascii="Arial Narrow" w:hAnsi="Arial Narrow"/>
        </w:rPr>
        <w:t xml:space="preserve">În toate cazurile, </w:t>
      </w:r>
      <w:proofErr w:type="spellStart"/>
      <w:r w:rsidRPr="00EC075F">
        <w:rPr>
          <w:rFonts w:ascii="Arial Narrow" w:hAnsi="Arial Narrow"/>
        </w:rPr>
        <w:t>condiţiile</w:t>
      </w:r>
      <w:proofErr w:type="spellEnd"/>
      <w:r w:rsidRPr="00EC075F">
        <w:rPr>
          <w:rFonts w:ascii="Arial Narrow" w:hAnsi="Arial Narrow"/>
        </w:rPr>
        <w:t xml:space="preserve"> participării se vor stabili de adunarea generală, pentru fiecare </w:t>
      </w:r>
      <w:proofErr w:type="spellStart"/>
      <w:r w:rsidRPr="00EC075F">
        <w:rPr>
          <w:rFonts w:ascii="Arial Narrow" w:hAnsi="Arial Narrow"/>
        </w:rPr>
        <w:t>exerciţiu</w:t>
      </w:r>
      <w:proofErr w:type="spellEnd"/>
      <w:r w:rsidRPr="00EC075F">
        <w:rPr>
          <w:rFonts w:ascii="Arial Narrow" w:hAnsi="Arial Narrow"/>
        </w:rPr>
        <w:t xml:space="preserve"> financiar.</w:t>
      </w:r>
    </w:p>
    <w:p w14:paraId="0D3D05C3" w14:textId="2ACEF144" w:rsidR="00EC075F" w:rsidRPr="00EC075F" w:rsidRDefault="00EC075F" w:rsidP="00EC075F">
      <w:pPr>
        <w:ind w:left="-567"/>
        <w:jc w:val="both"/>
        <w:rPr>
          <w:rFonts w:ascii="Arial Narrow" w:hAnsi="Arial Narrow"/>
        </w:rPr>
      </w:pPr>
      <w:r w:rsidRPr="00EC075F">
        <w:rPr>
          <w:rFonts w:ascii="Arial Narrow" w:hAnsi="Arial Narrow"/>
          <w:b/>
          <w:bCs/>
        </w:rPr>
        <w:t>Art. 184</w:t>
      </w:r>
    </w:p>
    <w:p w14:paraId="7912B572" w14:textId="77777777" w:rsidR="00EC075F" w:rsidRPr="00EC075F" w:rsidRDefault="00EC075F" w:rsidP="00EC075F">
      <w:pPr>
        <w:ind w:left="-567"/>
        <w:jc w:val="both"/>
        <w:rPr>
          <w:rFonts w:ascii="Arial Narrow" w:hAnsi="Arial Narrow"/>
        </w:rPr>
      </w:pPr>
      <w:bookmarkStart w:id="598" w:name="do|ttIII|caIV|siVI|ar184|al1"/>
      <w:bookmarkEnd w:id="598"/>
      <w:r w:rsidRPr="00EC075F">
        <w:rPr>
          <w:rFonts w:ascii="Arial Narrow" w:hAnsi="Arial Narrow"/>
          <w:b/>
          <w:bCs/>
        </w:rPr>
        <w:t>(1)</w:t>
      </w:r>
      <w:proofErr w:type="spellStart"/>
      <w:r w:rsidRPr="00EC075F">
        <w:rPr>
          <w:rFonts w:ascii="Arial Narrow" w:hAnsi="Arial Narrow"/>
        </w:rPr>
        <w:t>Situaţiile</w:t>
      </w:r>
      <w:proofErr w:type="spellEnd"/>
      <w:r w:rsidRPr="00EC075F">
        <w:rPr>
          <w:rFonts w:ascii="Arial Narrow" w:hAnsi="Arial Narrow"/>
        </w:rPr>
        <w:t xml:space="preserve"> financiare anuale, împreună cu rapoartele administratorilor, cenzorilor sau ale auditorilor financiari vor rămâne depuse la sediul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la cel al sucursalelor, în cele 15 zile care preced întrunirea adunării generale, pentru a fi consultate de </w:t>
      </w:r>
      <w:proofErr w:type="spellStart"/>
      <w:r w:rsidRPr="00EC075F">
        <w:rPr>
          <w:rFonts w:ascii="Arial Narrow" w:hAnsi="Arial Narrow"/>
        </w:rPr>
        <w:t>acţionari</w:t>
      </w:r>
      <w:proofErr w:type="spellEnd"/>
      <w:r w:rsidRPr="00EC075F">
        <w:rPr>
          <w:rFonts w:ascii="Arial Narrow" w:hAnsi="Arial Narrow"/>
        </w:rPr>
        <w:t>.</w:t>
      </w:r>
    </w:p>
    <w:p w14:paraId="5DC7CBAD" w14:textId="77777777" w:rsidR="00EC075F" w:rsidRPr="00EC075F" w:rsidRDefault="00EC075F" w:rsidP="00EC075F">
      <w:pPr>
        <w:ind w:left="-567"/>
        <w:jc w:val="both"/>
        <w:rPr>
          <w:rFonts w:ascii="Arial Narrow" w:hAnsi="Arial Narrow"/>
        </w:rPr>
      </w:pPr>
      <w:bookmarkStart w:id="599" w:name="do|ttIII|caIV|siVI|ar184|al2"/>
      <w:bookmarkEnd w:id="599"/>
      <w:r w:rsidRPr="00EC075F">
        <w:rPr>
          <w:rFonts w:ascii="Arial Narrow" w:hAnsi="Arial Narrow"/>
          <w:b/>
          <w:bCs/>
        </w:rPr>
        <w:t>(2)</w:t>
      </w:r>
      <w:proofErr w:type="spellStart"/>
      <w:r w:rsidRPr="00EC075F">
        <w:rPr>
          <w:rFonts w:ascii="Arial Narrow" w:hAnsi="Arial Narrow"/>
        </w:rPr>
        <w:t>Acţionarii</w:t>
      </w:r>
      <w:proofErr w:type="spellEnd"/>
      <w:r w:rsidRPr="00EC075F">
        <w:rPr>
          <w:rFonts w:ascii="Arial Narrow" w:hAnsi="Arial Narrow"/>
        </w:rPr>
        <w:t xml:space="preserve"> vor putea cere consiliului de </w:t>
      </w:r>
      <w:proofErr w:type="spellStart"/>
      <w:r w:rsidRPr="00EC075F">
        <w:rPr>
          <w:rFonts w:ascii="Arial Narrow" w:hAnsi="Arial Narrow"/>
        </w:rPr>
        <w:t>administraţie</w:t>
      </w:r>
      <w:proofErr w:type="spellEnd"/>
      <w:r w:rsidRPr="00EC075F">
        <w:rPr>
          <w:rFonts w:ascii="Arial Narrow" w:hAnsi="Arial Narrow"/>
        </w:rPr>
        <w:t xml:space="preserve">, pe cheltuiala lor, copii de pe </w:t>
      </w:r>
      <w:proofErr w:type="spellStart"/>
      <w:r w:rsidRPr="00EC075F">
        <w:rPr>
          <w:rFonts w:ascii="Arial Narrow" w:hAnsi="Arial Narrow"/>
        </w:rPr>
        <w:t>situaţiile</w:t>
      </w:r>
      <w:proofErr w:type="spellEnd"/>
      <w:r w:rsidRPr="00EC075F">
        <w:rPr>
          <w:rFonts w:ascii="Arial Narrow" w:hAnsi="Arial Narrow"/>
        </w:rPr>
        <w:t xml:space="preserve"> financiare anuale </w:t>
      </w:r>
      <w:proofErr w:type="spellStart"/>
      <w:r w:rsidRPr="00EC075F">
        <w:rPr>
          <w:rFonts w:ascii="Arial Narrow" w:hAnsi="Arial Narrow"/>
        </w:rPr>
        <w:t>şi</w:t>
      </w:r>
      <w:proofErr w:type="spellEnd"/>
      <w:r w:rsidRPr="00EC075F">
        <w:rPr>
          <w:rFonts w:ascii="Arial Narrow" w:hAnsi="Arial Narrow"/>
        </w:rPr>
        <w:t xml:space="preserve"> de pe celelalte rapoarte prevăzute la alin. (1).</w:t>
      </w:r>
    </w:p>
    <w:p w14:paraId="54DD9007" w14:textId="600A8662" w:rsidR="00EC075F" w:rsidRPr="00EC075F" w:rsidRDefault="00EC075F" w:rsidP="00EC075F">
      <w:pPr>
        <w:ind w:left="-567"/>
        <w:jc w:val="both"/>
        <w:rPr>
          <w:rFonts w:ascii="Arial Narrow" w:hAnsi="Arial Narrow"/>
        </w:rPr>
      </w:pPr>
      <w:r w:rsidRPr="00EC075F">
        <w:rPr>
          <w:rFonts w:ascii="Arial Narrow" w:hAnsi="Arial Narrow"/>
          <w:b/>
          <w:bCs/>
        </w:rPr>
        <w:t>Art. 185</w:t>
      </w:r>
    </w:p>
    <w:p w14:paraId="52EB30C3" w14:textId="77777777" w:rsidR="00EC075F" w:rsidRPr="00EC075F" w:rsidRDefault="00EC075F" w:rsidP="00EC075F">
      <w:pPr>
        <w:ind w:left="-567"/>
        <w:jc w:val="both"/>
        <w:rPr>
          <w:rFonts w:ascii="Arial Narrow" w:hAnsi="Arial Narrow"/>
        </w:rPr>
      </w:pPr>
      <w:bookmarkStart w:id="600" w:name="do|ttIII|caIV|siVI|ar185|al1"/>
      <w:bookmarkEnd w:id="600"/>
      <w:r w:rsidRPr="00EC075F">
        <w:rPr>
          <w:rFonts w:ascii="Arial Narrow" w:hAnsi="Arial Narrow"/>
          <w:b/>
          <w:bCs/>
        </w:rPr>
        <w:t>(1)</w:t>
      </w:r>
      <w:r w:rsidRPr="00EC075F">
        <w:rPr>
          <w:rFonts w:ascii="Arial Narrow" w:hAnsi="Arial Narrow"/>
        </w:rPr>
        <w:t xml:space="preserve">Administratorii sunt </w:t>
      </w:r>
      <w:proofErr w:type="spellStart"/>
      <w:r w:rsidRPr="00EC075F">
        <w:rPr>
          <w:rFonts w:ascii="Arial Narrow" w:hAnsi="Arial Narrow"/>
        </w:rPr>
        <w:t>obligaţi</w:t>
      </w:r>
      <w:proofErr w:type="spellEnd"/>
      <w:r w:rsidRPr="00EC075F">
        <w:rPr>
          <w:rFonts w:ascii="Arial Narrow" w:hAnsi="Arial Narrow"/>
        </w:rPr>
        <w:t xml:space="preserve"> ca, în termen de 15 zile de la data adunării generale, să depună o copie de pe </w:t>
      </w:r>
      <w:proofErr w:type="spellStart"/>
      <w:r w:rsidRPr="00EC075F">
        <w:rPr>
          <w:rFonts w:ascii="Arial Narrow" w:hAnsi="Arial Narrow"/>
        </w:rPr>
        <w:t>situaţiile</w:t>
      </w:r>
      <w:proofErr w:type="spellEnd"/>
      <w:r w:rsidRPr="00EC075F">
        <w:rPr>
          <w:rFonts w:ascii="Arial Narrow" w:hAnsi="Arial Narrow"/>
        </w:rPr>
        <w:t xml:space="preserve"> financiare anuale, </w:t>
      </w:r>
      <w:proofErr w:type="spellStart"/>
      <w:r w:rsidRPr="00EC075F">
        <w:rPr>
          <w:rFonts w:ascii="Arial Narrow" w:hAnsi="Arial Narrow"/>
        </w:rPr>
        <w:t>însoţite</w:t>
      </w:r>
      <w:proofErr w:type="spellEnd"/>
      <w:r w:rsidRPr="00EC075F">
        <w:rPr>
          <w:rFonts w:ascii="Arial Narrow" w:hAnsi="Arial Narrow"/>
        </w:rPr>
        <w:t xml:space="preserve"> de raportul lor, raportul cenzorilor sau raportul auditorilor financiari, precum </w:t>
      </w:r>
      <w:proofErr w:type="spellStart"/>
      <w:r w:rsidRPr="00EC075F">
        <w:rPr>
          <w:rFonts w:ascii="Arial Narrow" w:hAnsi="Arial Narrow"/>
        </w:rPr>
        <w:t>şi</w:t>
      </w:r>
      <w:proofErr w:type="spellEnd"/>
      <w:r w:rsidRPr="00EC075F">
        <w:rPr>
          <w:rFonts w:ascii="Arial Narrow" w:hAnsi="Arial Narrow"/>
        </w:rPr>
        <w:t xml:space="preserve"> de procesul-verbal al adunării generale la oficiul registrului </w:t>
      </w:r>
      <w:proofErr w:type="spellStart"/>
      <w:r w:rsidRPr="00EC075F">
        <w:rPr>
          <w:rFonts w:ascii="Arial Narrow" w:hAnsi="Arial Narrow"/>
        </w:rPr>
        <w:t>comerţului</w:t>
      </w:r>
      <w:proofErr w:type="spellEnd"/>
      <w:r w:rsidRPr="00EC075F">
        <w:rPr>
          <w:rFonts w:ascii="Arial Narrow" w:hAnsi="Arial Narrow"/>
        </w:rPr>
        <w:t xml:space="preserve">, precum </w:t>
      </w:r>
      <w:proofErr w:type="spellStart"/>
      <w:r w:rsidRPr="00EC075F">
        <w:rPr>
          <w:rFonts w:ascii="Arial Narrow" w:hAnsi="Arial Narrow"/>
        </w:rPr>
        <w:t>şi</w:t>
      </w:r>
      <w:proofErr w:type="spellEnd"/>
      <w:r w:rsidRPr="00EC075F">
        <w:rPr>
          <w:rFonts w:ascii="Arial Narrow" w:hAnsi="Arial Narrow"/>
        </w:rPr>
        <w:t xml:space="preserve"> la Ministerul </w:t>
      </w:r>
      <w:proofErr w:type="spellStart"/>
      <w:r w:rsidRPr="00EC075F">
        <w:rPr>
          <w:rFonts w:ascii="Arial Narrow" w:hAnsi="Arial Narrow"/>
        </w:rPr>
        <w:t>Finanţelor</w:t>
      </w:r>
      <w:proofErr w:type="spellEnd"/>
      <w:r w:rsidRPr="00EC075F">
        <w:rPr>
          <w:rFonts w:ascii="Arial Narrow" w:hAnsi="Arial Narrow"/>
        </w:rPr>
        <w:t xml:space="preserve"> Publice, în </w:t>
      </w:r>
      <w:proofErr w:type="spellStart"/>
      <w:r w:rsidRPr="00EC075F">
        <w:rPr>
          <w:rFonts w:ascii="Arial Narrow" w:hAnsi="Arial Narrow"/>
        </w:rPr>
        <w:t>condiţiile</w:t>
      </w:r>
      <w:proofErr w:type="spellEnd"/>
      <w:r w:rsidRPr="00EC075F">
        <w:rPr>
          <w:rFonts w:ascii="Arial Narrow" w:hAnsi="Arial Narrow"/>
        </w:rPr>
        <w:t xml:space="preserve"> prevăzute de Legea </w:t>
      </w:r>
      <w:proofErr w:type="spellStart"/>
      <w:r w:rsidRPr="00EC075F">
        <w:rPr>
          <w:rFonts w:ascii="Arial Narrow" w:hAnsi="Arial Narrow"/>
        </w:rPr>
        <w:t>contabilităţii</w:t>
      </w:r>
      <w:proofErr w:type="spellEnd"/>
      <w:r w:rsidRPr="00EC075F">
        <w:rPr>
          <w:rFonts w:ascii="Arial Narrow" w:hAnsi="Arial Narrow"/>
        </w:rPr>
        <w:t xml:space="preserve"> nr. </w:t>
      </w:r>
      <w:hyperlink r:id="rId112" w:history="1">
        <w:r w:rsidRPr="00EC075F">
          <w:rPr>
            <w:rStyle w:val="Hyperlink"/>
            <w:rFonts w:ascii="Arial Narrow" w:hAnsi="Arial Narrow"/>
            <w:b/>
            <w:bCs/>
          </w:rPr>
          <w:t>82/1991</w:t>
        </w:r>
      </w:hyperlink>
      <w:r w:rsidRPr="00EC075F">
        <w:rPr>
          <w:rFonts w:ascii="Arial Narrow" w:hAnsi="Arial Narrow"/>
        </w:rPr>
        <w:t>, republicată, cu modificările ulterioare.</w:t>
      </w:r>
    </w:p>
    <w:p w14:paraId="23BA88FA" w14:textId="77777777" w:rsidR="00EC075F" w:rsidRPr="00EC075F" w:rsidRDefault="00EC075F" w:rsidP="00EC075F">
      <w:pPr>
        <w:ind w:left="-567"/>
        <w:jc w:val="both"/>
        <w:rPr>
          <w:rFonts w:ascii="Arial Narrow" w:hAnsi="Arial Narrow"/>
        </w:rPr>
      </w:pPr>
      <w:bookmarkStart w:id="601" w:name="do|ttIII|caIV|siVI|ar185|al2"/>
      <w:bookmarkEnd w:id="601"/>
      <w:r w:rsidRPr="00EC075F">
        <w:rPr>
          <w:rFonts w:ascii="Arial Narrow" w:hAnsi="Arial Narrow"/>
          <w:b/>
          <w:bCs/>
        </w:rPr>
        <w:t>(2)</w:t>
      </w:r>
      <w:r w:rsidRPr="00EC075F">
        <w:rPr>
          <w:rFonts w:ascii="Arial Narrow" w:hAnsi="Arial Narrow"/>
        </w:rPr>
        <w:t xml:space="preserve">Un </w:t>
      </w:r>
      <w:proofErr w:type="spellStart"/>
      <w:r w:rsidRPr="00EC075F">
        <w:rPr>
          <w:rFonts w:ascii="Arial Narrow" w:hAnsi="Arial Narrow"/>
        </w:rPr>
        <w:t>anunţ</w:t>
      </w:r>
      <w:proofErr w:type="spellEnd"/>
      <w:r w:rsidRPr="00EC075F">
        <w:rPr>
          <w:rFonts w:ascii="Arial Narrow" w:hAnsi="Arial Narrow"/>
        </w:rPr>
        <w:t xml:space="preserve"> prin care se confirmă depunerea acestor acte va fi publicat în Monitorul Oficial al României, Partea a IV-a, pe cheltuiala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prin grija oficiului registrului </w:t>
      </w:r>
      <w:proofErr w:type="spellStart"/>
      <w:r w:rsidRPr="00EC075F">
        <w:rPr>
          <w:rFonts w:ascii="Arial Narrow" w:hAnsi="Arial Narrow"/>
        </w:rPr>
        <w:t>comerţului</w:t>
      </w:r>
      <w:proofErr w:type="spellEnd"/>
      <w:r w:rsidRPr="00EC075F">
        <w:rPr>
          <w:rFonts w:ascii="Arial Narrow" w:hAnsi="Arial Narrow"/>
        </w:rPr>
        <w:t xml:space="preserve">, pentru </w:t>
      </w:r>
      <w:proofErr w:type="spellStart"/>
      <w:r w:rsidRPr="00EC075F">
        <w:rPr>
          <w:rFonts w:ascii="Arial Narrow" w:hAnsi="Arial Narrow"/>
        </w:rPr>
        <w:t>societăţile</w:t>
      </w:r>
      <w:proofErr w:type="spellEnd"/>
      <w:r w:rsidRPr="00EC075F">
        <w:rPr>
          <w:rFonts w:ascii="Arial Narrow" w:hAnsi="Arial Narrow"/>
        </w:rPr>
        <w:t xml:space="preserve"> comerciale care au o cifră anuală de afaceri de peste 100 miliarde lei.</w:t>
      </w:r>
    </w:p>
    <w:p w14:paraId="46259405" w14:textId="0ED23EC9" w:rsidR="00EC075F" w:rsidRPr="00EC075F" w:rsidRDefault="00EC075F" w:rsidP="00EC075F">
      <w:pPr>
        <w:ind w:left="-567"/>
        <w:jc w:val="both"/>
        <w:rPr>
          <w:rFonts w:ascii="Arial Narrow" w:hAnsi="Arial Narrow"/>
        </w:rPr>
      </w:pPr>
      <w:r w:rsidRPr="00EC075F">
        <w:rPr>
          <w:rFonts w:ascii="Arial Narrow" w:hAnsi="Arial Narrow"/>
          <w:b/>
          <w:bCs/>
        </w:rPr>
        <w:t>Art. 186</w:t>
      </w:r>
    </w:p>
    <w:p w14:paraId="2AAC5C4F" w14:textId="77777777" w:rsidR="00EC075F" w:rsidRPr="00EC075F" w:rsidRDefault="00EC075F" w:rsidP="00EC075F">
      <w:pPr>
        <w:ind w:left="-567"/>
        <w:jc w:val="both"/>
        <w:rPr>
          <w:rFonts w:ascii="Arial Narrow" w:hAnsi="Arial Narrow"/>
        </w:rPr>
      </w:pPr>
      <w:bookmarkStart w:id="602" w:name="do|ttIII|caIV|siVI|ar186|pa1"/>
      <w:bookmarkEnd w:id="602"/>
      <w:r w:rsidRPr="00EC075F">
        <w:rPr>
          <w:rFonts w:ascii="Arial Narrow" w:hAnsi="Arial Narrow"/>
        </w:rPr>
        <w:t xml:space="preserve">Aprobarea </w:t>
      </w:r>
      <w:proofErr w:type="spellStart"/>
      <w:r w:rsidRPr="00EC075F">
        <w:rPr>
          <w:rFonts w:ascii="Arial Narrow" w:hAnsi="Arial Narrow"/>
        </w:rPr>
        <w:t>situaţiilor</w:t>
      </w:r>
      <w:proofErr w:type="spellEnd"/>
      <w:r w:rsidRPr="00EC075F">
        <w:rPr>
          <w:rFonts w:ascii="Arial Narrow" w:hAnsi="Arial Narrow"/>
        </w:rPr>
        <w:t xml:space="preserve"> financiare anuale de către adunarea generală nu împiedică exercitarea </w:t>
      </w:r>
      <w:proofErr w:type="spellStart"/>
      <w:r w:rsidRPr="00EC075F">
        <w:rPr>
          <w:rFonts w:ascii="Arial Narrow" w:hAnsi="Arial Narrow"/>
        </w:rPr>
        <w:t>acţiunii</w:t>
      </w:r>
      <w:proofErr w:type="spellEnd"/>
      <w:r w:rsidRPr="00EC075F">
        <w:rPr>
          <w:rFonts w:ascii="Arial Narrow" w:hAnsi="Arial Narrow"/>
        </w:rPr>
        <w:t xml:space="preserve"> în răspundere împotriva administratorilor, directorilor, cenzorilor sau auditorilor financiari.</w:t>
      </w:r>
    </w:p>
    <w:p w14:paraId="1CF24CAE" w14:textId="77777777" w:rsidR="00327906" w:rsidRDefault="00327906" w:rsidP="00EC075F">
      <w:pPr>
        <w:ind w:left="-567"/>
        <w:jc w:val="both"/>
        <w:rPr>
          <w:rFonts w:ascii="Arial Narrow" w:hAnsi="Arial Narrow"/>
          <w:b/>
          <w:bCs/>
        </w:rPr>
      </w:pPr>
    </w:p>
    <w:p w14:paraId="0DA9A132" w14:textId="77777777" w:rsidR="00327906" w:rsidRDefault="00327906" w:rsidP="00EC075F">
      <w:pPr>
        <w:ind w:left="-567"/>
        <w:jc w:val="both"/>
        <w:rPr>
          <w:rFonts w:ascii="Arial Narrow" w:hAnsi="Arial Narrow"/>
          <w:b/>
          <w:bCs/>
        </w:rPr>
      </w:pPr>
    </w:p>
    <w:p w14:paraId="04636B8D" w14:textId="77777777" w:rsidR="00327906" w:rsidRDefault="00EC075F" w:rsidP="00327906">
      <w:pPr>
        <w:ind w:left="-567"/>
        <w:jc w:val="center"/>
        <w:rPr>
          <w:rFonts w:ascii="Arial Narrow" w:hAnsi="Arial Narrow"/>
        </w:rPr>
      </w:pPr>
      <w:r w:rsidRPr="00EC075F">
        <w:rPr>
          <w:rFonts w:ascii="Arial Narrow" w:hAnsi="Arial Narrow"/>
          <w:b/>
          <w:bCs/>
        </w:rPr>
        <w:lastRenderedPageBreak/>
        <w:t>CAPITOLUL V:</w:t>
      </w:r>
      <w:r w:rsidRPr="00EC075F">
        <w:rPr>
          <w:rFonts w:ascii="Arial Narrow" w:hAnsi="Arial Narrow"/>
        </w:rPr>
        <w:t xml:space="preserve"> </w:t>
      </w:r>
    </w:p>
    <w:p w14:paraId="315E0A08" w14:textId="3F99A533" w:rsidR="00EC075F" w:rsidRDefault="00EC075F" w:rsidP="00327906">
      <w:pPr>
        <w:ind w:left="-567"/>
        <w:jc w:val="center"/>
        <w:rPr>
          <w:rFonts w:ascii="Arial Narrow" w:hAnsi="Arial Narrow"/>
          <w:b/>
          <w:bCs/>
        </w:rPr>
      </w:pPr>
      <w:proofErr w:type="spellStart"/>
      <w:r w:rsidRPr="00EC075F">
        <w:rPr>
          <w:rFonts w:ascii="Arial Narrow" w:hAnsi="Arial Narrow"/>
          <w:b/>
          <w:bCs/>
        </w:rPr>
        <w:t>Societăţile</w:t>
      </w:r>
      <w:proofErr w:type="spellEnd"/>
      <w:r w:rsidRPr="00EC075F">
        <w:rPr>
          <w:rFonts w:ascii="Arial Narrow" w:hAnsi="Arial Narrow"/>
          <w:b/>
          <w:bCs/>
        </w:rPr>
        <w:t xml:space="preserve"> în comandită pe </w:t>
      </w:r>
      <w:proofErr w:type="spellStart"/>
      <w:r w:rsidRPr="00EC075F">
        <w:rPr>
          <w:rFonts w:ascii="Arial Narrow" w:hAnsi="Arial Narrow"/>
          <w:b/>
          <w:bCs/>
        </w:rPr>
        <w:t>acţiuni</w:t>
      </w:r>
      <w:proofErr w:type="spellEnd"/>
    </w:p>
    <w:p w14:paraId="263A4B42" w14:textId="77777777" w:rsidR="00327906" w:rsidRDefault="00327906" w:rsidP="00327906">
      <w:pPr>
        <w:ind w:left="-567"/>
        <w:jc w:val="center"/>
        <w:rPr>
          <w:rFonts w:ascii="Arial Narrow" w:hAnsi="Arial Narrow"/>
          <w:b/>
          <w:bCs/>
        </w:rPr>
      </w:pPr>
    </w:p>
    <w:p w14:paraId="3B988DC7" w14:textId="77777777" w:rsidR="00327906" w:rsidRPr="00EC075F" w:rsidRDefault="00327906" w:rsidP="00327906">
      <w:pPr>
        <w:ind w:left="-567"/>
        <w:jc w:val="center"/>
        <w:rPr>
          <w:rFonts w:ascii="Arial Narrow" w:hAnsi="Arial Narrow"/>
        </w:rPr>
      </w:pPr>
    </w:p>
    <w:p w14:paraId="7FB3ABBF" w14:textId="6019DE5A" w:rsidR="00EC075F" w:rsidRPr="00EC075F" w:rsidRDefault="00EC075F" w:rsidP="00EC075F">
      <w:pPr>
        <w:ind w:left="-567"/>
        <w:jc w:val="both"/>
        <w:rPr>
          <w:rFonts w:ascii="Arial Narrow" w:hAnsi="Arial Narrow"/>
        </w:rPr>
      </w:pPr>
      <w:r w:rsidRPr="00EC075F">
        <w:rPr>
          <w:rFonts w:ascii="Arial Narrow" w:hAnsi="Arial Narrow"/>
          <w:b/>
          <w:bCs/>
        </w:rPr>
        <w:t>Art. 187</w:t>
      </w:r>
    </w:p>
    <w:p w14:paraId="2AD0AC3C" w14:textId="77777777" w:rsidR="00EC075F" w:rsidRPr="00EC075F" w:rsidRDefault="00EC075F" w:rsidP="00EC075F">
      <w:pPr>
        <w:ind w:left="-567"/>
        <w:jc w:val="both"/>
        <w:rPr>
          <w:rFonts w:ascii="Arial Narrow" w:hAnsi="Arial Narrow"/>
        </w:rPr>
      </w:pPr>
      <w:bookmarkStart w:id="603" w:name="do|ttIII|caV|ar187|pa1"/>
      <w:bookmarkEnd w:id="603"/>
      <w:r w:rsidRPr="00EC075F">
        <w:rPr>
          <w:rFonts w:ascii="Arial Narrow" w:hAnsi="Arial Narrow"/>
        </w:rPr>
        <w:t xml:space="preserve">Societatea în comandită pe </w:t>
      </w:r>
      <w:proofErr w:type="spellStart"/>
      <w:r w:rsidRPr="00EC075F">
        <w:rPr>
          <w:rFonts w:ascii="Arial Narrow" w:hAnsi="Arial Narrow"/>
        </w:rPr>
        <w:t>acţiuni</w:t>
      </w:r>
      <w:proofErr w:type="spellEnd"/>
      <w:r w:rsidRPr="00EC075F">
        <w:rPr>
          <w:rFonts w:ascii="Arial Narrow" w:hAnsi="Arial Narrow"/>
        </w:rPr>
        <w:t xml:space="preserve"> este reglementată de </w:t>
      </w:r>
      <w:proofErr w:type="spellStart"/>
      <w:r w:rsidRPr="00EC075F">
        <w:rPr>
          <w:rFonts w:ascii="Arial Narrow" w:hAnsi="Arial Narrow"/>
        </w:rPr>
        <w:t>dispoziţiile</w:t>
      </w:r>
      <w:proofErr w:type="spellEnd"/>
      <w:r w:rsidRPr="00EC075F">
        <w:rPr>
          <w:rFonts w:ascii="Arial Narrow" w:hAnsi="Arial Narrow"/>
        </w:rPr>
        <w:t xml:space="preserve"> referitoare la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cu </w:t>
      </w:r>
      <w:proofErr w:type="spellStart"/>
      <w:r w:rsidRPr="00EC075F">
        <w:rPr>
          <w:rFonts w:ascii="Arial Narrow" w:hAnsi="Arial Narrow"/>
        </w:rPr>
        <w:t>excepţia</w:t>
      </w:r>
      <w:proofErr w:type="spellEnd"/>
      <w:r w:rsidRPr="00EC075F">
        <w:rPr>
          <w:rFonts w:ascii="Arial Narrow" w:hAnsi="Arial Narrow"/>
        </w:rPr>
        <w:t xml:space="preserve"> </w:t>
      </w:r>
      <w:proofErr w:type="spellStart"/>
      <w:r w:rsidRPr="00EC075F">
        <w:rPr>
          <w:rFonts w:ascii="Arial Narrow" w:hAnsi="Arial Narrow"/>
        </w:rPr>
        <w:t>dispoziţiilor</w:t>
      </w:r>
      <w:proofErr w:type="spellEnd"/>
      <w:r w:rsidRPr="00EC075F">
        <w:rPr>
          <w:rFonts w:ascii="Arial Narrow" w:hAnsi="Arial Narrow"/>
        </w:rPr>
        <w:t xml:space="preserve"> prezentului capitol.</w:t>
      </w:r>
    </w:p>
    <w:p w14:paraId="226C385D" w14:textId="5B73FCC2" w:rsidR="00EC075F" w:rsidRPr="00EC075F" w:rsidRDefault="00EC075F" w:rsidP="00EC075F">
      <w:pPr>
        <w:ind w:left="-567"/>
        <w:jc w:val="both"/>
        <w:rPr>
          <w:rFonts w:ascii="Arial Narrow" w:hAnsi="Arial Narrow"/>
        </w:rPr>
      </w:pPr>
      <w:r w:rsidRPr="00EC075F">
        <w:rPr>
          <w:rFonts w:ascii="Arial Narrow" w:hAnsi="Arial Narrow"/>
          <w:b/>
          <w:bCs/>
        </w:rPr>
        <w:t>Art. 188</w:t>
      </w:r>
    </w:p>
    <w:p w14:paraId="2CBB14F6" w14:textId="77777777" w:rsidR="00EC075F" w:rsidRPr="00EC075F" w:rsidRDefault="00EC075F" w:rsidP="00EC075F">
      <w:pPr>
        <w:ind w:left="-567"/>
        <w:jc w:val="both"/>
        <w:rPr>
          <w:rFonts w:ascii="Arial Narrow" w:hAnsi="Arial Narrow"/>
        </w:rPr>
      </w:pPr>
      <w:bookmarkStart w:id="604" w:name="do|ttIII|caV|ar188|al1"/>
      <w:bookmarkEnd w:id="604"/>
      <w:r w:rsidRPr="00EC075F">
        <w:rPr>
          <w:rFonts w:ascii="Arial Narrow" w:hAnsi="Arial Narrow"/>
          <w:b/>
          <w:bCs/>
        </w:rPr>
        <w:t>(1)</w:t>
      </w:r>
      <w:r w:rsidRPr="00EC075F">
        <w:rPr>
          <w:rFonts w:ascii="Arial Narrow" w:hAnsi="Arial Narrow"/>
        </w:rPr>
        <w:t xml:space="preserve">Administrarea </w:t>
      </w:r>
      <w:proofErr w:type="spellStart"/>
      <w:r w:rsidRPr="00EC075F">
        <w:rPr>
          <w:rFonts w:ascii="Arial Narrow" w:hAnsi="Arial Narrow"/>
        </w:rPr>
        <w:t>societăţii</w:t>
      </w:r>
      <w:proofErr w:type="spellEnd"/>
      <w:r w:rsidRPr="00EC075F">
        <w:rPr>
          <w:rFonts w:ascii="Arial Narrow" w:hAnsi="Arial Narrow"/>
        </w:rPr>
        <w:t xml:space="preserve"> este </w:t>
      </w:r>
      <w:proofErr w:type="spellStart"/>
      <w:r w:rsidRPr="00EC075F">
        <w:rPr>
          <w:rFonts w:ascii="Arial Narrow" w:hAnsi="Arial Narrow"/>
        </w:rPr>
        <w:t>încredinţată</w:t>
      </w:r>
      <w:proofErr w:type="spellEnd"/>
      <w:r w:rsidRPr="00EC075F">
        <w:rPr>
          <w:rFonts w:ascii="Arial Narrow" w:hAnsi="Arial Narrow"/>
        </w:rPr>
        <w:t xml:space="preserve"> unuia sau mai multor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w:t>
      </w:r>
    </w:p>
    <w:p w14:paraId="201FFEA8" w14:textId="77777777" w:rsidR="00EC075F" w:rsidRPr="00EC075F" w:rsidRDefault="00EC075F" w:rsidP="00EC075F">
      <w:pPr>
        <w:ind w:left="-567"/>
        <w:jc w:val="both"/>
        <w:rPr>
          <w:rFonts w:ascii="Arial Narrow" w:hAnsi="Arial Narrow"/>
        </w:rPr>
      </w:pPr>
      <w:bookmarkStart w:id="605" w:name="do|ttIII|caV|ar188|al2"/>
      <w:bookmarkEnd w:id="605"/>
      <w:r w:rsidRPr="00EC075F">
        <w:rPr>
          <w:rFonts w:ascii="Arial Narrow" w:hAnsi="Arial Narrow"/>
          <w:b/>
          <w:bCs/>
        </w:rPr>
        <w:t>(2)</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li se vor aplica </w:t>
      </w:r>
      <w:proofErr w:type="spellStart"/>
      <w:r w:rsidRPr="00EC075F">
        <w:rPr>
          <w:rFonts w:ascii="Arial Narrow" w:hAnsi="Arial Narrow"/>
        </w:rPr>
        <w:t>dispoziţiile</w:t>
      </w:r>
      <w:proofErr w:type="spellEnd"/>
      <w:r w:rsidRPr="00EC075F">
        <w:rPr>
          <w:rFonts w:ascii="Arial Narrow" w:hAnsi="Arial Narrow"/>
        </w:rPr>
        <w:t xml:space="preserve"> prevăzute la art. </w:t>
      </w:r>
      <w:hyperlink r:id="rId113" w:anchor="art=80" w:history="1">
        <w:r w:rsidRPr="00EC075F">
          <w:rPr>
            <w:rStyle w:val="Hyperlink"/>
            <w:rFonts w:ascii="Arial Narrow" w:hAnsi="Arial Narrow"/>
            <w:b/>
            <w:bCs/>
          </w:rPr>
          <w:t>80</w:t>
        </w:r>
      </w:hyperlink>
      <w:r w:rsidRPr="00EC075F">
        <w:rPr>
          <w:rFonts w:ascii="Arial Narrow" w:hAnsi="Arial Narrow"/>
        </w:rPr>
        <w:t>-</w:t>
      </w:r>
      <w:hyperlink r:id="rId114" w:anchor="art=83" w:history="1">
        <w:r w:rsidRPr="00EC075F">
          <w:rPr>
            <w:rStyle w:val="Hyperlink"/>
            <w:rFonts w:ascii="Arial Narrow" w:hAnsi="Arial Narrow"/>
            <w:b/>
            <w:bCs/>
          </w:rPr>
          <w:t>83</w:t>
        </w:r>
      </w:hyperlink>
      <w:r w:rsidRPr="00EC075F">
        <w:rPr>
          <w:rFonts w:ascii="Arial Narrow" w:hAnsi="Arial Narrow"/>
        </w:rPr>
        <w:t xml:space="preserve">, iar </w:t>
      </w:r>
      <w:proofErr w:type="spellStart"/>
      <w:r w:rsidRPr="00EC075F">
        <w:rPr>
          <w:rFonts w:ascii="Arial Narrow" w:hAnsi="Arial Narrow"/>
        </w:rPr>
        <w:t>asociaţilor</w:t>
      </w:r>
      <w:proofErr w:type="spellEnd"/>
      <w:r w:rsidRPr="00EC075F">
        <w:rPr>
          <w:rFonts w:ascii="Arial Narrow" w:hAnsi="Arial Narrow"/>
        </w:rPr>
        <w:t xml:space="preserve"> comanditari cele din art. </w:t>
      </w:r>
      <w:hyperlink r:id="rId115" w:anchor="art=89" w:history="1">
        <w:r w:rsidRPr="00EC075F">
          <w:rPr>
            <w:rStyle w:val="Hyperlink"/>
            <w:rFonts w:ascii="Arial Narrow" w:hAnsi="Arial Narrow"/>
            <w:b/>
            <w:bCs/>
          </w:rPr>
          <w:t>89</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16" w:anchor="art=90" w:history="1">
        <w:r w:rsidRPr="00EC075F">
          <w:rPr>
            <w:rStyle w:val="Hyperlink"/>
            <w:rFonts w:ascii="Arial Narrow" w:hAnsi="Arial Narrow"/>
            <w:b/>
            <w:bCs/>
          </w:rPr>
          <w:t>90</w:t>
        </w:r>
      </w:hyperlink>
      <w:r w:rsidRPr="00EC075F">
        <w:rPr>
          <w:rFonts w:ascii="Arial Narrow" w:hAnsi="Arial Narrow"/>
        </w:rPr>
        <w:t>.</w:t>
      </w:r>
    </w:p>
    <w:p w14:paraId="06792BFB" w14:textId="0BB4850F" w:rsidR="00EC075F" w:rsidRPr="00EC075F" w:rsidRDefault="00EC075F" w:rsidP="00EC075F">
      <w:pPr>
        <w:ind w:left="-567"/>
        <w:jc w:val="both"/>
        <w:rPr>
          <w:rFonts w:ascii="Arial Narrow" w:hAnsi="Arial Narrow"/>
        </w:rPr>
      </w:pPr>
      <w:r w:rsidRPr="00EC075F">
        <w:rPr>
          <w:rFonts w:ascii="Arial Narrow" w:hAnsi="Arial Narrow"/>
          <w:b/>
          <w:bCs/>
        </w:rPr>
        <w:t>Art. 189</w:t>
      </w:r>
    </w:p>
    <w:p w14:paraId="7198F174" w14:textId="77777777" w:rsidR="00EC075F" w:rsidRPr="00EC075F" w:rsidRDefault="00EC075F" w:rsidP="00EC075F">
      <w:pPr>
        <w:ind w:left="-567"/>
        <w:jc w:val="both"/>
        <w:rPr>
          <w:rFonts w:ascii="Arial Narrow" w:hAnsi="Arial Narrow"/>
        </w:rPr>
      </w:pPr>
      <w:bookmarkStart w:id="606" w:name="do|ttIII|caV|ar189|al1"/>
      <w:bookmarkEnd w:id="606"/>
      <w:r w:rsidRPr="00EC075F">
        <w:rPr>
          <w:rFonts w:ascii="Arial Narrow" w:hAnsi="Arial Narrow"/>
          <w:b/>
          <w:bCs/>
        </w:rPr>
        <w:t>(1)</w:t>
      </w:r>
      <w:r w:rsidRPr="00EC075F">
        <w:rPr>
          <w:rFonts w:ascii="Arial Narrow" w:hAnsi="Arial Narrow"/>
        </w:rPr>
        <w:t xml:space="preserve">În societatea în comandită pe </w:t>
      </w:r>
      <w:proofErr w:type="spellStart"/>
      <w:r w:rsidRPr="00EC075F">
        <w:rPr>
          <w:rFonts w:ascii="Arial Narrow" w:hAnsi="Arial Narrow"/>
        </w:rPr>
        <w:t>acţiuni</w:t>
      </w:r>
      <w:proofErr w:type="spellEnd"/>
      <w:r w:rsidRPr="00EC075F">
        <w:rPr>
          <w:rFonts w:ascii="Arial Narrow" w:hAnsi="Arial Narrow"/>
        </w:rPr>
        <w:t xml:space="preserve">, administratorii vor putea fi </w:t>
      </w:r>
      <w:proofErr w:type="spellStart"/>
      <w:r w:rsidRPr="00EC075F">
        <w:rPr>
          <w:rFonts w:ascii="Arial Narrow" w:hAnsi="Arial Narrow"/>
        </w:rPr>
        <w:t>revocaţi</w:t>
      </w:r>
      <w:proofErr w:type="spellEnd"/>
      <w:r w:rsidRPr="00EC075F">
        <w:rPr>
          <w:rFonts w:ascii="Arial Narrow" w:hAnsi="Arial Narrow"/>
        </w:rPr>
        <w:t xml:space="preserve"> de adunarea generală a </w:t>
      </w:r>
      <w:proofErr w:type="spellStart"/>
      <w:r w:rsidRPr="00EC075F">
        <w:rPr>
          <w:rFonts w:ascii="Arial Narrow" w:hAnsi="Arial Narrow"/>
        </w:rPr>
        <w:t>acţionarilor</w:t>
      </w:r>
      <w:proofErr w:type="spellEnd"/>
      <w:r w:rsidRPr="00EC075F">
        <w:rPr>
          <w:rFonts w:ascii="Arial Narrow" w:hAnsi="Arial Narrow"/>
        </w:rPr>
        <w:t>, printr-o hotărâre luată cu majoritatea stabilită pentru adunările extraordinare.</w:t>
      </w:r>
    </w:p>
    <w:p w14:paraId="1373F4F7" w14:textId="77777777" w:rsidR="00EC075F" w:rsidRPr="00EC075F" w:rsidRDefault="00EC075F" w:rsidP="00EC075F">
      <w:pPr>
        <w:ind w:left="-567"/>
        <w:jc w:val="both"/>
        <w:rPr>
          <w:rFonts w:ascii="Arial Narrow" w:hAnsi="Arial Narrow"/>
        </w:rPr>
      </w:pPr>
      <w:bookmarkStart w:id="607" w:name="do|ttIII|caV|ar189|al2"/>
      <w:bookmarkEnd w:id="607"/>
      <w:r w:rsidRPr="00EC075F">
        <w:rPr>
          <w:rFonts w:ascii="Arial Narrow" w:hAnsi="Arial Narrow"/>
          <w:b/>
          <w:bCs/>
        </w:rPr>
        <w:t>(2)</w:t>
      </w:r>
      <w:r w:rsidRPr="00EC075F">
        <w:rPr>
          <w:rFonts w:ascii="Arial Narrow" w:hAnsi="Arial Narrow"/>
        </w:rPr>
        <w:t xml:space="preserve">Adunarea generală, cu </w:t>
      </w:r>
      <w:proofErr w:type="spellStart"/>
      <w:r w:rsidRPr="00EC075F">
        <w:rPr>
          <w:rFonts w:ascii="Arial Narrow" w:hAnsi="Arial Narrow"/>
        </w:rPr>
        <w:t>aceeaşi</w:t>
      </w:r>
      <w:proofErr w:type="spellEnd"/>
      <w:r w:rsidRPr="00EC075F">
        <w:rPr>
          <w:rFonts w:ascii="Arial Narrow" w:hAnsi="Arial Narrow"/>
        </w:rPr>
        <w:t xml:space="preserve"> majoritate </w:t>
      </w:r>
      <w:proofErr w:type="spellStart"/>
      <w:r w:rsidRPr="00EC075F">
        <w:rPr>
          <w:rFonts w:ascii="Arial Narrow" w:hAnsi="Arial Narrow"/>
        </w:rPr>
        <w:t>şi</w:t>
      </w:r>
      <w:proofErr w:type="spellEnd"/>
      <w:r w:rsidRPr="00EC075F">
        <w:rPr>
          <w:rFonts w:ascii="Arial Narrow" w:hAnsi="Arial Narrow"/>
        </w:rPr>
        <w:t xml:space="preserve"> cu respectarea art. </w:t>
      </w:r>
      <w:hyperlink r:id="rId117" w:anchor="art=138" w:history="1">
        <w:r w:rsidRPr="00EC075F">
          <w:rPr>
            <w:rStyle w:val="Hyperlink"/>
            <w:rFonts w:ascii="Arial Narrow" w:hAnsi="Arial Narrow"/>
            <w:b/>
            <w:bCs/>
          </w:rPr>
          <w:t>138</w:t>
        </w:r>
      </w:hyperlink>
      <w:r w:rsidRPr="00EC075F">
        <w:rPr>
          <w:rFonts w:ascii="Arial Narrow" w:hAnsi="Arial Narrow"/>
        </w:rPr>
        <w:t>, alege altă persoană în locul administratorului revocat, decedat sau care a încetat exercitarea mandatului său.</w:t>
      </w:r>
    </w:p>
    <w:p w14:paraId="62896B17" w14:textId="77777777" w:rsidR="00EC075F" w:rsidRPr="00EC075F" w:rsidRDefault="00EC075F" w:rsidP="00EC075F">
      <w:pPr>
        <w:ind w:left="-567"/>
        <w:jc w:val="both"/>
        <w:rPr>
          <w:rFonts w:ascii="Arial Narrow" w:hAnsi="Arial Narrow"/>
        </w:rPr>
      </w:pPr>
      <w:bookmarkStart w:id="608" w:name="do|ttIII|caV|ar189|al3"/>
      <w:bookmarkEnd w:id="608"/>
      <w:r w:rsidRPr="00EC075F">
        <w:rPr>
          <w:rFonts w:ascii="Arial Narrow" w:hAnsi="Arial Narrow"/>
          <w:b/>
          <w:bCs/>
        </w:rPr>
        <w:t>(3)</w:t>
      </w:r>
      <w:r w:rsidRPr="00EC075F">
        <w:rPr>
          <w:rFonts w:ascii="Arial Narrow" w:hAnsi="Arial Narrow"/>
        </w:rPr>
        <w:t xml:space="preserve">Numirea trebuie aprobată </w:t>
      </w:r>
      <w:proofErr w:type="spellStart"/>
      <w:r w:rsidRPr="00EC075F">
        <w:rPr>
          <w:rFonts w:ascii="Arial Narrow" w:hAnsi="Arial Narrow"/>
        </w:rPr>
        <w:t>şi</w:t>
      </w:r>
      <w:proofErr w:type="spellEnd"/>
      <w:r w:rsidRPr="00EC075F">
        <w:rPr>
          <w:rFonts w:ascii="Arial Narrow" w:hAnsi="Arial Narrow"/>
        </w:rPr>
        <w:t xml:space="preserve"> de </w:t>
      </w:r>
      <w:proofErr w:type="spellStart"/>
      <w:r w:rsidRPr="00EC075F">
        <w:rPr>
          <w:rFonts w:ascii="Arial Narrow" w:hAnsi="Arial Narrow"/>
        </w:rPr>
        <w:t>ceilalţi</w:t>
      </w:r>
      <w:proofErr w:type="spellEnd"/>
      <w:r w:rsidRPr="00EC075F">
        <w:rPr>
          <w:rFonts w:ascii="Arial Narrow" w:hAnsi="Arial Narrow"/>
        </w:rPr>
        <w:t xml:space="preserve"> administratori, dacă sunt mai </w:t>
      </w:r>
      <w:proofErr w:type="spellStart"/>
      <w:r w:rsidRPr="00EC075F">
        <w:rPr>
          <w:rFonts w:ascii="Arial Narrow" w:hAnsi="Arial Narrow"/>
        </w:rPr>
        <w:t>mulţi</w:t>
      </w:r>
      <w:proofErr w:type="spellEnd"/>
      <w:r w:rsidRPr="00EC075F">
        <w:rPr>
          <w:rFonts w:ascii="Arial Narrow" w:hAnsi="Arial Narrow"/>
        </w:rPr>
        <w:t>.</w:t>
      </w:r>
    </w:p>
    <w:p w14:paraId="4CDE3682" w14:textId="77777777" w:rsidR="00EC075F" w:rsidRPr="00EC075F" w:rsidRDefault="00EC075F" w:rsidP="00EC075F">
      <w:pPr>
        <w:ind w:left="-567"/>
        <w:jc w:val="both"/>
        <w:rPr>
          <w:rFonts w:ascii="Arial Narrow" w:hAnsi="Arial Narrow"/>
        </w:rPr>
      </w:pPr>
      <w:bookmarkStart w:id="609" w:name="do|ttIII|caV|ar189|al4"/>
      <w:bookmarkEnd w:id="609"/>
      <w:r w:rsidRPr="00EC075F">
        <w:rPr>
          <w:rFonts w:ascii="Arial Narrow" w:hAnsi="Arial Narrow"/>
          <w:b/>
          <w:bCs/>
        </w:rPr>
        <w:t>(4)</w:t>
      </w:r>
      <w:r w:rsidRPr="00EC075F">
        <w:rPr>
          <w:rFonts w:ascii="Arial Narrow" w:hAnsi="Arial Narrow"/>
        </w:rPr>
        <w:t>Noul administrator devine asociat comanditat.</w:t>
      </w:r>
    </w:p>
    <w:p w14:paraId="03DDFB50" w14:textId="77777777" w:rsidR="00EC075F" w:rsidRPr="00EC075F" w:rsidRDefault="00EC075F" w:rsidP="00EC075F">
      <w:pPr>
        <w:ind w:left="-567"/>
        <w:jc w:val="both"/>
        <w:rPr>
          <w:rFonts w:ascii="Arial Narrow" w:hAnsi="Arial Narrow"/>
        </w:rPr>
      </w:pPr>
      <w:bookmarkStart w:id="610" w:name="do|ttIII|caV|ar189|al5"/>
      <w:bookmarkEnd w:id="610"/>
      <w:r w:rsidRPr="00EC075F">
        <w:rPr>
          <w:rFonts w:ascii="Arial Narrow" w:hAnsi="Arial Narrow"/>
          <w:b/>
          <w:bCs/>
        </w:rPr>
        <w:t>(5)</w:t>
      </w:r>
      <w:r w:rsidRPr="00EC075F">
        <w:rPr>
          <w:rFonts w:ascii="Arial Narrow" w:hAnsi="Arial Narrow"/>
        </w:rPr>
        <w:t xml:space="preserve">Administratorul revocat rămâne răspunzător nelimitat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pentru </w:t>
      </w:r>
      <w:proofErr w:type="spellStart"/>
      <w:r w:rsidRPr="00EC075F">
        <w:rPr>
          <w:rFonts w:ascii="Arial Narrow" w:hAnsi="Arial Narrow"/>
        </w:rPr>
        <w:t>obligaţiile</w:t>
      </w:r>
      <w:proofErr w:type="spellEnd"/>
      <w:r w:rsidRPr="00EC075F">
        <w:rPr>
          <w:rFonts w:ascii="Arial Narrow" w:hAnsi="Arial Narrow"/>
        </w:rPr>
        <w:t xml:space="preserve"> pe care le-a contractat în timpul </w:t>
      </w:r>
      <w:proofErr w:type="spellStart"/>
      <w:r w:rsidRPr="00EC075F">
        <w:rPr>
          <w:rFonts w:ascii="Arial Narrow" w:hAnsi="Arial Narrow"/>
        </w:rPr>
        <w:t>administraţiei</w:t>
      </w:r>
      <w:proofErr w:type="spellEnd"/>
      <w:r w:rsidRPr="00EC075F">
        <w:rPr>
          <w:rFonts w:ascii="Arial Narrow" w:hAnsi="Arial Narrow"/>
        </w:rPr>
        <w:t xml:space="preserve"> sale, putând însă exercita </w:t>
      </w:r>
      <w:proofErr w:type="spellStart"/>
      <w:r w:rsidRPr="00EC075F">
        <w:rPr>
          <w:rFonts w:ascii="Arial Narrow" w:hAnsi="Arial Narrow"/>
        </w:rPr>
        <w:t>acţiune</w:t>
      </w:r>
      <w:proofErr w:type="spellEnd"/>
      <w:r w:rsidRPr="00EC075F">
        <w:rPr>
          <w:rFonts w:ascii="Arial Narrow" w:hAnsi="Arial Narrow"/>
        </w:rPr>
        <w:t xml:space="preserve"> în regres împotriva </w:t>
      </w:r>
      <w:proofErr w:type="spellStart"/>
      <w:r w:rsidRPr="00EC075F">
        <w:rPr>
          <w:rFonts w:ascii="Arial Narrow" w:hAnsi="Arial Narrow"/>
        </w:rPr>
        <w:t>societăţii</w:t>
      </w:r>
      <w:proofErr w:type="spellEnd"/>
      <w:r w:rsidRPr="00EC075F">
        <w:rPr>
          <w:rFonts w:ascii="Arial Narrow" w:hAnsi="Arial Narrow"/>
        </w:rPr>
        <w:t>.</w:t>
      </w:r>
    </w:p>
    <w:p w14:paraId="75FED69E" w14:textId="2761371D" w:rsidR="00EC075F" w:rsidRPr="00EC075F" w:rsidRDefault="00EC075F" w:rsidP="00EC075F">
      <w:pPr>
        <w:ind w:left="-567"/>
        <w:jc w:val="both"/>
        <w:rPr>
          <w:rFonts w:ascii="Arial Narrow" w:hAnsi="Arial Narrow"/>
        </w:rPr>
      </w:pPr>
      <w:r w:rsidRPr="00EC075F">
        <w:rPr>
          <w:rFonts w:ascii="Arial Narrow" w:hAnsi="Arial Narrow"/>
          <w:b/>
          <w:bCs/>
        </w:rPr>
        <w:t>Art. 190</w:t>
      </w:r>
    </w:p>
    <w:p w14:paraId="4C7C7232" w14:textId="77777777" w:rsidR="00EC075F" w:rsidRPr="00EC075F" w:rsidRDefault="00EC075F" w:rsidP="00EC075F">
      <w:pPr>
        <w:ind w:left="-567"/>
        <w:jc w:val="both"/>
        <w:rPr>
          <w:rFonts w:ascii="Arial Narrow" w:hAnsi="Arial Narrow"/>
        </w:rPr>
      </w:pPr>
      <w:bookmarkStart w:id="611" w:name="do|ttIII|caV|ar190|pa1"/>
      <w:bookmarkEnd w:id="611"/>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care sunt administratori, nu pot lua parte la deliberările adunărilor generale pentru alegerea cenzorilor, chiar dacă posedă </w:t>
      </w:r>
      <w:proofErr w:type="spellStart"/>
      <w:r w:rsidRPr="00EC075F">
        <w:rPr>
          <w:rFonts w:ascii="Arial Narrow" w:hAnsi="Arial Narrow"/>
        </w:rPr>
        <w:t>acţiuni</w:t>
      </w:r>
      <w:proofErr w:type="spellEnd"/>
      <w:r w:rsidRPr="00EC075F">
        <w:rPr>
          <w:rFonts w:ascii="Arial Narrow" w:hAnsi="Arial Narrow"/>
        </w:rPr>
        <w:t xml:space="preserve"> ale </w:t>
      </w:r>
      <w:proofErr w:type="spellStart"/>
      <w:r w:rsidRPr="00EC075F">
        <w:rPr>
          <w:rFonts w:ascii="Arial Narrow" w:hAnsi="Arial Narrow"/>
        </w:rPr>
        <w:t>societăţii</w:t>
      </w:r>
      <w:proofErr w:type="spellEnd"/>
      <w:r w:rsidRPr="00EC075F">
        <w:rPr>
          <w:rFonts w:ascii="Arial Narrow" w:hAnsi="Arial Narrow"/>
        </w:rPr>
        <w:t>.</w:t>
      </w:r>
    </w:p>
    <w:p w14:paraId="7C82248D" w14:textId="77777777" w:rsidR="00327906" w:rsidRDefault="00327906" w:rsidP="00EC075F">
      <w:pPr>
        <w:ind w:left="-567"/>
        <w:jc w:val="both"/>
        <w:rPr>
          <w:rFonts w:ascii="Arial Narrow" w:hAnsi="Arial Narrow"/>
          <w:b/>
          <w:bCs/>
        </w:rPr>
      </w:pPr>
    </w:p>
    <w:p w14:paraId="3C11326A" w14:textId="77777777" w:rsidR="00327906" w:rsidRDefault="00327906" w:rsidP="00EC075F">
      <w:pPr>
        <w:ind w:left="-567"/>
        <w:jc w:val="both"/>
        <w:rPr>
          <w:rFonts w:ascii="Arial Narrow" w:hAnsi="Arial Narrow"/>
          <w:b/>
          <w:bCs/>
        </w:rPr>
      </w:pPr>
    </w:p>
    <w:p w14:paraId="60E860FF" w14:textId="77777777" w:rsidR="00327906" w:rsidRDefault="00EC075F" w:rsidP="00327906">
      <w:pPr>
        <w:ind w:left="-567"/>
        <w:jc w:val="center"/>
        <w:rPr>
          <w:rFonts w:ascii="Arial Narrow" w:hAnsi="Arial Narrow"/>
        </w:rPr>
      </w:pPr>
      <w:r w:rsidRPr="00EC075F">
        <w:rPr>
          <w:rFonts w:ascii="Arial Narrow" w:hAnsi="Arial Narrow"/>
          <w:b/>
          <w:bCs/>
        </w:rPr>
        <w:t>CAPITOLUL VI:</w:t>
      </w:r>
      <w:r w:rsidRPr="00EC075F">
        <w:rPr>
          <w:rFonts w:ascii="Arial Narrow" w:hAnsi="Arial Narrow"/>
        </w:rPr>
        <w:t xml:space="preserve"> </w:t>
      </w:r>
    </w:p>
    <w:p w14:paraId="5D35B94F" w14:textId="7AC7DFFA" w:rsidR="00EC075F" w:rsidRDefault="00EC075F" w:rsidP="00327906">
      <w:pPr>
        <w:ind w:left="-567"/>
        <w:jc w:val="center"/>
        <w:rPr>
          <w:rFonts w:ascii="Arial Narrow" w:hAnsi="Arial Narrow"/>
          <w:b/>
          <w:bCs/>
        </w:rPr>
      </w:pPr>
      <w:proofErr w:type="spellStart"/>
      <w:r w:rsidRPr="00EC075F">
        <w:rPr>
          <w:rFonts w:ascii="Arial Narrow" w:hAnsi="Arial Narrow"/>
          <w:b/>
          <w:bCs/>
        </w:rPr>
        <w:t>Societăţile</w:t>
      </w:r>
      <w:proofErr w:type="spellEnd"/>
      <w:r w:rsidRPr="00EC075F">
        <w:rPr>
          <w:rFonts w:ascii="Arial Narrow" w:hAnsi="Arial Narrow"/>
          <w:b/>
          <w:bCs/>
        </w:rPr>
        <w:t xml:space="preserve"> cu răspundere limitată</w:t>
      </w:r>
    </w:p>
    <w:p w14:paraId="571181F9" w14:textId="77777777" w:rsidR="00327906" w:rsidRDefault="00327906" w:rsidP="00327906">
      <w:pPr>
        <w:ind w:left="-567"/>
        <w:jc w:val="center"/>
        <w:rPr>
          <w:rFonts w:ascii="Arial Narrow" w:hAnsi="Arial Narrow"/>
          <w:b/>
          <w:bCs/>
        </w:rPr>
      </w:pPr>
    </w:p>
    <w:p w14:paraId="104E0D9C" w14:textId="77777777" w:rsidR="00327906" w:rsidRPr="00EC075F" w:rsidRDefault="00327906" w:rsidP="00327906">
      <w:pPr>
        <w:ind w:left="-567"/>
        <w:jc w:val="center"/>
        <w:rPr>
          <w:rFonts w:ascii="Arial Narrow" w:hAnsi="Arial Narrow"/>
        </w:rPr>
      </w:pPr>
    </w:p>
    <w:p w14:paraId="71130109" w14:textId="3D348C3D" w:rsidR="00EC075F" w:rsidRPr="00EC075F" w:rsidRDefault="00EC075F" w:rsidP="00EC075F">
      <w:pPr>
        <w:ind w:left="-567"/>
        <w:jc w:val="both"/>
        <w:rPr>
          <w:rFonts w:ascii="Arial Narrow" w:hAnsi="Arial Narrow"/>
        </w:rPr>
      </w:pPr>
      <w:r w:rsidRPr="00EC075F">
        <w:rPr>
          <w:rFonts w:ascii="Arial Narrow" w:hAnsi="Arial Narrow"/>
          <w:b/>
          <w:bCs/>
        </w:rPr>
        <w:t>Art. 191</w:t>
      </w:r>
    </w:p>
    <w:p w14:paraId="011BA159" w14:textId="77777777" w:rsidR="00EC075F" w:rsidRPr="00EC075F" w:rsidRDefault="00EC075F" w:rsidP="00EC075F">
      <w:pPr>
        <w:ind w:left="-567"/>
        <w:jc w:val="both"/>
        <w:rPr>
          <w:rFonts w:ascii="Arial Narrow" w:hAnsi="Arial Narrow"/>
        </w:rPr>
      </w:pPr>
      <w:bookmarkStart w:id="612" w:name="do|ttIII|caVI|ar191|al1"/>
      <w:bookmarkEnd w:id="612"/>
      <w:r w:rsidRPr="00EC075F">
        <w:rPr>
          <w:rFonts w:ascii="Arial Narrow" w:hAnsi="Arial Narrow"/>
          <w:b/>
          <w:bCs/>
        </w:rPr>
        <w:t>(1)</w:t>
      </w:r>
      <w:r w:rsidRPr="00EC075F">
        <w:rPr>
          <w:rFonts w:ascii="Arial Narrow" w:hAnsi="Arial Narrow"/>
        </w:rPr>
        <w:t xml:space="preserve">Hotărârile </w:t>
      </w:r>
      <w:proofErr w:type="spellStart"/>
      <w:r w:rsidRPr="00EC075F">
        <w:rPr>
          <w:rFonts w:ascii="Arial Narrow" w:hAnsi="Arial Narrow"/>
        </w:rPr>
        <w:t>asociaţilor</w:t>
      </w:r>
      <w:proofErr w:type="spellEnd"/>
      <w:r w:rsidRPr="00EC075F">
        <w:rPr>
          <w:rFonts w:ascii="Arial Narrow" w:hAnsi="Arial Narrow"/>
        </w:rPr>
        <w:t xml:space="preserve"> se iau în adunarea generală.</w:t>
      </w:r>
    </w:p>
    <w:p w14:paraId="1C09762D" w14:textId="77777777" w:rsidR="00EC075F" w:rsidRPr="00EC075F" w:rsidRDefault="00EC075F" w:rsidP="00EC075F">
      <w:pPr>
        <w:ind w:left="-567"/>
        <w:jc w:val="both"/>
        <w:rPr>
          <w:rFonts w:ascii="Arial Narrow" w:hAnsi="Arial Narrow"/>
        </w:rPr>
      </w:pPr>
      <w:bookmarkStart w:id="613" w:name="do|ttIII|caVI|ar191|al2"/>
      <w:bookmarkEnd w:id="613"/>
      <w:r w:rsidRPr="00EC075F">
        <w:rPr>
          <w:rFonts w:ascii="Arial Narrow" w:hAnsi="Arial Narrow"/>
          <w:b/>
          <w:bCs/>
        </w:rPr>
        <w:t>(2)</w:t>
      </w:r>
      <w:r w:rsidRPr="00EC075F">
        <w:rPr>
          <w:rFonts w:ascii="Arial Narrow" w:hAnsi="Arial Narrow"/>
        </w:rPr>
        <w:t xml:space="preserve">Prin actul constitutiv se va putea stabili că votarea se poate face </w:t>
      </w:r>
      <w:proofErr w:type="spellStart"/>
      <w:r w:rsidRPr="00EC075F">
        <w:rPr>
          <w:rFonts w:ascii="Arial Narrow" w:hAnsi="Arial Narrow"/>
        </w:rPr>
        <w:t>şi</w:t>
      </w:r>
      <w:proofErr w:type="spellEnd"/>
      <w:r w:rsidRPr="00EC075F">
        <w:rPr>
          <w:rFonts w:ascii="Arial Narrow" w:hAnsi="Arial Narrow"/>
        </w:rPr>
        <w:t xml:space="preserve"> prin </w:t>
      </w:r>
      <w:proofErr w:type="spellStart"/>
      <w:r w:rsidRPr="00EC075F">
        <w:rPr>
          <w:rFonts w:ascii="Arial Narrow" w:hAnsi="Arial Narrow"/>
        </w:rPr>
        <w:t>corespondenţă</w:t>
      </w:r>
      <w:proofErr w:type="spellEnd"/>
      <w:r w:rsidRPr="00EC075F">
        <w:rPr>
          <w:rFonts w:ascii="Arial Narrow" w:hAnsi="Arial Narrow"/>
        </w:rPr>
        <w:t>.</w:t>
      </w:r>
    </w:p>
    <w:p w14:paraId="32076195" w14:textId="23F4D4AE" w:rsidR="00EC075F" w:rsidRPr="00EC075F" w:rsidRDefault="00EC075F" w:rsidP="00EC075F">
      <w:pPr>
        <w:ind w:left="-567"/>
        <w:jc w:val="both"/>
        <w:rPr>
          <w:rFonts w:ascii="Arial Narrow" w:hAnsi="Arial Narrow"/>
        </w:rPr>
      </w:pPr>
      <w:r w:rsidRPr="00EC075F">
        <w:rPr>
          <w:rFonts w:ascii="Arial Narrow" w:hAnsi="Arial Narrow"/>
          <w:b/>
          <w:bCs/>
        </w:rPr>
        <w:t>Art. 192</w:t>
      </w:r>
    </w:p>
    <w:p w14:paraId="6037702C" w14:textId="77777777" w:rsidR="00EC075F" w:rsidRPr="00EC075F" w:rsidRDefault="00EC075F" w:rsidP="00EC075F">
      <w:pPr>
        <w:ind w:left="-567"/>
        <w:jc w:val="both"/>
        <w:rPr>
          <w:rFonts w:ascii="Arial Narrow" w:hAnsi="Arial Narrow"/>
        </w:rPr>
      </w:pPr>
      <w:bookmarkStart w:id="614" w:name="do|ttIII|caVI|ar192|al1"/>
      <w:bookmarkEnd w:id="614"/>
      <w:r w:rsidRPr="00EC075F">
        <w:rPr>
          <w:rFonts w:ascii="Arial Narrow" w:hAnsi="Arial Narrow"/>
          <w:b/>
          <w:bCs/>
        </w:rPr>
        <w:t>(1)</w:t>
      </w:r>
      <w:r w:rsidRPr="00EC075F">
        <w:rPr>
          <w:rFonts w:ascii="Arial Narrow" w:hAnsi="Arial Narrow"/>
        </w:rPr>
        <w:t xml:space="preserve">Adunarea generală decide prin votul reprezentând majoritatea absolută a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părţilor</w:t>
      </w:r>
      <w:proofErr w:type="spellEnd"/>
      <w:r w:rsidRPr="00EC075F">
        <w:rPr>
          <w:rFonts w:ascii="Arial Narrow" w:hAnsi="Arial Narrow"/>
        </w:rPr>
        <w:t xml:space="preserve"> sociale, în afară de cazul când în actul constitutiv se prevede altfel.</w:t>
      </w:r>
    </w:p>
    <w:p w14:paraId="49D744C7" w14:textId="77777777" w:rsidR="00EC075F" w:rsidRPr="00EC075F" w:rsidRDefault="00EC075F" w:rsidP="00EC075F">
      <w:pPr>
        <w:ind w:left="-567"/>
        <w:jc w:val="both"/>
        <w:rPr>
          <w:rFonts w:ascii="Arial Narrow" w:hAnsi="Arial Narrow"/>
        </w:rPr>
      </w:pPr>
      <w:bookmarkStart w:id="615" w:name="do|ttIII|caVI|ar192|al2"/>
      <w:bookmarkEnd w:id="615"/>
      <w:r w:rsidRPr="00EC075F">
        <w:rPr>
          <w:rFonts w:ascii="Arial Narrow" w:hAnsi="Arial Narrow"/>
          <w:b/>
          <w:bCs/>
        </w:rPr>
        <w:t>(2)</w:t>
      </w:r>
      <w:r w:rsidRPr="00EC075F">
        <w:rPr>
          <w:rFonts w:ascii="Arial Narrow" w:hAnsi="Arial Narrow"/>
        </w:rPr>
        <w:t xml:space="preserve">Pentru hotărârile având ca obiect modificarea actului constitutiv este necesar votul tuturor </w:t>
      </w:r>
      <w:proofErr w:type="spellStart"/>
      <w:r w:rsidRPr="00EC075F">
        <w:rPr>
          <w:rFonts w:ascii="Arial Narrow" w:hAnsi="Arial Narrow"/>
        </w:rPr>
        <w:t>asociaţilor</w:t>
      </w:r>
      <w:proofErr w:type="spellEnd"/>
      <w:r w:rsidRPr="00EC075F">
        <w:rPr>
          <w:rFonts w:ascii="Arial Narrow" w:hAnsi="Arial Narrow"/>
        </w:rPr>
        <w:t>, în afară de cazul când legea sau actul constitutiv prevede altfel.</w:t>
      </w:r>
    </w:p>
    <w:p w14:paraId="627660F4" w14:textId="028FECDC" w:rsidR="00EC075F" w:rsidRPr="00EC075F" w:rsidRDefault="00EC075F" w:rsidP="00EC075F">
      <w:pPr>
        <w:ind w:left="-567"/>
        <w:jc w:val="both"/>
        <w:rPr>
          <w:rFonts w:ascii="Arial Narrow" w:hAnsi="Arial Narrow"/>
        </w:rPr>
      </w:pPr>
      <w:r w:rsidRPr="00EC075F">
        <w:rPr>
          <w:rFonts w:ascii="Arial Narrow" w:hAnsi="Arial Narrow"/>
          <w:b/>
          <w:bCs/>
        </w:rPr>
        <w:t>Art. 193</w:t>
      </w:r>
    </w:p>
    <w:p w14:paraId="72726899" w14:textId="77777777" w:rsidR="00EC075F" w:rsidRPr="00EC075F" w:rsidRDefault="00EC075F" w:rsidP="00EC075F">
      <w:pPr>
        <w:ind w:left="-567"/>
        <w:jc w:val="both"/>
        <w:rPr>
          <w:rFonts w:ascii="Arial Narrow" w:hAnsi="Arial Narrow"/>
        </w:rPr>
      </w:pPr>
      <w:bookmarkStart w:id="616" w:name="do|ttIII|caVI|ar193|al1"/>
      <w:bookmarkEnd w:id="616"/>
      <w:r w:rsidRPr="00EC075F">
        <w:rPr>
          <w:rFonts w:ascii="Arial Narrow" w:hAnsi="Arial Narrow"/>
          <w:b/>
          <w:bCs/>
        </w:rPr>
        <w:t>(1)</w:t>
      </w:r>
      <w:r w:rsidRPr="00EC075F">
        <w:rPr>
          <w:rFonts w:ascii="Arial Narrow" w:hAnsi="Arial Narrow"/>
        </w:rPr>
        <w:t>Fiecare parte socială dă dreptul la un vot.</w:t>
      </w:r>
    </w:p>
    <w:p w14:paraId="2A23AE5E" w14:textId="77777777" w:rsidR="00EC075F" w:rsidRPr="00EC075F" w:rsidRDefault="00EC075F" w:rsidP="00EC075F">
      <w:pPr>
        <w:ind w:left="-567"/>
        <w:jc w:val="both"/>
        <w:rPr>
          <w:rFonts w:ascii="Arial Narrow" w:hAnsi="Arial Narrow"/>
        </w:rPr>
      </w:pPr>
      <w:bookmarkStart w:id="617" w:name="do|ttIII|caVI|ar193|al2"/>
      <w:bookmarkEnd w:id="617"/>
      <w:r w:rsidRPr="00EC075F">
        <w:rPr>
          <w:rFonts w:ascii="Arial Narrow" w:hAnsi="Arial Narrow"/>
          <w:b/>
          <w:bCs/>
        </w:rPr>
        <w:t>(2)</w:t>
      </w:r>
      <w:r w:rsidRPr="00EC075F">
        <w:rPr>
          <w:rFonts w:ascii="Arial Narrow" w:hAnsi="Arial Narrow"/>
        </w:rPr>
        <w:t xml:space="preserve">Un asociat nu poate exercita dreptul său de vot în deliberările adunărilor </w:t>
      </w:r>
      <w:proofErr w:type="spellStart"/>
      <w:r w:rsidRPr="00EC075F">
        <w:rPr>
          <w:rFonts w:ascii="Arial Narrow" w:hAnsi="Arial Narrow"/>
        </w:rPr>
        <w:t>asociaţilor</w:t>
      </w:r>
      <w:proofErr w:type="spellEnd"/>
      <w:r w:rsidRPr="00EC075F">
        <w:rPr>
          <w:rFonts w:ascii="Arial Narrow" w:hAnsi="Arial Narrow"/>
        </w:rPr>
        <w:t xml:space="preserve"> referitoare la aporturile sale în natură sau la actele juridice încheiate între ele </w:t>
      </w:r>
      <w:proofErr w:type="spellStart"/>
      <w:r w:rsidRPr="00EC075F">
        <w:rPr>
          <w:rFonts w:ascii="Arial Narrow" w:hAnsi="Arial Narrow"/>
        </w:rPr>
        <w:t>şi</w:t>
      </w:r>
      <w:proofErr w:type="spellEnd"/>
      <w:r w:rsidRPr="00EC075F">
        <w:rPr>
          <w:rFonts w:ascii="Arial Narrow" w:hAnsi="Arial Narrow"/>
        </w:rPr>
        <w:t xml:space="preserve"> societate.</w:t>
      </w:r>
    </w:p>
    <w:p w14:paraId="35E51E7F" w14:textId="77777777" w:rsidR="00EC075F" w:rsidRPr="00EC075F" w:rsidRDefault="00EC075F" w:rsidP="00EC075F">
      <w:pPr>
        <w:ind w:left="-567"/>
        <w:jc w:val="both"/>
        <w:rPr>
          <w:rFonts w:ascii="Arial Narrow" w:hAnsi="Arial Narrow"/>
        </w:rPr>
      </w:pPr>
      <w:bookmarkStart w:id="618" w:name="do|ttIII|caVI|ar193|al3"/>
      <w:bookmarkEnd w:id="618"/>
      <w:r w:rsidRPr="00EC075F">
        <w:rPr>
          <w:rFonts w:ascii="Arial Narrow" w:hAnsi="Arial Narrow"/>
          <w:b/>
          <w:bCs/>
        </w:rPr>
        <w:t>(3)</w:t>
      </w:r>
      <w:r w:rsidRPr="00EC075F">
        <w:rPr>
          <w:rFonts w:ascii="Arial Narrow" w:hAnsi="Arial Narrow"/>
        </w:rPr>
        <w:t xml:space="preserve">Dacă adunarea legal constituită nu poate lua o hotărâre valabilă din cauza neîntrunirii </w:t>
      </w:r>
      <w:proofErr w:type="spellStart"/>
      <w:r w:rsidRPr="00EC075F">
        <w:rPr>
          <w:rFonts w:ascii="Arial Narrow" w:hAnsi="Arial Narrow"/>
        </w:rPr>
        <w:t>majorităţii</w:t>
      </w:r>
      <w:proofErr w:type="spellEnd"/>
      <w:r w:rsidRPr="00EC075F">
        <w:rPr>
          <w:rFonts w:ascii="Arial Narrow" w:hAnsi="Arial Narrow"/>
        </w:rPr>
        <w:t xml:space="preserve"> cerute, adunarea convocată din nou poate decide asupra ordinii de zi, oricare ar fi numărul de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partea din capitalul social reprezentată de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prezenţi</w:t>
      </w:r>
      <w:proofErr w:type="spellEnd"/>
      <w:r w:rsidRPr="00EC075F">
        <w:rPr>
          <w:rFonts w:ascii="Arial Narrow" w:hAnsi="Arial Narrow"/>
        </w:rPr>
        <w:t>.</w:t>
      </w:r>
    </w:p>
    <w:p w14:paraId="31CFB984" w14:textId="667E58A2" w:rsidR="00EC075F" w:rsidRPr="00EC075F" w:rsidRDefault="00EC075F" w:rsidP="00EC075F">
      <w:pPr>
        <w:ind w:left="-567"/>
        <w:jc w:val="both"/>
        <w:rPr>
          <w:rFonts w:ascii="Arial Narrow" w:hAnsi="Arial Narrow"/>
        </w:rPr>
      </w:pPr>
      <w:r w:rsidRPr="00EC075F">
        <w:rPr>
          <w:rFonts w:ascii="Arial Narrow" w:hAnsi="Arial Narrow"/>
          <w:b/>
          <w:bCs/>
        </w:rPr>
        <w:t>Art. 194</w:t>
      </w:r>
    </w:p>
    <w:p w14:paraId="090CCC75" w14:textId="181B3F35"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Adunarea </w:t>
      </w:r>
      <w:proofErr w:type="spellStart"/>
      <w:r w:rsidRPr="00EC075F">
        <w:rPr>
          <w:rFonts w:ascii="Arial Narrow" w:hAnsi="Arial Narrow"/>
        </w:rPr>
        <w:t>asociaţilor</w:t>
      </w:r>
      <w:proofErr w:type="spellEnd"/>
      <w:r w:rsidRPr="00EC075F">
        <w:rPr>
          <w:rFonts w:ascii="Arial Narrow" w:hAnsi="Arial Narrow"/>
        </w:rPr>
        <w:t xml:space="preserve"> are următoarele </w:t>
      </w:r>
      <w:proofErr w:type="spellStart"/>
      <w:r w:rsidRPr="00EC075F">
        <w:rPr>
          <w:rFonts w:ascii="Arial Narrow" w:hAnsi="Arial Narrow"/>
        </w:rPr>
        <w:t>obligaţii</w:t>
      </w:r>
      <w:proofErr w:type="spellEnd"/>
      <w:r w:rsidRPr="00EC075F">
        <w:rPr>
          <w:rFonts w:ascii="Arial Narrow" w:hAnsi="Arial Narrow"/>
        </w:rPr>
        <w:t xml:space="preserve"> principale:</w:t>
      </w:r>
    </w:p>
    <w:p w14:paraId="4B0C4D44" w14:textId="77777777" w:rsidR="00EC075F" w:rsidRPr="00EC075F" w:rsidRDefault="00EC075F" w:rsidP="00EC075F">
      <w:pPr>
        <w:ind w:left="-567"/>
        <w:jc w:val="both"/>
        <w:rPr>
          <w:rFonts w:ascii="Arial Narrow" w:hAnsi="Arial Narrow"/>
        </w:rPr>
      </w:pPr>
      <w:bookmarkStart w:id="619" w:name="do|ttIII|caVI|ar194|al1|lia"/>
      <w:bookmarkEnd w:id="619"/>
      <w:r w:rsidRPr="00EC075F">
        <w:rPr>
          <w:rFonts w:ascii="Arial Narrow" w:hAnsi="Arial Narrow"/>
          <w:b/>
          <w:bCs/>
        </w:rPr>
        <w:t>a)</w:t>
      </w:r>
      <w:r w:rsidRPr="00EC075F">
        <w:rPr>
          <w:rFonts w:ascii="Arial Narrow" w:hAnsi="Arial Narrow"/>
        </w:rPr>
        <w:t xml:space="preserve">să aprobe </w:t>
      </w:r>
      <w:proofErr w:type="spellStart"/>
      <w:r w:rsidRPr="00EC075F">
        <w:rPr>
          <w:rFonts w:ascii="Arial Narrow" w:hAnsi="Arial Narrow"/>
        </w:rPr>
        <w:t>situaţia</w:t>
      </w:r>
      <w:proofErr w:type="spellEnd"/>
      <w:r w:rsidRPr="00EC075F">
        <w:rPr>
          <w:rFonts w:ascii="Arial Narrow" w:hAnsi="Arial Narrow"/>
        </w:rPr>
        <w:t xml:space="preserve"> financiară anuală </w:t>
      </w:r>
      <w:proofErr w:type="spellStart"/>
      <w:r w:rsidRPr="00EC075F">
        <w:rPr>
          <w:rFonts w:ascii="Arial Narrow" w:hAnsi="Arial Narrow"/>
        </w:rPr>
        <w:t>şi</w:t>
      </w:r>
      <w:proofErr w:type="spellEnd"/>
      <w:r w:rsidRPr="00EC075F">
        <w:rPr>
          <w:rFonts w:ascii="Arial Narrow" w:hAnsi="Arial Narrow"/>
        </w:rPr>
        <w:t xml:space="preserve"> să stabilească repartizarea profitului net;</w:t>
      </w:r>
    </w:p>
    <w:p w14:paraId="31FCFC5A" w14:textId="77777777" w:rsidR="00EC075F" w:rsidRPr="00EC075F" w:rsidRDefault="00EC075F" w:rsidP="00EC075F">
      <w:pPr>
        <w:ind w:left="-567"/>
        <w:jc w:val="both"/>
        <w:rPr>
          <w:rFonts w:ascii="Arial Narrow" w:hAnsi="Arial Narrow"/>
        </w:rPr>
      </w:pPr>
      <w:bookmarkStart w:id="620" w:name="do|ttIII|caVI|ar194|al1|lib"/>
      <w:bookmarkEnd w:id="620"/>
      <w:r w:rsidRPr="00EC075F">
        <w:rPr>
          <w:rFonts w:ascii="Arial Narrow" w:hAnsi="Arial Narrow"/>
          <w:b/>
          <w:bCs/>
        </w:rPr>
        <w:t>b)</w:t>
      </w:r>
      <w:r w:rsidRPr="00EC075F">
        <w:rPr>
          <w:rFonts w:ascii="Arial Narrow" w:hAnsi="Arial Narrow"/>
        </w:rPr>
        <w:t xml:space="preserve">să îi desemneze pe administratori </w:t>
      </w:r>
      <w:proofErr w:type="spellStart"/>
      <w:r w:rsidRPr="00EC075F">
        <w:rPr>
          <w:rFonts w:ascii="Arial Narrow" w:hAnsi="Arial Narrow"/>
        </w:rPr>
        <w:t>şi</w:t>
      </w:r>
      <w:proofErr w:type="spellEnd"/>
      <w:r w:rsidRPr="00EC075F">
        <w:rPr>
          <w:rFonts w:ascii="Arial Narrow" w:hAnsi="Arial Narrow"/>
        </w:rPr>
        <w:t xml:space="preserve"> cenzori, să îi revoce </w:t>
      </w:r>
      <w:proofErr w:type="spellStart"/>
      <w:r w:rsidRPr="00EC075F">
        <w:rPr>
          <w:rFonts w:ascii="Arial Narrow" w:hAnsi="Arial Narrow"/>
        </w:rPr>
        <w:t>şi</w:t>
      </w:r>
      <w:proofErr w:type="spellEnd"/>
      <w:r w:rsidRPr="00EC075F">
        <w:rPr>
          <w:rFonts w:ascii="Arial Narrow" w:hAnsi="Arial Narrow"/>
        </w:rPr>
        <w:t xml:space="preserve"> să le dea descărcare de activitatea lor, precum </w:t>
      </w:r>
      <w:proofErr w:type="spellStart"/>
      <w:r w:rsidRPr="00EC075F">
        <w:rPr>
          <w:rFonts w:ascii="Arial Narrow" w:hAnsi="Arial Narrow"/>
        </w:rPr>
        <w:t>şi</w:t>
      </w:r>
      <w:proofErr w:type="spellEnd"/>
      <w:r w:rsidRPr="00EC075F">
        <w:rPr>
          <w:rFonts w:ascii="Arial Narrow" w:hAnsi="Arial Narrow"/>
        </w:rPr>
        <w:t xml:space="preserve"> să decidă contractarea auditului financiar, atunci când acesta nu are caracter obligatoriu, potrivit legii;</w:t>
      </w:r>
    </w:p>
    <w:p w14:paraId="5169C995" w14:textId="77777777" w:rsidR="00EC075F" w:rsidRPr="00EC075F" w:rsidRDefault="00EC075F" w:rsidP="00EC075F">
      <w:pPr>
        <w:ind w:left="-567"/>
        <w:jc w:val="both"/>
        <w:rPr>
          <w:rFonts w:ascii="Arial Narrow" w:hAnsi="Arial Narrow"/>
        </w:rPr>
      </w:pPr>
      <w:bookmarkStart w:id="621" w:name="do|ttIII|caVI|ar194|al1|lic"/>
      <w:bookmarkEnd w:id="621"/>
      <w:r w:rsidRPr="00EC075F">
        <w:rPr>
          <w:rFonts w:ascii="Arial Narrow" w:hAnsi="Arial Narrow"/>
          <w:b/>
          <w:bCs/>
        </w:rPr>
        <w:t>c)</w:t>
      </w:r>
      <w:r w:rsidRPr="00EC075F">
        <w:rPr>
          <w:rFonts w:ascii="Arial Narrow" w:hAnsi="Arial Narrow"/>
        </w:rPr>
        <w:t xml:space="preserve">să decidă urmărirea administratorilor </w:t>
      </w:r>
      <w:proofErr w:type="spellStart"/>
      <w:r w:rsidRPr="00EC075F">
        <w:rPr>
          <w:rFonts w:ascii="Arial Narrow" w:hAnsi="Arial Narrow"/>
        </w:rPr>
        <w:t>şi</w:t>
      </w:r>
      <w:proofErr w:type="spellEnd"/>
      <w:r w:rsidRPr="00EC075F">
        <w:rPr>
          <w:rFonts w:ascii="Arial Narrow" w:hAnsi="Arial Narrow"/>
        </w:rPr>
        <w:t xml:space="preserve"> cenzorilor pentru daunele pricinuite </w:t>
      </w:r>
      <w:proofErr w:type="spellStart"/>
      <w:r w:rsidRPr="00EC075F">
        <w:rPr>
          <w:rFonts w:ascii="Arial Narrow" w:hAnsi="Arial Narrow"/>
        </w:rPr>
        <w:t>societăţii</w:t>
      </w:r>
      <w:proofErr w:type="spellEnd"/>
      <w:r w:rsidRPr="00EC075F">
        <w:rPr>
          <w:rFonts w:ascii="Arial Narrow" w:hAnsi="Arial Narrow"/>
        </w:rPr>
        <w:t xml:space="preserve">, desemnând </w:t>
      </w:r>
      <w:proofErr w:type="spellStart"/>
      <w:r w:rsidRPr="00EC075F">
        <w:rPr>
          <w:rFonts w:ascii="Arial Narrow" w:hAnsi="Arial Narrow"/>
        </w:rPr>
        <w:t>şi</w:t>
      </w:r>
      <w:proofErr w:type="spellEnd"/>
      <w:r w:rsidRPr="00EC075F">
        <w:rPr>
          <w:rFonts w:ascii="Arial Narrow" w:hAnsi="Arial Narrow"/>
        </w:rPr>
        <w:t xml:space="preserve"> persoana însărcinată să o exercite;</w:t>
      </w:r>
    </w:p>
    <w:p w14:paraId="62673E81" w14:textId="77777777" w:rsidR="00EC075F" w:rsidRPr="00EC075F" w:rsidRDefault="00EC075F" w:rsidP="00EC075F">
      <w:pPr>
        <w:ind w:left="-567"/>
        <w:jc w:val="both"/>
        <w:rPr>
          <w:rFonts w:ascii="Arial Narrow" w:hAnsi="Arial Narrow"/>
        </w:rPr>
      </w:pPr>
      <w:bookmarkStart w:id="622" w:name="do|ttIII|caVI|ar194|al1|lid"/>
      <w:bookmarkEnd w:id="622"/>
      <w:r w:rsidRPr="00EC075F">
        <w:rPr>
          <w:rFonts w:ascii="Arial Narrow" w:hAnsi="Arial Narrow"/>
          <w:b/>
          <w:bCs/>
        </w:rPr>
        <w:t>d)</w:t>
      </w:r>
      <w:r w:rsidRPr="00EC075F">
        <w:rPr>
          <w:rFonts w:ascii="Arial Narrow" w:hAnsi="Arial Narrow"/>
        </w:rPr>
        <w:t>să modifice actul constitutiv.</w:t>
      </w:r>
    </w:p>
    <w:p w14:paraId="2DD5D1DA" w14:textId="77777777" w:rsidR="00EC075F" w:rsidRPr="00EC075F" w:rsidRDefault="00EC075F" w:rsidP="00EC075F">
      <w:pPr>
        <w:ind w:left="-567"/>
        <w:jc w:val="both"/>
        <w:rPr>
          <w:rFonts w:ascii="Arial Narrow" w:hAnsi="Arial Narrow"/>
        </w:rPr>
      </w:pPr>
      <w:bookmarkStart w:id="623" w:name="do|ttIII|caVI|ar194|al2"/>
      <w:bookmarkEnd w:id="623"/>
      <w:r w:rsidRPr="00EC075F">
        <w:rPr>
          <w:rFonts w:ascii="Arial Narrow" w:hAnsi="Arial Narrow"/>
          <w:b/>
          <w:bCs/>
        </w:rPr>
        <w:t>(2)</w:t>
      </w:r>
      <w:r w:rsidRPr="00EC075F">
        <w:rPr>
          <w:rFonts w:ascii="Arial Narrow" w:hAnsi="Arial Narrow"/>
        </w:rPr>
        <w:t xml:space="preserve">În acest din urmă caz, dacă în actul constitutiv se prevede dreptul de retragere a asociatului pentru că nu este de acord cu modificările aduse acestuia, se aplică </w:t>
      </w:r>
      <w:proofErr w:type="spellStart"/>
      <w:r w:rsidRPr="00EC075F">
        <w:rPr>
          <w:rFonts w:ascii="Arial Narrow" w:hAnsi="Arial Narrow"/>
        </w:rPr>
        <w:t>dispoziţiile</w:t>
      </w:r>
      <w:proofErr w:type="spellEnd"/>
      <w:r w:rsidRPr="00EC075F">
        <w:rPr>
          <w:rFonts w:ascii="Arial Narrow" w:hAnsi="Arial Narrow"/>
        </w:rPr>
        <w:t xml:space="preserve"> art. </w:t>
      </w:r>
      <w:hyperlink r:id="rId118" w:anchor="art=224" w:history="1">
        <w:r w:rsidRPr="00EC075F">
          <w:rPr>
            <w:rStyle w:val="Hyperlink"/>
            <w:rFonts w:ascii="Arial Narrow" w:hAnsi="Arial Narrow"/>
            <w:b/>
            <w:bCs/>
          </w:rPr>
          <w:t>224</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19" w:anchor="art=225" w:history="1">
        <w:r w:rsidRPr="00EC075F">
          <w:rPr>
            <w:rStyle w:val="Hyperlink"/>
            <w:rFonts w:ascii="Arial Narrow" w:hAnsi="Arial Narrow"/>
            <w:b/>
            <w:bCs/>
          </w:rPr>
          <w:t>225</w:t>
        </w:r>
      </w:hyperlink>
      <w:r w:rsidRPr="00EC075F">
        <w:rPr>
          <w:rFonts w:ascii="Arial Narrow" w:hAnsi="Arial Narrow"/>
        </w:rPr>
        <w:t>.</w:t>
      </w:r>
    </w:p>
    <w:p w14:paraId="7EE05CC0" w14:textId="6854A480" w:rsidR="00EC075F" w:rsidRPr="00EC075F" w:rsidRDefault="00EC075F" w:rsidP="00EC075F">
      <w:pPr>
        <w:ind w:left="-567"/>
        <w:jc w:val="both"/>
        <w:rPr>
          <w:rFonts w:ascii="Arial Narrow" w:hAnsi="Arial Narrow"/>
        </w:rPr>
      </w:pPr>
      <w:r w:rsidRPr="00EC075F">
        <w:rPr>
          <w:rFonts w:ascii="Arial Narrow" w:hAnsi="Arial Narrow"/>
          <w:b/>
          <w:bCs/>
        </w:rPr>
        <w:lastRenderedPageBreak/>
        <w:t>Art. 195</w:t>
      </w:r>
    </w:p>
    <w:p w14:paraId="005339AD" w14:textId="77777777" w:rsidR="00EC075F" w:rsidRPr="00EC075F" w:rsidRDefault="00EC075F" w:rsidP="00EC075F">
      <w:pPr>
        <w:ind w:left="-567"/>
        <w:jc w:val="both"/>
        <w:rPr>
          <w:rFonts w:ascii="Arial Narrow" w:hAnsi="Arial Narrow"/>
        </w:rPr>
      </w:pPr>
      <w:bookmarkStart w:id="624" w:name="do|ttIII|caVI|ar195|al1"/>
      <w:bookmarkEnd w:id="624"/>
      <w:r w:rsidRPr="00EC075F">
        <w:rPr>
          <w:rFonts w:ascii="Arial Narrow" w:hAnsi="Arial Narrow"/>
          <w:b/>
          <w:bCs/>
        </w:rPr>
        <w:t>(1)</w:t>
      </w:r>
      <w:r w:rsidRPr="00EC075F">
        <w:rPr>
          <w:rFonts w:ascii="Arial Narrow" w:hAnsi="Arial Narrow"/>
        </w:rPr>
        <w:t xml:space="preserve">Administratorii sunt </w:t>
      </w:r>
      <w:proofErr w:type="spellStart"/>
      <w:r w:rsidRPr="00EC075F">
        <w:rPr>
          <w:rFonts w:ascii="Arial Narrow" w:hAnsi="Arial Narrow"/>
        </w:rPr>
        <w:t>obligaţi</w:t>
      </w:r>
      <w:proofErr w:type="spellEnd"/>
      <w:r w:rsidRPr="00EC075F">
        <w:rPr>
          <w:rFonts w:ascii="Arial Narrow" w:hAnsi="Arial Narrow"/>
        </w:rPr>
        <w:t xml:space="preserve"> să convoace adunarea </w:t>
      </w:r>
      <w:proofErr w:type="spellStart"/>
      <w:r w:rsidRPr="00EC075F">
        <w:rPr>
          <w:rFonts w:ascii="Arial Narrow" w:hAnsi="Arial Narrow"/>
        </w:rPr>
        <w:t>asociaţilor</w:t>
      </w:r>
      <w:proofErr w:type="spellEnd"/>
      <w:r w:rsidRPr="00EC075F">
        <w:rPr>
          <w:rFonts w:ascii="Arial Narrow" w:hAnsi="Arial Narrow"/>
        </w:rPr>
        <w:t xml:space="preserve"> la sediul social, cel </w:t>
      </w:r>
      <w:proofErr w:type="spellStart"/>
      <w:r w:rsidRPr="00EC075F">
        <w:rPr>
          <w:rFonts w:ascii="Arial Narrow" w:hAnsi="Arial Narrow"/>
        </w:rPr>
        <w:t>puţin</w:t>
      </w:r>
      <w:proofErr w:type="spellEnd"/>
      <w:r w:rsidRPr="00EC075F">
        <w:rPr>
          <w:rFonts w:ascii="Arial Narrow" w:hAnsi="Arial Narrow"/>
        </w:rPr>
        <w:t xml:space="preserve"> o dată pe an sau de câte ori este necesar.</w:t>
      </w:r>
    </w:p>
    <w:p w14:paraId="13D84225" w14:textId="77777777" w:rsidR="00EC075F" w:rsidRPr="00EC075F" w:rsidRDefault="00EC075F" w:rsidP="00EC075F">
      <w:pPr>
        <w:ind w:left="-567"/>
        <w:jc w:val="both"/>
        <w:rPr>
          <w:rFonts w:ascii="Arial Narrow" w:hAnsi="Arial Narrow"/>
        </w:rPr>
      </w:pPr>
      <w:bookmarkStart w:id="625" w:name="do|ttIII|caVI|ar195|al2"/>
      <w:bookmarkEnd w:id="625"/>
      <w:r w:rsidRPr="00EC075F">
        <w:rPr>
          <w:rFonts w:ascii="Arial Narrow" w:hAnsi="Arial Narrow"/>
          <w:b/>
          <w:bCs/>
        </w:rPr>
        <w:t>(2)</w:t>
      </w:r>
      <w:r w:rsidRPr="00EC075F">
        <w:rPr>
          <w:rFonts w:ascii="Arial Narrow" w:hAnsi="Arial Narrow"/>
        </w:rPr>
        <w:t xml:space="preserve">Un asociat sau un număr de </w:t>
      </w:r>
      <w:proofErr w:type="spellStart"/>
      <w:r w:rsidRPr="00EC075F">
        <w:rPr>
          <w:rFonts w:ascii="Arial Narrow" w:hAnsi="Arial Narrow"/>
        </w:rPr>
        <w:t>asociaţi</w:t>
      </w:r>
      <w:proofErr w:type="spellEnd"/>
      <w:r w:rsidRPr="00EC075F">
        <w:rPr>
          <w:rFonts w:ascii="Arial Narrow" w:hAnsi="Arial Narrow"/>
        </w:rPr>
        <w:t xml:space="preserve">, ce reprezintă cel </w:t>
      </w:r>
      <w:proofErr w:type="spellStart"/>
      <w:r w:rsidRPr="00EC075F">
        <w:rPr>
          <w:rFonts w:ascii="Arial Narrow" w:hAnsi="Arial Narrow"/>
        </w:rPr>
        <w:t>puţin</w:t>
      </w:r>
      <w:proofErr w:type="spellEnd"/>
      <w:r w:rsidRPr="00EC075F">
        <w:rPr>
          <w:rFonts w:ascii="Arial Narrow" w:hAnsi="Arial Narrow"/>
        </w:rPr>
        <w:t xml:space="preserve"> o pătrime din capitalul social, va putea cere convocarea adunării generale, arătând scopul acestei convocări.</w:t>
      </w:r>
    </w:p>
    <w:p w14:paraId="6A6E43EE" w14:textId="77777777" w:rsidR="00EC075F" w:rsidRPr="00EC075F" w:rsidRDefault="00EC075F" w:rsidP="00EC075F">
      <w:pPr>
        <w:ind w:left="-567"/>
        <w:jc w:val="both"/>
        <w:rPr>
          <w:rFonts w:ascii="Arial Narrow" w:hAnsi="Arial Narrow"/>
        </w:rPr>
      </w:pPr>
      <w:bookmarkStart w:id="626" w:name="do|ttIII|caVI|ar195|al3"/>
      <w:bookmarkEnd w:id="626"/>
      <w:r w:rsidRPr="00EC075F">
        <w:rPr>
          <w:rFonts w:ascii="Arial Narrow" w:hAnsi="Arial Narrow"/>
          <w:b/>
          <w:bCs/>
        </w:rPr>
        <w:t>(3)</w:t>
      </w:r>
      <w:r w:rsidRPr="00EC075F">
        <w:rPr>
          <w:rFonts w:ascii="Arial Narrow" w:hAnsi="Arial Narrow"/>
        </w:rPr>
        <w:t xml:space="preserve">Convocarea adunării se va face în forma prevăzută în actul constitutiv, iar în lipsa unei </w:t>
      </w:r>
      <w:proofErr w:type="spellStart"/>
      <w:r w:rsidRPr="00EC075F">
        <w:rPr>
          <w:rFonts w:ascii="Arial Narrow" w:hAnsi="Arial Narrow"/>
        </w:rPr>
        <w:t>dispoziţii</w:t>
      </w:r>
      <w:proofErr w:type="spellEnd"/>
      <w:r w:rsidRPr="00EC075F">
        <w:rPr>
          <w:rFonts w:ascii="Arial Narrow" w:hAnsi="Arial Narrow"/>
        </w:rPr>
        <w:t xml:space="preserve"> speciale, prin scrisoare recomandată, cu cel </w:t>
      </w:r>
      <w:proofErr w:type="spellStart"/>
      <w:r w:rsidRPr="00EC075F">
        <w:rPr>
          <w:rFonts w:ascii="Arial Narrow" w:hAnsi="Arial Narrow"/>
        </w:rPr>
        <w:t>puţin</w:t>
      </w:r>
      <w:proofErr w:type="spellEnd"/>
      <w:r w:rsidRPr="00EC075F">
        <w:rPr>
          <w:rFonts w:ascii="Arial Narrow" w:hAnsi="Arial Narrow"/>
        </w:rPr>
        <w:t xml:space="preserve"> 10 zile înainte de ziua fixată pentru </w:t>
      </w:r>
      <w:proofErr w:type="spellStart"/>
      <w:r w:rsidRPr="00EC075F">
        <w:rPr>
          <w:rFonts w:ascii="Arial Narrow" w:hAnsi="Arial Narrow"/>
        </w:rPr>
        <w:t>ţinerea</w:t>
      </w:r>
      <w:proofErr w:type="spellEnd"/>
      <w:r w:rsidRPr="00EC075F">
        <w:rPr>
          <w:rFonts w:ascii="Arial Narrow" w:hAnsi="Arial Narrow"/>
        </w:rPr>
        <w:t xml:space="preserve"> acesteia, arătându-se ordinea de zi.</w:t>
      </w:r>
    </w:p>
    <w:p w14:paraId="2330FC67" w14:textId="1237B0F3" w:rsidR="00EC075F" w:rsidRPr="00EC075F" w:rsidRDefault="00EC075F" w:rsidP="00EC075F">
      <w:pPr>
        <w:ind w:left="-567"/>
        <w:jc w:val="both"/>
        <w:rPr>
          <w:rFonts w:ascii="Arial Narrow" w:hAnsi="Arial Narrow"/>
        </w:rPr>
      </w:pPr>
      <w:r w:rsidRPr="00EC075F">
        <w:rPr>
          <w:rFonts w:ascii="Arial Narrow" w:hAnsi="Arial Narrow"/>
          <w:b/>
          <w:bCs/>
        </w:rPr>
        <w:t>Art. 196</w:t>
      </w:r>
    </w:p>
    <w:p w14:paraId="294FB989" w14:textId="77777777" w:rsidR="00EC075F" w:rsidRPr="00EC075F" w:rsidRDefault="00EC075F" w:rsidP="00EC075F">
      <w:pPr>
        <w:ind w:left="-567"/>
        <w:jc w:val="both"/>
        <w:rPr>
          <w:rFonts w:ascii="Arial Narrow" w:hAnsi="Arial Narrow"/>
        </w:rPr>
      </w:pPr>
      <w:bookmarkStart w:id="627" w:name="do|ttIII|caVI|ar196|pa1"/>
      <w:bookmarkEnd w:id="627"/>
      <w:proofErr w:type="spellStart"/>
      <w:r w:rsidRPr="00EC075F">
        <w:rPr>
          <w:rFonts w:ascii="Arial Narrow" w:hAnsi="Arial Narrow"/>
        </w:rPr>
        <w:t>Dispoziţiile</w:t>
      </w:r>
      <w:proofErr w:type="spellEnd"/>
      <w:r w:rsidRPr="00EC075F">
        <w:rPr>
          <w:rFonts w:ascii="Arial Narrow" w:hAnsi="Arial Narrow"/>
        </w:rPr>
        <w:t xml:space="preserve"> prevăzute pentru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în ce </w:t>
      </w:r>
      <w:proofErr w:type="spellStart"/>
      <w:r w:rsidRPr="00EC075F">
        <w:rPr>
          <w:rFonts w:ascii="Arial Narrow" w:hAnsi="Arial Narrow"/>
        </w:rPr>
        <w:t>priveşte</w:t>
      </w:r>
      <w:proofErr w:type="spellEnd"/>
      <w:r w:rsidRPr="00EC075F">
        <w:rPr>
          <w:rFonts w:ascii="Arial Narrow" w:hAnsi="Arial Narrow"/>
        </w:rPr>
        <w:t xml:space="preserve"> dreptul de a ataca hotărârile adunării generale,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cu răspundere limitată, termenul de 15 zile prevăzut la art. </w:t>
      </w:r>
      <w:hyperlink r:id="rId120" w:anchor="art=132" w:history="1">
        <w:r w:rsidRPr="00EC075F">
          <w:rPr>
            <w:rStyle w:val="Hyperlink"/>
            <w:rFonts w:ascii="Arial Narrow" w:hAnsi="Arial Narrow"/>
            <w:b/>
            <w:bCs/>
          </w:rPr>
          <w:t>132 alin. (2)</w:t>
        </w:r>
      </w:hyperlink>
      <w:r w:rsidRPr="00EC075F">
        <w:rPr>
          <w:rFonts w:ascii="Arial Narrow" w:hAnsi="Arial Narrow"/>
        </w:rPr>
        <w:t xml:space="preserve"> urmând să curgă de la data la care asociatul a luat </w:t>
      </w:r>
      <w:proofErr w:type="spellStart"/>
      <w:r w:rsidRPr="00EC075F">
        <w:rPr>
          <w:rFonts w:ascii="Arial Narrow" w:hAnsi="Arial Narrow"/>
        </w:rPr>
        <w:t>cunoştinţă</w:t>
      </w:r>
      <w:proofErr w:type="spellEnd"/>
      <w:r w:rsidRPr="00EC075F">
        <w:rPr>
          <w:rFonts w:ascii="Arial Narrow" w:hAnsi="Arial Narrow"/>
        </w:rPr>
        <w:t xml:space="preserve"> de hotărârea adunării generale pe care o atacă.</w:t>
      </w:r>
    </w:p>
    <w:p w14:paraId="728D867F" w14:textId="7D8C03B6" w:rsidR="00EC075F" w:rsidRPr="00EC075F" w:rsidRDefault="00EC075F" w:rsidP="00EC075F">
      <w:pPr>
        <w:ind w:left="-567"/>
        <w:jc w:val="both"/>
        <w:rPr>
          <w:rFonts w:ascii="Arial Narrow" w:hAnsi="Arial Narrow"/>
        </w:rPr>
      </w:pPr>
      <w:r w:rsidRPr="00EC075F">
        <w:rPr>
          <w:rFonts w:ascii="Arial Narrow" w:hAnsi="Arial Narrow"/>
          <w:b/>
          <w:bCs/>
        </w:rPr>
        <w:t>Art. 197</w:t>
      </w:r>
    </w:p>
    <w:p w14:paraId="3A6DAC26" w14:textId="77777777" w:rsidR="00EC075F" w:rsidRPr="00EC075F" w:rsidRDefault="00EC075F" w:rsidP="00EC075F">
      <w:pPr>
        <w:ind w:left="-567"/>
        <w:jc w:val="both"/>
        <w:rPr>
          <w:rFonts w:ascii="Arial Narrow" w:hAnsi="Arial Narrow"/>
        </w:rPr>
      </w:pPr>
      <w:bookmarkStart w:id="628" w:name="do|ttIII|caVI|ar197|al1"/>
      <w:bookmarkEnd w:id="628"/>
      <w:r w:rsidRPr="00EC075F">
        <w:rPr>
          <w:rFonts w:ascii="Arial Narrow" w:hAnsi="Arial Narrow"/>
          <w:b/>
          <w:bCs/>
        </w:rPr>
        <w:t>(1)</w:t>
      </w:r>
      <w:r w:rsidRPr="00EC075F">
        <w:rPr>
          <w:rFonts w:ascii="Arial Narrow" w:hAnsi="Arial Narrow"/>
        </w:rPr>
        <w:t xml:space="preserve">Societatea este administrată de unul sau mai </w:t>
      </w:r>
      <w:proofErr w:type="spellStart"/>
      <w:r w:rsidRPr="00EC075F">
        <w:rPr>
          <w:rFonts w:ascii="Arial Narrow" w:hAnsi="Arial Narrow"/>
        </w:rPr>
        <w:t>mulţi</w:t>
      </w:r>
      <w:proofErr w:type="spellEnd"/>
      <w:r w:rsidRPr="00EC075F">
        <w:rPr>
          <w:rFonts w:ascii="Arial Narrow" w:hAnsi="Arial Narrow"/>
        </w:rPr>
        <w:t xml:space="preserve"> administratori, </w:t>
      </w:r>
      <w:proofErr w:type="spellStart"/>
      <w:r w:rsidRPr="00EC075F">
        <w:rPr>
          <w:rFonts w:ascii="Arial Narrow" w:hAnsi="Arial Narrow"/>
        </w:rPr>
        <w:t>asociaţi</w:t>
      </w:r>
      <w:proofErr w:type="spellEnd"/>
      <w:r w:rsidRPr="00EC075F">
        <w:rPr>
          <w:rFonts w:ascii="Arial Narrow" w:hAnsi="Arial Narrow"/>
        </w:rPr>
        <w:t xml:space="preserve"> sau </w:t>
      </w:r>
      <w:proofErr w:type="spellStart"/>
      <w:r w:rsidRPr="00EC075F">
        <w:rPr>
          <w:rFonts w:ascii="Arial Narrow" w:hAnsi="Arial Narrow"/>
        </w:rPr>
        <w:t>neasociaţi</w:t>
      </w:r>
      <w:proofErr w:type="spellEnd"/>
      <w:r w:rsidRPr="00EC075F">
        <w:rPr>
          <w:rFonts w:ascii="Arial Narrow" w:hAnsi="Arial Narrow"/>
        </w:rPr>
        <w:t xml:space="preserve">, </w:t>
      </w:r>
      <w:proofErr w:type="spellStart"/>
      <w:r w:rsidRPr="00EC075F">
        <w:rPr>
          <w:rFonts w:ascii="Arial Narrow" w:hAnsi="Arial Narrow"/>
        </w:rPr>
        <w:t>numiţi</w:t>
      </w:r>
      <w:proofErr w:type="spellEnd"/>
      <w:r w:rsidRPr="00EC075F">
        <w:rPr>
          <w:rFonts w:ascii="Arial Narrow" w:hAnsi="Arial Narrow"/>
        </w:rPr>
        <w:t xml:space="preserve"> prin actul constitutiv sau de adunarea generală.</w:t>
      </w:r>
    </w:p>
    <w:p w14:paraId="1C720AF1" w14:textId="77777777" w:rsidR="00EC075F" w:rsidRPr="00EC075F" w:rsidRDefault="00EC075F" w:rsidP="00EC075F">
      <w:pPr>
        <w:ind w:left="-567"/>
        <w:jc w:val="both"/>
        <w:rPr>
          <w:rFonts w:ascii="Arial Narrow" w:hAnsi="Arial Narrow"/>
        </w:rPr>
      </w:pPr>
      <w:bookmarkStart w:id="629" w:name="do|ttIII|caVI|ar197|al2"/>
      <w:bookmarkEnd w:id="629"/>
      <w:r w:rsidRPr="00EC075F">
        <w:rPr>
          <w:rFonts w:ascii="Arial Narrow" w:hAnsi="Arial Narrow"/>
          <w:b/>
          <w:bCs/>
        </w:rPr>
        <w:t>(2)</w:t>
      </w:r>
      <w:r w:rsidRPr="00EC075F">
        <w:rPr>
          <w:rFonts w:ascii="Arial Narrow" w:hAnsi="Arial Narrow"/>
        </w:rPr>
        <w:t xml:space="preserve">Administratorii nu pot primi, fără autorizarea adunării </w:t>
      </w:r>
      <w:proofErr w:type="spellStart"/>
      <w:r w:rsidRPr="00EC075F">
        <w:rPr>
          <w:rFonts w:ascii="Arial Narrow" w:hAnsi="Arial Narrow"/>
        </w:rPr>
        <w:t>asociaţilor</w:t>
      </w:r>
      <w:proofErr w:type="spellEnd"/>
      <w:r w:rsidRPr="00EC075F">
        <w:rPr>
          <w:rFonts w:ascii="Arial Narrow" w:hAnsi="Arial Narrow"/>
        </w:rPr>
        <w:t xml:space="preserve">, mandatul de administrator în alte </w:t>
      </w:r>
      <w:proofErr w:type="spellStart"/>
      <w:r w:rsidRPr="00EC075F">
        <w:rPr>
          <w:rFonts w:ascii="Arial Narrow" w:hAnsi="Arial Narrow"/>
        </w:rPr>
        <w:t>societăţi</w:t>
      </w:r>
      <w:proofErr w:type="spellEnd"/>
      <w:r w:rsidRPr="00EC075F">
        <w:rPr>
          <w:rFonts w:ascii="Arial Narrow" w:hAnsi="Arial Narrow"/>
        </w:rPr>
        <w:t xml:space="preserve"> concurente sau având </w:t>
      </w:r>
      <w:proofErr w:type="spellStart"/>
      <w:r w:rsidRPr="00EC075F">
        <w:rPr>
          <w:rFonts w:ascii="Arial Narrow" w:hAnsi="Arial Narrow"/>
        </w:rPr>
        <w:t>acelaşi</w:t>
      </w:r>
      <w:proofErr w:type="spellEnd"/>
      <w:r w:rsidRPr="00EC075F">
        <w:rPr>
          <w:rFonts w:ascii="Arial Narrow" w:hAnsi="Arial Narrow"/>
        </w:rPr>
        <w:t xml:space="preserve"> obiect de activitate, nici să facă </w:t>
      </w:r>
      <w:proofErr w:type="spellStart"/>
      <w:r w:rsidRPr="00EC075F">
        <w:rPr>
          <w:rFonts w:ascii="Arial Narrow" w:hAnsi="Arial Narrow"/>
        </w:rPr>
        <w:t>acelaşi</w:t>
      </w:r>
      <w:proofErr w:type="spellEnd"/>
      <w:r w:rsidRPr="00EC075F">
        <w:rPr>
          <w:rFonts w:ascii="Arial Narrow" w:hAnsi="Arial Narrow"/>
        </w:rPr>
        <w:t xml:space="preserve"> fel de </w:t>
      </w:r>
      <w:proofErr w:type="spellStart"/>
      <w:r w:rsidRPr="00EC075F">
        <w:rPr>
          <w:rFonts w:ascii="Arial Narrow" w:hAnsi="Arial Narrow"/>
        </w:rPr>
        <w:t>comerţ</w:t>
      </w:r>
      <w:proofErr w:type="spellEnd"/>
      <w:r w:rsidRPr="00EC075F">
        <w:rPr>
          <w:rFonts w:ascii="Arial Narrow" w:hAnsi="Arial Narrow"/>
        </w:rPr>
        <w:t xml:space="preserve"> ori altul concurent pe cont propriu sau pe contul altei persoane fizice sau juridice, sub </w:t>
      </w:r>
      <w:proofErr w:type="spellStart"/>
      <w:r w:rsidRPr="00EC075F">
        <w:rPr>
          <w:rFonts w:ascii="Arial Narrow" w:hAnsi="Arial Narrow"/>
        </w:rPr>
        <w:t>sancţiunea</w:t>
      </w:r>
      <w:proofErr w:type="spellEnd"/>
      <w:r w:rsidRPr="00EC075F">
        <w:rPr>
          <w:rFonts w:ascii="Arial Narrow" w:hAnsi="Arial Narrow"/>
        </w:rPr>
        <w:t xml:space="preserve"> revocării </w:t>
      </w:r>
      <w:proofErr w:type="spellStart"/>
      <w:r w:rsidRPr="00EC075F">
        <w:rPr>
          <w:rFonts w:ascii="Arial Narrow" w:hAnsi="Arial Narrow"/>
        </w:rPr>
        <w:t>şi</w:t>
      </w:r>
      <w:proofErr w:type="spellEnd"/>
      <w:r w:rsidRPr="00EC075F">
        <w:rPr>
          <w:rFonts w:ascii="Arial Narrow" w:hAnsi="Arial Narrow"/>
        </w:rPr>
        <w:t xml:space="preserve"> răspunderii pentru daune.</w:t>
      </w:r>
    </w:p>
    <w:p w14:paraId="5E1A90EC" w14:textId="77777777" w:rsidR="00EC075F" w:rsidRPr="00EC075F" w:rsidRDefault="00EC075F" w:rsidP="00EC075F">
      <w:pPr>
        <w:ind w:left="-567"/>
        <w:jc w:val="both"/>
        <w:rPr>
          <w:rFonts w:ascii="Arial Narrow" w:hAnsi="Arial Narrow"/>
        </w:rPr>
      </w:pPr>
      <w:bookmarkStart w:id="630" w:name="do|ttIII|caVI|ar197|al3"/>
      <w:bookmarkEnd w:id="630"/>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art. </w:t>
      </w:r>
      <w:hyperlink r:id="rId121" w:anchor="art=75" w:history="1">
        <w:r w:rsidRPr="00EC075F">
          <w:rPr>
            <w:rStyle w:val="Hyperlink"/>
            <w:rFonts w:ascii="Arial Narrow" w:hAnsi="Arial Narrow"/>
            <w:b/>
            <w:bCs/>
          </w:rPr>
          <w:t>75</w:t>
        </w:r>
      </w:hyperlink>
      <w:r w:rsidRPr="00EC075F">
        <w:rPr>
          <w:rFonts w:ascii="Arial Narrow" w:hAnsi="Arial Narrow"/>
        </w:rPr>
        <w:t xml:space="preserve">, </w:t>
      </w:r>
      <w:hyperlink r:id="rId122" w:anchor="art=76" w:history="1">
        <w:r w:rsidRPr="00EC075F">
          <w:rPr>
            <w:rStyle w:val="Hyperlink"/>
            <w:rFonts w:ascii="Arial Narrow" w:hAnsi="Arial Narrow"/>
            <w:b/>
            <w:bCs/>
          </w:rPr>
          <w:t>76</w:t>
        </w:r>
      </w:hyperlink>
      <w:r w:rsidRPr="00EC075F">
        <w:rPr>
          <w:rFonts w:ascii="Arial Narrow" w:hAnsi="Arial Narrow"/>
        </w:rPr>
        <w:t xml:space="preserve">, </w:t>
      </w:r>
      <w:hyperlink r:id="rId123" w:anchor="art=77" w:history="1">
        <w:r w:rsidRPr="00EC075F">
          <w:rPr>
            <w:rStyle w:val="Hyperlink"/>
            <w:rFonts w:ascii="Arial Narrow" w:hAnsi="Arial Narrow"/>
            <w:b/>
            <w:bCs/>
          </w:rPr>
          <w:t>77 alin. (1)</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24" w:anchor="art=79" w:history="1">
        <w:r w:rsidRPr="00EC075F">
          <w:rPr>
            <w:rStyle w:val="Hyperlink"/>
            <w:rFonts w:ascii="Arial Narrow" w:hAnsi="Arial Narrow"/>
            <w:b/>
            <w:bCs/>
          </w:rPr>
          <w:t>79</w:t>
        </w:r>
      </w:hyperlink>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cu răspundere limitată.</w:t>
      </w:r>
    </w:p>
    <w:p w14:paraId="3C36919D" w14:textId="7F77481C" w:rsidR="00EC075F" w:rsidRPr="00EC075F" w:rsidRDefault="00EC075F" w:rsidP="00EC075F">
      <w:pPr>
        <w:ind w:left="-567"/>
        <w:jc w:val="both"/>
        <w:rPr>
          <w:rFonts w:ascii="Arial Narrow" w:hAnsi="Arial Narrow"/>
        </w:rPr>
      </w:pPr>
      <w:r w:rsidRPr="00EC075F">
        <w:rPr>
          <w:rFonts w:ascii="Arial Narrow" w:hAnsi="Arial Narrow"/>
          <w:b/>
          <w:bCs/>
        </w:rPr>
        <w:t>Art. 198</w:t>
      </w:r>
    </w:p>
    <w:p w14:paraId="147D12BF" w14:textId="77777777" w:rsidR="00EC075F" w:rsidRPr="00EC075F" w:rsidRDefault="00EC075F" w:rsidP="00EC075F">
      <w:pPr>
        <w:ind w:left="-567"/>
        <w:jc w:val="both"/>
        <w:rPr>
          <w:rFonts w:ascii="Arial Narrow" w:hAnsi="Arial Narrow"/>
        </w:rPr>
      </w:pPr>
      <w:bookmarkStart w:id="631" w:name="do|ttIII|caVI|ar198|al1"/>
      <w:bookmarkEnd w:id="631"/>
      <w:r w:rsidRPr="00EC075F">
        <w:rPr>
          <w:rFonts w:ascii="Arial Narrow" w:hAnsi="Arial Narrow"/>
          <w:b/>
          <w:bCs/>
        </w:rPr>
        <w:t>(1)</w:t>
      </w:r>
      <w:r w:rsidRPr="00EC075F">
        <w:rPr>
          <w:rFonts w:ascii="Arial Narrow" w:hAnsi="Arial Narrow"/>
        </w:rPr>
        <w:t xml:space="preserve">Societatea trebuie să </w:t>
      </w:r>
      <w:proofErr w:type="spellStart"/>
      <w:r w:rsidRPr="00EC075F">
        <w:rPr>
          <w:rFonts w:ascii="Arial Narrow" w:hAnsi="Arial Narrow"/>
        </w:rPr>
        <w:t>ţină</w:t>
      </w:r>
      <w:proofErr w:type="spellEnd"/>
      <w:r w:rsidRPr="00EC075F">
        <w:rPr>
          <w:rFonts w:ascii="Arial Narrow" w:hAnsi="Arial Narrow"/>
        </w:rPr>
        <w:t xml:space="preserve">, prin grija administratorilor, un registru al </w:t>
      </w:r>
      <w:proofErr w:type="spellStart"/>
      <w:r w:rsidRPr="00EC075F">
        <w:rPr>
          <w:rFonts w:ascii="Arial Narrow" w:hAnsi="Arial Narrow"/>
        </w:rPr>
        <w:t>asociaţilor</w:t>
      </w:r>
      <w:proofErr w:type="spellEnd"/>
      <w:r w:rsidRPr="00EC075F">
        <w:rPr>
          <w:rFonts w:ascii="Arial Narrow" w:hAnsi="Arial Narrow"/>
        </w:rPr>
        <w:t xml:space="preserve">, în care se vor înscrie, după caz, numele </w:t>
      </w:r>
      <w:proofErr w:type="spellStart"/>
      <w:r w:rsidRPr="00EC075F">
        <w:rPr>
          <w:rFonts w:ascii="Arial Narrow" w:hAnsi="Arial Narrow"/>
        </w:rPr>
        <w:t>şi</w:t>
      </w:r>
      <w:proofErr w:type="spellEnd"/>
      <w:r w:rsidRPr="00EC075F">
        <w:rPr>
          <w:rFonts w:ascii="Arial Narrow" w:hAnsi="Arial Narrow"/>
        </w:rPr>
        <w:t xml:space="preserve"> prenumele, denumirea, domiciliul sau sediul fiecărui asociat, partea acestuia din capitalul social, transferul </w:t>
      </w:r>
      <w:proofErr w:type="spellStart"/>
      <w:r w:rsidRPr="00EC075F">
        <w:rPr>
          <w:rFonts w:ascii="Arial Narrow" w:hAnsi="Arial Narrow"/>
        </w:rPr>
        <w:t>părţilor</w:t>
      </w:r>
      <w:proofErr w:type="spellEnd"/>
      <w:r w:rsidRPr="00EC075F">
        <w:rPr>
          <w:rFonts w:ascii="Arial Narrow" w:hAnsi="Arial Narrow"/>
        </w:rPr>
        <w:t xml:space="preserve"> sociale sau orice altă modificare privitoare la acestea.</w:t>
      </w:r>
    </w:p>
    <w:p w14:paraId="1D44F3A5" w14:textId="77777777" w:rsidR="00EC075F" w:rsidRPr="00EC075F" w:rsidRDefault="00EC075F" w:rsidP="00EC075F">
      <w:pPr>
        <w:ind w:left="-567"/>
        <w:jc w:val="both"/>
        <w:rPr>
          <w:rFonts w:ascii="Arial Narrow" w:hAnsi="Arial Narrow"/>
        </w:rPr>
      </w:pPr>
      <w:bookmarkStart w:id="632" w:name="do|ttIII|caVI|ar198|al2"/>
      <w:bookmarkEnd w:id="632"/>
      <w:r w:rsidRPr="00EC075F">
        <w:rPr>
          <w:rFonts w:ascii="Arial Narrow" w:hAnsi="Arial Narrow"/>
          <w:b/>
          <w:bCs/>
        </w:rPr>
        <w:t>(2)</w:t>
      </w:r>
      <w:r w:rsidRPr="00EC075F">
        <w:rPr>
          <w:rFonts w:ascii="Arial Narrow" w:hAnsi="Arial Narrow"/>
        </w:rPr>
        <w:t xml:space="preserve">Administratorii răspund personal </w:t>
      </w:r>
      <w:proofErr w:type="spellStart"/>
      <w:r w:rsidRPr="00EC075F">
        <w:rPr>
          <w:rFonts w:ascii="Arial Narrow" w:hAnsi="Arial Narrow"/>
        </w:rPr>
        <w:t>şi</w:t>
      </w:r>
      <w:proofErr w:type="spellEnd"/>
      <w:r w:rsidRPr="00EC075F">
        <w:rPr>
          <w:rFonts w:ascii="Arial Narrow" w:hAnsi="Arial Narrow"/>
        </w:rPr>
        <w:t xml:space="preserve"> solidar pentru orice daună pricinuită prin nerespectarea prevederilor de la alin. (1).</w:t>
      </w:r>
    </w:p>
    <w:p w14:paraId="7943B4A4" w14:textId="77777777" w:rsidR="00EC075F" w:rsidRPr="00EC075F" w:rsidRDefault="00EC075F" w:rsidP="00EC075F">
      <w:pPr>
        <w:ind w:left="-567"/>
        <w:jc w:val="both"/>
        <w:rPr>
          <w:rFonts w:ascii="Arial Narrow" w:hAnsi="Arial Narrow"/>
        </w:rPr>
      </w:pPr>
      <w:bookmarkStart w:id="633" w:name="do|ttIII|caVI|ar198|al3"/>
      <w:bookmarkEnd w:id="633"/>
      <w:r w:rsidRPr="00EC075F">
        <w:rPr>
          <w:rFonts w:ascii="Arial Narrow" w:hAnsi="Arial Narrow"/>
          <w:b/>
          <w:bCs/>
        </w:rPr>
        <w:t>(3)</w:t>
      </w:r>
      <w:r w:rsidRPr="00EC075F">
        <w:rPr>
          <w:rFonts w:ascii="Arial Narrow" w:hAnsi="Arial Narrow"/>
        </w:rPr>
        <w:t xml:space="preserve">Registrul poate fi cercetat de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creditori.</w:t>
      </w:r>
    </w:p>
    <w:p w14:paraId="3575DE28" w14:textId="1E166910" w:rsidR="00EC075F" w:rsidRPr="00EC075F" w:rsidRDefault="00EC075F" w:rsidP="00EC075F">
      <w:pPr>
        <w:ind w:left="-567"/>
        <w:jc w:val="both"/>
        <w:rPr>
          <w:rFonts w:ascii="Arial Narrow" w:hAnsi="Arial Narrow"/>
        </w:rPr>
      </w:pPr>
      <w:r w:rsidRPr="00EC075F">
        <w:rPr>
          <w:rFonts w:ascii="Arial Narrow" w:hAnsi="Arial Narrow"/>
          <w:b/>
          <w:bCs/>
        </w:rPr>
        <w:t>Art. 199</w:t>
      </w:r>
    </w:p>
    <w:p w14:paraId="05D871A3" w14:textId="77777777" w:rsidR="00EC075F" w:rsidRPr="00EC075F" w:rsidRDefault="00EC075F" w:rsidP="00EC075F">
      <w:pPr>
        <w:ind w:left="-567"/>
        <w:jc w:val="both"/>
        <w:rPr>
          <w:rFonts w:ascii="Arial Narrow" w:hAnsi="Arial Narrow"/>
        </w:rPr>
      </w:pPr>
      <w:bookmarkStart w:id="634" w:name="do|ttIII|caVI|ar199|al1"/>
      <w:bookmarkEnd w:id="634"/>
      <w:r w:rsidRPr="00EC075F">
        <w:rPr>
          <w:rFonts w:ascii="Arial Narrow" w:hAnsi="Arial Narrow"/>
          <w:b/>
          <w:bCs/>
        </w:rPr>
        <w:t>(1)</w:t>
      </w:r>
      <w:proofErr w:type="spellStart"/>
      <w:r w:rsidRPr="00EC075F">
        <w:rPr>
          <w:rFonts w:ascii="Arial Narrow" w:hAnsi="Arial Narrow"/>
        </w:rPr>
        <w:t>Dispoziţiile</w:t>
      </w:r>
      <w:proofErr w:type="spellEnd"/>
      <w:r w:rsidRPr="00EC075F">
        <w:rPr>
          <w:rFonts w:ascii="Arial Narrow" w:hAnsi="Arial Narrow"/>
        </w:rPr>
        <w:t xml:space="preserve"> art. </w:t>
      </w:r>
      <w:hyperlink r:id="rId125" w:anchor="art=160" w:history="1">
        <w:r w:rsidRPr="00EC075F">
          <w:rPr>
            <w:rStyle w:val="Hyperlink"/>
            <w:rFonts w:ascii="Arial Narrow" w:hAnsi="Arial Narrow"/>
            <w:b/>
            <w:bCs/>
          </w:rPr>
          <w:t xml:space="preserve">160 alin. (1)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(2)</w:t>
        </w:r>
      </w:hyperlink>
      <w:r w:rsidRPr="00EC075F">
        <w:rPr>
          <w:rFonts w:ascii="Arial Narrow" w:hAnsi="Arial Narrow"/>
        </w:rPr>
        <w:t xml:space="preserve"> se vor aplica în mod corespunzător.</w:t>
      </w:r>
    </w:p>
    <w:p w14:paraId="5B8C2A2B" w14:textId="77777777" w:rsidR="00EC075F" w:rsidRPr="00EC075F" w:rsidRDefault="00EC075F" w:rsidP="00EC075F">
      <w:pPr>
        <w:ind w:left="-567"/>
        <w:jc w:val="both"/>
        <w:rPr>
          <w:rFonts w:ascii="Arial Narrow" w:hAnsi="Arial Narrow"/>
        </w:rPr>
      </w:pPr>
      <w:bookmarkStart w:id="635" w:name="do|ttIII|caVI|ar199|al2"/>
      <w:bookmarkEnd w:id="635"/>
      <w:r w:rsidRPr="00EC075F">
        <w:rPr>
          <w:rFonts w:ascii="Arial Narrow" w:hAnsi="Arial Narrow"/>
          <w:b/>
          <w:bCs/>
        </w:rPr>
        <w:t>(2)</w:t>
      </w:r>
      <w:r w:rsidRPr="00EC075F">
        <w:rPr>
          <w:rFonts w:ascii="Arial Narrow" w:hAnsi="Arial Narrow"/>
        </w:rPr>
        <w:t xml:space="preserve">La </w:t>
      </w:r>
      <w:proofErr w:type="spellStart"/>
      <w:r w:rsidRPr="00EC075F">
        <w:rPr>
          <w:rFonts w:ascii="Arial Narrow" w:hAnsi="Arial Narrow"/>
        </w:rPr>
        <w:t>societăţile</w:t>
      </w:r>
      <w:proofErr w:type="spellEnd"/>
      <w:r w:rsidRPr="00EC075F">
        <w:rPr>
          <w:rFonts w:ascii="Arial Narrow" w:hAnsi="Arial Narrow"/>
        </w:rPr>
        <w:t xml:space="preserve"> comerciale care nu se încadrează în prevederile art. </w:t>
      </w:r>
      <w:hyperlink r:id="rId126" w:anchor="art=160" w:history="1">
        <w:r w:rsidRPr="00EC075F">
          <w:rPr>
            <w:rStyle w:val="Hyperlink"/>
            <w:rFonts w:ascii="Arial Narrow" w:hAnsi="Arial Narrow"/>
            <w:b/>
            <w:bCs/>
          </w:rPr>
          <w:t>160 alin. (1)</w:t>
        </w:r>
      </w:hyperlink>
      <w:r w:rsidRPr="00EC075F">
        <w:rPr>
          <w:rFonts w:ascii="Arial Narrow" w:hAnsi="Arial Narrow"/>
        </w:rPr>
        <w:t xml:space="preserve">, adunarea </w:t>
      </w:r>
      <w:proofErr w:type="spellStart"/>
      <w:r w:rsidRPr="00EC075F">
        <w:rPr>
          <w:rFonts w:ascii="Arial Narrow" w:hAnsi="Arial Narrow"/>
        </w:rPr>
        <w:t>asociaţilor</w:t>
      </w:r>
      <w:proofErr w:type="spellEnd"/>
      <w:r w:rsidRPr="00EC075F">
        <w:rPr>
          <w:rFonts w:ascii="Arial Narrow" w:hAnsi="Arial Narrow"/>
        </w:rPr>
        <w:t xml:space="preserve"> poate numi unul sau mai </w:t>
      </w:r>
      <w:proofErr w:type="spellStart"/>
      <w:r w:rsidRPr="00EC075F">
        <w:rPr>
          <w:rFonts w:ascii="Arial Narrow" w:hAnsi="Arial Narrow"/>
        </w:rPr>
        <w:t>mulţi</w:t>
      </w:r>
      <w:proofErr w:type="spellEnd"/>
      <w:r w:rsidRPr="00EC075F">
        <w:rPr>
          <w:rFonts w:ascii="Arial Narrow" w:hAnsi="Arial Narrow"/>
        </w:rPr>
        <w:t xml:space="preserve"> cenzori.</w:t>
      </w:r>
    </w:p>
    <w:p w14:paraId="2B3A970D" w14:textId="77777777" w:rsidR="00EC075F" w:rsidRPr="00EC075F" w:rsidRDefault="00EC075F" w:rsidP="00EC075F">
      <w:pPr>
        <w:ind w:left="-567"/>
        <w:jc w:val="both"/>
        <w:rPr>
          <w:rFonts w:ascii="Arial Narrow" w:hAnsi="Arial Narrow"/>
        </w:rPr>
      </w:pPr>
      <w:bookmarkStart w:id="636" w:name="do|ttIII|caVI|ar199|al3"/>
      <w:bookmarkEnd w:id="636"/>
      <w:r w:rsidRPr="00EC075F">
        <w:rPr>
          <w:rFonts w:ascii="Arial Narrow" w:hAnsi="Arial Narrow"/>
          <w:b/>
          <w:bCs/>
        </w:rPr>
        <w:t>(3)</w:t>
      </w:r>
      <w:r w:rsidRPr="00EC075F">
        <w:rPr>
          <w:rFonts w:ascii="Arial Narrow" w:hAnsi="Arial Narrow"/>
        </w:rPr>
        <w:t xml:space="preserve">Dacă numărul </w:t>
      </w:r>
      <w:proofErr w:type="spellStart"/>
      <w:r w:rsidRPr="00EC075F">
        <w:rPr>
          <w:rFonts w:ascii="Arial Narrow" w:hAnsi="Arial Narrow"/>
        </w:rPr>
        <w:t>asociaţilor</w:t>
      </w:r>
      <w:proofErr w:type="spellEnd"/>
      <w:r w:rsidRPr="00EC075F">
        <w:rPr>
          <w:rFonts w:ascii="Arial Narrow" w:hAnsi="Arial Narrow"/>
        </w:rPr>
        <w:t xml:space="preserve"> trece de 15, numirea cenzorilor este obligatorie.</w:t>
      </w:r>
    </w:p>
    <w:p w14:paraId="01C1A8FD" w14:textId="77777777" w:rsidR="00EC075F" w:rsidRPr="00EC075F" w:rsidRDefault="00EC075F" w:rsidP="00EC075F">
      <w:pPr>
        <w:ind w:left="-567"/>
        <w:jc w:val="both"/>
        <w:rPr>
          <w:rFonts w:ascii="Arial Narrow" w:hAnsi="Arial Narrow"/>
        </w:rPr>
      </w:pPr>
      <w:bookmarkStart w:id="637" w:name="do|ttIII|caVI|ar199|al4"/>
      <w:bookmarkEnd w:id="637"/>
      <w:r w:rsidRPr="00EC075F">
        <w:rPr>
          <w:rFonts w:ascii="Arial Narrow" w:hAnsi="Arial Narrow"/>
          <w:b/>
          <w:bCs/>
        </w:rPr>
        <w:t>(4)</w:t>
      </w:r>
      <w:proofErr w:type="spellStart"/>
      <w:r w:rsidRPr="00EC075F">
        <w:rPr>
          <w:rFonts w:ascii="Arial Narrow" w:hAnsi="Arial Narrow"/>
        </w:rPr>
        <w:t>Dispoziţiile</w:t>
      </w:r>
      <w:proofErr w:type="spellEnd"/>
      <w:r w:rsidRPr="00EC075F">
        <w:rPr>
          <w:rFonts w:ascii="Arial Narrow" w:hAnsi="Arial Narrow"/>
        </w:rPr>
        <w:t xml:space="preserve"> prevăzute pentru cenzorii </w:t>
      </w:r>
      <w:proofErr w:type="spellStart"/>
      <w:r w:rsidRPr="00EC075F">
        <w:rPr>
          <w:rFonts w:ascii="Arial Narrow" w:hAnsi="Arial Narrow"/>
        </w:rPr>
        <w:t>societăţilor</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cenzorilor din </w:t>
      </w:r>
      <w:proofErr w:type="spellStart"/>
      <w:r w:rsidRPr="00EC075F">
        <w:rPr>
          <w:rFonts w:ascii="Arial Narrow" w:hAnsi="Arial Narrow"/>
        </w:rPr>
        <w:t>societăţile</w:t>
      </w:r>
      <w:proofErr w:type="spellEnd"/>
      <w:r w:rsidRPr="00EC075F">
        <w:rPr>
          <w:rFonts w:ascii="Arial Narrow" w:hAnsi="Arial Narrow"/>
        </w:rPr>
        <w:t xml:space="preserve"> cu răspundere limitată.</w:t>
      </w:r>
    </w:p>
    <w:p w14:paraId="7D7CAE86" w14:textId="77777777" w:rsidR="00EC075F" w:rsidRPr="00EC075F" w:rsidRDefault="00EC075F" w:rsidP="00EC075F">
      <w:pPr>
        <w:ind w:left="-567"/>
        <w:jc w:val="both"/>
        <w:rPr>
          <w:rFonts w:ascii="Arial Narrow" w:hAnsi="Arial Narrow"/>
        </w:rPr>
      </w:pPr>
      <w:bookmarkStart w:id="638" w:name="do|ttIII|caVI|ar199|al5"/>
      <w:bookmarkEnd w:id="638"/>
      <w:r w:rsidRPr="00EC075F">
        <w:rPr>
          <w:rFonts w:ascii="Arial Narrow" w:hAnsi="Arial Narrow"/>
          <w:b/>
          <w:bCs/>
        </w:rPr>
        <w:t>(5)</w:t>
      </w:r>
      <w:r w:rsidRPr="00EC075F">
        <w:rPr>
          <w:rFonts w:ascii="Arial Narrow" w:hAnsi="Arial Narrow"/>
        </w:rPr>
        <w:t xml:space="preserve">În lipsă de cenzori, fiecare dintre </w:t>
      </w:r>
      <w:proofErr w:type="spellStart"/>
      <w:r w:rsidRPr="00EC075F">
        <w:rPr>
          <w:rFonts w:ascii="Arial Narrow" w:hAnsi="Arial Narrow"/>
        </w:rPr>
        <w:t>asociaţi</w:t>
      </w:r>
      <w:proofErr w:type="spellEnd"/>
      <w:r w:rsidRPr="00EC075F">
        <w:rPr>
          <w:rFonts w:ascii="Arial Narrow" w:hAnsi="Arial Narrow"/>
        </w:rPr>
        <w:t xml:space="preserve">, care nu este administrator al </w:t>
      </w:r>
      <w:proofErr w:type="spellStart"/>
      <w:r w:rsidRPr="00EC075F">
        <w:rPr>
          <w:rFonts w:ascii="Arial Narrow" w:hAnsi="Arial Narrow"/>
        </w:rPr>
        <w:t>societăţii</w:t>
      </w:r>
      <w:proofErr w:type="spellEnd"/>
      <w:r w:rsidRPr="00EC075F">
        <w:rPr>
          <w:rFonts w:ascii="Arial Narrow" w:hAnsi="Arial Narrow"/>
        </w:rPr>
        <w:t xml:space="preserve">, va exercita dreptul de control pe care </w:t>
      </w:r>
      <w:proofErr w:type="spellStart"/>
      <w:r w:rsidRPr="00EC075F">
        <w:rPr>
          <w:rFonts w:ascii="Arial Narrow" w:hAnsi="Arial Narrow"/>
        </w:rPr>
        <w:t>asociaţii</w:t>
      </w:r>
      <w:proofErr w:type="spellEnd"/>
      <w:r w:rsidRPr="00EC075F">
        <w:rPr>
          <w:rFonts w:ascii="Arial Narrow" w:hAnsi="Arial Narrow"/>
        </w:rPr>
        <w:t xml:space="preserve"> îl au în </w:t>
      </w:r>
      <w:proofErr w:type="spellStart"/>
      <w:r w:rsidRPr="00EC075F">
        <w:rPr>
          <w:rFonts w:ascii="Arial Narrow" w:hAnsi="Arial Narrow"/>
        </w:rPr>
        <w:t>societăţile</w:t>
      </w:r>
      <w:proofErr w:type="spellEnd"/>
      <w:r w:rsidRPr="00EC075F">
        <w:rPr>
          <w:rFonts w:ascii="Arial Narrow" w:hAnsi="Arial Narrow"/>
        </w:rPr>
        <w:t xml:space="preserve"> în nume colectiv.</w:t>
      </w:r>
    </w:p>
    <w:p w14:paraId="334048DD" w14:textId="5CC94D46" w:rsidR="00EC075F" w:rsidRPr="00EC075F" w:rsidRDefault="00EC075F" w:rsidP="00EC075F">
      <w:pPr>
        <w:ind w:left="-567"/>
        <w:jc w:val="both"/>
        <w:rPr>
          <w:rFonts w:ascii="Arial Narrow" w:hAnsi="Arial Narrow"/>
        </w:rPr>
      </w:pPr>
      <w:r w:rsidRPr="00EC075F">
        <w:rPr>
          <w:rFonts w:ascii="Arial Narrow" w:hAnsi="Arial Narrow"/>
          <w:b/>
          <w:bCs/>
        </w:rPr>
        <w:t>Art. 200</w:t>
      </w:r>
    </w:p>
    <w:p w14:paraId="44380C58" w14:textId="77777777" w:rsidR="00EC075F" w:rsidRPr="00EC075F" w:rsidRDefault="00EC075F" w:rsidP="00EC075F">
      <w:pPr>
        <w:ind w:left="-567"/>
        <w:jc w:val="both"/>
        <w:rPr>
          <w:rFonts w:ascii="Arial Narrow" w:hAnsi="Arial Narrow"/>
        </w:rPr>
      </w:pPr>
      <w:bookmarkStart w:id="639" w:name="do|ttIII|caVI|ar200|pa1"/>
      <w:bookmarkEnd w:id="639"/>
      <w:r w:rsidRPr="00EC075F">
        <w:rPr>
          <w:rFonts w:ascii="Arial Narrow" w:hAnsi="Arial Narrow"/>
        </w:rPr>
        <w:t xml:space="preserve">Societatea cu răspundere limitată nu poate emite </w:t>
      </w:r>
      <w:proofErr w:type="spellStart"/>
      <w:r w:rsidRPr="00EC075F">
        <w:rPr>
          <w:rFonts w:ascii="Arial Narrow" w:hAnsi="Arial Narrow"/>
        </w:rPr>
        <w:t>obligaţiuni</w:t>
      </w:r>
      <w:proofErr w:type="spellEnd"/>
      <w:r w:rsidRPr="00EC075F">
        <w:rPr>
          <w:rFonts w:ascii="Arial Narrow" w:hAnsi="Arial Narrow"/>
        </w:rPr>
        <w:t>.</w:t>
      </w:r>
    </w:p>
    <w:p w14:paraId="353E5F71" w14:textId="31A654B1" w:rsidR="00EC075F" w:rsidRPr="00EC075F" w:rsidRDefault="00EC075F" w:rsidP="00EC075F">
      <w:pPr>
        <w:ind w:left="-567"/>
        <w:jc w:val="both"/>
        <w:rPr>
          <w:rFonts w:ascii="Arial Narrow" w:hAnsi="Arial Narrow"/>
        </w:rPr>
      </w:pPr>
      <w:r w:rsidRPr="00EC075F">
        <w:rPr>
          <w:rFonts w:ascii="Arial Narrow" w:hAnsi="Arial Narrow"/>
          <w:b/>
          <w:bCs/>
        </w:rPr>
        <w:t>Art. 201</w:t>
      </w:r>
    </w:p>
    <w:p w14:paraId="34E032DD" w14:textId="77777777" w:rsidR="00EC075F" w:rsidRPr="00EC075F" w:rsidRDefault="00EC075F" w:rsidP="00EC075F">
      <w:pPr>
        <w:ind w:left="-567"/>
        <w:jc w:val="both"/>
        <w:rPr>
          <w:rFonts w:ascii="Arial Narrow" w:hAnsi="Arial Narrow"/>
        </w:rPr>
      </w:pPr>
      <w:bookmarkStart w:id="640" w:name="do|ttIII|caVI|ar201|al1"/>
      <w:bookmarkEnd w:id="640"/>
      <w:r w:rsidRPr="00EC075F">
        <w:rPr>
          <w:rFonts w:ascii="Arial Narrow" w:hAnsi="Arial Narrow"/>
          <w:b/>
          <w:bCs/>
        </w:rPr>
        <w:t>(1)</w:t>
      </w:r>
      <w:proofErr w:type="spellStart"/>
      <w:r w:rsidRPr="00EC075F">
        <w:rPr>
          <w:rFonts w:ascii="Arial Narrow" w:hAnsi="Arial Narrow"/>
        </w:rPr>
        <w:t>Situaţiile</w:t>
      </w:r>
      <w:proofErr w:type="spellEnd"/>
      <w:r w:rsidRPr="00EC075F">
        <w:rPr>
          <w:rFonts w:ascii="Arial Narrow" w:hAnsi="Arial Narrow"/>
        </w:rPr>
        <w:t xml:space="preserve"> financiare vor fi întocmite după normele prevăzute pentru societatea pe </w:t>
      </w:r>
      <w:proofErr w:type="spellStart"/>
      <w:r w:rsidRPr="00EC075F">
        <w:rPr>
          <w:rFonts w:ascii="Arial Narrow" w:hAnsi="Arial Narrow"/>
        </w:rPr>
        <w:t>acţiuni</w:t>
      </w:r>
      <w:proofErr w:type="spellEnd"/>
      <w:r w:rsidRPr="00EC075F">
        <w:rPr>
          <w:rFonts w:ascii="Arial Narrow" w:hAnsi="Arial Narrow"/>
        </w:rPr>
        <w:t xml:space="preserve">. După aprobarea de către adunarea generală a </w:t>
      </w:r>
      <w:proofErr w:type="spellStart"/>
      <w:r w:rsidRPr="00EC075F">
        <w:rPr>
          <w:rFonts w:ascii="Arial Narrow" w:hAnsi="Arial Narrow"/>
        </w:rPr>
        <w:t>asociaţilor</w:t>
      </w:r>
      <w:proofErr w:type="spellEnd"/>
      <w:r w:rsidRPr="00EC075F">
        <w:rPr>
          <w:rFonts w:ascii="Arial Narrow" w:hAnsi="Arial Narrow"/>
        </w:rPr>
        <w:t xml:space="preserve">, ele vor fi depuse de administratori la </w:t>
      </w:r>
      <w:proofErr w:type="spellStart"/>
      <w:r w:rsidRPr="00EC075F">
        <w:rPr>
          <w:rFonts w:ascii="Arial Narrow" w:hAnsi="Arial Narrow"/>
        </w:rPr>
        <w:t>direcţiile</w:t>
      </w:r>
      <w:proofErr w:type="spellEnd"/>
      <w:r w:rsidRPr="00EC075F">
        <w:rPr>
          <w:rFonts w:ascii="Arial Narrow" w:hAnsi="Arial Narrow"/>
        </w:rPr>
        <w:t xml:space="preserve"> generale ale </w:t>
      </w:r>
      <w:proofErr w:type="spellStart"/>
      <w:r w:rsidRPr="00EC075F">
        <w:rPr>
          <w:rFonts w:ascii="Arial Narrow" w:hAnsi="Arial Narrow"/>
        </w:rPr>
        <w:t>finanţelor</w:t>
      </w:r>
      <w:proofErr w:type="spellEnd"/>
      <w:r w:rsidRPr="00EC075F">
        <w:rPr>
          <w:rFonts w:ascii="Arial Narrow" w:hAnsi="Arial Narrow"/>
        </w:rPr>
        <w:t xml:space="preserve"> publice competente, în termenele prevăzute de lege. Un exemplar al </w:t>
      </w:r>
      <w:proofErr w:type="spellStart"/>
      <w:r w:rsidRPr="00EC075F">
        <w:rPr>
          <w:rFonts w:ascii="Arial Narrow" w:hAnsi="Arial Narrow"/>
        </w:rPr>
        <w:t>situaţiei</w:t>
      </w:r>
      <w:proofErr w:type="spellEnd"/>
      <w:r w:rsidRPr="00EC075F">
        <w:rPr>
          <w:rFonts w:ascii="Arial Narrow" w:hAnsi="Arial Narrow"/>
        </w:rPr>
        <w:t xml:space="preserve"> financiare anuale va fi depus la oficiul registrului </w:t>
      </w:r>
      <w:proofErr w:type="spellStart"/>
      <w:r w:rsidRPr="00EC075F">
        <w:rPr>
          <w:rFonts w:ascii="Arial Narrow" w:hAnsi="Arial Narrow"/>
        </w:rPr>
        <w:t>comerţului</w:t>
      </w:r>
      <w:proofErr w:type="spellEnd"/>
      <w:r w:rsidRPr="00EC075F">
        <w:rPr>
          <w:rFonts w:ascii="Arial Narrow" w:hAnsi="Arial Narrow"/>
        </w:rPr>
        <w:t xml:space="preserve">. Acesta va face </w:t>
      </w:r>
      <w:proofErr w:type="spellStart"/>
      <w:r w:rsidRPr="00EC075F">
        <w:rPr>
          <w:rFonts w:ascii="Arial Narrow" w:hAnsi="Arial Narrow"/>
        </w:rPr>
        <w:t>anunţul</w:t>
      </w:r>
      <w:proofErr w:type="spellEnd"/>
      <w:r w:rsidRPr="00EC075F">
        <w:rPr>
          <w:rFonts w:ascii="Arial Narrow" w:hAnsi="Arial Narrow"/>
        </w:rPr>
        <w:t xml:space="preserve"> prevăzut la art. </w:t>
      </w:r>
      <w:hyperlink r:id="rId127" w:anchor="art=185" w:history="1">
        <w:r w:rsidRPr="00EC075F">
          <w:rPr>
            <w:rStyle w:val="Hyperlink"/>
            <w:rFonts w:ascii="Arial Narrow" w:hAnsi="Arial Narrow"/>
            <w:b/>
            <w:bCs/>
          </w:rPr>
          <w:t>185 alin. (2)</w:t>
        </w:r>
      </w:hyperlink>
      <w:r w:rsidRPr="00EC075F">
        <w:rPr>
          <w:rFonts w:ascii="Arial Narrow" w:hAnsi="Arial Narrow"/>
        </w:rPr>
        <w:t>.</w:t>
      </w:r>
    </w:p>
    <w:p w14:paraId="180C26B3" w14:textId="77777777" w:rsidR="00EC075F" w:rsidRPr="00EC075F" w:rsidRDefault="00EC075F" w:rsidP="00EC075F">
      <w:pPr>
        <w:ind w:left="-567"/>
        <w:jc w:val="both"/>
        <w:rPr>
          <w:rFonts w:ascii="Arial Narrow" w:hAnsi="Arial Narrow"/>
        </w:rPr>
      </w:pPr>
      <w:bookmarkStart w:id="641" w:name="do|ttIII|caVI|ar201|al2"/>
      <w:bookmarkEnd w:id="641"/>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prevăzute pentru fondurile de rezervă la societatea pe </w:t>
      </w:r>
      <w:proofErr w:type="spellStart"/>
      <w:r w:rsidRPr="00EC075F">
        <w:rPr>
          <w:rFonts w:ascii="Arial Narrow" w:hAnsi="Arial Narrow"/>
        </w:rPr>
        <w:t>acţiuni</w:t>
      </w:r>
      <w:proofErr w:type="spellEnd"/>
      <w:r w:rsidRPr="00EC075F">
        <w:rPr>
          <w:rFonts w:ascii="Arial Narrow" w:hAnsi="Arial Narrow"/>
        </w:rPr>
        <w:t xml:space="preserve">, ca </w:t>
      </w:r>
      <w:proofErr w:type="spellStart"/>
      <w:r w:rsidRPr="00EC075F">
        <w:rPr>
          <w:rFonts w:ascii="Arial Narrow" w:hAnsi="Arial Narrow"/>
        </w:rPr>
        <w:t>şi</w:t>
      </w:r>
      <w:proofErr w:type="spellEnd"/>
      <w:r w:rsidRPr="00EC075F">
        <w:rPr>
          <w:rFonts w:ascii="Arial Narrow" w:hAnsi="Arial Narrow"/>
        </w:rPr>
        <w:t xml:space="preserve"> acelea privitoare la reducerea capitalului social,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cu răspundere limitată.</w:t>
      </w:r>
    </w:p>
    <w:p w14:paraId="25354F69" w14:textId="550BD11B" w:rsidR="00EC075F" w:rsidRPr="00EC075F" w:rsidRDefault="00EC075F" w:rsidP="00EC075F">
      <w:pPr>
        <w:ind w:left="-567"/>
        <w:jc w:val="both"/>
        <w:rPr>
          <w:rFonts w:ascii="Arial Narrow" w:hAnsi="Arial Narrow"/>
        </w:rPr>
      </w:pPr>
      <w:r w:rsidRPr="00EC075F">
        <w:rPr>
          <w:rFonts w:ascii="Arial Narrow" w:hAnsi="Arial Narrow"/>
          <w:b/>
          <w:bCs/>
        </w:rPr>
        <w:t>Art. 202</w:t>
      </w:r>
    </w:p>
    <w:p w14:paraId="09343355" w14:textId="77777777" w:rsidR="00EC075F" w:rsidRPr="00EC075F" w:rsidRDefault="00EC075F" w:rsidP="00EC075F">
      <w:pPr>
        <w:ind w:left="-567"/>
        <w:jc w:val="both"/>
        <w:rPr>
          <w:rFonts w:ascii="Arial Narrow" w:hAnsi="Arial Narrow"/>
        </w:rPr>
      </w:pPr>
      <w:bookmarkStart w:id="642" w:name="do|ttIII|caVI|ar202|al1"/>
      <w:bookmarkEnd w:id="642"/>
      <w:r w:rsidRPr="00EC075F">
        <w:rPr>
          <w:rFonts w:ascii="Arial Narrow" w:hAnsi="Arial Narrow"/>
          <w:b/>
          <w:bCs/>
        </w:rPr>
        <w:t>(1)</w:t>
      </w:r>
      <w:proofErr w:type="spellStart"/>
      <w:r w:rsidRPr="00EC075F">
        <w:rPr>
          <w:rFonts w:ascii="Arial Narrow" w:hAnsi="Arial Narrow"/>
        </w:rPr>
        <w:t>Părţile</w:t>
      </w:r>
      <w:proofErr w:type="spellEnd"/>
      <w:r w:rsidRPr="00EC075F">
        <w:rPr>
          <w:rFonts w:ascii="Arial Narrow" w:hAnsi="Arial Narrow"/>
        </w:rPr>
        <w:t xml:space="preserve"> sociale pot fi transmise între </w:t>
      </w:r>
      <w:proofErr w:type="spellStart"/>
      <w:r w:rsidRPr="00EC075F">
        <w:rPr>
          <w:rFonts w:ascii="Arial Narrow" w:hAnsi="Arial Narrow"/>
        </w:rPr>
        <w:t>asociaţi</w:t>
      </w:r>
      <w:proofErr w:type="spellEnd"/>
      <w:r w:rsidRPr="00EC075F">
        <w:rPr>
          <w:rFonts w:ascii="Arial Narrow" w:hAnsi="Arial Narrow"/>
        </w:rPr>
        <w:t>.</w:t>
      </w:r>
    </w:p>
    <w:p w14:paraId="32A20298" w14:textId="77777777" w:rsidR="00EC075F" w:rsidRPr="00EC075F" w:rsidRDefault="00EC075F" w:rsidP="00EC075F">
      <w:pPr>
        <w:ind w:left="-567"/>
        <w:jc w:val="both"/>
        <w:rPr>
          <w:rFonts w:ascii="Arial Narrow" w:hAnsi="Arial Narrow"/>
        </w:rPr>
      </w:pPr>
      <w:bookmarkStart w:id="643" w:name="do|ttIII|caVI|ar202|al2"/>
      <w:bookmarkEnd w:id="643"/>
      <w:r w:rsidRPr="00EC075F">
        <w:rPr>
          <w:rFonts w:ascii="Arial Narrow" w:hAnsi="Arial Narrow"/>
          <w:b/>
          <w:bCs/>
        </w:rPr>
        <w:t>(2)</w:t>
      </w:r>
      <w:r w:rsidRPr="00EC075F">
        <w:rPr>
          <w:rFonts w:ascii="Arial Narrow" w:hAnsi="Arial Narrow"/>
        </w:rPr>
        <w:t xml:space="preserve">Transmiterea către persoane din afara </w:t>
      </w:r>
      <w:proofErr w:type="spellStart"/>
      <w:r w:rsidRPr="00EC075F">
        <w:rPr>
          <w:rFonts w:ascii="Arial Narrow" w:hAnsi="Arial Narrow"/>
        </w:rPr>
        <w:t>societăţii</w:t>
      </w:r>
      <w:proofErr w:type="spellEnd"/>
      <w:r w:rsidRPr="00EC075F">
        <w:rPr>
          <w:rFonts w:ascii="Arial Narrow" w:hAnsi="Arial Narrow"/>
        </w:rPr>
        <w:t xml:space="preserve"> este permisă numai dacă a fost aprobată de </w:t>
      </w:r>
      <w:proofErr w:type="spellStart"/>
      <w:r w:rsidRPr="00EC075F">
        <w:rPr>
          <w:rFonts w:ascii="Arial Narrow" w:hAnsi="Arial Narrow"/>
        </w:rPr>
        <w:t>asociaţi</w:t>
      </w:r>
      <w:proofErr w:type="spellEnd"/>
      <w:r w:rsidRPr="00EC075F">
        <w:rPr>
          <w:rFonts w:ascii="Arial Narrow" w:hAnsi="Arial Narrow"/>
        </w:rPr>
        <w:t xml:space="preserve"> reprezentând cel </w:t>
      </w:r>
      <w:proofErr w:type="spellStart"/>
      <w:r w:rsidRPr="00EC075F">
        <w:rPr>
          <w:rFonts w:ascii="Arial Narrow" w:hAnsi="Arial Narrow"/>
        </w:rPr>
        <w:t>puţin</w:t>
      </w:r>
      <w:proofErr w:type="spellEnd"/>
      <w:r w:rsidRPr="00EC075F">
        <w:rPr>
          <w:rFonts w:ascii="Arial Narrow" w:hAnsi="Arial Narrow"/>
        </w:rPr>
        <w:t xml:space="preserve"> trei pătrimi din capitalul social.</w:t>
      </w:r>
    </w:p>
    <w:p w14:paraId="0C4A5C56" w14:textId="77777777" w:rsidR="00EC075F" w:rsidRPr="00EC075F" w:rsidRDefault="00EC075F" w:rsidP="00EC075F">
      <w:pPr>
        <w:ind w:left="-567"/>
        <w:jc w:val="both"/>
        <w:rPr>
          <w:rFonts w:ascii="Arial Narrow" w:hAnsi="Arial Narrow"/>
        </w:rPr>
      </w:pPr>
      <w:bookmarkStart w:id="644" w:name="do|ttIII|caVI|ar202|al3"/>
      <w:bookmarkEnd w:id="644"/>
      <w:r w:rsidRPr="00EC075F">
        <w:rPr>
          <w:rFonts w:ascii="Arial Narrow" w:hAnsi="Arial Narrow"/>
          <w:b/>
          <w:bCs/>
        </w:rPr>
        <w:t>(3)</w:t>
      </w:r>
      <w:r w:rsidRPr="00EC075F">
        <w:rPr>
          <w:rFonts w:ascii="Arial Narrow" w:hAnsi="Arial Narrow"/>
        </w:rPr>
        <w:t xml:space="preserve">În cazul dobândirii unei </w:t>
      </w:r>
      <w:proofErr w:type="spellStart"/>
      <w:r w:rsidRPr="00EC075F">
        <w:rPr>
          <w:rFonts w:ascii="Arial Narrow" w:hAnsi="Arial Narrow"/>
        </w:rPr>
        <w:t>părţi</w:t>
      </w:r>
      <w:proofErr w:type="spellEnd"/>
      <w:r w:rsidRPr="00EC075F">
        <w:rPr>
          <w:rFonts w:ascii="Arial Narrow" w:hAnsi="Arial Narrow"/>
        </w:rPr>
        <w:t xml:space="preserve"> sociale prin succesiune, prevederile alin. (2) nu sunt aplicabile dacă prin actul constitutiv nu se dispune altfel; în acest din urmă caz, societatea este obligată la plata </w:t>
      </w:r>
      <w:proofErr w:type="spellStart"/>
      <w:r w:rsidRPr="00EC075F">
        <w:rPr>
          <w:rFonts w:ascii="Arial Narrow" w:hAnsi="Arial Narrow"/>
        </w:rPr>
        <w:t>părţii</w:t>
      </w:r>
      <w:proofErr w:type="spellEnd"/>
      <w:r w:rsidRPr="00EC075F">
        <w:rPr>
          <w:rFonts w:ascii="Arial Narrow" w:hAnsi="Arial Narrow"/>
        </w:rPr>
        <w:t xml:space="preserve"> sociale către succesori, conform ultimului </w:t>
      </w:r>
      <w:proofErr w:type="spellStart"/>
      <w:r w:rsidRPr="00EC075F">
        <w:rPr>
          <w:rFonts w:ascii="Arial Narrow" w:hAnsi="Arial Narrow"/>
        </w:rPr>
        <w:t>bilanţ</w:t>
      </w:r>
      <w:proofErr w:type="spellEnd"/>
      <w:r w:rsidRPr="00EC075F">
        <w:rPr>
          <w:rFonts w:ascii="Arial Narrow" w:hAnsi="Arial Narrow"/>
        </w:rPr>
        <w:t xml:space="preserve"> contabil aprobat.</w:t>
      </w:r>
    </w:p>
    <w:p w14:paraId="1BC4FDED" w14:textId="77777777" w:rsidR="00EC075F" w:rsidRPr="00EC075F" w:rsidRDefault="00EC075F" w:rsidP="00EC075F">
      <w:pPr>
        <w:ind w:left="-567"/>
        <w:jc w:val="both"/>
        <w:rPr>
          <w:rFonts w:ascii="Arial Narrow" w:hAnsi="Arial Narrow"/>
        </w:rPr>
      </w:pPr>
      <w:bookmarkStart w:id="645" w:name="do|ttIII|caVI|ar202|al4"/>
      <w:bookmarkEnd w:id="645"/>
      <w:r w:rsidRPr="00EC075F">
        <w:rPr>
          <w:rFonts w:ascii="Arial Narrow" w:hAnsi="Arial Narrow"/>
          <w:b/>
          <w:bCs/>
        </w:rPr>
        <w:t>(4)</w:t>
      </w:r>
      <w:r w:rsidRPr="00EC075F">
        <w:rPr>
          <w:rFonts w:ascii="Arial Narrow" w:hAnsi="Arial Narrow"/>
        </w:rPr>
        <w:t xml:space="preserve">În cazul în care s-ar </w:t>
      </w:r>
      <w:proofErr w:type="spellStart"/>
      <w:r w:rsidRPr="00EC075F">
        <w:rPr>
          <w:rFonts w:ascii="Arial Narrow" w:hAnsi="Arial Narrow"/>
        </w:rPr>
        <w:t>depăşi</w:t>
      </w:r>
      <w:proofErr w:type="spellEnd"/>
      <w:r w:rsidRPr="00EC075F">
        <w:rPr>
          <w:rFonts w:ascii="Arial Narrow" w:hAnsi="Arial Narrow"/>
        </w:rPr>
        <w:t xml:space="preserve"> maximul legal de </w:t>
      </w:r>
      <w:proofErr w:type="spellStart"/>
      <w:r w:rsidRPr="00EC075F">
        <w:rPr>
          <w:rFonts w:ascii="Arial Narrow" w:hAnsi="Arial Narrow"/>
        </w:rPr>
        <w:t>asociaţi</w:t>
      </w:r>
      <w:proofErr w:type="spellEnd"/>
      <w:r w:rsidRPr="00EC075F">
        <w:rPr>
          <w:rFonts w:ascii="Arial Narrow" w:hAnsi="Arial Narrow"/>
        </w:rPr>
        <w:t xml:space="preserve"> din cauza numărului succesorilor, </w:t>
      </w:r>
      <w:proofErr w:type="spellStart"/>
      <w:r w:rsidRPr="00EC075F">
        <w:rPr>
          <w:rFonts w:ascii="Arial Narrow" w:hAnsi="Arial Narrow"/>
        </w:rPr>
        <w:t>aceştia</w:t>
      </w:r>
      <w:proofErr w:type="spellEnd"/>
      <w:r w:rsidRPr="00EC075F">
        <w:rPr>
          <w:rFonts w:ascii="Arial Narrow" w:hAnsi="Arial Narrow"/>
        </w:rPr>
        <w:t xml:space="preserve"> vor fi </w:t>
      </w:r>
      <w:proofErr w:type="spellStart"/>
      <w:r w:rsidRPr="00EC075F">
        <w:rPr>
          <w:rFonts w:ascii="Arial Narrow" w:hAnsi="Arial Narrow"/>
        </w:rPr>
        <w:t>obligaţi</w:t>
      </w:r>
      <w:proofErr w:type="spellEnd"/>
      <w:r w:rsidRPr="00EC075F">
        <w:rPr>
          <w:rFonts w:ascii="Arial Narrow" w:hAnsi="Arial Narrow"/>
        </w:rPr>
        <w:t xml:space="preserve"> să desemneze un număr de titulari ce nu va </w:t>
      </w:r>
      <w:proofErr w:type="spellStart"/>
      <w:r w:rsidRPr="00EC075F">
        <w:rPr>
          <w:rFonts w:ascii="Arial Narrow" w:hAnsi="Arial Narrow"/>
        </w:rPr>
        <w:t>depăşi</w:t>
      </w:r>
      <w:proofErr w:type="spellEnd"/>
      <w:r w:rsidRPr="00EC075F">
        <w:rPr>
          <w:rFonts w:ascii="Arial Narrow" w:hAnsi="Arial Narrow"/>
        </w:rPr>
        <w:t xml:space="preserve"> maximul legal.</w:t>
      </w:r>
    </w:p>
    <w:p w14:paraId="5BC36DE4" w14:textId="77777777" w:rsidR="00327906" w:rsidRDefault="00327906" w:rsidP="00EC075F">
      <w:pPr>
        <w:ind w:left="-567"/>
        <w:jc w:val="both"/>
        <w:rPr>
          <w:rFonts w:ascii="Arial Narrow" w:hAnsi="Arial Narrow"/>
          <w:b/>
          <w:bCs/>
        </w:rPr>
      </w:pPr>
    </w:p>
    <w:p w14:paraId="1CD93981" w14:textId="77777777" w:rsidR="00327906" w:rsidRDefault="00327906" w:rsidP="00EC075F">
      <w:pPr>
        <w:ind w:left="-567"/>
        <w:jc w:val="both"/>
        <w:rPr>
          <w:rFonts w:ascii="Arial Narrow" w:hAnsi="Arial Narrow"/>
          <w:b/>
          <w:bCs/>
        </w:rPr>
      </w:pPr>
    </w:p>
    <w:p w14:paraId="6F4E26CA" w14:textId="735B9E6A" w:rsidR="00EC075F" w:rsidRPr="00EC075F" w:rsidRDefault="00EC075F" w:rsidP="00EC075F">
      <w:pPr>
        <w:ind w:left="-567"/>
        <w:jc w:val="both"/>
        <w:rPr>
          <w:rFonts w:ascii="Arial Narrow" w:hAnsi="Arial Narrow"/>
        </w:rPr>
      </w:pPr>
      <w:r w:rsidRPr="00EC075F">
        <w:rPr>
          <w:rFonts w:ascii="Arial Narrow" w:hAnsi="Arial Narrow"/>
          <w:b/>
          <w:bCs/>
        </w:rPr>
        <w:lastRenderedPageBreak/>
        <w:t>Art. 203</w:t>
      </w:r>
    </w:p>
    <w:p w14:paraId="24330E58" w14:textId="77777777" w:rsidR="00EC075F" w:rsidRPr="00EC075F" w:rsidRDefault="00EC075F" w:rsidP="00EC075F">
      <w:pPr>
        <w:ind w:left="-567"/>
        <w:jc w:val="both"/>
        <w:rPr>
          <w:rFonts w:ascii="Arial Narrow" w:hAnsi="Arial Narrow"/>
        </w:rPr>
      </w:pPr>
      <w:bookmarkStart w:id="646" w:name="do|ttIII|caVI|ar203|al1"/>
      <w:bookmarkEnd w:id="646"/>
      <w:r w:rsidRPr="00EC075F">
        <w:rPr>
          <w:rFonts w:ascii="Arial Narrow" w:hAnsi="Arial Narrow"/>
          <w:b/>
          <w:bCs/>
        </w:rPr>
        <w:t>(1)</w:t>
      </w:r>
      <w:r w:rsidRPr="00EC075F">
        <w:rPr>
          <w:rFonts w:ascii="Arial Narrow" w:hAnsi="Arial Narrow"/>
        </w:rPr>
        <w:t xml:space="preserve">Transmiterea </w:t>
      </w:r>
      <w:proofErr w:type="spellStart"/>
      <w:r w:rsidRPr="00EC075F">
        <w:rPr>
          <w:rFonts w:ascii="Arial Narrow" w:hAnsi="Arial Narrow"/>
        </w:rPr>
        <w:t>părţilor</w:t>
      </w:r>
      <w:proofErr w:type="spellEnd"/>
      <w:r w:rsidRPr="00EC075F">
        <w:rPr>
          <w:rFonts w:ascii="Arial Narrow" w:hAnsi="Arial Narrow"/>
        </w:rPr>
        <w:t xml:space="preserve"> sociale trebuie înscrisă în registrul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registrul de </w:t>
      </w:r>
      <w:proofErr w:type="spellStart"/>
      <w:r w:rsidRPr="00EC075F">
        <w:rPr>
          <w:rFonts w:ascii="Arial Narrow" w:hAnsi="Arial Narrow"/>
        </w:rPr>
        <w:t>asociaţi</w:t>
      </w:r>
      <w:proofErr w:type="spellEnd"/>
      <w:r w:rsidRPr="00EC075F">
        <w:rPr>
          <w:rFonts w:ascii="Arial Narrow" w:hAnsi="Arial Narrow"/>
        </w:rPr>
        <w:t xml:space="preserve"> al </w:t>
      </w:r>
      <w:proofErr w:type="spellStart"/>
      <w:r w:rsidRPr="00EC075F">
        <w:rPr>
          <w:rFonts w:ascii="Arial Narrow" w:hAnsi="Arial Narrow"/>
        </w:rPr>
        <w:t>societăţii</w:t>
      </w:r>
      <w:proofErr w:type="spellEnd"/>
      <w:r w:rsidRPr="00EC075F">
        <w:rPr>
          <w:rFonts w:ascii="Arial Narrow" w:hAnsi="Arial Narrow"/>
        </w:rPr>
        <w:t>.</w:t>
      </w:r>
    </w:p>
    <w:p w14:paraId="55B9FC4A" w14:textId="77777777" w:rsidR="00EC075F" w:rsidRPr="00EC075F" w:rsidRDefault="00EC075F" w:rsidP="00EC075F">
      <w:pPr>
        <w:ind w:left="-567"/>
        <w:jc w:val="both"/>
        <w:rPr>
          <w:rFonts w:ascii="Arial Narrow" w:hAnsi="Arial Narrow"/>
        </w:rPr>
      </w:pPr>
      <w:bookmarkStart w:id="647" w:name="do|ttIII|caVI|ar203|al2"/>
      <w:bookmarkEnd w:id="647"/>
      <w:r w:rsidRPr="00EC075F">
        <w:rPr>
          <w:rFonts w:ascii="Arial Narrow" w:hAnsi="Arial Narrow"/>
          <w:b/>
          <w:bCs/>
        </w:rPr>
        <w:t>(2)</w:t>
      </w:r>
      <w:r w:rsidRPr="00EC075F">
        <w:rPr>
          <w:rFonts w:ascii="Arial Narrow" w:hAnsi="Arial Narrow"/>
        </w:rPr>
        <w:t xml:space="preserve">Transmiterea are efect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numai din momentul înscrierii ei în registrul </w:t>
      </w:r>
      <w:proofErr w:type="spellStart"/>
      <w:r w:rsidRPr="00EC075F">
        <w:rPr>
          <w:rFonts w:ascii="Arial Narrow" w:hAnsi="Arial Narrow"/>
        </w:rPr>
        <w:t>comerţului</w:t>
      </w:r>
      <w:proofErr w:type="spellEnd"/>
      <w:r w:rsidRPr="00EC075F">
        <w:rPr>
          <w:rFonts w:ascii="Arial Narrow" w:hAnsi="Arial Narrow"/>
        </w:rPr>
        <w:t>.</w:t>
      </w:r>
    </w:p>
    <w:p w14:paraId="7FB83DFD" w14:textId="77777777" w:rsidR="00327906" w:rsidRDefault="00327906" w:rsidP="00EC075F">
      <w:pPr>
        <w:ind w:left="-567"/>
        <w:jc w:val="both"/>
        <w:rPr>
          <w:rFonts w:ascii="Arial Narrow" w:hAnsi="Arial Narrow"/>
          <w:b/>
          <w:bCs/>
        </w:rPr>
      </w:pPr>
    </w:p>
    <w:p w14:paraId="5C86DF7D" w14:textId="77777777" w:rsidR="00327906" w:rsidRDefault="00327906" w:rsidP="00EC075F">
      <w:pPr>
        <w:ind w:left="-567"/>
        <w:jc w:val="both"/>
        <w:rPr>
          <w:rFonts w:ascii="Arial Narrow" w:hAnsi="Arial Narrow"/>
          <w:b/>
          <w:bCs/>
        </w:rPr>
      </w:pPr>
    </w:p>
    <w:p w14:paraId="40C52EF2" w14:textId="77777777" w:rsidR="00327906" w:rsidRDefault="00EC075F" w:rsidP="00327906">
      <w:pPr>
        <w:ind w:left="-567"/>
        <w:jc w:val="center"/>
        <w:rPr>
          <w:rFonts w:ascii="Arial Narrow" w:hAnsi="Arial Narrow"/>
        </w:rPr>
      </w:pPr>
      <w:r w:rsidRPr="00EC075F">
        <w:rPr>
          <w:rFonts w:ascii="Arial Narrow" w:hAnsi="Arial Narrow"/>
          <w:b/>
          <w:bCs/>
        </w:rPr>
        <w:t>TITLUL IV:</w:t>
      </w:r>
      <w:r w:rsidRPr="00EC075F">
        <w:rPr>
          <w:rFonts w:ascii="Arial Narrow" w:hAnsi="Arial Narrow"/>
        </w:rPr>
        <w:t xml:space="preserve"> </w:t>
      </w:r>
    </w:p>
    <w:p w14:paraId="5B10972C" w14:textId="3D38A2AA" w:rsidR="00EC075F" w:rsidRDefault="00EC075F" w:rsidP="00327906">
      <w:pPr>
        <w:ind w:left="-567"/>
        <w:jc w:val="center"/>
        <w:rPr>
          <w:rFonts w:ascii="Arial Narrow" w:hAnsi="Arial Narrow"/>
          <w:b/>
          <w:bCs/>
        </w:rPr>
      </w:pPr>
      <w:r w:rsidRPr="00EC075F">
        <w:rPr>
          <w:rFonts w:ascii="Arial Narrow" w:hAnsi="Arial Narrow"/>
          <w:b/>
          <w:bCs/>
        </w:rPr>
        <w:t>Modificarea actului constitutiv</w:t>
      </w:r>
    </w:p>
    <w:p w14:paraId="17C94A93" w14:textId="77777777" w:rsidR="00327906" w:rsidRPr="00EC075F" w:rsidRDefault="00327906" w:rsidP="00327906">
      <w:pPr>
        <w:ind w:left="-567"/>
        <w:jc w:val="center"/>
        <w:rPr>
          <w:rFonts w:ascii="Arial Narrow" w:hAnsi="Arial Narrow"/>
        </w:rPr>
      </w:pPr>
    </w:p>
    <w:p w14:paraId="45E8A6BC" w14:textId="77777777" w:rsidR="00327906" w:rsidRDefault="00EC075F" w:rsidP="00327906">
      <w:pPr>
        <w:ind w:left="-567"/>
        <w:jc w:val="center"/>
        <w:rPr>
          <w:rFonts w:ascii="Arial Narrow" w:hAnsi="Arial Narrow"/>
        </w:rPr>
      </w:pPr>
      <w:r w:rsidRPr="00EC075F">
        <w:rPr>
          <w:rFonts w:ascii="Arial Narrow" w:hAnsi="Arial Narrow"/>
          <w:b/>
          <w:bCs/>
        </w:rPr>
        <w:t>CAPITOLUL I:</w:t>
      </w:r>
      <w:r w:rsidRPr="00EC075F">
        <w:rPr>
          <w:rFonts w:ascii="Arial Narrow" w:hAnsi="Arial Narrow"/>
        </w:rPr>
        <w:t xml:space="preserve"> </w:t>
      </w:r>
    </w:p>
    <w:p w14:paraId="2684493B" w14:textId="239FD630" w:rsidR="00EC075F" w:rsidRDefault="00EC075F" w:rsidP="00327906">
      <w:pPr>
        <w:ind w:left="-567"/>
        <w:jc w:val="center"/>
        <w:rPr>
          <w:rFonts w:ascii="Arial Narrow" w:hAnsi="Arial Narrow"/>
          <w:b/>
          <w:bCs/>
        </w:rPr>
      </w:pPr>
      <w:proofErr w:type="spellStart"/>
      <w:r w:rsidRPr="00EC075F">
        <w:rPr>
          <w:rFonts w:ascii="Arial Narrow" w:hAnsi="Arial Narrow"/>
          <w:b/>
          <w:bCs/>
        </w:rPr>
        <w:t>Dispoziţii</w:t>
      </w:r>
      <w:proofErr w:type="spellEnd"/>
      <w:r w:rsidRPr="00EC075F">
        <w:rPr>
          <w:rFonts w:ascii="Arial Narrow" w:hAnsi="Arial Narrow"/>
          <w:b/>
          <w:bCs/>
        </w:rPr>
        <w:t xml:space="preserve"> generale</w:t>
      </w:r>
    </w:p>
    <w:p w14:paraId="10605107" w14:textId="77777777" w:rsidR="00327906" w:rsidRDefault="00327906" w:rsidP="00327906">
      <w:pPr>
        <w:ind w:left="-567"/>
        <w:jc w:val="center"/>
        <w:rPr>
          <w:rFonts w:ascii="Arial Narrow" w:hAnsi="Arial Narrow"/>
          <w:b/>
          <w:bCs/>
        </w:rPr>
      </w:pPr>
    </w:p>
    <w:p w14:paraId="61185D8E" w14:textId="77777777" w:rsidR="00327906" w:rsidRPr="00EC075F" w:rsidRDefault="00327906" w:rsidP="00327906">
      <w:pPr>
        <w:ind w:left="-567"/>
        <w:jc w:val="center"/>
        <w:rPr>
          <w:rFonts w:ascii="Arial Narrow" w:hAnsi="Arial Narrow"/>
        </w:rPr>
      </w:pPr>
    </w:p>
    <w:p w14:paraId="3BFA1288" w14:textId="02AA7148" w:rsidR="00EC075F" w:rsidRPr="00EC075F" w:rsidRDefault="00EC075F" w:rsidP="00EC075F">
      <w:pPr>
        <w:ind w:left="-567"/>
        <w:jc w:val="both"/>
        <w:rPr>
          <w:rFonts w:ascii="Arial Narrow" w:hAnsi="Arial Narrow"/>
        </w:rPr>
      </w:pPr>
      <w:r w:rsidRPr="00EC075F">
        <w:rPr>
          <w:rFonts w:ascii="Arial Narrow" w:hAnsi="Arial Narrow"/>
          <w:b/>
          <w:bCs/>
        </w:rPr>
        <w:t>Art. 204</w:t>
      </w:r>
    </w:p>
    <w:p w14:paraId="03A5CACB" w14:textId="77777777" w:rsidR="00EC075F" w:rsidRPr="00EC075F" w:rsidRDefault="00EC075F" w:rsidP="00EC075F">
      <w:pPr>
        <w:ind w:left="-567"/>
        <w:jc w:val="both"/>
        <w:rPr>
          <w:rFonts w:ascii="Arial Narrow" w:hAnsi="Arial Narrow"/>
        </w:rPr>
      </w:pPr>
      <w:bookmarkStart w:id="648" w:name="do|ttIV|caI|ar204|al1"/>
      <w:bookmarkEnd w:id="648"/>
      <w:r w:rsidRPr="00EC075F">
        <w:rPr>
          <w:rFonts w:ascii="Arial Narrow" w:hAnsi="Arial Narrow"/>
          <w:b/>
          <w:bCs/>
        </w:rPr>
        <w:t>(1)</w:t>
      </w:r>
      <w:r w:rsidRPr="00EC075F">
        <w:rPr>
          <w:rFonts w:ascii="Arial Narrow" w:hAnsi="Arial Narrow"/>
        </w:rPr>
        <w:t xml:space="preserve">Actul constitutiv poate fi modificat prin hotărârea adunării generale adoptată în </w:t>
      </w:r>
      <w:proofErr w:type="spellStart"/>
      <w:r w:rsidRPr="00EC075F">
        <w:rPr>
          <w:rFonts w:ascii="Arial Narrow" w:hAnsi="Arial Narrow"/>
        </w:rPr>
        <w:t>condiţiile</w:t>
      </w:r>
      <w:proofErr w:type="spellEnd"/>
      <w:r w:rsidRPr="00EC075F">
        <w:rPr>
          <w:rFonts w:ascii="Arial Narrow" w:hAnsi="Arial Narrow"/>
        </w:rPr>
        <w:t xml:space="preserve"> legii sau printr-un act </w:t>
      </w:r>
      <w:proofErr w:type="spellStart"/>
      <w:r w:rsidRPr="00EC075F">
        <w:rPr>
          <w:rFonts w:ascii="Arial Narrow" w:hAnsi="Arial Narrow"/>
        </w:rPr>
        <w:t>adiţional</w:t>
      </w:r>
      <w:proofErr w:type="spellEnd"/>
      <w:r w:rsidRPr="00EC075F">
        <w:rPr>
          <w:rFonts w:ascii="Arial Narrow" w:hAnsi="Arial Narrow"/>
        </w:rPr>
        <w:t xml:space="preserve"> la actul constitutiv sau prin hotărârea </w:t>
      </w:r>
      <w:proofErr w:type="spellStart"/>
      <w:r w:rsidRPr="00EC075F">
        <w:rPr>
          <w:rFonts w:ascii="Arial Narrow" w:hAnsi="Arial Narrow"/>
        </w:rPr>
        <w:t>instanţei</w:t>
      </w:r>
      <w:proofErr w:type="spellEnd"/>
      <w:r w:rsidRPr="00EC075F">
        <w:rPr>
          <w:rFonts w:ascii="Arial Narrow" w:hAnsi="Arial Narrow"/>
        </w:rPr>
        <w:t xml:space="preserve"> </w:t>
      </w:r>
      <w:proofErr w:type="spellStart"/>
      <w:r w:rsidRPr="00EC075F">
        <w:rPr>
          <w:rFonts w:ascii="Arial Narrow" w:hAnsi="Arial Narrow"/>
        </w:rPr>
        <w:t>judecătoreşti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28" w:anchor="art=223" w:history="1">
        <w:r w:rsidRPr="00EC075F">
          <w:rPr>
            <w:rStyle w:val="Hyperlink"/>
            <w:rFonts w:ascii="Arial Narrow" w:hAnsi="Arial Narrow"/>
            <w:b/>
            <w:bCs/>
          </w:rPr>
          <w:t>223 alin. (3)</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art. </w:t>
      </w:r>
      <w:hyperlink r:id="rId129" w:anchor="art=226" w:history="1">
        <w:r w:rsidRPr="00EC075F">
          <w:rPr>
            <w:rStyle w:val="Hyperlink"/>
            <w:rFonts w:ascii="Arial Narrow" w:hAnsi="Arial Narrow"/>
            <w:b/>
            <w:bCs/>
          </w:rPr>
          <w:t>226 alin. (2)</w:t>
        </w:r>
      </w:hyperlink>
      <w:r w:rsidRPr="00EC075F">
        <w:rPr>
          <w:rFonts w:ascii="Arial Narrow" w:hAnsi="Arial Narrow"/>
        </w:rPr>
        <w:t>.</w:t>
      </w:r>
    </w:p>
    <w:p w14:paraId="0A6189FE" w14:textId="6E2E9DCE" w:rsidR="00EC075F" w:rsidRPr="00EC075F" w:rsidRDefault="00EC075F" w:rsidP="00EC075F">
      <w:pPr>
        <w:ind w:left="-567"/>
        <w:jc w:val="both"/>
        <w:rPr>
          <w:rFonts w:ascii="Arial Narrow" w:hAnsi="Arial Narrow"/>
        </w:rPr>
      </w:pPr>
      <w:bookmarkStart w:id="649" w:name="do|ttIV|caI|ar204|al2"/>
      <w:r w:rsidRPr="00EC075F">
        <w:rPr>
          <w:rFonts w:ascii="Arial Narrow" w:hAnsi="Arial Narrow"/>
          <w:b/>
          <w:bCs/>
        </w:rPr>
        <w:drawing>
          <wp:inline distT="0" distB="0" distL="0" distR="0" wp14:anchorId="179726FE" wp14:editId="520D958A">
            <wp:extent cx="95250" cy="95250"/>
            <wp:effectExtent l="0" t="0" r="0" b="0"/>
            <wp:docPr id="271755908" name="Picture 48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ar204|al2|_i">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9"/>
      <w:r w:rsidRPr="00EC075F">
        <w:rPr>
          <w:rFonts w:ascii="Arial Narrow" w:hAnsi="Arial Narrow"/>
          <w:b/>
          <w:bCs/>
        </w:rPr>
        <w:t>(2)</w:t>
      </w:r>
      <w:r w:rsidRPr="00EC075F">
        <w:rPr>
          <w:rFonts w:ascii="Arial Narrow" w:hAnsi="Arial Narrow"/>
        </w:rPr>
        <w:t xml:space="preserve">Forma autentică a actului modificator adoptat de </w:t>
      </w:r>
      <w:proofErr w:type="spellStart"/>
      <w:r w:rsidRPr="00EC075F">
        <w:rPr>
          <w:rFonts w:ascii="Arial Narrow" w:hAnsi="Arial Narrow"/>
        </w:rPr>
        <w:t>asociaţi</w:t>
      </w:r>
      <w:proofErr w:type="spellEnd"/>
      <w:r w:rsidRPr="00EC075F">
        <w:rPr>
          <w:rFonts w:ascii="Arial Narrow" w:hAnsi="Arial Narrow"/>
        </w:rPr>
        <w:t xml:space="preserve"> este obligatorie atunci când are ca obiect:</w:t>
      </w:r>
    </w:p>
    <w:p w14:paraId="5AF78A3F" w14:textId="77777777" w:rsidR="00EC075F" w:rsidRPr="00EC075F" w:rsidRDefault="00EC075F" w:rsidP="00EC075F">
      <w:pPr>
        <w:ind w:left="-567"/>
        <w:jc w:val="both"/>
        <w:rPr>
          <w:rFonts w:ascii="Arial Narrow" w:hAnsi="Arial Narrow"/>
        </w:rPr>
      </w:pPr>
      <w:bookmarkStart w:id="650" w:name="do|ttIV|caI|ar204|al2|lia"/>
      <w:bookmarkEnd w:id="650"/>
      <w:r w:rsidRPr="00EC075F">
        <w:rPr>
          <w:rFonts w:ascii="Arial Narrow" w:hAnsi="Arial Narrow"/>
          <w:b/>
          <w:bCs/>
        </w:rPr>
        <w:t>a)</w:t>
      </w:r>
      <w:r w:rsidRPr="00EC075F">
        <w:rPr>
          <w:rFonts w:ascii="Arial Narrow" w:hAnsi="Arial Narrow"/>
        </w:rPr>
        <w:t>majorarea capitalului social prin subscrierea ca aport în natură a unui teren;</w:t>
      </w:r>
    </w:p>
    <w:p w14:paraId="657F7CD5" w14:textId="77777777" w:rsidR="00EC075F" w:rsidRPr="00EC075F" w:rsidRDefault="00EC075F" w:rsidP="00EC075F">
      <w:pPr>
        <w:ind w:left="-567"/>
        <w:jc w:val="both"/>
        <w:rPr>
          <w:rFonts w:ascii="Arial Narrow" w:hAnsi="Arial Narrow"/>
        </w:rPr>
      </w:pPr>
      <w:bookmarkStart w:id="651" w:name="do|ttIV|caI|ar204|al2|lib"/>
      <w:bookmarkEnd w:id="651"/>
      <w:r w:rsidRPr="00EC075F">
        <w:rPr>
          <w:rFonts w:ascii="Arial Narrow" w:hAnsi="Arial Narrow"/>
          <w:b/>
          <w:bCs/>
        </w:rPr>
        <w:t>b)</w:t>
      </w:r>
      <w:r w:rsidRPr="00EC075F">
        <w:rPr>
          <w:rFonts w:ascii="Arial Narrow" w:hAnsi="Arial Narrow"/>
        </w:rPr>
        <w:t xml:space="preserve">modificarea formei juridice a </w:t>
      </w:r>
      <w:proofErr w:type="spellStart"/>
      <w:r w:rsidRPr="00EC075F">
        <w:rPr>
          <w:rFonts w:ascii="Arial Narrow" w:hAnsi="Arial Narrow"/>
        </w:rPr>
        <w:t>societăţii</w:t>
      </w:r>
      <w:proofErr w:type="spellEnd"/>
      <w:r w:rsidRPr="00EC075F">
        <w:rPr>
          <w:rFonts w:ascii="Arial Narrow" w:hAnsi="Arial Narrow"/>
        </w:rPr>
        <w:t xml:space="preserve"> într-o societate în nume colectiv sau în comandită simplă;</w:t>
      </w:r>
    </w:p>
    <w:p w14:paraId="66E4F16F" w14:textId="77777777" w:rsidR="00EC075F" w:rsidRPr="00EC075F" w:rsidRDefault="00EC075F" w:rsidP="00EC075F">
      <w:pPr>
        <w:ind w:left="-567"/>
        <w:jc w:val="both"/>
        <w:rPr>
          <w:rFonts w:ascii="Arial Narrow" w:hAnsi="Arial Narrow"/>
        </w:rPr>
      </w:pPr>
      <w:bookmarkStart w:id="652" w:name="do|ttIV|caI|ar204|al2|lic"/>
      <w:bookmarkEnd w:id="652"/>
      <w:r w:rsidRPr="00EC075F">
        <w:rPr>
          <w:rFonts w:ascii="Arial Narrow" w:hAnsi="Arial Narrow"/>
          <w:b/>
          <w:bCs/>
        </w:rPr>
        <w:t>c)</w:t>
      </w:r>
      <w:r w:rsidRPr="00EC075F">
        <w:rPr>
          <w:rFonts w:ascii="Arial Narrow" w:hAnsi="Arial Narrow"/>
        </w:rPr>
        <w:t xml:space="preserve">majorarea capitalului social prin </w:t>
      </w:r>
      <w:proofErr w:type="spellStart"/>
      <w:r w:rsidRPr="00EC075F">
        <w:rPr>
          <w:rFonts w:ascii="Arial Narrow" w:hAnsi="Arial Narrow"/>
        </w:rPr>
        <w:t>subscripţie</w:t>
      </w:r>
      <w:proofErr w:type="spellEnd"/>
      <w:r w:rsidRPr="00EC075F">
        <w:rPr>
          <w:rFonts w:ascii="Arial Narrow" w:hAnsi="Arial Narrow"/>
        </w:rPr>
        <w:t xml:space="preserve"> publică.</w:t>
      </w:r>
    </w:p>
    <w:p w14:paraId="780F2B67" w14:textId="77777777" w:rsidR="00EC075F" w:rsidRPr="00EC075F" w:rsidRDefault="00EC075F" w:rsidP="00EC075F">
      <w:pPr>
        <w:ind w:left="-567"/>
        <w:jc w:val="both"/>
        <w:rPr>
          <w:rFonts w:ascii="Arial Narrow" w:hAnsi="Arial Narrow"/>
        </w:rPr>
      </w:pPr>
      <w:bookmarkStart w:id="653" w:name="do|ttIV|caI|ar204|al3"/>
      <w:bookmarkEnd w:id="653"/>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art. </w:t>
      </w:r>
      <w:hyperlink r:id="rId130" w:anchor="art=17" w:history="1">
        <w:r w:rsidRPr="00EC075F">
          <w:rPr>
            <w:rStyle w:val="Hyperlink"/>
            <w:rFonts w:ascii="Arial Narrow" w:hAnsi="Arial Narrow"/>
            <w:b/>
            <w:bCs/>
          </w:rPr>
          <w:t>17</w:t>
        </w:r>
      </w:hyperlink>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în cazul schimbării denumirii ori în cel al continuării </w:t>
      </w:r>
      <w:proofErr w:type="spellStart"/>
      <w:r w:rsidRPr="00EC075F">
        <w:rPr>
          <w:rFonts w:ascii="Arial Narrow" w:hAnsi="Arial Narrow"/>
        </w:rPr>
        <w:t>societăţii</w:t>
      </w:r>
      <w:proofErr w:type="spellEnd"/>
      <w:r w:rsidRPr="00EC075F">
        <w:rPr>
          <w:rFonts w:ascii="Arial Narrow" w:hAnsi="Arial Narrow"/>
        </w:rPr>
        <w:t xml:space="preserve"> cu răspundere limitată cu asociat unic.</w:t>
      </w:r>
    </w:p>
    <w:p w14:paraId="790106D3" w14:textId="77777777" w:rsidR="00EC075F" w:rsidRPr="00EC075F" w:rsidRDefault="00EC075F" w:rsidP="00EC075F">
      <w:pPr>
        <w:ind w:left="-567"/>
        <w:jc w:val="both"/>
        <w:rPr>
          <w:rFonts w:ascii="Arial Narrow" w:hAnsi="Arial Narrow"/>
        </w:rPr>
      </w:pPr>
      <w:bookmarkStart w:id="654" w:name="do|ttIV|caI|ar204|al4"/>
      <w:bookmarkEnd w:id="654"/>
      <w:r w:rsidRPr="00EC075F">
        <w:rPr>
          <w:rFonts w:ascii="Arial Narrow" w:hAnsi="Arial Narrow"/>
          <w:b/>
          <w:bCs/>
        </w:rPr>
        <w:t>(4)</w:t>
      </w:r>
      <w:r w:rsidRPr="00EC075F">
        <w:rPr>
          <w:rFonts w:ascii="Arial Narrow" w:hAnsi="Arial Narrow"/>
        </w:rPr>
        <w:t xml:space="preserve">Actul modificator, cuprinzând trimiterile la textele modificate ale actului constitutiv, se înregistrează în registrul </w:t>
      </w:r>
      <w:proofErr w:type="spellStart"/>
      <w:r w:rsidRPr="00EC075F">
        <w:rPr>
          <w:rFonts w:ascii="Arial Narrow" w:hAnsi="Arial Narrow"/>
        </w:rPr>
        <w:t>comerţului</w:t>
      </w:r>
      <w:proofErr w:type="spellEnd"/>
      <w:r w:rsidRPr="00EC075F">
        <w:rPr>
          <w:rFonts w:ascii="Arial Narrow" w:hAnsi="Arial Narrow"/>
        </w:rPr>
        <w:t xml:space="preserve"> pe baza încheierii judecătorului delegat, cu </w:t>
      </w:r>
      <w:proofErr w:type="spellStart"/>
      <w:r w:rsidRPr="00EC075F">
        <w:rPr>
          <w:rFonts w:ascii="Arial Narrow" w:hAnsi="Arial Narrow"/>
        </w:rPr>
        <w:t>excepţia</w:t>
      </w:r>
      <w:proofErr w:type="spellEnd"/>
      <w:r w:rsidRPr="00EC075F">
        <w:rPr>
          <w:rFonts w:ascii="Arial Narrow" w:hAnsi="Arial Narrow"/>
        </w:rPr>
        <w:t xml:space="preserve"> cazului prevăzut de art. </w:t>
      </w:r>
      <w:hyperlink r:id="rId131" w:anchor="art=223" w:history="1">
        <w:r w:rsidRPr="00EC075F">
          <w:rPr>
            <w:rStyle w:val="Hyperlink"/>
            <w:rFonts w:ascii="Arial Narrow" w:hAnsi="Arial Narrow"/>
            <w:b/>
            <w:bCs/>
          </w:rPr>
          <w:t>223 alin. (3)</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art. </w:t>
      </w:r>
      <w:hyperlink r:id="rId132" w:anchor="art=226" w:history="1">
        <w:r w:rsidRPr="00EC075F">
          <w:rPr>
            <w:rStyle w:val="Hyperlink"/>
            <w:rFonts w:ascii="Arial Narrow" w:hAnsi="Arial Narrow"/>
            <w:b/>
            <w:bCs/>
          </w:rPr>
          <w:t>226 alin. (2)</w:t>
        </w:r>
      </w:hyperlink>
      <w:r w:rsidRPr="00EC075F">
        <w:rPr>
          <w:rFonts w:ascii="Arial Narrow" w:hAnsi="Arial Narrow"/>
        </w:rPr>
        <w:t>, când înregistrarea se va face pe baza hotărârii irevocabile de excludere.</w:t>
      </w:r>
    </w:p>
    <w:p w14:paraId="376FC8F6" w14:textId="77777777" w:rsidR="00EC075F" w:rsidRPr="00EC075F" w:rsidRDefault="00EC075F" w:rsidP="00EC075F">
      <w:pPr>
        <w:ind w:left="-567"/>
        <w:jc w:val="both"/>
        <w:rPr>
          <w:rFonts w:ascii="Arial Narrow" w:hAnsi="Arial Narrow"/>
        </w:rPr>
      </w:pPr>
      <w:bookmarkStart w:id="655" w:name="do|ttIV|caI|ar204|al5"/>
      <w:bookmarkEnd w:id="655"/>
      <w:r w:rsidRPr="00EC075F">
        <w:rPr>
          <w:rFonts w:ascii="Arial Narrow" w:hAnsi="Arial Narrow"/>
          <w:b/>
          <w:bCs/>
        </w:rPr>
        <w:t>(5)</w:t>
      </w:r>
      <w:r w:rsidRPr="00EC075F">
        <w:rPr>
          <w:rFonts w:ascii="Arial Narrow" w:hAnsi="Arial Narrow"/>
        </w:rPr>
        <w:t xml:space="preserve">După înregistrarea în registrul </w:t>
      </w:r>
      <w:proofErr w:type="spellStart"/>
      <w:r w:rsidRPr="00EC075F">
        <w:rPr>
          <w:rFonts w:ascii="Arial Narrow" w:hAnsi="Arial Narrow"/>
        </w:rPr>
        <w:t>comerţului</w:t>
      </w:r>
      <w:proofErr w:type="spellEnd"/>
      <w:r w:rsidRPr="00EC075F">
        <w:rPr>
          <w:rFonts w:ascii="Arial Narrow" w:hAnsi="Arial Narrow"/>
        </w:rPr>
        <w:t xml:space="preserve">, actul modificator se trimite, din oficiu, Monitorului Oficial al României, spre publicare în partea a IV-a, de către registrul </w:t>
      </w:r>
      <w:proofErr w:type="spellStart"/>
      <w:r w:rsidRPr="00EC075F">
        <w:rPr>
          <w:rFonts w:ascii="Arial Narrow" w:hAnsi="Arial Narrow"/>
        </w:rPr>
        <w:t>comerţului</w:t>
      </w:r>
      <w:proofErr w:type="spellEnd"/>
      <w:r w:rsidRPr="00EC075F">
        <w:rPr>
          <w:rFonts w:ascii="Arial Narrow" w:hAnsi="Arial Narrow"/>
        </w:rPr>
        <w:t xml:space="preserve">, pe cheltuiala </w:t>
      </w:r>
      <w:proofErr w:type="spellStart"/>
      <w:r w:rsidRPr="00EC075F">
        <w:rPr>
          <w:rFonts w:ascii="Arial Narrow" w:hAnsi="Arial Narrow"/>
        </w:rPr>
        <w:t>societăţii</w:t>
      </w:r>
      <w:proofErr w:type="spellEnd"/>
      <w:r w:rsidRPr="00EC075F">
        <w:rPr>
          <w:rFonts w:ascii="Arial Narrow" w:hAnsi="Arial Narrow"/>
        </w:rPr>
        <w:t>.</w:t>
      </w:r>
    </w:p>
    <w:p w14:paraId="567D4607" w14:textId="77777777" w:rsidR="00EC075F" w:rsidRPr="00EC075F" w:rsidRDefault="00EC075F" w:rsidP="00EC075F">
      <w:pPr>
        <w:ind w:left="-567"/>
        <w:jc w:val="both"/>
        <w:rPr>
          <w:rFonts w:ascii="Arial Narrow" w:hAnsi="Arial Narrow"/>
        </w:rPr>
      </w:pPr>
      <w:bookmarkStart w:id="656" w:name="do|ttIV|caI|ar204|al6"/>
      <w:bookmarkEnd w:id="656"/>
      <w:r w:rsidRPr="00EC075F">
        <w:rPr>
          <w:rFonts w:ascii="Arial Narrow" w:hAnsi="Arial Narrow"/>
          <w:b/>
          <w:bCs/>
        </w:rPr>
        <w:t>(6)</w:t>
      </w:r>
      <w:r w:rsidRPr="00EC075F">
        <w:rPr>
          <w:rFonts w:ascii="Arial Narrow" w:hAnsi="Arial Narrow"/>
        </w:rPr>
        <w:t xml:space="preserve">Actul modificator al actului constitutiv al unei </w:t>
      </w:r>
      <w:proofErr w:type="spellStart"/>
      <w:r w:rsidRPr="00EC075F">
        <w:rPr>
          <w:rFonts w:ascii="Arial Narrow" w:hAnsi="Arial Narrow"/>
        </w:rPr>
        <w:t>societăţi</w:t>
      </w:r>
      <w:proofErr w:type="spellEnd"/>
      <w:r w:rsidRPr="00EC075F">
        <w:rPr>
          <w:rFonts w:ascii="Arial Narrow" w:hAnsi="Arial Narrow"/>
        </w:rPr>
        <w:t xml:space="preserve"> în nume colectiv sau în comandită simplă, în formă autentică, se depune la oficiul registrului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se </w:t>
      </w:r>
      <w:proofErr w:type="spellStart"/>
      <w:r w:rsidRPr="00EC075F">
        <w:rPr>
          <w:rFonts w:ascii="Arial Narrow" w:hAnsi="Arial Narrow"/>
        </w:rPr>
        <w:t>menţionează</w:t>
      </w:r>
      <w:proofErr w:type="spellEnd"/>
      <w:r w:rsidRPr="00EC075F">
        <w:rPr>
          <w:rFonts w:ascii="Arial Narrow" w:hAnsi="Arial Narrow"/>
        </w:rPr>
        <w:t xml:space="preserve"> în acest registru, fără a fi obligatorie publicarea lui în Monitorul Oficial al României, Partea a IV-a.</w:t>
      </w:r>
    </w:p>
    <w:p w14:paraId="1EF47162" w14:textId="77777777" w:rsidR="00EC075F" w:rsidRPr="00EC075F" w:rsidRDefault="00EC075F" w:rsidP="00EC075F">
      <w:pPr>
        <w:ind w:left="-567"/>
        <w:jc w:val="both"/>
        <w:rPr>
          <w:rFonts w:ascii="Arial Narrow" w:hAnsi="Arial Narrow"/>
        </w:rPr>
      </w:pPr>
      <w:bookmarkStart w:id="657" w:name="do|ttIV|caI|ar204|al7"/>
      <w:bookmarkEnd w:id="657"/>
      <w:r w:rsidRPr="00EC075F">
        <w:rPr>
          <w:rFonts w:ascii="Arial Narrow" w:hAnsi="Arial Narrow"/>
          <w:b/>
          <w:bCs/>
        </w:rPr>
        <w:t>(7)</w:t>
      </w:r>
      <w:r w:rsidRPr="00EC075F">
        <w:rPr>
          <w:rFonts w:ascii="Arial Narrow" w:hAnsi="Arial Narrow"/>
        </w:rPr>
        <w:t xml:space="preserve">Dacă se aduc mai multe modificări actului constitutiv, fie concomitent, fie succesiv, acesta va fi actualizat cu toate modificările la zi </w:t>
      </w:r>
      <w:proofErr w:type="spellStart"/>
      <w:r w:rsidRPr="00EC075F">
        <w:rPr>
          <w:rFonts w:ascii="Arial Narrow" w:hAnsi="Arial Narrow"/>
        </w:rPr>
        <w:t>şi</w:t>
      </w:r>
      <w:proofErr w:type="spellEnd"/>
      <w:r w:rsidRPr="00EC075F">
        <w:rPr>
          <w:rFonts w:ascii="Arial Narrow" w:hAnsi="Arial Narrow"/>
        </w:rPr>
        <w:t xml:space="preserve">, în această formă, va fi depus la oficiul registrului </w:t>
      </w:r>
      <w:proofErr w:type="spellStart"/>
      <w:r w:rsidRPr="00EC075F">
        <w:rPr>
          <w:rFonts w:ascii="Arial Narrow" w:hAnsi="Arial Narrow"/>
        </w:rPr>
        <w:t>comerţului</w:t>
      </w:r>
      <w:proofErr w:type="spellEnd"/>
      <w:r w:rsidRPr="00EC075F">
        <w:rPr>
          <w:rFonts w:ascii="Arial Narrow" w:hAnsi="Arial Narrow"/>
        </w:rPr>
        <w:t>.</w:t>
      </w:r>
    </w:p>
    <w:p w14:paraId="22AE733A" w14:textId="77777777" w:rsidR="00EC075F" w:rsidRPr="00EC075F" w:rsidRDefault="00EC075F" w:rsidP="00EC075F">
      <w:pPr>
        <w:ind w:left="-567"/>
        <w:jc w:val="both"/>
        <w:rPr>
          <w:rFonts w:ascii="Arial Narrow" w:hAnsi="Arial Narrow"/>
        </w:rPr>
      </w:pPr>
      <w:bookmarkStart w:id="658" w:name="do|ttIV|caI|ar204|al8"/>
      <w:bookmarkEnd w:id="658"/>
      <w:r w:rsidRPr="00EC075F">
        <w:rPr>
          <w:rFonts w:ascii="Arial Narrow" w:hAnsi="Arial Narrow"/>
          <w:b/>
          <w:bCs/>
        </w:rPr>
        <w:t>(8)</w:t>
      </w:r>
      <w:r w:rsidRPr="00EC075F">
        <w:rPr>
          <w:rFonts w:ascii="Arial Narrow" w:hAnsi="Arial Narrow"/>
        </w:rPr>
        <w:t xml:space="preserve">În forma actualizată potrivit alineatului precedent, se pot omite numele sau denumirea </w:t>
      </w:r>
      <w:proofErr w:type="spellStart"/>
      <w:r w:rsidRPr="00EC075F">
        <w:rPr>
          <w:rFonts w:ascii="Arial Narrow" w:hAnsi="Arial Narrow"/>
        </w:rPr>
        <w:t>şi</w:t>
      </w:r>
      <w:proofErr w:type="spellEnd"/>
      <w:r w:rsidRPr="00EC075F">
        <w:rPr>
          <w:rFonts w:ascii="Arial Narrow" w:hAnsi="Arial Narrow"/>
        </w:rPr>
        <w:t xml:space="preserve"> celelalte date de identificare ale fondatorilor </w:t>
      </w:r>
      <w:proofErr w:type="spellStart"/>
      <w:r w:rsidRPr="00EC075F">
        <w:rPr>
          <w:rFonts w:ascii="Arial Narrow" w:hAnsi="Arial Narrow"/>
        </w:rPr>
        <w:t>şi</w:t>
      </w:r>
      <w:proofErr w:type="spellEnd"/>
      <w:r w:rsidRPr="00EC075F">
        <w:rPr>
          <w:rFonts w:ascii="Arial Narrow" w:hAnsi="Arial Narrow"/>
        </w:rPr>
        <w:t xml:space="preserve"> ale primilor membri ai organelor </w:t>
      </w:r>
      <w:proofErr w:type="spellStart"/>
      <w:r w:rsidRPr="00EC075F">
        <w:rPr>
          <w:rFonts w:ascii="Arial Narrow" w:hAnsi="Arial Narrow"/>
        </w:rPr>
        <w:t>societăţii</w:t>
      </w:r>
      <w:proofErr w:type="spellEnd"/>
      <w:r w:rsidRPr="00EC075F">
        <w:rPr>
          <w:rFonts w:ascii="Arial Narrow" w:hAnsi="Arial Narrow"/>
        </w:rPr>
        <w:t>.</w:t>
      </w:r>
    </w:p>
    <w:p w14:paraId="19873B82" w14:textId="77777777" w:rsidR="00EC075F" w:rsidRPr="00EC075F" w:rsidRDefault="00EC075F" w:rsidP="00EC075F">
      <w:pPr>
        <w:ind w:left="-567"/>
        <w:jc w:val="both"/>
        <w:rPr>
          <w:rFonts w:ascii="Arial Narrow" w:hAnsi="Arial Narrow"/>
        </w:rPr>
      </w:pPr>
      <w:bookmarkStart w:id="659" w:name="do|ttIV|caI|ar204|al9"/>
      <w:bookmarkEnd w:id="659"/>
      <w:r w:rsidRPr="00EC075F">
        <w:rPr>
          <w:rFonts w:ascii="Arial Narrow" w:hAnsi="Arial Narrow"/>
          <w:b/>
          <w:bCs/>
        </w:rPr>
        <w:t>(9)</w:t>
      </w:r>
      <w:r w:rsidRPr="00EC075F">
        <w:rPr>
          <w:rFonts w:ascii="Arial Narrow" w:hAnsi="Arial Narrow"/>
        </w:rPr>
        <w:t xml:space="preserve">Omisiunea este permisă numai dacă au trecut cel </w:t>
      </w:r>
      <w:proofErr w:type="spellStart"/>
      <w:r w:rsidRPr="00EC075F">
        <w:rPr>
          <w:rFonts w:ascii="Arial Narrow" w:hAnsi="Arial Narrow"/>
        </w:rPr>
        <w:t>puţin</w:t>
      </w:r>
      <w:proofErr w:type="spellEnd"/>
      <w:r w:rsidRPr="00EC075F">
        <w:rPr>
          <w:rFonts w:ascii="Arial Narrow" w:hAnsi="Arial Narrow"/>
        </w:rPr>
        <w:t xml:space="preserve"> 5 ani de la data înmatriculării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numai dacă actul constitutiv nu prevede altfel.</w:t>
      </w:r>
    </w:p>
    <w:p w14:paraId="7402AFFB" w14:textId="5FC88D2E" w:rsidR="00EC075F" w:rsidRPr="00EC075F" w:rsidRDefault="00EC075F" w:rsidP="00EC075F">
      <w:pPr>
        <w:ind w:left="-567"/>
        <w:jc w:val="both"/>
        <w:rPr>
          <w:rFonts w:ascii="Arial Narrow" w:hAnsi="Arial Narrow"/>
        </w:rPr>
      </w:pPr>
      <w:r w:rsidRPr="00EC075F">
        <w:rPr>
          <w:rFonts w:ascii="Arial Narrow" w:hAnsi="Arial Narrow"/>
          <w:b/>
          <w:bCs/>
        </w:rPr>
        <w:t>Art. 205</w:t>
      </w:r>
    </w:p>
    <w:p w14:paraId="26263482" w14:textId="77777777" w:rsidR="00EC075F" w:rsidRPr="00EC075F" w:rsidRDefault="00EC075F" w:rsidP="00EC075F">
      <w:pPr>
        <w:ind w:left="-567"/>
        <w:jc w:val="both"/>
        <w:rPr>
          <w:rFonts w:ascii="Arial Narrow" w:hAnsi="Arial Narrow"/>
        </w:rPr>
      </w:pPr>
      <w:bookmarkStart w:id="660" w:name="do|ttIV|caI|ar205|pa1"/>
      <w:bookmarkEnd w:id="660"/>
      <w:r w:rsidRPr="00EC075F">
        <w:rPr>
          <w:rFonts w:ascii="Arial Narrow" w:hAnsi="Arial Narrow"/>
        </w:rPr>
        <w:t xml:space="preserve">Schimbarea formei </w:t>
      </w:r>
      <w:proofErr w:type="spellStart"/>
      <w:r w:rsidRPr="00EC075F">
        <w:rPr>
          <w:rFonts w:ascii="Arial Narrow" w:hAnsi="Arial Narrow"/>
        </w:rPr>
        <w:t>societăţii</w:t>
      </w:r>
      <w:proofErr w:type="spellEnd"/>
      <w:r w:rsidRPr="00EC075F">
        <w:rPr>
          <w:rFonts w:ascii="Arial Narrow" w:hAnsi="Arial Narrow"/>
        </w:rPr>
        <w:t xml:space="preserve">, prelungirea duratei ei sau alte modificări ale actului constitutiv al </w:t>
      </w:r>
      <w:proofErr w:type="spellStart"/>
      <w:r w:rsidRPr="00EC075F">
        <w:rPr>
          <w:rFonts w:ascii="Arial Narrow" w:hAnsi="Arial Narrow"/>
        </w:rPr>
        <w:t>societăţii</w:t>
      </w:r>
      <w:proofErr w:type="spellEnd"/>
      <w:r w:rsidRPr="00EC075F">
        <w:rPr>
          <w:rFonts w:ascii="Arial Narrow" w:hAnsi="Arial Narrow"/>
        </w:rPr>
        <w:t xml:space="preserve"> nu atrag crearea unei persoane juridice noi.</w:t>
      </w:r>
    </w:p>
    <w:p w14:paraId="22B930AD" w14:textId="2BDCF621" w:rsidR="00EC075F" w:rsidRPr="00EC075F" w:rsidRDefault="00EC075F" w:rsidP="00EC075F">
      <w:pPr>
        <w:ind w:left="-567"/>
        <w:jc w:val="both"/>
        <w:rPr>
          <w:rFonts w:ascii="Arial Narrow" w:hAnsi="Arial Narrow"/>
        </w:rPr>
      </w:pPr>
      <w:r w:rsidRPr="00EC075F">
        <w:rPr>
          <w:rFonts w:ascii="Arial Narrow" w:hAnsi="Arial Narrow"/>
          <w:b/>
          <w:bCs/>
        </w:rPr>
        <w:t>Art. 206</w:t>
      </w:r>
    </w:p>
    <w:p w14:paraId="358D2155" w14:textId="77777777" w:rsidR="00EC075F" w:rsidRPr="00EC075F" w:rsidRDefault="00EC075F" w:rsidP="00EC075F">
      <w:pPr>
        <w:ind w:left="-567"/>
        <w:jc w:val="both"/>
        <w:rPr>
          <w:rFonts w:ascii="Arial Narrow" w:hAnsi="Arial Narrow"/>
        </w:rPr>
      </w:pPr>
      <w:bookmarkStart w:id="661" w:name="do|ttIV|caI|ar206|al1"/>
      <w:bookmarkEnd w:id="661"/>
      <w:r w:rsidRPr="00EC075F">
        <w:rPr>
          <w:rFonts w:ascii="Arial Narrow" w:hAnsi="Arial Narrow"/>
          <w:b/>
          <w:bCs/>
        </w:rPr>
        <w:t>(1)</w:t>
      </w:r>
      <w:r w:rsidRPr="00EC075F">
        <w:rPr>
          <w:rFonts w:ascii="Arial Narrow" w:hAnsi="Arial Narrow"/>
        </w:rPr>
        <w:t xml:space="preserve">Creditorii particulari ai </w:t>
      </w:r>
      <w:proofErr w:type="spellStart"/>
      <w:r w:rsidRPr="00EC075F">
        <w:rPr>
          <w:rFonts w:ascii="Arial Narrow" w:hAnsi="Arial Narrow"/>
        </w:rPr>
        <w:t>asociaţilor</w:t>
      </w:r>
      <w:proofErr w:type="spellEnd"/>
      <w:r w:rsidRPr="00EC075F">
        <w:rPr>
          <w:rFonts w:ascii="Arial Narrow" w:hAnsi="Arial Narrow"/>
        </w:rPr>
        <w:t xml:space="preserve"> dintr-o societate în nume colectiv, în comandită simplă sau cu răspundere limitată pot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33" w:anchor="art=62" w:history="1">
        <w:r w:rsidRPr="00EC075F">
          <w:rPr>
            <w:rStyle w:val="Hyperlink"/>
            <w:rFonts w:ascii="Arial Narrow" w:hAnsi="Arial Narrow"/>
            <w:b/>
            <w:bCs/>
          </w:rPr>
          <w:t>62</w:t>
        </w:r>
      </w:hyperlink>
      <w:r w:rsidRPr="00EC075F">
        <w:rPr>
          <w:rFonts w:ascii="Arial Narrow" w:hAnsi="Arial Narrow"/>
        </w:rPr>
        <w:t xml:space="preserve">, împotriva hotărârii adunării </w:t>
      </w:r>
      <w:proofErr w:type="spellStart"/>
      <w:r w:rsidRPr="00EC075F">
        <w:rPr>
          <w:rFonts w:ascii="Arial Narrow" w:hAnsi="Arial Narrow"/>
        </w:rPr>
        <w:t>asociaţilor</w:t>
      </w:r>
      <w:proofErr w:type="spellEnd"/>
      <w:r w:rsidRPr="00EC075F">
        <w:rPr>
          <w:rFonts w:ascii="Arial Narrow" w:hAnsi="Arial Narrow"/>
        </w:rPr>
        <w:t xml:space="preserve"> de prelungire a duratei </w:t>
      </w:r>
      <w:proofErr w:type="spellStart"/>
      <w:r w:rsidRPr="00EC075F">
        <w:rPr>
          <w:rFonts w:ascii="Arial Narrow" w:hAnsi="Arial Narrow"/>
        </w:rPr>
        <w:t>societăţii</w:t>
      </w:r>
      <w:proofErr w:type="spellEnd"/>
      <w:r w:rsidRPr="00EC075F">
        <w:rPr>
          <w:rFonts w:ascii="Arial Narrow" w:hAnsi="Arial Narrow"/>
        </w:rPr>
        <w:t xml:space="preserve"> peste termenul fixat </w:t>
      </w:r>
      <w:proofErr w:type="spellStart"/>
      <w:r w:rsidRPr="00EC075F">
        <w:rPr>
          <w:rFonts w:ascii="Arial Narrow" w:hAnsi="Arial Narrow"/>
        </w:rPr>
        <w:t>iniţial</w:t>
      </w:r>
      <w:proofErr w:type="spellEnd"/>
      <w:r w:rsidRPr="00EC075F">
        <w:rPr>
          <w:rFonts w:ascii="Arial Narrow" w:hAnsi="Arial Narrow"/>
        </w:rPr>
        <w:t>, dacă au drepturi stabilite printr-un titlu executoriu anterior hotărârii.</w:t>
      </w:r>
    </w:p>
    <w:p w14:paraId="02449479" w14:textId="77777777" w:rsidR="00EC075F" w:rsidRPr="00EC075F" w:rsidRDefault="00EC075F" w:rsidP="00EC075F">
      <w:pPr>
        <w:ind w:left="-567"/>
        <w:jc w:val="both"/>
        <w:rPr>
          <w:rFonts w:ascii="Arial Narrow" w:hAnsi="Arial Narrow"/>
        </w:rPr>
      </w:pPr>
      <w:bookmarkStart w:id="662" w:name="do|ttIV|caI|ar206|al2"/>
      <w:bookmarkEnd w:id="662"/>
      <w:r w:rsidRPr="00EC075F">
        <w:rPr>
          <w:rFonts w:ascii="Arial Narrow" w:hAnsi="Arial Narrow"/>
          <w:b/>
          <w:bCs/>
        </w:rPr>
        <w:t>(2)</w:t>
      </w:r>
      <w:r w:rsidRPr="00EC075F">
        <w:rPr>
          <w:rFonts w:ascii="Arial Narrow" w:hAnsi="Arial Narrow"/>
        </w:rPr>
        <w:t xml:space="preserve">Când </w:t>
      </w:r>
      <w:proofErr w:type="spellStart"/>
      <w:r w:rsidRPr="00EC075F">
        <w:rPr>
          <w:rFonts w:ascii="Arial Narrow" w:hAnsi="Arial Narrow"/>
        </w:rPr>
        <w:t>opoziţia</w:t>
      </w:r>
      <w:proofErr w:type="spellEnd"/>
      <w:r w:rsidRPr="00EC075F">
        <w:rPr>
          <w:rFonts w:ascii="Arial Narrow" w:hAnsi="Arial Narrow"/>
        </w:rPr>
        <w:t xml:space="preserve"> a fost admisă, </w:t>
      </w:r>
      <w:proofErr w:type="spellStart"/>
      <w:r w:rsidRPr="00EC075F">
        <w:rPr>
          <w:rFonts w:ascii="Arial Narrow" w:hAnsi="Arial Narrow"/>
        </w:rPr>
        <w:t>asociaţii</w:t>
      </w:r>
      <w:proofErr w:type="spellEnd"/>
      <w:r w:rsidRPr="00EC075F">
        <w:rPr>
          <w:rFonts w:ascii="Arial Narrow" w:hAnsi="Arial Narrow"/>
        </w:rPr>
        <w:t xml:space="preserve"> trebuie să decidă, în termen de o lună de la data la care hotărârea a devenit irevocabilă, dacă </w:t>
      </w:r>
      <w:proofErr w:type="spellStart"/>
      <w:r w:rsidRPr="00EC075F">
        <w:rPr>
          <w:rFonts w:ascii="Arial Narrow" w:hAnsi="Arial Narrow"/>
        </w:rPr>
        <w:t>înţeleg</w:t>
      </w:r>
      <w:proofErr w:type="spellEnd"/>
      <w:r w:rsidRPr="00EC075F">
        <w:rPr>
          <w:rFonts w:ascii="Arial Narrow" w:hAnsi="Arial Narrow"/>
        </w:rPr>
        <w:t xml:space="preserve"> să </w:t>
      </w:r>
      <w:proofErr w:type="spellStart"/>
      <w:r w:rsidRPr="00EC075F">
        <w:rPr>
          <w:rFonts w:ascii="Arial Narrow" w:hAnsi="Arial Narrow"/>
        </w:rPr>
        <w:t>renunţe</w:t>
      </w:r>
      <w:proofErr w:type="spellEnd"/>
      <w:r w:rsidRPr="00EC075F">
        <w:rPr>
          <w:rFonts w:ascii="Arial Narrow" w:hAnsi="Arial Narrow"/>
        </w:rPr>
        <w:t xml:space="preserve"> la prelungire sau să excludă din societate pe asociatul debitor al oponentului.</w:t>
      </w:r>
    </w:p>
    <w:p w14:paraId="1C008A3A" w14:textId="77777777" w:rsidR="00EC075F" w:rsidRPr="00EC075F" w:rsidRDefault="00EC075F" w:rsidP="00EC075F">
      <w:pPr>
        <w:ind w:left="-567"/>
        <w:jc w:val="both"/>
        <w:rPr>
          <w:rFonts w:ascii="Arial Narrow" w:hAnsi="Arial Narrow"/>
        </w:rPr>
      </w:pPr>
      <w:bookmarkStart w:id="663" w:name="do|ttIV|caI|ar206|al3"/>
      <w:bookmarkEnd w:id="663"/>
      <w:r w:rsidRPr="00EC075F">
        <w:rPr>
          <w:rFonts w:ascii="Arial Narrow" w:hAnsi="Arial Narrow"/>
          <w:b/>
          <w:bCs/>
        </w:rPr>
        <w:t>(3)</w:t>
      </w:r>
      <w:r w:rsidRPr="00EC075F">
        <w:rPr>
          <w:rFonts w:ascii="Arial Narrow" w:hAnsi="Arial Narrow"/>
        </w:rPr>
        <w:t xml:space="preserve">În acest din urmă caz, drepturile cuvenite asociatului debitor vor fi calculate pe baza ultimului </w:t>
      </w:r>
      <w:proofErr w:type="spellStart"/>
      <w:r w:rsidRPr="00EC075F">
        <w:rPr>
          <w:rFonts w:ascii="Arial Narrow" w:hAnsi="Arial Narrow"/>
        </w:rPr>
        <w:t>bilanţ</w:t>
      </w:r>
      <w:proofErr w:type="spellEnd"/>
      <w:r w:rsidRPr="00EC075F">
        <w:rPr>
          <w:rFonts w:ascii="Arial Narrow" w:hAnsi="Arial Narrow"/>
        </w:rPr>
        <w:t xml:space="preserve"> contabil aprobat.</w:t>
      </w:r>
    </w:p>
    <w:p w14:paraId="77E241EF" w14:textId="77777777" w:rsidR="00327906" w:rsidRDefault="00327906" w:rsidP="00EC075F">
      <w:pPr>
        <w:ind w:left="-567"/>
        <w:jc w:val="both"/>
        <w:rPr>
          <w:rFonts w:ascii="Arial Narrow" w:hAnsi="Arial Narrow"/>
          <w:b/>
          <w:bCs/>
        </w:rPr>
      </w:pPr>
    </w:p>
    <w:p w14:paraId="60D9FDAC" w14:textId="77777777" w:rsidR="00327906" w:rsidRDefault="00327906" w:rsidP="00EC075F">
      <w:pPr>
        <w:ind w:left="-567"/>
        <w:jc w:val="both"/>
        <w:rPr>
          <w:rFonts w:ascii="Arial Narrow" w:hAnsi="Arial Narrow"/>
          <w:b/>
          <w:bCs/>
        </w:rPr>
      </w:pPr>
    </w:p>
    <w:p w14:paraId="74F402BD" w14:textId="77777777" w:rsidR="00327906" w:rsidRDefault="00EC075F" w:rsidP="00327906">
      <w:pPr>
        <w:ind w:left="-567"/>
        <w:jc w:val="center"/>
        <w:rPr>
          <w:rFonts w:ascii="Arial Narrow" w:hAnsi="Arial Narrow"/>
        </w:rPr>
      </w:pPr>
      <w:r w:rsidRPr="00EC075F">
        <w:rPr>
          <w:rFonts w:ascii="Arial Narrow" w:hAnsi="Arial Narrow"/>
          <w:b/>
          <w:bCs/>
        </w:rPr>
        <w:t>CAPITOLUL II:</w:t>
      </w:r>
      <w:r w:rsidRPr="00EC075F">
        <w:rPr>
          <w:rFonts w:ascii="Arial Narrow" w:hAnsi="Arial Narrow"/>
        </w:rPr>
        <w:t xml:space="preserve"> </w:t>
      </w:r>
    </w:p>
    <w:p w14:paraId="5BC38340" w14:textId="25E59E3B" w:rsidR="00EC075F" w:rsidRDefault="00EC075F" w:rsidP="00327906">
      <w:pPr>
        <w:ind w:left="-567"/>
        <w:jc w:val="center"/>
        <w:rPr>
          <w:rFonts w:ascii="Arial Narrow" w:hAnsi="Arial Narrow"/>
          <w:b/>
          <w:bCs/>
        </w:rPr>
      </w:pPr>
      <w:r w:rsidRPr="00EC075F">
        <w:rPr>
          <w:rFonts w:ascii="Arial Narrow" w:hAnsi="Arial Narrow"/>
          <w:b/>
          <w:bCs/>
        </w:rPr>
        <w:t>Reducerea sau majorarea capitalului social</w:t>
      </w:r>
    </w:p>
    <w:p w14:paraId="12862ACC" w14:textId="77777777" w:rsidR="00327906" w:rsidRDefault="00327906" w:rsidP="00327906">
      <w:pPr>
        <w:ind w:left="-567"/>
        <w:jc w:val="center"/>
        <w:rPr>
          <w:rFonts w:ascii="Arial Narrow" w:hAnsi="Arial Narrow"/>
          <w:b/>
          <w:bCs/>
        </w:rPr>
      </w:pPr>
    </w:p>
    <w:p w14:paraId="475D9B4B" w14:textId="77777777" w:rsidR="00327906" w:rsidRPr="00EC075F" w:rsidRDefault="00327906" w:rsidP="00327906">
      <w:pPr>
        <w:ind w:left="-567"/>
        <w:jc w:val="center"/>
        <w:rPr>
          <w:rFonts w:ascii="Arial Narrow" w:hAnsi="Arial Narrow"/>
        </w:rPr>
      </w:pPr>
    </w:p>
    <w:p w14:paraId="768F1739" w14:textId="773230C6" w:rsidR="00EC075F" w:rsidRPr="00EC075F" w:rsidRDefault="00EC075F" w:rsidP="00EC075F">
      <w:pPr>
        <w:ind w:left="-567"/>
        <w:jc w:val="both"/>
        <w:rPr>
          <w:rFonts w:ascii="Arial Narrow" w:hAnsi="Arial Narrow"/>
        </w:rPr>
      </w:pPr>
      <w:r w:rsidRPr="00EC075F">
        <w:rPr>
          <w:rFonts w:ascii="Arial Narrow" w:hAnsi="Arial Narrow"/>
          <w:b/>
          <w:bCs/>
        </w:rPr>
        <w:t>Art. 207</w:t>
      </w:r>
    </w:p>
    <w:p w14:paraId="6A7AD1E7" w14:textId="5B860EF1"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Capitalul social poate fi redus prin:</w:t>
      </w:r>
    </w:p>
    <w:p w14:paraId="04D36FDA" w14:textId="77777777" w:rsidR="00EC075F" w:rsidRPr="00EC075F" w:rsidRDefault="00EC075F" w:rsidP="00EC075F">
      <w:pPr>
        <w:ind w:left="-567"/>
        <w:jc w:val="both"/>
        <w:rPr>
          <w:rFonts w:ascii="Arial Narrow" w:hAnsi="Arial Narrow"/>
        </w:rPr>
      </w:pPr>
      <w:bookmarkStart w:id="664" w:name="do|ttIV|caII|ar207|al1|lia"/>
      <w:bookmarkEnd w:id="664"/>
      <w:r w:rsidRPr="00EC075F">
        <w:rPr>
          <w:rFonts w:ascii="Arial Narrow" w:hAnsi="Arial Narrow"/>
          <w:b/>
          <w:bCs/>
        </w:rPr>
        <w:t>a)</w:t>
      </w:r>
      <w:proofErr w:type="spellStart"/>
      <w:r w:rsidRPr="00EC075F">
        <w:rPr>
          <w:rFonts w:ascii="Arial Narrow" w:hAnsi="Arial Narrow"/>
        </w:rPr>
        <w:t>micşorarea</w:t>
      </w:r>
      <w:proofErr w:type="spellEnd"/>
      <w:r w:rsidRPr="00EC075F">
        <w:rPr>
          <w:rFonts w:ascii="Arial Narrow" w:hAnsi="Arial Narrow"/>
        </w:rPr>
        <w:t xml:space="preserve"> numărului de </w:t>
      </w:r>
      <w:proofErr w:type="spellStart"/>
      <w:r w:rsidRPr="00EC075F">
        <w:rPr>
          <w:rFonts w:ascii="Arial Narrow" w:hAnsi="Arial Narrow"/>
        </w:rPr>
        <w:t>acţiuni</w:t>
      </w:r>
      <w:proofErr w:type="spellEnd"/>
      <w:r w:rsidRPr="00EC075F">
        <w:rPr>
          <w:rFonts w:ascii="Arial Narrow" w:hAnsi="Arial Narrow"/>
        </w:rPr>
        <w:t xml:space="preserve"> sau </w:t>
      </w:r>
      <w:proofErr w:type="spellStart"/>
      <w:r w:rsidRPr="00EC075F">
        <w:rPr>
          <w:rFonts w:ascii="Arial Narrow" w:hAnsi="Arial Narrow"/>
        </w:rPr>
        <w:t>părţi</w:t>
      </w:r>
      <w:proofErr w:type="spellEnd"/>
      <w:r w:rsidRPr="00EC075F">
        <w:rPr>
          <w:rFonts w:ascii="Arial Narrow" w:hAnsi="Arial Narrow"/>
        </w:rPr>
        <w:t xml:space="preserve"> sociale;</w:t>
      </w:r>
    </w:p>
    <w:p w14:paraId="3E76A502" w14:textId="77777777" w:rsidR="00EC075F" w:rsidRPr="00EC075F" w:rsidRDefault="00EC075F" w:rsidP="00EC075F">
      <w:pPr>
        <w:ind w:left="-567"/>
        <w:jc w:val="both"/>
        <w:rPr>
          <w:rFonts w:ascii="Arial Narrow" w:hAnsi="Arial Narrow"/>
        </w:rPr>
      </w:pPr>
      <w:bookmarkStart w:id="665" w:name="do|ttIV|caII|ar207|al1|lib"/>
      <w:bookmarkEnd w:id="665"/>
      <w:r w:rsidRPr="00EC075F">
        <w:rPr>
          <w:rFonts w:ascii="Arial Narrow" w:hAnsi="Arial Narrow"/>
          <w:b/>
          <w:bCs/>
        </w:rPr>
        <w:lastRenderedPageBreak/>
        <w:t>b)</w:t>
      </w:r>
      <w:r w:rsidRPr="00EC075F">
        <w:rPr>
          <w:rFonts w:ascii="Arial Narrow" w:hAnsi="Arial Narrow"/>
        </w:rPr>
        <w:t xml:space="preserve">reducerea valorii nominale a </w:t>
      </w:r>
      <w:proofErr w:type="spellStart"/>
      <w:r w:rsidRPr="00EC075F">
        <w:rPr>
          <w:rFonts w:ascii="Arial Narrow" w:hAnsi="Arial Narrow"/>
        </w:rPr>
        <w:t>acţiunilor</w:t>
      </w:r>
      <w:proofErr w:type="spellEnd"/>
      <w:r w:rsidRPr="00EC075F">
        <w:rPr>
          <w:rFonts w:ascii="Arial Narrow" w:hAnsi="Arial Narrow"/>
        </w:rPr>
        <w:t xml:space="preserve"> sau a </w:t>
      </w:r>
      <w:proofErr w:type="spellStart"/>
      <w:r w:rsidRPr="00EC075F">
        <w:rPr>
          <w:rFonts w:ascii="Arial Narrow" w:hAnsi="Arial Narrow"/>
        </w:rPr>
        <w:t>părţilor</w:t>
      </w:r>
      <w:proofErr w:type="spellEnd"/>
      <w:r w:rsidRPr="00EC075F">
        <w:rPr>
          <w:rFonts w:ascii="Arial Narrow" w:hAnsi="Arial Narrow"/>
        </w:rPr>
        <w:t xml:space="preserve"> sociale;</w:t>
      </w:r>
    </w:p>
    <w:p w14:paraId="68A51B03" w14:textId="77777777" w:rsidR="00EC075F" w:rsidRPr="00EC075F" w:rsidRDefault="00EC075F" w:rsidP="00EC075F">
      <w:pPr>
        <w:ind w:left="-567"/>
        <w:jc w:val="both"/>
        <w:rPr>
          <w:rFonts w:ascii="Arial Narrow" w:hAnsi="Arial Narrow"/>
        </w:rPr>
      </w:pPr>
      <w:bookmarkStart w:id="666" w:name="do|ttIV|caII|ar207|al1|lic"/>
      <w:bookmarkEnd w:id="666"/>
      <w:r w:rsidRPr="00EC075F">
        <w:rPr>
          <w:rFonts w:ascii="Arial Narrow" w:hAnsi="Arial Narrow"/>
          <w:b/>
          <w:bCs/>
        </w:rPr>
        <w:t>c)</w:t>
      </w:r>
      <w:r w:rsidRPr="00EC075F">
        <w:rPr>
          <w:rFonts w:ascii="Arial Narrow" w:hAnsi="Arial Narrow"/>
        </w:rPr>
        <w:t xml:space="preserve">dobândirea propriilor </w:t>
      </w:r>
      <w:proofErr w:type="spellStart"/>
      <w:r w:rsidRPr="00EC075F">
        <w:rPr>
          <w:rFonts w:ascii="Arial Narrow" w:hAnsi="Arial Narrow"/>
        </w:rPr>
        <w:t>acţiuni</w:t>
      </w:r>
      <w:proofErr w:type="spellEnd"/>
      <w:r w:rsidRPr="00EC075F">
        <w:rPr>
          <w:rFonts w:ascii="Arial Narrow" w:hAnsi="Arial Narrow"/>
        </w:rPr>
        <w:t>, urmată de anularea lor.</w:t>
      </w:r>
    </w:p>
    <w:p w14:paraId="210A2167" w14:textId="40F82CDC" w:rsidR="00EC075F" w:rsidRPr="00EC075F" w:rsidRDefault="00EC075F" w:rsidP="00EC075F">
      <w:pPr>
        <w:ind w:left="-567"/>
        <w:jc w:val="both"/>
        <w:rPr>
          <w:rFonts w:ascii="Arial Narrow" w:hAnsi="Arial Narrow"/>
        </w:rPr>
      </w:pPr>
      <w:r w:rsidRPr="00EC075F">
        <w:rPr>
          <w:rFonts w:ascii="Arial Narrow" w:hAnsi="Arial Narrow"/>
          <w:b/>
          <w:bCs/>
        </w:rPr>
        <w:t>(2)</w:t>
      </w:r>
      <w:r w:rsidRPr="00EC075F">
        <w:rPr>
          <w:rFonts w:ascii="Arial Narrow" w:hAnsi="Arial Narrow"/>
        </w:rPr>
        <w:t>Capitalul social mai poate fi redus, atunci când reducerea nu este motivată de pierderi, prin:</w:t>
      </w:r>
    </w:p>
    <w:p w14:paraId="1CB021B2" w14:textId="77777777" w:rsidR="00EC075F" w:rsidRPr="00EC075F" w:rsidRDefault="00EC075F" w:rsidP="00EC075F">
      <w:pPr>
        <w:ind w:left="-567"/>
        <w:jc w:val="both"/>
        <w:rPr>
          <w:rFonts w:ascii="Arial Narrow" w:hAnsi="Arial Narrow"/>
        </w:rPr>
      </w:pPr>
      <w:bookmarkStart w:id="667" w:name="do|ttIV|caII|ar207|al2|lia"/>
      <w:bookmarkEnd w:id="667"/>
      <w:r w:rsidRPr="00EC075F">
        <w:rPr>
          <w:rFonts w:ascii="Arial Narrow" w:hAnsi="Arial Narrow"/>
          <w:b/>
          <w:bCs/>
        </w:rPr>
        <w:t>a)</w:t>
      </w:r>
      <w:r w:rsidRPr="00EC075F">
        <w:rPr>
          <w:rFonts w:ascii="Arial Narrow" w:hAnsi="Arial Narrow"/>
        </w:rPr>
        <w:t xml:space="preserve">scutirea totală sau </w:t>
      </w:r>
      <w:proofErr w:type="spellStart"/>
      <w:r w:rsidRPr="00EC075F">
        <w:rPr>
          <w:rFonts w:ascii="Arial Narrow" w:hAnsi="Arial Narrow"/>
        </w:rPr>
        <w:t>parţială</w:t>
      </w:r>
      <w:proofErr w:type="spellEnd"/>
      <w:r w:rsidRPr="00EC075F">
        <w:rPr>
          <w:rFonts w:ascii="Arial Narrow" w:hAnsi="Arial Narrow"/>
        </w:rPr>
        <w:t xml:space="preserve"> a </w:t>
      </w:r>
      <w:proofErr w:type="spellStart"/>
      <w:r w:rsidRPr="00EC075F">
        <w:rPr>
          <w:rFonts w:ascii="Arial Narrow" w:hAnsi="Arial Narrow"/>
        </w:rPr>
        <w:t>asociaţilor</w:t>
      </w:r>
      <w:proofErr w:type="spellEnd"/>
      <w:r w:rsidRPr="00EC075F">
        <w:rPr>
          <w:rFonts w:ascii="Arial Narrow" w:hAnsi="Arial Narrow"/>
        </w:rPr>
        <w:t xml:space="preserve"> de vărsămintele datorate;</w:t>
      </w:r>
    </w:p>
    <w:p w14:paraId="2C0962C3" w14:textId="77777777" w:rsidR="00EC075F" w:rsidRPr="00EC075F" w:rsidRDefault="00EC075F" w:rsidP="00EC075F">
      <w:pPr>
        <w:ind w:left="-567"/>
        <w:jc w:val="both"/>
        <w:rPr>
          <w:rFonts w:ascii="Arial Narrow" w:hAnsi="Arial Narrow"/>
        </w:rPr>
      </w:pPr>
      <w:bookmarkStart w:id="668" w:name="do|ttIV|caII|ar207|al2|lib"/>
      <w:bookmarkEnd w:id="668"/>
      <w:r w:rsidRPr="00EC075F">
        <w:rPr>
          <w:rFonts w:ascii="Arial Narrow" w:hAnsi="Arial Narrow"/>
          <w:b/>
          <w:bCs/>
        </w:rPr>
        <w:t>b)</w:t>
      </w:r>
      <w:r w:rsidRPr="00EC075F">
        <w:rPr>
          <w:rFonts w:ascii="Arial Narrow" w:hAnsi="Arial Narrow"/>
        </w:rPr>
        <w:t xml:space="preserve">restituirea către </w:t>
      </w:r>
      <w:proofErr w:type="spellStart"/>
      <w:r w:rsidRPr="00EC075F">
        <w:rPr>
          <w:rFonts w:ascii="Arial Narrow" w:hAnsi="Arial Narrow"/>
        </w:rPr>
        <w:t>acţionari</w:t>
      </w:r>
      <w:proofErr w:type="spellEnd"/>
      <w:r w:rsidRPr="00EC075F">
        <w:rPr>
          <w:rFonts w:ascii="Arial Narrow" w:hAnsi="Arial Narrow"/>
        </w:rPr>
        <w:t xml:space="preserve"> a unei cote-</w:t>
      </w:r>
      <w:proofErr w:type="spellStart"/>
      <w:r w:rsidRPr="00EC075F">
        <w:rPr>
          <w:rFonts w:ascii="Arial Narrow" w:hAnsi="Arial Narrow"/>
        </w:rPr>
        <w:t>părţi</w:t>
      </w:r>
      <w:proofErr w:type="spellEnd"/>
      <w:r w:rsidRPr="00EC075F">
        <w:rPr>
          <w:rFonts w:ascii="Arial Narrow" w:hAnsi="Arial Narrow"/>
        </w:rPr>
        <w:t xml:space="preserve"> din aporturi, </w:t>
      </w:r>
      <w:proofErr w:type="spellStart"/>
      <w:r w:rsidRPr="00EC075F">
        <w:rPr>
          <w:rFonts w:ascii="Arial Narrow" w:hAnsi="Arial Narrow"/>
        </w:rPr>
        <w:t>proporţională</w:t>
      </w:r>
      <w:proofErr w:type="spellEnd"/>
      <w:r w:rsidRPr="00EC075F">
        <w:rPr>
          <w:rFonts w:ascii="Arial Narrow" w:hAnsi="Arial Narrow"/>
        </w:rPr>
        <w:t xml:space="preserve"> cu reducerea capitalului social </w:t>
      </w:r>
      <w:proofErr w:type="spellStart"/>
      <w:r w:rsidRPr="00EC075F">
        <w:rPr>
          <w:rFonts w:ascii="Arial Narrow" w:hAnsi="Arial Narrow"/>
        </w:rPr>
        <w:t>şi</w:t>
      </w:r>
      <w:proofErr w:type="spellEnd"/>
      <w:r w:rsidRPr="00EC075F">
        <w:rPr>
          <w:rFonts w:ascii="Arial Narrow" w:hAnsi="Arial Narrow"/>
        </w:rPr>
        <w:t xml:space="preserve"> calculată egal pentru fiecare </w:t>
      </w:r>
      <w:proofErr w:type="spellStart"/>
      <w:r w:rsidRPr="00EC075F">
        <w:rPr>
          <w:rFonts w:ascii="Arial Narrow" w:hAnsi="Arial Narrow"/>
        </w:rPr>
        <w:t>acţiune</w:t>
      </w:r>
      <w:proofErr w:type="spellEnd"/>
      <w:r w:rsidRPr="00EC075F">
        <w:rPr>
          <w:rFonts w:ascii="Arial Narrow" w:hAnsi="Arial Narrow"/>
        </w:rPr>
        <w:t xml:space="preserve"> sau parte socială;</w:t>
      </w:r>
    </w:p>
    <w:p w14:paraId="7F1E960C" w14:textId="77777777" w:rsidR="00EC075F" w:rsidRPr="00EC075F" w:rsidRDefault="00EC075F" w:rsidP="00EC075F">
      <w:pPr>
        <w:ind w:left="-567"/>
        <w:jc w:val="both"/>
        <w:rPr>
          <w:rFonts w:ascii="Arial Narrow" w:hAnsi="Arial Narrow"/>
        </w:rPr>
      </w:pPr>
      <w:bookmarkStart w:id="669" w:name="do|ttIV|caII|ar207|al2|lic"/>
      <w:bookmarkEnd w:id="669"/>
      <w:r w:rsidRPr="00EC075F">
        <w:rPr>
          <w:rFonts w:ascii="Arial Narrow" w:hAnsi="Arial Narrow"/>
          <w:b/>
          <w:bCs/>
        </w:rPr>
        <w:t>c)</w:t>
      </w:r>
      <w:r w:rsidRPr="00EC075F">
        <w:rPr>
          <w:rFonts w:ascii="Arial Narrow" w:hAnsi="Arial Narrow"/>
        </w:rPr>
        <w:t>alte procedee prevăzute de lege.</w:t>
      </w:r>
    </w:p>
    <w:p w14:paraId="536F47F0" w14:textId="0BDDD0B0" w:rsidR="00EC075F" w:rsidRPr="00EC075F" w:rsidRDefault="00EC075F" w:rsidP="00EC075F">
      <w:pPr>
        <w:ind w:left="-567"/>
        <w:jc w:val="both"/>
        <w:rPr>
          <w:rFonts w:ascii="Arial Narrow" w:hAnsi="Arial Narrow"/>
        </w:rPr>
      </w:pPr>
      <w:r w:rsidRPr="00EC075F">
        <w:rPr>
          <w:rFonts w:ascii="Arial Narrow" w:hAnsi="Arial Narrow"/>
          <w:b/>
          <w:bCs/>
        </w:rPr>
        <w:t>Art. 208</w:t>
      </w:r>
    </w:p>
    <w:p w14:paraId="6F27AC82" w14:textId="77777777" w:rsidR="00EC075F" w:rsidRPr="00EC075F" w:rsidRDefault="00EC075F" w:rsidP="00EC075F">
      <w:pPr>
        <w:ind w:left="-567"/>
        <w:jc w:val="both"/>
        <w:rPr>
          <w:rFonts w:ascii="Arial Narrow" w:hAnsi="Arial Narrow"/>
        </w:rPr>
      </w:pPr>
      <w:bookmarkStart w:id="670" w:name="do|ttIV|caII|ar208|al1"/>
      <w:bookmarkEnd w:id="670"/>
      <w:r w:rsidRPr="00EC075F">
        <w:rPr>
          <w:rFonts w:ascii="Arial Narrow" w:hAnsi="Arial Narrow"/>
          <w:b/>
          <w:bCs/>
        </w:rPr>
        <w:t>(1)</w:t>
      </w:r>
      <w:r w:rsidRPr="00EC075F">
        <w:rPr>
          <w:rFonts w:ascii="Arial Narrow" w:hAnsi="Arial Narrow"/>
        </w:rPr>
        <w:t>Reducerea capitalului social va putea fi făcută numai după trecerea a două luni din ziua în care hotărârea a fost publicată în Monitorul Oficial al României, Partea a IV-a.</w:t>
      </w:r>
    </w:p>
    <w:p w14:paraId="6011EDC3" w14:textId="77777777" w:rsidR="00EC075F" w:rsidRPr="00EC075F" w:rsidRDefault="00EC075F" w:rsidP="00EC075F">
      <w:pPr>
        <w:ind w:left="-567"/>
        <w:jc w:val="both"/>
        <w:rPr>
          <w:rFonts w:ascii="Arial Narrow" w:hAnsi="Arial Narrow"/>
        </w:rPr>
      </w:pPr>
      <w:bookmarkStart w:id="671" w:name="do|ttIV|caII|ar208|al2"/>
      <w:bookmarkEnd w:id="671"/>
      <w:r w:rsidRPr="00EC075F">
        <w:rPr>
          <w:rFonts w:ascii="Arial Narrow" w:hAnsi="Arial Narrow"/>
          <w:b/>
          <w:bCs/>
        </w:rPr>
        <w:t>(2)</w:t>
      </w:r>
      <w:r w:rsidRPr="00EC075F">
        <w:rPr>
          <w:rFonts w:ascii="Arial Narrow" w:hAnsi="Arial Narrow"/>
        </w:rPr>
        <w:t xml:space="preserve">Hotărârea va trebui să respecte minimul de capital social, atunci când legea îl fixează, să arate motivele pentru care se face reducerea </w:t>
      </w:r>
      <w:proofErr w:type="spellStart"/>
      <w:r w:rsidRPr="00EC075F">
        <w:rPr>
          <w:rFonts w:ascii="Arial Narrow" w:hAnsi="Arial Narrow"/>
        </w:rPr>
        <w:t>şi</w:t>
      </w:r>
      <w:proofErr w:type="spellEnd"/>
      <w:r w:rsidRPr="00EC075F">
        <w:rPr>
          <w:rFonts w:ascii="Arial Narrow" w:hAnsi="Arial Narrow"/>
        </w:rPr>
        <w:t xml:space="preserve"> procedeul ce va fi utilizat pentru efectuarea ei.</w:t>
      </w:r>
    </w:p>
    <w:p w14:paraId="2ADB3978" w14:textId="77777777" w:rsidR="00EC075F" w:rsidRPr="00EC075F" w:rsidRDefault="00EC075F" w:rsidP="00EC075F">
      <w:pPr>
        <w:ind w:left="-567"/>
        <w:jc w:val="both"/>
        <w:rPr>
          <w:rFonts w:ascii="Arial Narrow" w:hAnsi="Arial Narrow"/>
        </w:rPr>
      </w:pPr>
      <w:bookmarkStart w:id="672" w:name="do|ttIV|caII|ar208|al3"/>
      <w:bookmarkEnd w:id="672"/>
      <w:r w:rsidRPr="00EC075F">
        <w:rPr>
          <w:rFonts w:ascii="Arial Narrow" w:hAnsi="Arial Narrow"/>
          <w:b/>
          <w:bCs/>
        </w:rPr>
        <w:t>(3)</w:t>
      </w:r>
      <w:r w:rsidRPr="00EC075F">
        <w:rPr>
          <w:rFonts w:ascii="Arial Narrow" w:hAnsi="Arial Narrow"/>
        </w:rPr>
        <w:t xml:space="preserve">Orice creditor al </w:t>
      </w:r>
      <w:proofErr w:type="spellStart"/>
      <w:r w:rsidRPr="00EC075F">
        <w:rPr>
          <w:rFonts w:ascii="Arial Narrow" w:hAnsi="Arial Narrow"/>
        </w:rPr>
        <w:t>societăţii</w:t>
      </w:r>
      <w:proofErr w:type="spellEnd"/>
      <w:r w:rsidRPr="00EC075F">
        <w:rPr>
          <w:rFonts w:ascii="Arial Narrow" w:hAnsi="Arial Narrow"/>
        </w:rPr>
        <w:t xml:space="preserve">, a cărui </w:t>
      </w:r>
      <w:proofErr w:type="spellStart"/>
      <w:r w:rsidRPr="00EC075F">
        <w:rPr>
          <w:rFonts w:ascii="Arial Narrow" w:hAnsi="Arial Narrow"/>
        </w:rPr>
        <w:t>creanţă</w:t>
      </w:r>
      <w:proofErr w:type="spellEnd"/>
      <w:r w:rsidRPr="00EC075F">
        <w:rPr>
          <w:rFonts w:ascii="Arial Narrow" w:hAnsi="Arial Narrow"/>
        </w:rPr>
        <w:t xml:space="preserve"> este constatată printr-un titlu anterior publicării hotărârii, poate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34" w:anchor="art=62" w:history="1">
        <w:r w:rsidRPr="00EC075F">
          <w:rPr>
            <w:rStyle w:val="Hyperlink"/>
            <w:rFonts w:ascii="Arial Narrow" w:hAnsi="Arial Narrow"/>
            <w:b/>
            <w:bCs/>
          </w:rPr>
          <w:t>62</w:t>
        </w:r>
      </w:hyperlink>
      <w:r w:rsidRPr="00EC075F">
        <w:rPr>
          <w:rFonts w:ascii="Arial Narrow" w:hAnsi="Arial Narrow"/>
        </w:rPr>
        <w:t>.</w:t>
      </w:r>
    </w:p>
    <w:p w14:paraId="37386C16" w14:textId="77777777" w:rsidR="00EC075F" w:rsidRPr="00EC075F" w:rsidRDefault="00EC075F" w:rsidP="00EC075F">
      <w:pPr>
        <w:ind w:left="-567"/>
        <w:jc w:val="both"/>
        <w:rPr>
          <w:rFonts w:ascii="Arial Narrow" w:hAnsi="Arial Narrow"/>
        </w:rPr>
      </w:pPr>
      <w:bookmarkStart w:id="673" w:name="do|ttIV|caII|ar208|al4"/>
      <w:bookmarkEnd w:id="673"/>
      <w:r w:rsidRPr="00EC075F">
        <w:rPr>
          <w:rFonts w:ascii="Arial Narrow" w:hAnsi="Arial Narrow"/>
          <w:b/>
          <w:bCs/>
        </w:rPr>
        <w:t>(4)</w:t>
      </w:r>
      <w:r w:rsidRPr="00EC075F">
        <w:rPr>
          <w:rFonts w:ascii="Arial Narrow" w:hAnsi="Arial Narrow"/>
        </w:rPr>
        <w:t xml:space="preserve">Creditorii chirografari ale căror </w:t>
      </w:r>
      <w:proofErr w:type="spellStart"/>
      <w:r w:rsidRPr="00EC075F">
        <w:rPr>
          <w:rFonts w:ascii="Arial Narrow" w:hAnsi="Arial Narrow"/>
        </w:rPr>
        <w:t>creanţe</w:t>
      </w:r>
      <w:proofErr w:type="spellEnd"/>
      <w:r w:rsidRPr="00EC075F">
        <w:rPr>
          <w:rFonts w:ascii="Arial Narrow" w:hAnsi="Arial Narrow"/>
        </w:rPr>
        <w:t xml:space="preserve"> sunt constatate prin titluri anterioare publicării hotărârii pot să </w:t>
      </w:r>
      <w:proofErr w:type="spellStart"/>
      <w:r w:rsidRPr="00EC075F">
        <w:rPr>
          <w:rFonts w:ascii="Arial Narrow" w:hAnsi="Arial Narrow"/>
        </w:rPr>
        <w:t>obţină</w:t>
      </w:r>
      <w:proofErr w:type="spellEnd"/>
      <w:r w:rsidRPr="00EC075F">
        <w:rPr>
          <w:rFonts w:ascii="Arial Narrow" w:hAnsi="Arial Narrow"/>
        </w:rPr>
        <w:t xml:space="preserve">, pe calea </w:t>
      </w:r>
      <w:proofErr w:type="spellStart"/>
      <w:r w:rsidRPr="00EC075F">
        <w:rPr>
          <w:rFonts w:ascii="Arial Narrow" w:hAnsi="Arial Narrow"/>
        </w:rPr>
        <w:t>opoziţiei</w:t>
      </w:r>
      <w:proofErr w:type="spellEnd"/>
      <w:r w:rsidRPr="00EC075F">
        <w:rPr>
          <w:rFonts w:ascii="Arial Narrow" w:hAnsi="Arial Narrow"/>
        </w:rPr>
        <w:t xml:space="preserve">, exigibilitatea anticipată a </w:t>
      </w:r>
      <w:proofErr w:type="spellStart"/>
      <w:r w:rsidRPr="00EC075F">
        <w:rPr>
          <w:rFonts w:ascii="Arial Narrow" w:hAnsi="Arial Narrow"/>
        </w:rPr>
        <w:t>creanţelor</w:t>
      </w:r>
      <w:proofErr w:type="spellEnd"/>
      <w:r w:rsidRPr="00EC075F">
        <w:rPr>
          <w:rFonts w:ascii="Arial Narrow" w:hAnsi="Arial Narrow"/>
        </w:rPr>
        <w:t xml:space="preserve"> lor la data expirării termenului de două luni prevăzut de alin. (1), în afară de cazul în care societatea a oferit </w:t>
      </w:r>
      <w:proofErr w:type="spellStart"/>
      <w:r w:rsidRPr="00EC075F">
        <w:rPr>
          <w:rFonts w:ascii="Arial Narrow" w:hAnsi="Arial Narrow"/>
        </w:rPr>
        <w:t>garanţii</w:t>
      </w:r>
      <w:proofErr w:type="spellEnd"/>
      <w:r w:rsidRPr="00EC075F">
        <w:rPr>
          <w:rFonts w:ascii="Arial Narrow" w:hAnsi="Arial Narrow"/>
        </w:rPr>
        <w:t xml:space="preserve"> reale sau personale acceptate de creditori.</w:t>
      </w:r>
    </w:p>
    <w:p w14:paraId="0A976A60" w14:textId="579B9E78" w:rsidR="00EC075F" w:rsidRPr="00EC075F" w:rsidRDefault="00EC075F" w:rsidP="00EC075F">
      <w:pPr>
        <w:ind w:left="-567"/>
        <w:jc w:val="both"/>
        <w:rPr>
          <w:rFonts w:ascii="Arial Narrow" w:hAnsi="Arial Narrow"/>
        </w:rPr>
      </w:pPr>
      <w:r w:rsidRPr="00EC075F">
        <w:rPr>
          <w:rFonts w:ascii="Arial Narrow" w:hAnsi="Arial Narrow"/>
          <w:b/>
          <w:bCs/>
        </w:rPr>
        <w:t>Art. 209</w:t>
      </w:r>
    </w:p>
    <w:p w14:paraId="6DD8AB4E" w14:textId="77777777" w:rsidR="00EC075F" w:rsidRPr="00EC075F" w:rsidRDefault="00EC075F" w:rsidP="00EC075F">
      <w:pPr>
        <w:ind w:left="-567"/>
        <w:jc w:val="both"/>
        <w:rPr>
          <w:rFonts w:ascii="Arial Narrow" w:hAnsi="Arial Narrow"/>
        </w:rPr>
      </w:pPr>
      <w:bookmarkStart w:id="674" w:name="do|ttIV|caII|ar209|pa1"/>
      <w:bookmarkEnd w:id="674"/>
      <w:r w:rsidRPr="00EC075F">
        <w:rPr>
          <w:rFonts w:ascii="Arial Narrow" w:hAnsi="Arial Narrow"/>
        </w:rPr>
        <w:t xml:space="preserve">Când societatea a emis </w:t>
      </w:r>
      <w:proofErr w:type="spellStart"/>
      <w:r w:rsidRPr="00EC075F">
        <w:rPr>
          <w:rFonts w:ascii="Arial Narrow" w:hAnsi="Arial Narrow"/>
        </w:rPr>
        <w:t>obligaţiuni</w:t>
      </w:r>
      <w:proofErr w:type="spellEnd"/>
      <w:r w:rsidRPr="00EC075F">
        <w:rPr>
          <w:rFonts w:ascii="Arial Narrow" w:hAnsi="Arial Narrow"/>
        </w:rPr>
        <w:t xml:space="preserve">, nu se va putea proceda la reducerea capitalului social prin restituiri făcute </w:t>
      </w:r>
      <w:proofErr w:type="spellStart"/>
      <w:r w:rsidRPr="00EC075F">
        <w:rPr>
          <w:rFonts w:ascii="Arial Narrow" w:hAnsi="Arial Narrow"/>
        </w:rPr>
        <w:t>acţionarilor</w:t>
      </w:r>
      <w:proofErr w:type="spellEnd"/>
      <w:r w:rsidRPr="00EC075F">
        <w:rPr>
          <w:rFonts w:ascii="Arial Narrow" w:hAnsi="Arial Narrow"/>
        </w:rPr>
        <w:t xml:space="preserve"> din sumele rambursate în contul </w:t>
      </w:r>
      <w:proofErr w:type="spellStart"/>
      <w:r w:rsidRPr="00EC075F">
        <w:rPr>
          <w:rFonts w:ascii="Arial Narrow" w:hAnsi="Arial Narrow"/>
        </w:rPr>
        <w:t>acţiunilor</w:t>
      </w:r>
      <w:proofErr w:type="spellEnd"/>
      <w:r w:rsidRPr="00EC075F">
        <w:rPr>
          <w:rFonts w:ascii="Arial Narrow" w:hAnsi="Arial Narrow"/>
        </w:rPr>
        <w:t xml:space="preserve">, decât în </w:t>
      </w:r>
      <w:proofErr w:type="spellStart"/>
      <w:r w:rsidRPr="00EC075F">
        <w:rPr>
          <w:rFonts w:ascii="Arial Narrow" w:hAnsi="Arial Narrow"/>
        </w:rPr>
        <w:t>proporţie</w:t>
      </w:r>
      <w:proofErr w:type="spellEnd"/>
      <w:r w:rsidRPr="00EC075F">
        <w:rPr>
          <w:rFonts w:ascii="Arial Narrow" w:hAnsi="Arial Narrow"/>
        </w:rPr>
        <w:t xml:space="preserve"> cu valoarea </w:t>
      </w:r>
      <w:proofErr w:type="spellStart"/>
      <w:r w:rsidRPr="00EC075F">
        <w:rPr>
          <w:rFonts w:ascii="Arial Narrow" w:hAnsi="Arial Narrow"/>
        </w:rPr>
        <w:t>obligaţiunilor</w:t>
      </w:r>
      <w:proofErr w:type="spellEnd"/>
      <w:r w:rsidRPr="00EC075F">
        <w:rPr>
          <w:rFonts w:ascii="Arial Narrow" w:hAnsi="Arial Narrow"/>
        </w:rPr>
        <w:t xml:space="preserve"> rambursate.</w:t>
      </w:r>
    </w:p>
    <w:p w14:paraId="2C30C5A6" w14:textId="081B33B8" w:rsidR="00EC075F" w:rsidRPr="00EC075F" w:rsidRDefault="00EC075F" w:rsidP="00EC075F">
      <w:pPr>
        <w:ind w:left="-567"/>
        <w:jc w:val="both"/>
        <w:rPr>
          <w:rFonts w:ascii="Arial Narrow" w:hAnsi="Arial Narrow"/>
        </w:rPr>
      </w:pPr>
      <w:r w:rsidRPr="00EC075F">
        <w:rPr>
          <w:rFonts w:ascii="Arial Narrow" w:hAnsi="Arial Narrow"/>
          <w:b/>
          <w:bCs/>
        </w:rPr>
        <w:t>Art. 210</w:t>
      </w:r>
    </w:p>
    <w:p w14:paraId="661B43F3" w14:textId="77777777" w:rsidR="00EC075F" w:rsidRPr="00EC075F" w:rsidRDefault="00EC075F" w:rsidP="00EC075F">
      <w:pPr>
        <w:ind w:left="-567"/>
        <w:jc w:val="both"/>
        <w:rPr>
          <w:rFonts w:ascii="Arial Narrow" w:hAnsi="Arial Narrow"/>
        </w:rPr>
      </w:pPr>
      <w:bookmarkStart w:id="675" w:name="do|ttIV|caII|ar210|al1"/>
      <w:bookmarkEnd w:id="675"/>
      <w:r w:rsidRPr="00EC075F">
        <w:rPr>
          <w:rFonts w:ascii="Arial Narrow" w:hAnsi="Arial Narrow"/>
          <w:b/>
          <w:bCs/>
        </w:rPr>
        <w:t>(1)</w:t>
      </w:r>
      <w:r w:rsidRPr="00EC075F">
        <w:rPr>
          <w:rFonts w:ascii="Arial Narrow" w:hAnsi="Arial Narrow"/>
        </w:rPr>
        <w:t xml:space="preserve">Capitalul social se poate mări prin emisiunea de </w:t>
      </w:r>
      <w:proofErr w:type="spellStart"/>
      <w:r w:rsidRPr="00EC075F">
        <w:rPr>
          <w:rFonts w:ascii="Arial Narrow" w:hAnsi="Arial Narrow"/>
        </w:rPr>
        <w:t>acţiuni</w:t>
      </w:r>
      <w:proofErr w:type="spellEnd"/>
      <w:r w:rsidRPr="00EC075F">
        <w:rPr>
          <w:rFonts w:ascii="Arial Narrow" w:hAnsi="Arial Narrow"/>
        </w:rPr>
        <w:t xml:space="preserve"> noi sau prin majorarea valorii nominale a </w:t>
      </w:r>
      <w:proofErr w:type="spellStart"/>
      <w:r w:rsidRPr="00EC075F">
        <w:rPr>
          <w:rFonts w:ascii="Arial Narrow" w:hAnsi="Arial Narrow"/>
        </w:rPr>
        <w:t>acţiunilor</w:t>
      </w:r>
      <w:proofErr w:type="spellEnd"/>
      <w:r w:rsidRPr="00EC075F">
        <w:rPr>
          <w:rFonts w:ascii="Arial Narrow" w:hAnsi="Arial Narrow"/>
        </w:rPr>
        <w:t xml:space="preserve"> existente în schimbul unor noi aporturi în numerar </w:t>
      </w:r>
      <w:proofErr w:type="spellStart"/>
      <w:r w:rsidRPr="00EC075F">
        <w:rPr>
          <w:rFonts w:ascii="Arial Narrow" w:hAnsi="Arial Narrow"/>
        </w:rPr>
        <w:t>şi</w:t>
      </w:r>
      <w:proofErr w:type="spellEnd"/>
      <w:r w:rsidRPr="00EC075F">
        <w:rPr>
          <w:rFonts w:ascii="Arial Narrow" w:hAnsi="Arial Narrow"/>
        </w:rPr>
        <w:t>/sau în natură.</w:t>
      </w:r>
    </w:p>
    <w:p w14:paraId="3F0AA887" w14:textId="77777777" w:rsidR="00EC075F" w:rsidRPr="00EC075F" w:rsidRDefault="00EC075F" w:rsidP="00EC075F">
      <w:pPr>
        <w:ind w:left="-567"/>
        <w:jc w:val="both"/>
        <w:rPr>
          <w:rFonts w:ascii="Arial Narrow" w:hAnsi="Arial Narrow"/>
        </w:rPr>
      </w:pPr>
      <w:bookmarkStart w:id="676" w:name="do|ttIV|caII|ar210|al2"/>
      <w:bookmarkEnd w:id="676"/>
      <w:r w:rsidRPr="00EC075F">
        <w:rPr>
          <w:rFonts w:ascii="Arial Narrow" w:hAnsi="Arial Narrow"/>
          <w:b/>
          <w:bCs/>
        </w:rPr>
        <w:t>(2)</w:t>
      </w:r>
      <w:r w:rsidRPr="00EC075F">
        <w:rPr>
          <w:rFonts w:ascii="Arial Narrow" w:hAnsi="Arial Narrow"/>
        </w:rPr>
        <w:t xml:space="preserve">De asemenea, </w:t>
      </w:r>
      <w:proofErr w:type="spellStart"/>
      <w:r w:rsidRPr="00EC075F">
        <w:rPr>
          <w:rFonts w:ascii="Arial Narrow" w:hAnsi="Arial Narrow"/>
        </w:rPr>
        <w:t>acţiunile</w:t>
      </w:r>
      <w:proofErr w:type="spellEnd"/>
      <w:r w:rsidRPr="00EC075F">
        <w:rPr>
          <w:rFonts w:ascii="Arial Narrow" w:hAnsi="Arial Narrow"/>
        </w:rPr>
        <w:t xml:space="preserve"> noi sunt liberate prin încorporarea rezervelor, cu </w:t>
      </w:r>
      <w:proofErr w:type="spellStart"/>
      <w:r w:rsidRPr="00EC075F">
        <w:rPr>
          <w:rFonts w:ascii="Arial Narrow" w:hAnsi="Arial Narrow"/>
        </w:rPr>
        <w:t>excepţia</w:t>
      </w:r>
      <w:proofErr w:type="spellEnd"/>
      <w:r w:rsidRPr="00EC075F">
        <w:rPr>
          <w:rFonts w:ascii="Arial Narrow" w:hAnsi="Arial Narrow"/>
        </w:rPr>
        <w:t xml:space="preserve"> rezervelor legale, precum </w:t>
      </w:r>
      <w:proofErr w:type="spellStart"/>
      <w:r w:rsidRPr="00EC075F">
        <w:rPr>
          <w:rFonts w:ascii="Arial Narrow" w:hAnsi="Arial Narrow"/>
        </w:rPr>
        <w:t>şi</w:t>
      </w:r>
      <w:proofErr w:type="spellEnd"/>
      <w:r w:rsidRPr="00EC075F">
        <w:rPr>
          <w:rFonts w:ascii="Arial Narrow" w:hAnsi="Arial Narrow"/>
        </w:rPr>
        <w:t xml:space="preserve"> a beneficiilor sau a primelor de emisiune, ori prin compensarea unor </w:t>
      </w:r>
      <w:proofErr w:type="spellStart"/>
      <w:r w:rsidRPr="00EC075F">
        <w:rPr>
          <w:rFonts w:ascii="Arial Narrow" w:hAnsi="Arial Narrow"/>
        </w:rPr>
        <w:t>creanţe</w:t>
      </w:r>
      <w:proofErr w:type="spellEnd"/>
      <w:r w:rsidRPr="00EC075F">
        <w:rPr>
          <w:rFonts w:ascii="Arial Narrow" w:hAnsi="Arial Narrow"/>
        </w:rPr>
        <w:t xml:space="preserve"> lichide </w:t>
      </w:r>
      <w:proofErr w:type="spellStart"/>
      <w:r w:rsidRPr="00EC075F">
        <w:rPr>
          <w:rFonts w:ascii="Arial Narrow" w:hAnsi="Arial Narrow"/>
        </w:rPr>
        <w:t>şi</w:t>
      </w:r>
      <w:proofErr w:type="spellEnd"/>
      <w:r w:rsidRPr="00EC075F">
        <w:rPr>
          <w:rFonts w:ascii="Arial Narrow" w:hAnsi="Arial Narrow"/>
        </w:rPr>
        <w:t xml:space="preserve"> exigibile asupra </w:t>
      </w:r>
      <w:proofErr w:type="spellStart"/>
      <w:r w:rsidRPr="00EC075F">
        <w:rPr>
          <w:rFonts w:ascii="Arial Narrow" w:hAnsi="Arial Narrow"/>
        </w:rPr>
        <w:t>societăţii</w:t>
      </w:r>
      <w:proofErr w:type="spellEnd"/>
      <w:r w:rsidRPr="00EC075F">
        <w:rPr>
          <w:rFonts w:ascii="Arial Narrow" w:hAnsi="Arial Narrow"/>
        </w:rPr>
        <w:t xml:space="preserve"> cu </w:t>
      </w:r>
      <w:proofErr w:type="spellStart"/>
      <w:r w:rsidRPr="00EC075F">
        <w:rPr>
          <w:rFonts w:ascii="Arial Narrow" w:hAnsi="Arial Narrow"/>
        </w:rPr>
        <w:t>acţiuni</w:t>
      </w:r>
      <w:proofErr w:type="spellEnd"/>
      <w:r w:rsidRPr="00EC075F">
        <w:rPr>
          <w:rFonts w:ascii="Arial Narrow" w:hAnsi="Arial Narrow"/>
        </w:rPr>
        <w:t xml:space="preserve"> ale acesteia.</w:t>
      </w:r>
    </w:p>
    <w:p w14:paraId="16F0286C" w14:textId="77777777" w:rsidR="00EC075F" w:rsidRPr="00EC075F" w:rsidRDefault="00EC075F" w:rsidP="00EC075F">
      <w:pPr>
        <w:ind w:left="-567"/>
        <w:jc w:val="both"/>
        <w:rPr>
          <w:rFonts w:ascii="Arial Narrow" w:hAnsi="Arial Narrow"/>
        </w:rPr>
      </w:pPr>
      <w:bookmarkStart w:id="677" w:name="do|ttIV|caII|ar210|al3"/>
      <w:bookmarkEnd w:id="677"/>
      <w:r w:rsidRPr="00EC075F">
        <w:rPr>
          <w:rFonts w:ascii="Arial Narrow" w:hAnsi="Arial Narrow"/>
          <w:b/>
          <w:bCs/>
        </w:rPr>
        <w:t>(3)</w:t>
      </w:r>
      <w:proofErr w:type="spellStart"/>
      <w:r w:rsidRPr="00EC075F">
        <w:rPr>
          <w:rFonts w:ascii="Arial Narrow" w:hAnsi="Arial Narrow"/>
        </w:rPr>
        <w:t>Diferenţele</w:t>
      </w:r>
      <w:proofErr w:type="spellEnd"/>
      <w:r w:rsidRPr="00EC075F">
        <w:rPr>
          <w:rFonts w:ascii="Arial Narrow" w:hAnsi="Arial Narrow"/>
        </w:rPr>
        <w:t xml:space="preserve"> favorabile din reevaluarea patrimoniului vor fi incluse în rezerve, fără a majora capitalul social.</w:t>
      </w:r>
    </w:p>
    <w:p w14:paraId="164B87DC" w14:textId="77777777" w:rsidR="00EC075F" w:rsidRPr="00EC075F" w:rsidRDefault="00EC075F" w:rsidP="00EC075F">
      <w:pPr>
        <w:ind w:left="-567"/>
        <w:jc w:val="both"/>
        <w:rPr>
          <w:rFonts w:ascii="Arial Narrow" w:hAnsi="Arial Narrow"/>
        </w:rPr>
      </w:pPr>
      <w:bookmarkStart w:id="678" w:name="do|ttIV|caII|ar210|al4"/>
      <w:bookmarkEnd w:id="678"/>
      <w:r w:rsidRPr="00EC075F">
        <w:rPr>
          <w:rFonts w:ascii="Arial Narrow" w:hAnsi="Arial Narrow"/>
          <w:b/>
          <w:bCs/>
        </w:rPr>
        <w:t>(4)</w:t>
      </w:r>
      <w:r w:rsidRPr="00EC075F">
        <w:rPr>
          <w:rFonts w:ascii="Arial Narrow" w:hAnsi="Arial Narrow"/>
        </w:rPr>
        <w:t xml:space="preserve">Mărirea capitalului social prin majorarea valorii nominale a </w:t>
      </w:r>
      <w:proofErr w:type="spellStart"/>
      <w:r w:rsidRPr="00EC075F">
        <w:rPr>
          <w:rFonts w:ascii="Arial Narrow" w:hAnsi="Arial Narrow"/>
        </w:rPr>
        <w:t>acţiunilor</w:t>
      </w:r>
      <w:proofErr w:type="spellEnd"/>
      <w:r w:rsidRPr="00EC075F">
        <w:rPr>
          <w:rFonts w:ascii="Arial Narrow" w:hAnsi="Arial Narrow"/>
        </w:rPr>
        <w:t xml:space="preserve"> poate fi hotărâtă numai cu votul tuturor </w:t>
      </w:r>
      <w:proofErr w:type="spellStart"/>
      <w:r w:rsidRPr="00EC075F">
        <w:rPr>
          <w:rFonts w:ascii="Arial Narrow" w:hAnsi="Arial Narrow"/>
        </w:rPr>
        <w:t>acţionarilor</w:t>
      </w:r>
      <w:proofErr w:type="spellEnd"/>
      <w:r w:rsidRPr="00EC075F">
        <w:rPr>
          <w:rFonts w:ascii="Arial Narrow" w:hAnsi="Arial Narrow"/>
        </w:rPr>
        <w:t>, în afară de cazul când este realizată prin încorporarea rezervelor, beneficiilor sau primelor de emisiune.</w:t>
      </w:r>
    </w:p>
    <w:p w14:paraId="6AA7C77B" w14:textId="169BD052" w:rsidR="00EC075F" w:rsidRPr="00EC075F" w:rsidRDefault="00EC075F" w:rsidP="00EC075F">
      <w:pPr>
        <w:ind w:left="-567"/>
        <w:jc w:val="both"/>
        <w:rPr>
          <w:rFonts w:ascii="Arial Narrow" w:hAnsi="Arial Narrow"/>
        </w:rPr>
      </w:pPr>
      <w:r w:rsidRPr="00EC075F">
        <w:rPr>
          <w:rFonts w:ascii="Arial Narrow" w:hAnsi="Arial Narrow"/>
          <w:b/>
          <w:bCs/>
        </w:rPr>
        <w:t>Art. 211</w:t>
      </w:r>
    </w:p>
    <w:p w14:paraId="419C9B3E" w14:textId="77777777" w:rsidR="00EC075F" w:rsidRPr="00EC075F" w:rsidRDefault="00EC075F" w:rsidP="00EC075F">
      <w:pPr>
        <w:ind w:left="-567"/>
        <w:jc w:val="both"/>
        <w:rPr>
          <w:rFonts w:ascii="Arial Narrow" w:hAnsi="Arial Narrow"/>
        </w:rPr>
      </w:pPr>
      <w:bookmarkStart w:id="679" w:name="do|ttIV|caII|ar211|pa1"/>
      <w:bookmarkEnd w:id="679"/>
      <w:r w:rsidRPr="00EC075F">
        <w:rPr>
          <w:rFonts w:ascii="Arial Narrow" w:hAnsi="Arial Narrow"/>
        </w:rPr>
        <w:t xml:space="preserve">Hotărârea adunării generale extraordinare pentru majorarea capitalului social se va publica în Monitorul Oficial al României, Partea a IV-a, </w:t>
      </w:r>
      <w:proofErr w:type="spellStart"/>
      <w:r w:rsidRPr="00EC075F">
        <w:rPr>
          <w:rFonts w:ascii="Arial Narrow" w:hAnsi="Arial Narrow"/>
        </w:rPr>
        <w:t>acordându-se</w:t>
      </w:r>
      <w:proofErr w:type="spellEnd"/>
      <w:r w:rsidRPr="00EC075F">
        <w:rPr>
          <w:rFonts w:ascii="Arial Narrow" w:hAnsi="Arial Narrow"/>
        </w:rPr>
        <w:t xml:space="preserve"> pentru </w:t>
      </w:r>
      <w:proofErr w:type="spellStart"/>
      <w:r w:rsidRPr="00EC075F">
        <w:rPr>
          <w:rFonts w:ascii="Arial Narrow" w:hAnsi="Arial Narrow"/>
        </w:rPr>
        <w:t>exerciţiul</w:t>
      </w:r>
      <w:proofErr w:type="spellEnd"/>
      <w:r w:rsidRPr="00EC075F">
        <w:rPr>
          <w:rFonts w:ascii="Arial Narrow" w:hAnsi="Arial Narrow"/>
        </w:rPr>
        <w:t xml:space="preserve"> dreptului de </w:t>
      </w:r>
      <w:proofErr w:type="spellStart"/>
      <w:r w:rsidRPr="00EC075F">
        <w:rPr>
          <w:rFonts w:ascii="Arial Narrow" w:hAnsi="Arial Narrow"/>
        </w:rPr>
        <w:t>preferinţă</w:t>
      </w:r>
      <w:proofErr w:type="spellEnd"/>
      <w:r w:rsidRPr="00EC075F">
        <w:rPr>
          <w:rFonts w:ascii="Arial Narrow" w:hAnsi="Arial Narrow"/>
        </w:rPr>
        <w:t xml:space="preserve"> un termen de cel </w:t>
      </w:r>
      <w:proofErr w:type="spellStart"/>
      <w:r w:rsidRPr="00EC075F">
        <w:rPr>
          <w:rFonts w:ascii="Arial Narrow" w:hAnsi="Arial Narrow"/>
        </w:rPr>
        <w:t>puţin</w:t>
      </w:r>
      <w:proofErr w:type="spellEnd"/>
      <w:r w:rsidRPr="00EC075F">
        <w:rPr>
          <w:rFonts w:ascii="Arial Narrow" w:hAnsi="Arial Narrow"/>
        </w:rPr>
        <w:t xml:space="preserve"> o lună, cu începere din ziua publicării.</w:t>
      </w:r>
    </w:p>
    <w:p w14:paraId="2FFC6008" w14:textId="72938F49" w:rsidR="00EC075F" w:rsidRPr="00EC075F" w:rsidRDefault="00EC075F" w:rsidP="00EC075F">
      <w:pPr>
        <w:ind w:left="-567"/>
        <w:jc w:val="both"/>
        <w:rPr>
          <w:rFonts w:ascii="Arial Narrow" w:hAnsi="Arial Narrow"/>
        </w:rPr>
      </w:pPr>
      <w:r w:rsidRPr="00EC075F">
        <w:rPr>
          <w:rFonts w:ascii="Arial Narrow" w:hAnsi="Arial Narrow"/>
          <w:b/>
          <w:bCs/>
        </w:rPr>
        <w:t>Art. 212</w:t>
      </w:r>
    </w:p>
    <w:p w14:paraId="7FFCE9D2" w14:textId="77777777" w:rsidR="00EC075F" w:rsidRPr="00EC075F" w:rsidRDefault="00EC075F" w:rsidP="00EC075F">
      <w:pPr>
        <w:ind w:left="-567"/>
        <w:jc w:val="both"/>
        <w:rPr>
          <w:rFonts w:ascii="Arial Narrow" w:hAnsi="Arial Narrow"/>
        </w:rPr>
      </w:pPr>
      <w:bookmarkStart w:id="680" w:name="do|ttIV|caII|ar212|al1"/>
      <w:bookmarkEnd w:id="680"/>
      <w:r w:rsidRPr="00EC075F">
        <w:rPr>
          <w:rFonts w:ascii="Arial Narrow" w:hAnsi="Arial Narrow"/>
          <w:b/>
          <w:bCs/>
        </w:rPr>
        <w:t>(1)</w:t>
      </w:r>
      <w:r w:rsidRPr="00EC075F">
        <w:rPr>
          <w:rFonts w:ascii="Arial Narrow" w:hAnsi="Arial Narrow"/>
        </w:rPr>
        <w:t xml:space="preserve">Societatea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îşi</w:t>
      </w:r>
      <w:proofErr w:type="spellEnd"/>
      <w:r w:rsidRPr="00EC075F">
        <w:rPr>
          <w:rFonts w:ascii="Arial Narrow" w:hAnsi="Arial Narrow"/>
        </w:rPr>
        <w:t xml:space="preserve"> va putea majora capitalul social, cu respectarea </w:t>
      </w:r>
      <w:proofErr w:type="spellStart"/>
      <w:r w:rsidRPr="00EC075F">
        <w:rPr>
          <w:rFonts w:ascii="Arial Narrow" w:hAnsi="Arial Narrow"/>
        </w:rPr>
        <w:t>dispoziţiilor</w:t>
      </w:r>
      <w:proofErr w:type="spellEnd"/>
      <w:r w:rsidRPr="00EC075F">
        <w:rPr>
          <w:rFonts w:ascii="Arial Narrow" w:hAnsi="Arial Narrow"/>
        </w:rPr>
        <w:t xml:space="preserve"> prevăzute pentru constituirea </w:t>
      </w:r>
      <w:proofErr w:type="spellStart"/>
      <w:r w:rsidRPr="00EC075F">
        <w:rPr>
          <w:rFonts w:ascii="Arial Narrow" w:hAnsi="Arial Narrow"/>
        </w:rPr>
        <w:t>societăţii</w:t>
      </w:r>
      <w:proofErr w:type="spellEnd"/>
      <w:r w:rsidRPr="00EC075F">
        <w:rPr>
          <w:rFonts w:ascii="Arial Narrow" w:hAnsi="Arial Narrow"/>
        </w:rPr>
        <w:t>.</w:t>
      </w:r>
    </w:p>
    <w:p w14:paraId="24A3121B" w14:textId="21ECD7E3" w:rsidR="00EC075F" w:rsidRPr="00EC075F" w:rsidRDefault="00EC075F" w:rsidP="00EC075F">
      <w:pPr>
        <w:ind w:left="-567"/>
        <w:jc w:val="both"/>
        <w:rPr>
          <w:rFonts w:ascii="Arial Narrow" w:hAnsi="Arial Narrow"/>
        </w:rPr>
      </w:pPr>
      <w:r w:rsidRPr="00EC075F">
        <w:rPr>
          <w:rFonts w:ascii="Arial Narrow" w:hAnsi="Arial Narrow"/>
          <w:b/>
          <w:bCs/>
        </w:rPr>
        <w:t>(2)</w:t>
      </w:r>
      <w:r w:rsidRPr="00EC075F">
        <w:rPr>
          <w:rFonts w:ascii="Arial Narrow" w:hAnsi="Arial Narrow"/>
        </w:rPr>
        <w:t xml:space="preserve">În caz de </w:t>
      </w:r>
      <w:proofErr w:type="spellStart"/>
      <w:r w:rsidRPr="00EC075F">
        <w:rPr>
          <w:rFonts w:ascii="Arial Narrow" w:hAnsi="Arial Narrow"/>
        </w:rPr>
        <w:t>subscripţie</w:t>
      </w:r>
      <w:proofErr w:type="spellEnd"/>
      <w:r w:rsidRPr="00EC075F">
        <w:rPr>
          <w:rFonts w:ascii="Arial Narrow" w:hAnsi="Arial Narrow"/>
        </w:rPr>
        <w:t xml:space="preserve"> publică, prospectul de emisiune, purtând semnăturile autentice a doi dintre administratori, va fi depus la registrul </w:t>
      </w:r>
      <w:proofErr w:type="spellStart"/>
      <w:r w:rsidRPr="00EC075F">
        <w:rPr>
          <w:rFonts w:ascii="Arial Narrow" w:hAnsi="Arial Narrow"/>
        </w:rPr>
        <w:t>comerţului</w:t>
      </w:r>
      <w:proofErr w:type="spellEnd"/>
      <w:r w:rsidRPr="00EC075F">
        <w:rPr>
          <w:rFonts w:ascii="Arial Narrow" w:hAnsi="Arial Narrow"/>
        </w:rPr>
        <w:t xml:space="preserve"> pentru îndeplinirea </w:t>
      </w:r>
      <w:proofErr w:type="spellStart"/>
      <w:r w:rsidRPr="00EC075F">
        <w:rPr>
          <w:rFonts w:ascii="Arial Narrow" w:hAnsi="Arial Narrow"/>
        </w:rPr>
        <w:t>formalităţilor</w:t>
      </w:r>
      <w:proofErr w:type="spellEnd"/>
      <w:r w:rsidRPr="00EC075F">
        <w:rPr>
          <w:rFonts w:ascii="Arial Narrow" w:hAnsi="Arial Narrow"/>
        </w:rPr>
        <w:t xml:space="preserve"> prevăzute la art. </w:t>
      </w:r>
      <w:hyperlink r:id="rId135" w:anchor="art=18" w:history="1">
        <w:r w:rsidRPr="00EC075F">
          <w:rPr>
            <w:rStyle w:val="Hyperlink"/>
            <w:rFonts w:ascii="Arial Narrow" w:hAnsi="Arial Narrow"/>
            <w:b/>
            <w:bCs/>
          </w:rPr>
          <w:t>18</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va cuprinde:</w:t>
      </w:r>
    </w:p>
    <w:p w14:paraId="1EFA502E" w14:textId="77777777" w:rsidR="00EC075F" w:rsidRPr="00EC075F" w:rsidRDefault="00EC075F" w:rsidP="00EC075F">
      <w:pPr>
        <w:ind w:left="-567"/>
        <w:jc w:val="both"/>
        <w:rPr>
          <w:rFonts w:ascii="Arial Narrow" w:hAnsi="Arial Narrow"/>
        </w:rPr>
      </w:pPr>
      <w:bookmarkStart w:id="681" w:name="do|ttIV|caII|ar212|al2|lia"/>
      <w:bookmarkEnd w:id="681"/>
      <w:r w:rsidRPr="00EC075F">
        <w:rPr>
          <w:rFonts w:ascii="Arial Narrow" w:hAnsi="Arial Narrow"/>
          <w:b/>
          <w:bCs/>
        </w:rPr>
        <w:t>a)</w:t>
      </w:r>
      <w:r w:rsidRPr="00EC075F">
        <w:rPr>
          <w:rFonts w:ascii="Arial Narrow" w:hAnsi="Arial Narrow"/>
        </w:rPr>
        <w:t xml:space="preserve">data </w:t>
      </w:r>
      <w:proofErr w:type="spellStart"/>
      <w:r w:rsidRPr="00EC075F">
        <w:rPr>
          <w:rFonts w:ascii="Arial Narrow" w:hAnsi="Arial Narrow"/>
        </w:rPr>
        <w:t>şi</w:t>
      </w:r>
      <w:proofErr w:type="spellEnd"/>
      <w:r w:rsidRPr="00EC075F">
        <w:rPr>
          <w:rFonts w:ascii="Arial Narrow" w:hAnsi="Arial Narrow"/>
        </w:rPr>
        <w:t xml:space="preserve"> numărul înmatriculării </w:t>
      </w:r>
      <w:proofErr w:type="spellStart"/>
      <w:r w:rsidRPr="00EC075F">
        <w:rPr>
          <w:rFonts w:ascii="Arial Narrow" w:hAnsi="Arial Narrow"/>
        </w:rPr>
        <w:t>societăţii</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w:t>
      </w:r>
    </w:p>
    <w:p w14:paraId="03E2BB4C" w14:textId="77777777" w:rsidR="00EC075F" w:rsidRPr="00EC075F" w:rsidRDefault="00EC075F" w:rsidP="00EC075F">
      <w:pPr>
        <w:ind w:left="-567"/>
        <w:jc w:val="both"/>
        <w:rPr>
          <w:rFonts w:ascii="Arial Narrow" w:hAnsi="Arial Narrow"/>
        </w:rPr>
      </w:pPr>
      <w:bookmarkStart w:id="682" w:name="do|ttIV|caII|ar212|al2|lib"/>
      <w:bookmarkEnd w:id="682"/>
      <w:r w:rsidRPr="00EC075F">
        <w:rPr>
          <w:rFonts w:ascii="Arial Narrow" w:hAnsi="Arial Narrow"/>
          <w:b/>
          <w:bCs/>
        </w:rPr>
        <w:t>b)</w:t>
      </w:r>
      <w:r w:rsidRPr="00EC075F">
        <w:rPr>
          <w:rFonts w:ascii="Arial Narrow" w:hAnsi="Arial Narrow"/>
        </w:rPr>
        <w:t xml:space="preserve">denumirea </w:t>
      </w:r>
      <w:proofErr w:type="spellStart"/>
      <w:r w:rsidRPr="00EC075F">
        <w:rPr>
          <w:rFonts w:ascii="Arial Narrow" w:hAnsi="Arial Narrow"/>
        </w:rPr>
        <w:t>şi</w:t>
      </w:r>
      <w:proofErr w:type="spellEnd"/>
      <w:r w:rsidRPr="00EC075F">
        <w:rPr>
          <w:rFonts w:ascii="Arial Narrow" w:hAnsi="Arial Narrow"/>
        </w:rPr>
        <w:t xml:space="preserve"> sediul </w:t>
      </w:r>
      <w:proofErr w:type="spellStart"/>
      <w:r w:rsidRPr="00EC075F">
        <w:rPr>
          <w:rFonts w:ascii="Arial Narrow" w:hAnsi="Arial Narrow"/>
        </w:rPr>
        <w:t>societăţii</w:t>
      </w:r>
      <w:proofErr w:type="spellEnd"/>
      <w:r w:rsidRPr="00EC075F">
        <w:rPr>
          <w:rFonts w:ascii="Arial Narrow" w:hAnsi="Arial Narrow"/>
        </w:rPr>
        <w:t>;</w:t>
      </w:r>
    </w:p>
    <w:p w14:paraId="2C380A22" w14:textId="77777777" w:rsidR="00EC075F" w:rsidRPr="00EC075F" w:rsidRDefault="00EC075F" w:rsidP="00EC075F">
      <w:pPr>
        <w:ind w:left="-567"/>
        <w:jc w:val="both"/>
        <w:rPr>
          <w:rFonts w:ascii="Arial Narrow" w:hAnsi="Arial Narrow"/>
        </w:rPr>
      </w:pPr>
      <w:bookmarkStart w:id="683" w:name="do|ttIV|caII|ar212|al2|lic"/>
      <w:bookmarkEnd w:id="683"/>
      <w:r w:rsidRPr="00EC075F">
        <w:rPr>
          <w:rFonts w:ascii="Arial Narrow" w:hAnsi="Arial Narrow"/>
          <w:b/>
          <w:bCs/>
        </w:rPr>
        <w:t>c)</w:t>
      </w:r>
      <w:r w:rsidRPr="00EC075F">
        <w:rPr>
          <w:rFonts w:ascii="Arial Narrow" w:hAnsi="Arial Narrow"/>
        </w:rPr>
        <w:t xml:space="preserve">capitalul social subscris </w:t>
      </w:r>
      <w:proofErr w:type="spellStart"/>
      <w:r w:rsidRPr="00EC075F">
        <w:rPr>
          <w:rFonts w:ascii="Arial Narrow" w:hAnsi="Arial Narrow"/>
        </w:rPr>
        <w:t>şi</w:t>
      </w:r>
      <w:proofErr w:type="spellEnd"/>
      <w:r w:rsidRPr="00EC075F">
        <w:rPr>
          <w:rFonts w:ascii="Arial Narrow" w:hAnsi="Arial Narrow"/>
        </w:rPr>
        <w:t xml:space="preserve"> vărsat;</w:t>
      </w:r>
    </w:p>
    <w:p w14:paraId="7CE984AD" w14:textId="77777777" w:rsidR="00EC075F" w:rsidRPr="00EC075F" w:rsidRDefault="00EC075F" w:rsidP="00EC075F">
      <w:pPr>
        <w:ind w:left="-567"/>
        <w:jc w:val="both"/>
        <w:rPr>
          <w:rFonts w:ascii="Arial Narrow" w:hAnsi="Arial Narrow"/>
        </w:rPr>
      </w:pPr>
      <w:bookmarkStart w:id="684" w:name="do|ttIV|caII|ar212|al2|lid"/>
      <w:bookmarkEnd w:id="684"/>
      <w:r w:rsidRPr="00EC075F">
        <w:rPr>
          <w:rFonts w:ascii="Arial Narrow" w:hAnsi="Arial Narrow"/>
          <w:b/>
          <w:bCs/>
        </w:rPr>
        <w:t>d)</w:t>
      </w:r>
      <w:r w:rsidRPr="00EC075F">
        <w:rPr>
          <w:rFonts w:ascii="Arial Narrow" w:hAnsi="Arial Narrow"/>
        </w:rPr>
        <w:t xml:space="preserve">numele </w:t>
      </w:r>
      <w:proofErr w:type="spellStart"/>
      <w:r w:rsidRPr="00EC075F">
        <w:rPr>
          <w:rFonts w:ascii="Arial Narrow" w:hAnsi="Arial Narrow"/>
        </w:rPr>
        <w:t>şi</w:t>
      </w:r>
      <w:proofErr w:type="spellEnd"/>
      <w:r w:rsidRPr="00EC075F">
        <w:rPr>
          <w:rFonts w:ascii="Arial Narrow" w:hAnsi="Arial Narrow"/>
        </w:rPr>
        <w:t xml:space="preserve"> prenumele administratorilor, cenzorilor </w:t>
      </w:r>
      <w:proofErr w:type="spellStart"/>
      <w:r w:rsidRPr="00EC075F">
        <w:rPr>
          <w:rFonts w:ascii="Arial Narrow" w:hAnsi="Arial Narrow"/>
        </w:rPr>
        <w:t>şi</w:t>
      </w:r>
      <w:proofErr w:type="spellEnd"/>
      <w:r w:rsidRPr="00EC075F">
        <w:rPr>
          <w:rFonts w:ascii="Arial Narrow" w:hAnsi="Arial Narrow"/>
        </w:rPr>
        <w:t xml:space="preserve"> domiciliul lor;</w:t>
      </w:r>
    </w:p>
    <w:p w14:paraId="2593E83F" w14:textId="77777777" w:rsidR="00EC075F" w:rsidRPr="00EC075F" w:rsidRDefault="00EC075F" w:rsidP="00EC075F">
      <w:pPr>
        <w:ind w:left="-567"/>
        <w:jc w:val="both"/>
        <w:rPr>
          <w:rFonts w:ascii="Arial Narrow" w:hAnsi="Arial Narrow"/>
        </w:rPr>
      </w:pPr>
      <w:bookmarkStart w:id="685" w:name="do|ttIV|caII|ar212|al2|lie"/>
      <w:bookmarkEnd w:id="685"/>
      <w:r w:rsidRPr="00EC075F">
        <w:rPr>
          <w:rFonts w:ascii="Arial Narrow" w:hAnsi="Arial Narrow"/>
          <w:b/>
          <w:bCs/>
        </w:rPr>
        <w:t>e)</w:t>
      </w:r>
      <w:r w:rsidRPr="00EC075F">
        <w:rPr>
          <w:rFonts w:ascii="Arial Narrow" w:hAnsi="Arial Narrow"/>
        </w:rPr>
        <w:t xml:space="preserve">ultima </w:t>
      </w:r>
      <w:proofErr w:type="spellStart"/>
      <w:r w:rsidRPr="00EC075F">
        <w:rPr>
          <w:rFonts w:ascii="Arial Narrow" w:hAnsi="Arial Narrow"/>
        </w:rPr>
        <w:t>situaţie</w:t>
      </w:r>
      <w:proofErr w:type="spellEnd"/>
      <w:r w:rsidRPr="00EC075F">
        <w:rPr>
          <w:rFonts w:ascii="Arial Narrow" w:hAnsi="Arial Narrow"/>
        </w:rPr>
        <w:t xml:space="preserve"> financiară aprobată, raportul cenzorilor sau raportul auditorilor financiari;</w:t>
      </w:r>
    </w:p>
    <w:p w14:paraId="3641750E" w14:textId="77777777" w:rsidR="00EC075F" w:rsidRPr="00EC075F" w:rsidRDefault="00EC075F" w:rsidP="00EC075F">
      <w:pPr>
        <w:ind w:left="-567"/>
        <w:jc w:val="both"/>
        <w:rPr>
          <w:rFonts w:ascii="Arial Narrow" w:hAnsi="Arial Narrow"/>
        </w:rPr>
      </w:pPr>
      <w:bookmarkStart w:id="686" w:name="do|ttIV|caII|ar212|al2|lif"/>
      <w:bookmarkEnd w:id="686"/>
      <w:r w:rsidRPr="00EC075F">
        <w:rPr>
          <w:rFonts w:ascii="Arial Narrow" w:hAnsi="Arial Narrow"/>
          <w:b/>
          <w:bCs/>
        </w:rPr>
        <w:t>f)</w:t>
      </w:r>
      <w:r w:rsidRPr="00EC075F">
        <w:rPr>
          <w:rFonts w:ascii="Arial Narrow" w:hAnsi="Arial Narrow"/>
        </w:rPr>
        <w:t xml:space="preserve">dividendele plătite în ultimii 5 ani sau de la constituire, dacă, de la această dată, au trecut mai </w:t>
      </w:r>
      <w:proofErr w:type="spellStart"/>
      <w:r w:rsidRPr="00EC075F">
        <w:rPr>
          <w:rFonts w:ascii="Arial Narrow" w:hAnsi="Arial Narrow"/>
        </w:rPr>
        <w:t>puţin</w:t>
      </w:r>
      <w:proofErr w:type="spellEnd"/>
      <w:r w:rsidRPr="00EC075F">
        <w:rPr>
          <w:rFonts w:ascii="Arial Narrow" w:hAnsi="Arial Narrow"/>
        </w:rPr>
        <w:t xml:space="preserve"> de 5 ani;</w:t>
      </w:r>
    </w:p>
    <w:p w14:paraId="08346E75" w14:textId="77777777" w:rsidR="00EC075F" w:rsidRPr="00EC075F" w:rsidRDefault="00EC075F" w:rsidP="00EC075F">
      <w:pPr>
        <w:ind w:left="-567"/>
        <w:jc w:val="both"/>
        <w:rPr>
          <w:rFonts w:ascii="Arial Narrow" w:hAnsi="Arial Narrow"/>
        </w:rPr>
      </w:pPr>
      <w:bookmarkStart w:id="687" w:name="do|ttIV|caII|ar212|al2|lig"/>
      <w:bookmarkEnd w:id="687"/>
      <w:r w:rsidRPr="00EC075F">
        <w:rPr>
          <w:rFonts w:ascii="Arial Narrow" w:hAnsi="Arial Narrow"/>
          <w:b/>
          <w:bCs/>
        </w:rPr>
        <w:t>g)</w:t>
      </w:r>
      <w:proofErr w:type="spellStart"/>
      <w:r w:rsidRPr="00EC075F">
        <w:rPr>
          <w:rFonts w:ascii="Arial Narrow" w:hAnsi="Arial Narrow"/>
        </w:rPr>
        <w:t>obligaţiunile</w:t>
      </w:r>
      <w:proofErr w:type="spellEnd"/>
      <w:r w:rsidRPr="00EC075F">
        <w:rPr>
          <w:rFonts w:ascii="Arial Narrow" w:hAnsi="Arial Narrow"/>
        </w:rPr>
        <w:t xml:space="preserve"> emise de societate;</w:t>
      </w:r>
    </w:p>
    <w:p w14:paraId="5E7E4635" w14:textId="77777777" w:rsidR="00EC075F" w:rsidRPr="00EC075F" w:rsidRDefault="00EC075F" w:rsidP="00EC075F">
      <w:pPr>
        <w:ind w:left="-567"/>
        <w:jc w:val="both"/>
        <w:rPr>
          <w:rFonts w:ascii="Arial Narrow" w:hAnsi="Arial Narrow"/>
        </w:rPr>
      </w:pPr>
      <w:bookmarkStart w:id="688" w:name="do|ttIV|caII|ar212|al2|lih"/>
      <w:bookmarkEnd w:id="688"/>
      <w:r w:rsidRPr="00EC075F">
        <w:rPr>
          <w:rFonts w:ascii="Arial Narrow" w:hAnsi="Arial Narrow"/>
          <w:b/>
          <w:bCs/>
        </w:rPr>
        <w:t>h)</w:t>
      </w:r>
      <w:r w:rsidRPr="00EC075F">
        <w:rPr>
          <w:rFonts w:ascii="Arial Narrow" w:hAnsi="Arial Narrow"/>
        </w:rPr>
        <w:t xml:space="preserve">hotărârea adunării generale privitoare la noua emisiune de </w:t>
      </w:r>
      <w:proofErr w:type="spellStart"/>
      <w:r w:rsidRPr="00EC075F">
        <w:rPr>
          <w:rFonts w:ascii="Arial Narrow" w:hAnsi="Arial Narrow"/>
        </w:rPr>
        <w:t>acţiuni</w:t>
      </w:r>
      <w:proofErr w:type="spellEnd"/>
      <w:r w:rsidRPr="00EC075F">
        <w:rPr>
          <w:rFonts w:ascii="Arial Narrow" w:hAnsi="Arial Narrow"/>
        </w:rPr>
        <w:t xml:space="preserve">, valoarea totală a acestora, numărul </w:t>
      </w:r>
      <w:proofErr w:type="spellStart"/>
      <w:r w:rsidRPr="00EC075F">
        <w:rPr>
          <w:rFonts w:ascii="Arial Narrow" w:hAnsi="Arial Narrow"/>
        </w:rPr>
        <w:t>şi</w:t>
      </w:r>
      <w:proofErr w:type="spellEnd"/>
      <w:r w:rsidRPr="00EC075F">
        <w:rPr>
          <w:rFonts w:ascii="Arial Narrow" w:hAnsi="Arial Narrow"/>
        </w:rPr>
        <w:t xml:space="preserve"> valoarea lor nominală, felul lor, </w:t>
      </w:r>
      <w:proofErr w:type="spellStart"/>
      <w:r w:rsidRPr="00EC075F">
        <w:rPr>
          <w:rFonts w:ascii="Arial Narrow" w:hAnsi="Arial Narrow"/>
        </w:rPr>
        <w:t>relaţii</w:t>
      </w:r>
      <w:proofErr w:type="spellEnd"/>
      <w:r w:rsidRPr="00EC075F">
        <w:rPr>
          <w:rFonts w:ascii="Arial Narrow" w:hAnsi="Arial Narrow"/>
        </w:rPr>
        <w:t xml:space="preserve"> privitoare la aporturi, altele decât în numerar, </w:t>
      </w:r>
      <w:proofErr w:type="spellStart"/>
      <w:r w:rsidRPr="00EC075F">
        <w:rPr>
          <w:rFonts w:ascii="Arial Narrow" w:hAnsi="Arial Narrow"/>
        </w:rPr>
        <w:t>şi</w:t>
      </w:r>
      <w:proofErr w:type="spellEnd"/>
      <w:r w:rsidRPr="00EC075F">
        <w:rPr>
          <w:rFonts w:ascii="Arial Narrow" w:hAnsi="Arial Narrow"/>
        </w:rPr>
        <w:t xml:space="preserve"> avantajele acordate acestora, precum </w:t>
      </w:r>
      <w:proofErr w:type="spellStart"/>
      <w:r w:rsidRPr="00EC075F">
        <w:rPr>
          <w:rFonts w:ascii="Arial Narrow" w:hAnsi="Arial Narrow"/>
        </w:rPr>
        <w:t>şi</w:t>
      </w:r>
      <w:proofErr w:type="spellEnd"/>
      <w:r w:rsidRPr="00EC075F">
        <w:rPr>
          <w:rFonts w:ascii="Arial Narrow" w:hAnsi="Arial Narrow"/>
        </w:rPr>
        <w:t xml:space="preserve"> data de la care se vor plăti dividendele.</w:t>
      </w:r>
    </w:p>
    <w:p w14:paraId="2D5858F0" w14:textId="77777777" w:rsidR="00EC075F" w:rsidRPr="00EC075F" w:rsidRDefault="00EC075F" w:rsidP="00EC075F">
      <w:pPr>
        <w:ind w:left="-567"/>
        <w:jc w:val="both"/>
        <w:rPr>
          <w:rFonts w:ascii="Arial Narrow" w:hAnsi="Arial Narrow"/>
        </w:rPr>
      </w:pPr>
      <w:bookmarkStart w:id="689" w:name="do|ttIV|caII|ar212|al3"/>
      <w:bookmarkEnd w:id="689"/>
      <w:r w:rsidRPr="00EC075F">
        <w:rPr>
          <w:rFonts w:ascii="Arial Narrow" w:hAnsi="Arial Narrow"/>
          <w:b/>
          <w:bCs/>
        </w:rPr>
        <w:t>(3)</w:t>
      </w:r>
      <w:r w:rsidRPr="00EC075F">
        <w:rPr>
          <w:rFonts w:ascii="Arial Narrow" w:hAnsi="Arial Narrow"/>
        </w:rPr>
        <w:t xml:space="preserve">Acceptantul va putea invoca nulitatea prospectului de emisiune ce nu cuprinde toate </w:t>
      </w:r>
      <w:proofErr w:type="spellStart"/>
      <w:r w:rsidRPr="00EC075F">
        <w:rPr>
          <w:rFonts w:ascii="Arial Narrow" w:hAnsi="Arial Narrow"/>
        </w:rPr>
        <w:t>menţiunile</w:t>
      </w:r>
      <w:proofErr w:type="spellEnd"/>
      <w:r w:rsidRPr="00EC075F">
        <w:rPr>
          <w:rFonts w:ascii="Arial Narrow" w:hAnsi="Arial Narrow"/>
        </w:rPr>
        <w:t xml:space="preserve"> arătate, dacă nu a exercitat în nici un mod drepturile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obligaţiile</w:t>
      </w:r>
      <w:proofErr w:type="spellEnd"/>
      <w:r w:rsidRPr="00EC075F">
        <w:rPr>
          <w:rFonts w:ascii="Arial Narrow" w:hAnsi="Arial Narrow"/>
        </w:rPr>
        <w:t xml:space="preserve"> sale de </w:t>
      </w:r>
      <w:proofErr w:type="spellStart"/>
      <w:r w:rsidRPr="00EC075F">
        <w:rPr>
          <w:rFonts w:ascii="Arial Narrow" w:hAnsi="Arial Narrow"/>
        </w:rPr>
        <w:t>acţionar</w:t>
      </w:r>
      <w:proofErr w:type="spellEnd"/>
      <w:r w:rsidRPr="00EC075F">
        <w:rPr>
          <w:rFonts w:ascii="Arial Narrow" w:hAnsi="Arial Narrow"/>
        </w:rPr>
        <w:t>.</w:t>
      </w:r>
    </w:p>
    <w:p w14:paraId="3158C86E" w14:textId="1622D664" w:rsidR="00EC075F" w:rsidRPr="00EC075F" w:rsidRDefault="00EC075F" w:rsidP="00EC075F">
      <w:pPr>
        <w:ind w:left="-567"/>
        <w:jc w:val="both"/>
        <w:rPr>
          <w:rFonts w:ascii="Arial Narrow" w:hAnsi="Arial Narrow"/>
        </w:rPr>
      </w:pPr>
      <w:r w:rsidRPr="00EC075F">
        <w:rPr>
          <w:rFonts w:ascii="Arial Narrow" w:hAnsi="Arial Narrow"/>
          <w:b/>
          <w:bCs/>
        </w:rPr>
        <w:t>Art. 213</w:t>
      </w:r>
    </w:p>
    <w:p w14:paraId="360DE440" w14:textId="77777777" w:rsidR="00EC075F" w:rsidRPr="00EC075F" w:rsidRDefault="00EC075F" w:rsidP="00EC075F">
      <w:pPr>
        <w:ind w:left="-567"/>
        <w:jc w:val="both"/>
        <w:rPr>
          <w:rFonts w:ascii="Arial Narrow" w:hAnsi="Arial Narrow"/>
        </w:rPr>
      </w:pPr>
      <w:bookmarkStart w:id="690" w:name="do|ttIV|caII|ar213|pa1"/>
      <w:bookmarkEnd w:id="690"/>
      <w:r w:rsidRPr="00EC075F">
        <w:rPr>
          <w:rFonts w:ascii="Arial Narrow" w:hAnsi="Arial Narrow"/>
        </w:rPr>
        <w:t xml:space="preserve">Majorarea capitalului social al unei </w:t>
      </w:r>
      <w:proofErr w:type="spellStart"/>
      <w:r w:rsidRPr="00EC075F">
        <w:rPr>
          <w:rFonts w:ascii="Arial Narrow" w:hAnsi="Arial Narrow"/>
        </w:rPr>
        <w:t>societăţi</w:t>
      </w:r>
      <w:proofErr w:type="spellEnd"/>
      <w:r w:rsidRPr="00EC075F">
        <w:rPr>
          <w:rFonts w:ascii="Arial Narrow" w:hAnsi="Arial Narrow"/>
        </w:rPr>
        <w:t xml:space="preserve"> prin ofertă publică de valori mobiliare, definită ca atare prin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136" w:history="1">
        <w:r w:rsidRPr="00EC075F">
          <w:rPr>
            <w:rStyle w:val="Hyperlink"/>
            <w:rFonts w:ascii="Arial Narrow" w:hAnsi="Arial Narrow"/>
            <w:b/>
            <w:bCs/>
          </w:rPr>
          <w:t>28/2002</w:t>
        </w:r>
      </w:hyperlink>
      <w:r w:rsidRPr="00EC075F">
        <w:rPr>
          <w:rFonts w:ascii="Arial Narrow" w:hAnsi="Arial Narrow"/>
          <w:vertAlign w:val="superscript"/>
        </w:rPr>
        <w:t>4</w:t>
      </w:r>
      <w:r w:rsidRPr="00EC075F">
        <w:rPr>
          <w:rFonts w:ascii="Arial Narrow" w:hAnsi="Arial Narrow"/>
        </w:rPr>
        <w:t>), este supusă acelui act normativ.</w:t>
      </w:r>
    </w:p>
    <w:p w14:paraId="3A010BA3" w14:textId="77777777" w:rsidR="00327906" w:rsidRDefault="00327906" w:rsidP="00EC075F">
      <w:pPr>
        <w:ind w:left="-567"/>
        <w:jc w:val="both"/>
        <w:rPr>
          <w:rFonts w:ascii="Arial Narrow" w:hAnsi="Arial Narrow"/>
          <w:b/>
          <w:bCs/>
        </w:rPr>
      </w:pPr>
    </w:p>
    <w:p w14:paraId="4DFA3F3E" w14:textId="545E2011" w:rsidR="00EC075F" w:rsidRPr="00EC075F" w:rsidRDefault="00EC075F" w:rsidP="00EC075F">
      <w:pPr>
        <w:ind w:left="-567"/>
        <w:jc w:val="both"/>
        <w:rPr>
          <w:rFonts w:ascii="Arial Narrow" w:hAnsi="Arial Narrow"/>
        </w:rPr>
      </w:pPr>
      <w:r w:rsidRPr="00EC075F">
        <w:rPr>
          <w:rFonts w:ascii="Arial Narrow" w:hAnsi="Arial Narrow"/>
          <w:b/>
          <w:bCs/>
        </w:rPr>
        <w:lastRenderedPageBreak/>
        <w:t>Art. 214</w:t>
      </w:r>
    </w:p>
    <w:p w14:paraId="14591F1E" w14:textId="77777777" w:rsidR="00EC075F" w:rsidRPr="00EC075F" w:rsidRDefault="00EC075F" w:rsidP="00EC075F">
      <w:pPr>
        <w:ind w:left="-567"/>
        <w:jc w:val="both"/>
        <w:rPr>
          <w:rFonts w:ascii="Arial Narrow" w:hAnsi="Arial Narrow"/>
        </w:rPr>
      </w:pPr>
      <w:bookmarkStart w:id="691" w:name="do|ttIV|caII|ar214|pa1"/>
      <w:bookmarkEnd w:id="691"/>
      <w:r w:rsidRPr="00EC075F">
        <w:rPr>
          <w:rFonts w:ascii="Arial Narrow" w:hAnsi="Arial Narrow"/>
        </w:rPr>
        <w:t xml:space="preserve">În caz de majorare a capitalului social, prin ofertă publică, administratorii sunt solidar răspunzători de exactitatea celor arătate în prospectul de emisiune, în </w:t>
      </w:r>
      <w:proofErr w:type="spellStart"/>
      <w:r w:rsidRPr="00EC075F">
        <w:rPr>
          <w:rFonts w:ascii="Arial Narrow" w:hAnsi="Arial Narrow"/>
        </w:rPr>
        <w:t>publicaţiile</w:t>
      </w:r>
      <w:proofErr w:type="spellEnd"/>
      <w:r w:rsidRPr="00EC075F">
        <w:rPr>
          <w:rFonts w:ascii="Arial Narrow" w:hAnsi="Arial Narrow"/>
        </w:rPr>
        <w:t xml:space="preserve"> făcute de societate sau în cererile adresate oficiului registrului </w:t>
      </w:r>
      <w:proofErr w:type="spellStart"/>
      <w:r w:rsidRPr="00EC075F">
        <w:rPr>
          <w:rFonts w:ascii="Arial Narrow" w:hAnsi="Arial Narrow"/>
        </w:rPr>
        <w:t>comerţului</w:t>
      </w:r>
      <w:proofErr w:type="spellEnd"/>
      <w:r w:rsidRPr="00EC075F">
        <w:rPr>
          <w:rFonts w:ascii="Arial Narrow" w:hAnsi="Arial Narrow"/>
        </w:rPr>
        <w:t>, în vederea majorării capitalului social.</w:t>
      </w:r>
    </w:p>
    <w:p w14:paraId="3A0B8376" w14:textId="55282F6D" w:rsidR="00EC075F" w:rsidRPr="00EC075F" w:rsidRDefault="00EC075F" w:rsidP="00EC075F">
      <w:pPr>
        <w:ind w:left="-567"/>
        <w:jc w:val="both"/>
        <w:rPr>
          <w:rFonts w:ascii="Arial Narrow" w:hAnsi="Arial Narrow"/>
        </w:rPr>
      </w:pPr>
      <w:r w:rsidRPr="00EC075F">
        <w:rPr>
          <w:rFonts w:ascii="Arial Narrow" w:hAnsi="Arial Narrow"/>
          <w:b/>
          <w:bCs/>
        </w:rPr>
        <w:t>Art. 215</w:t>
      </w:r>
    </w:p>
    <w:p w14:paraId="66BF1D3B" w14:textId="77777777" w:rsidR="00EC075F" w:rsidRPr="00EC075F" w:rsidRDefault="00EC075F" w:rsidP="00EC075F">
      <w:pPr>
        <w:ind w:left="-567"/>
        <w:jc w:val="both"/>
        <w:rPr>
          <w:rFonts w:ascii="Arial Narrow" w:hAnsi="Arial Narrow"/>
        </w:rPr>
      </w:pPr>
      <w:bookmarkStart w:id="692" w:name="do|ttIV|caII|ar215|al1"/>
      <w:bookmarkEnd w:id="692"/>
      <w:r w:rsidRPr="00EC075F">
        <w:rPr>
          <w:rFonts w:ascii="Arial Narrow" w:hAnsi="Arial Narrow"/>
          <w:b/>
          <w:bCs/>
        </w:rPr>
        <w:t>(1)</w:t>
      </w:r>
      <w:r w:rsidRPr="00EC075F">
        <w:rPr>
          <w:rFonts w:ascii="Arial Narrow" w:hAnsi="Arial Narrow"/>
        </w:rPr>
        <w:t xml:space="preserve">Dacă majorarea capitalului social se face prin aporturi în natură, adunarea generală extraordinară, care a hotărât aceasta, va numi unul sau mai </w:t>
      </w:r>
      <w:proofErr w:type="spellStart"/>
      <w:r w:rsidRPr="00EC075F">
        <w:rPr>
          <w:rFonts w:ascii="Arial Narrow" w:hAnsi="Arial Narrow"/>
        </w:rPr>
        <w:t>mulţi</w:t>
      </w:r>
      <w:proofErr w:type="spellEnd"/>
      <w:r w:rsidRPr="00EC075F">
        <w:rPr>
          <w:rFonts w:ascii="Arial Narrow" w:hAnsi="Arial Narrow"/>
        </w:rPr>
        <w:t xml:space="preserve"> </w:t>
      </w:r>
      <w:proofErr w:type="spellStart"/>
      <w:r w:rsidRPr="00EC075F">
        <w:rPr>
          <w:rFonts w:ascii="Arial Narrow" w:hAnsi="Arial Narrow"/>
        </w:rPr>
        <w:t>experţi</w:t>
      </w:r>
      <w:proofErr w:type="spellEnd"/>
      <w:r w:rsidRPr="00EC075F">
        <w:rPr>
          <w:rFonts w:ascii="Arial Narrow" w:hAnsi="Arial Narrow"/>
        </w:rPr>
        <w:t xml:space="preserve"> pentru evaluarea acestor aporturi.</w:t>
      </w:r>
    </w:p>
    <w:p w14:paraId="4CD158B1" w14:textId="77777777" w:rsidR="00EC075F" w:rsidRPr="00EC075F" w:rsidRDefault="00EC075F" w:rsidP="00EC075F">
      <w:pPr>
        <w:ind w:left="-567"/>
        <w:jc w:val="both"/>
        <w:rPr>
          <w:rFonts w:ascii="Arial Narrow" w:hAnsi="Arial Narrow"/>
        </w:rPr>
      </w:pPr>
      <w:bookmarkStart w:id="693" w:name="do|ttIV|caII|ar215|al2"/>
      <w:bookmarkEnd w:id="693"/>
      <w:r w:rsidRPr="00EC075F">
        <w:rPr>
          <w:rFonts w:ascii="Arial Narrow" w:hAnsi="Arial Narrow"/>
          <w:b/>
          <w:bCs/>
        </w:rPr>
        <w:t>(2)</w:t>
      </w:r>
      <w:r w:rsidRPr="00EC075F">
        <w:rPr>
          <w:rFonts w:ascii="Arial Narrow" w:hAnsi="Arial Narrow"/>
        </w:rPr>
        <w:t xml:space="preserve">Aporturi în </w:t>
      </w:r>
      <w:proofErr w:type="spellStart"/>
      <w:r w:rsidRPr="00EC075F">
        <w:rPr>
          <w:rFonts w:ascii="Arial Narrow" w:hAnsi="Arial Narrow"/>
        </w:rPr>
        <w:t>creanţe</w:t>
      </w:r>
      <w:proofErr w:type="spellEnd"/>
      <w:r w:rsidRPr="00EC075F">
        <w:rPr>
          <w:rFonts w:ascii="Arial Narrow" w:hAnsi="Arial Narrow"/>
        </w:rPr>
        <w:t xml:space="preserve"> nu sunt admise.</w:t>
      </w:r>
    </w:p>
    <w:p w14:paraId="16446C99" w14:textId="77777777" w:rsidR="00EC075F" w:rsidRPr="00EC075F" w:rsidRDefault="00EC075F" w:rsidP="00EC075F">
      <w:pPr>
        <w:ind w:left="-567"/>
        <w:jc w:val="both"/>
        <w:rPr>
          <w:rFonts w:ascii="Arial Narrow" w:hAnsi="Arial Narrow"/>
        </w:rPr>
      </w:pPr>
      <w:bookmarkStart w:id="694" w:name="do|ttIV|caII|ar215|al3"/>
      <w:bookmarkEnd w:id="694"/>
      <w:r w:rsidRPr="00EC075F">
        <w:rPr>
          <w:rFonts w:ascii="Arial Narrow" w:hAnsi="Arial Narrow"/>
          <w:b/>
          <w:bCs/>
        </w:rPr>
        <w:t>(3)</w:t>
      </w:r>
      <w:r w:rsidRPr="00EC075F">
        <w:rPr>
          <w:rFonts w:ascii="Arial Narrow" w:hAnsi="Arial Narrow"/>
        </w:rPr>
        <w:t xml:space="preserve">După depunerea raportului de expertiză, adunarea generală extraordinară convocată din nou, având în vedere concluziile </w:t>
      </w:r>
      <w:proofErr w:type="spellStart"/>
      <w:r w:rsidRPr="00EC075F">
        <w:rPr>
          <w:rFonts w:ascii="Arial Narrow" w:hAnsi="Arial Narrow"/>
        </w:rPr>
        <w:t>experţilor</w:t>
      </w:r>
      <w:proofErr w:type="spellEnd"/>
      <w:r w:rsidRPr="00EC075F">
        <w:rPr>
          <w:rFonts w:ascii="Arial Narrow" w:hAnsi="Arial Narrow"/>
        </w:rPr>
        <w:t>, poate hotărî majorarea capitalului social.</w:t>
      </w:r>
    </w:p>
    <w:p w14:paraId="5A06EB71" w14:textId="77777777" w:rsidR="00EC075F" w:rsidRPr="00EC075F" w:rsidRDefault="00EC075F" w:rsidP="00EC075F">
      <w:pPr>
        <w:ind w:left="-567"/>
        <w:jc w:val="both"/>
        <w:rPr>
          <w:rFonts w:ascii="Arial Narrow" w:hAnsi="Arial Narrow"/>
        </w:rPr>
      </w:pPr>
      <w:bookmarkStart w:id="695" w:name="do|ttIV|caII|ar215|al4"/>
      <w:bookmarkEnd w:id="695"/>
      <w:r w:rsidRPr="00EC075F">
        <w:rPr>
          <w:rFonts w:ascii="Arial Narrow" w:hAnsi="Arial Narrow"/>
          <w:b/>
          <w:bCs/>
        </w:rPr>
        <w:t>(4)</w:t>
      </w:r>
      <w:r w:rsidRPr="00EC075F">
        <w:rPr>
          <w:rFonts w:ascii="Arial Narrow" w:hAnsi="Arial Narrow"/>
        </w:rPr>
        <w:t xml:space="preserve">Hotărârea adunării generale trebuie să cuprindă descrierea aporturilor în natură, numele persoanelor ce le efectuează </w:t>
      </w:r>
      <w:proofErr w:type="spellStart"/>
      <w:r w:rsidRPr="00EC075F">
        <w:rPr>
          <w:rFonts w:ascii="Arial Narrow" w:hAnsi="Arial Narrow"/>
        </w:rPr>
        <w:t>şi</w:t>
      </w:r>
      <w:proofErr w:type="spellEnd"/>
      <w:r w:rsidRPr="00EC075F">
        <w:rPr>
          <w:rFonts w:ascii="Arial Narrow" w:hAnsi="Arial Narrow"/>
        </w:rPr>
        <w:t xml:space="preserve"> numărul </w:t>
      </w:r>
      <w:proofErr w:type="spellStart"/>
      <w:r w:rsidRPr="00EC075F">
        <w:rPr>
          <w:rFonts w:ascii="Arial Narrow" w:hAnsi="Arial Narrow"/>
        </w:rPr>
        <w:t>acţiunilor</w:t>
      </w:r>
      <w:proofErr w:type="spellEnd"/>
      <w:r w:rsidRPr="00EC075F">
        <w:rPr>
          <w:rFonts w:ascii="Arial Narrow" w:hAnsi="Arial Narrow"/>
        </w:rPr>
        <w:t xml:space="preserve"> ce se vor emite în schimb.</w:t>
      </w:r>
    </w:p>
    <w:p w14:paraId="5683414A" w14:textId="01B03FD1" w:rsidR="00EC075F" w:rsidRPr="00EC075F" w:rsidRDefault="00EC075F" w:rsidP="00EC075F">
      <w:pPr>
        <w:ind w:left="-567"/>
        <w:jc w:val="both"/>
        <w:rPr>
          <w:rFonts w:ascii="Arial Narrow" w:hAnsi="Arial Narrow"/>
        </w:rPr>
      </w:pPr>
      <w:r w:rsidRPr="00EC075F">
        <w:rPr>
          <w:rFonts w:ascii="Arial Narrow" w:hAnsi="Arial Narrow"/>
          <w:b/>
          <w:bCs/>
        </w:rPr>
        <w:t>Art. 216</w:t>
      </w:r>
    </w:p>
    <w:p w14:paraId="046C9BAA" w14:textId="77777777" w:rsidR="00EC075F" w:rsidRPr="00EC075F" w:rsidRDefault="00EC075F" w:rsidP="00EC075F">
      <w:pPr>
        <w:ind w:left="-567"/>
        <w:jc w:val="both"/>
        <w:rPr>
          <w:rFonts w:ascii="Arial Narrow" w:hAnsi="Arial Narrow"/>
        </w:rPr>
      </w:pPr>
      <w:bookmarkStart w:id="696" w:name="do|ttIV|caII|ar216|al1"/>
      <w:bookmarkEnd w:id="696"/>
      <w:r w:rsidRPr="00EC075F">
        <w:rPr>
          <w:rFonts w:ascii="Arial Narrow" w:hAnsi="Arial Narrow"/>
          <w:b/>
          <w:bCs/>
        </w:rPr>
        <w:t>(1)</w:t>
      </w:r>
      <w:proofErr w:type="spellStart"/>
      <w:r w:rsidRPr="00EC075F">
        <w:rPr>
          <w:rFonts w:ascii="Arial Narrow" w:hAnsi="Arial Narrow"/>
        </w:rPr>
        <w:t>Acţiunile</w:t>
      </w:r>
      <w:proofErr w:type="spellEnd"/>
      <w:r w:rsidRPr="00EC075F">
        <w:rPr>
          <w:rFonts w:ascii="Arial Narrow" w:hAnsi="Arial Narrow"/>
        </w:rPr>
        <w:t xml:space="preserve"> emise pentru majorarea capitalului social vor fi oferite spre subscriere, în primul rând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existenţi</w:t>
      </w:r>
      <w:proofErr w:type="spellEnd"/>
      <w:r w:rsidRPr="00EC075F">
        <w:rPr>
          <w:rFonts w:ascii="Arial Narrow" w:hAnsi="Arial Narrow"/>
        </w:rPr>
        <w:t xml:space="preserve">, </w:t>
      </w:r>
      <w:proofErr w:type="spellStart"/>
      <w:r w:rsidRPr="00EC075F">
        <w:rPr>
          <w:rFonts w:ascii="Arial Narrow" w:hAnsi="Arial Narrow"/>
        </w:rPr>
        <w:t>proporţional</w:t>
      </w:r>
      <w:proofErr w:type="spellEnd"/>
      <w:r w:rsidRPr="00EC075F">
        <w:rPr>
          <w:rFonts w:ascii="Arial Narrow" w:hAnsi="Arial Narrow"/>
        </w:rPr>
        <w:t xml:space="preserve"> cu numărul </w:t>
      </w:r>
      <w:proofErr w:type="spellStart"/>
      <w:r w:rsidRPr="00EC075F">
        <w:rPr>
          <w:rFonts w:ascii="Arial Narrow" w:hAnsi="Arial Narrow"/>
        </w:rPr>
        <w:t>acţiunilor</w:t>
      </w:r>
      <w:proofErr w:type="spellEnd"/>
      <w:r w:rsidRPr="00EC075F">
        <w:rPr>
          <w:rFonts w:ascii="Arial Narrow" w:hAnsi="Arial Narrow"/>
        </w:rPr>
        <w:t xml:space="preserve"> pe care le posedă, </w:t>
      </w:r>
      <w:proofErr w:type="spellStart"/>
      <w:r w:rsidRPr="00EC075F">
        <w:rPr>
          <w:rFonts w:ascii="Arial Narrow" w:hAnsi="Arial Narrow"/>
        </w:rPr>
        <w:t>aceştia</w:t>
      </w:r>
      <w:proofErr w:type="spellEnd"/>
      <w:r w:rsidRPr="00EC075F">
        <w:rPr>
          <w:rFonts w:ascii="Arial Narrow" w:hAnsi="Arial Narrow"/>
        </w:rPr>
        <w:t xml:space="preserve"> </w:t>
      </w:r>
      <w:proofErr w:type="spellStart"/>
      <w:r w:rsidRPr="00EC075F">
        <w:rPr>
          <w:rFonts w:ascii="Arial Narrow" w:hAnsi="Arial Narrow"/>
        </w:rPr>
        <w:t>putându-şi</w:t>
      </w:r>
      <w:proofErr w:type="spellEnd"/>
      <w:r w:rsidRPr="00EC075F">
        <w:rPr>
          <w:rFonts w:ascii="Arial Narrow" w:hAnsi="Arial Narrow"/>
        </w:rPr>
        <w:t xml:space="preserve"> exercita dreptul de </w:t>
      </w:r>
      <w:proofErr w:type="spellStart"/>
      <w:r w:rsidRPr="00EC075F">
        <w:rPr>
          <w:rFonts w:ascii="Arial Narrow" w:hAnsi="Arial Narrow"/>
        </w:rPr>
        <w:t>preferinţă</w:t>
      </w:r>
      <w:proofErr w:type="spellEnd"/>
      <w:r w:rsidRPr="00EC075F">
        <w:rPr>
          <w:rFonts w:ascii="Arial Narrow" w:hAnsi="Arial Narrow"/>
        </w:rPr>
        <w:t xml:space="preserve"> numai în interiorul termenului hotărât de adunarea generală, dacă actul constitutiv nu prevede alt termen. După expirarea acestui termen, </w:t>
      </w:r>
      <w:proofErr w:type="spellStart"/>
      <w:r w:rsidRPr="00EC075F">
        <w:rPr>
          <w:rFonts w:ascii="Arial Narrow" w:hAnsi="Arial Narrow"/>
        </w:rPr>
        <w:t>acţiunile</w:t>
      </w:r>
      <w:proofErr w:type="spellEnd"/>
      <w:r w:rsidRPr="00EC075F">
        <w:rPr>
          <w:rFonts w:ascii="Arial Narrow" w:hAnsi="Arial Narrow"/>
        </w:rPr>
        <w:t xml:space="preserve"> vor putea fi oferite spre subscriere publicului.</w:t>
      </w:r>
    </w:p>
    <w:p w14:paraId="559C6BD3" w14:textId="77777777" w:rsidR="00EC075F" w:rsidRPr="00EC075F" w:rsidRDefault="00EC075F" w:rsidP="00EC075F">
      <w:pPr>
        <w:ind w:left="-567"/>
        <w:jc w:val="both"/>
        <w:rPr>
          <w:rFonts w:ascii="Arial Narrow" w:hAnsi="Arial Narrow"/>
        </w:rPr>
      </w:pPr>
      <w:bookmarkStart w:id="697" w:name="do|ttIV|caII|ar216|al2"/>
      <w:bookmarkEnd w:id="697"/>
      <w:r w:rsidRPr="00EC075F">
        <w:rPr>
          <w:rFonts w:ascii="Arial Narrow" w:hAnsi="Arial Narrow"/>
          <w:b/>
          <w:bCs/>
        </w:rPr>
        <w:t>(2)</w:t>
      </w:r>
      <w:proofErr w:type="spellStart"/>
      <w:r w:rsidRPr="00EC075F">
        <w:rPr>
          <w:rFonts w:ascii="Arial Narrow" w:hAnsi="Arial Narrow"/>
        </w:rPr>
        <w:t>Operaţiunea</w:t>
      </w:r>
      <w:proofErr w:type="spellEnd"/>
      <w:r w:rsidRPr="00EC075F">
        <w:rPr>
          <w:rFonts w:ascii="Arial Narrow" w:hAnsi="Arial Narrow"/>
        </w:rPr>
        <w:t xml:space="preserve"> de majorare a capitalului social efectuată fără acordarea dreptului de </w:t>
      </w:r>
      <w:proofErr w:type="spellStart"/>
      <w:r w:rsidRPr="00EC075F">
        <w:rPr>
          <w:rFonts w:ascii="Arial Narrow" w:hAnsi="Arial Narrow"/>
        </w:rPr>
        <w:t>preferinţă</w:t>
      </w:r>
      <w:proofErr w:type="spellEnd"/>
      <w:r w:rsidRPr="00EC075F">
        <w:rPr>
          <w:rFonts w:ascii="Arial Narrow" w:hAnsi="Arial Narrow"/>
        </w:rPr>
        <w:t xml:space="preserve"> către </w:t>
      </w:r>
      <w:proofErr w:type="spellStart"/>
      <w:r w:rsidRPr="00EC075F">
        <w:rPr>
          <w:rFonts w:ascii="Arial Narrow" w:hAnsi="Arial Narrow"/>
        </w:rPr>
        <w:t>acţionarii</w:t>
      </w:r>
      <w:proofErr w:type="spellEnd"/>
      <w:r w:rsidRPr="00EC075F">
        <w:rPr>
          <w:rFonts w:ascii="Arial Narrow" w:hAnsi="Arial Narrow"/>
        </w:rPr>
        <w:t xml:space="preserve"> </w:t>
      </w:r>
      <w:proofErr w:type="spellStart"/>
      <w:r w:rsidRPr="00EC075F">
        <w:rPr>
          <w:rFonts w:ascii="Arial Narrow" w:hAnsi="Arial Narrow"/>
        </w:rPr>
        <w:t>existenţi</w:t>
      </w:r>
      <w:proofErr w:type="spellEnd"/>
      <w:r w:rsidRPr="00EC075F">
        <w:rPr>
          <w:rFonts w:ascii="Arial Narrow" w:hAnsi="Arial Narrow"/>
        </w:rPr>
        <w:t>, prevăzută la alin. (1), este lovită de nulitate absolută.</w:t>
      </w:r>
    </w:p>
    <w:p w14:paraId="6CE157CA" w14:textId="618CF8E2" w:rsidR="00EC075F" w:rsidRPr="00EC075F" w:rsidRDefault="00EC075F" w:rsidP="00EC075F">
      <w:pPr>
        <w:ind w:left="-567"/>
        <w:jc w:val="both"/>
        <w:rPr>
          <w:rFonts w:ascii="Arial Narrow" w:hAnsi="Arial Narrow"/>
        </w:rPr>
      </w:pPr>
      <w:r w:rsidRPr="00EC075F">
        <w:rPr>
          <w:rFonts w:ascii="Arial Narrow" w:hAnsi="Arial Narrow"/>
          <w:b/>
          <w:bCs/>
        </w:rPr>
        <w:t>Art. 217</w:t>
      </w:r>
    </w:p>
    <w:p w14:paraId="1BF1CDEE" w14:textId="77777777" w:rsidR="00EC075F" w:rsidRPr="00EC075F" w:rsidRDefault="00EC075F" w:rsidP="00EC075F">
      <w:pPr>
        <w:ind w:left="-567"/>
        <w:jc w:val="both"/>
        <w:rPr>
          <w:rFonts w:ascii="Arial Narrow" w:hAnsi="Arial Narrow"/>
        </w:rPr>
      </w:pPr>
      <w:bookmarkStart w:id="698" w:name="do|ttIV|caII|ar217|al1"/>
      <w:bookmarkEnd w:id="698"/>
      <w:r w:rsidRPr="00EC075F">
        <w:rPr>
          <w:rFonts w:ascii="Arial Narrow" w:hAnsi="Arial Narrow"/>
          <w:b/>
          <w:bCs/>
        </w:rPr>
        <w:t>(1)</w:t>
      </w:r>
      <w:r w:rsidRPr="00EC075F">
        <w:rPr>
          <w:rFonts w:ascii="Arial Narrow" w:hAnsi="Arial Narrow"/>
        </w:rPr>
        <w:t xml:space="preserve">Adunarea generală va putea, pentru motive temeinice, să ridice </w:t>
      </w:r>
      <w:proofErr w:type="spellStart"/>
      <w:r w:rsidRPr="00EC075F">
        <w:rPr>
          <w:rFonts w:ascii="Arial Narrow" w:hAnsi="Arial Narrow"/>
        </w:rPr>
        <w:t>acţionarilor</w:t>
      </w:r>
      <w:proofErr w:type="spellEnd"/>
      <w:r w:rsidRPr="00EC075F">
        <w:rPr>
          <w:rFonts w:ascii="Arial Narrow" w:hAnsi="Arial Narrow"/>
        </w:rPr>
        <w:t xml:space="preserve"> dreptul de subscriere a noilor </w:t>
      </w:r>
      <w:proofErr w:type="spellStart"/>
      <w:r w:rsidRPr="00EC075F">
        <w:rPr>
          <w:rFonts w:ascii="Arial Narrow" w:hAnsi="Arial Narrow"/>
        </w:rPr>
        <w:t>acţiuni</w:t>
      </w:r>
      <w:proofErr w:type="spellEnd"/>
      <w:r w:rsidRPr="00EC075F">
        <w:rPr>
          <w:rFonts w:ascii="Arial Narrow" w:hAnsi="Arial Narrow"/>
        </w:rPr>
        <w:t>, în total sau în parte.</w:t>
      </w:r>
    </w:p>
    <w:p w14:paraId="2675EC85" w14:textId="77777777" w:rsidR="00EC075F" w:rsidRPr="00EC075F" w:rsidRDefault="00EC075F" w:rsidP="00EC075F">
      <w:pPr>
        <w:ind w:left="-567"/>
        <w:jc w:val="both"/>
        <w:rPr>
          <w:rFonts w:ascii="Arial Narrow" w:hAnsi="Arial Narrow"/>
        </w:rPr>
      </w:pPr>
      <w:bookmarkStart w:id="699" w:name="do|ttIV|caII|ar217|al2"/>
      <w:bookmarkEnd w:id="699"/>
      <w:r w:rsidRPr="00EC075F">
        <w:rPr>
          <w:rFonts w:ascii="Arial Narrow" w:hAnsi="Arial Narrow"/>
          <w:b/>
          <w:bCs/>
        </w:rPr>
        <w:t>(2)</w:t>
      </w:r>
      <w:r w:rsidRPr="00EC075F">
        <w:rPr>
          <w:rFonts w:ascii="Arial Narrow" w:hAnsi="Arial Narrow"/>
        </w:rPr>
        <w:t xml:space="preserve">Convocarea va trebui să cuprindă, în acest caz, motivele majorării capitalului social, persoanele cărora urmează a li se atribui noile </w:t>
      </w:r>
      <w:proofErr w:type="spellStart"/>
      <w:r w:rsidRPr="00EC075F">
        <w:rPr>
          <w:rFonts w:ascii="Arial Narrow" w:hAnsi="Arial Narrow"/>
        </w:rPr>
        <w:t>acţiuni</w:t>
      </w:r>
      <w:proofErr w:type="spellEnd"/>
      <w:r w:rsidRPr="00EC075F">
        <w:rPr>
          <w:rFonts w:ascii="Arial Narrow" w:hAnsi="Arial Narrow"/>
        </w:rPr>
        <w:t xml:space="preserve">, numărul de </w:t>
      </w:r>
      <w:proofErr w:type="spellStart"/>
      <w:r w:rsidRPr="00EC075F">
        <w:rPr>
          <w:rFonts w:ascii="Arial Narrow" w:hAnsi="Arial Narrow"/>
        </w:rPr>
        <w:t>acţiuni</w:t>
      </w:r>
      <w:proofErr w:type="spellEnd"/>
      <w:r w:rsidRPr="00EC075F">
        <w:rPr>
          <w:rFonts w:ascii="Arial Narrow" w:hAnsi="Arial Narrow"/>
        </w:rPr>
        <w:t xml:space="preserve"> atribuit fiecăreia dintre ele, valoarea de emisiune a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bazele fixării acesteia.</w:t>
      </w:r>
    </w:p>
    <w:p w14:paraId="14FF619E" w14:textId="77777777" w:rsidR="00EC075F" w:rsidRPr="00EC075F" w:rsidRDefault="00EC075F" w:rsidP="00EC075F">
      <w:pPr>
        <w:ind w:left="-567"/>
        <w:jc w:val="both"/>
        <w:rPr>
          <w:rFonts w:ascii="Arial Narrow" w:hAnsi="Arial Narrow"/>
        </w:rPr>
      </w:pPr>
      <w:bookmarkStart w:id="700" w:name="do|ttIV|caII|ar217|al3"/>
      <w:bookmarkEnd w:id="700"/>
      <w:r w:rsidRPr="00EC075F">
        <w:rPr>
          <w:rFonts w:ascii="Arial Narrow" w:hAnsi="Arial Narrow"/>
          <w:b/>
          <w:bCs/>
        </w:rPr>
        <w:t>(3)</w:t>
      </w:r>
      <w:r w:rsidRPr="00EC075F">
        <w:rPr>
          <w:rFonts w:ascii="Arial Narrow" w:hAnsi="Arial Narrow"/>
        </w:rPr>
        <w:t xml:space="preserve">Pentru luarea hotărârii este necesară </w:t>
      </w:r>
      <w:proofErr w:type="spellStart"/>
      <w:r w:rsidRPr="00EC075F">
        <w:rPr>
          <w:rFonts w:ascii="Arial Narrow" w:hAnsi="Arial Narrow"/>
        </w:rPr>
        <w:t>prezenţa</w:t>
      </w:r>
      <w:proofErr w:type="spellEnd"/>
      <w:r w:rsidRPr="00EC075F">
        <w:rPr>
          <w:rFonts w:ascii="Arial Narrow" w:hAnsi="Arial Narrow"/>
        </w:rPr>
        <w:t xml:space="preserve"> a trei pătrimi din numărul titularilor capitalului social </w:t>
      </w:r>
      <w:proofErr w:type="spellStart"/>
      <w:r w:rsidRPr="00EC075F">
        <w:rPr>
          <w:rFonts w:ascii="Arial Narrow" w:hAnsi="Arial Narrow"/>
        </w:rPr>
        <w:t>şi</w:t>
      </w:r>
      <w:proofErr w:type="spellEnd"/>
      <w:r w:rsidRPr="00EC075F">
        <w:rPr>
          <w:rFonts w:ascii="Arial Narrow" w:hAnsi="Arial Narrow"/>
        </w:rPr>
        <w:t xml:space="preserve"> votul unui număr de </w:t>
      </w:r>
      <w:proofErr w:type="spellStart"/>
      <w:r w:rsidRPr="00EC075F">
        <w:rPr>
          <w:rFonts w:ascii="Arial Narrow" w:hAnsi="Arial Narrow"/>
        </w:rPr>
        <w:t>acţionari</w:t>
      </w:r>
      <w:proofErr w:type="spellEnd"/>
      <w:r w:rsidRPr="00EC075F">
        <w:rPr>
          <w:rFonts w:ascii="Arial Narrow" w:hAnsi="Arial Narrow"/>
        </w:rPr>
        <w:t xml:space="preserve"> care să reprezinte cel </w:t>
      </w:r>
      <w:proofErr w:type="spellStart"/>
      <w:r w:rsidRPr="00EC075F">
        <w:rPr>
          <w:rFonts w:ascii="Arial Narrow" w:hAnsi="Arial Narrow"/>
        </w:rPr>
        <w:t>puţin</w:t>
      </w:r>
      <w:proofErr w:type="spellEnd"/>
      <w:r w:rsidRPr="00EC075F">
        <w:rPr>
          <w:rFonts w:ascii="Arial Narrow" w:hAnsi="Arial Narrow"/>
        </w:rPr>
        <w:t xml:space="preserve"> jumătate din capitalul social.</w:t>
      </w:r>
    </w:p>
    <w:p w14:paraId="24509FD3" w14:textId="7834ECA3" w:rsidR="00EC075F" w:rsidRPr="00EC075F" w:rsidRDefault="00EC075F" w:rsidP="00EC075F">
      <w:pPr>
        <w:ind w:left="-567"/>
        <w:jc w:val="both"/>
        <w:rPr>
          <w:rFonts w:ascii="Arial Narrow" w:hAnsi="Arial Narrow"/>
        </w:rPr>
      </w:pPr>
      <w:r w:rsidRPr="00EC075F">
        <w:rPr>
          <w:rFonts w:ascii="Arial Narrow" w:hAnsi="Arial Narrow"/>
          <w:b/>
          <w:bCs/>
        </w:rPr>
        <w:t>Art. 218</w:t>
      </w:r>
    </w:p>
    <w:p w14:paraId="441028AF" w14:textId="77777777" w:rsidR="00EC075F" w:rsidRPr="00EC075F" w:rsidRDefault="00EC075F" w:rsidP="00EC075F">
      <w:pPr>
        <w:ind w:left="-567"/>
        <w:jc w:val="both"/>
        <w:rPr>
          <w:rFonts w:ascii="Arial Narrow" w:hAnsi="Arial Narrow"/>
        </w:rPr>
      </w:pPr>
      <w:bookmarkStart w:id="701" w:name="do|ttIV|caII|ar218|pa1"/>
      <w:bookmarkEnd w:id="701"/>
      <w:r w:rsidRPr="00EC075F">
        <w:rPr>
          <w:rFonts w:ascii="Arial Narrow" w:hAnsi="Arial Narrow"/>
        </w:rPr>
        <w:t xml:space="preserve">Dreptul de </w:t>
      </w:r>
      <w:proofErr w:type="spellStart"/>
      <w:r w:rsidRPr="00EC075F">
        <w:rPr>
          <w:rFonts w:ascii="Arial Narrow" w:hAnsi="Arial Narrow"/>
        </w:rPr>
        <w:t>preferinţă</w:t>
      </w:r>
      <w:proofErr w:type="spellEnd"/>
      <w:r w:rsidRPr="00EC075F">
        <w:rPr>
          <w:rFonts w:ascii="Arial Narrow" w:hAnsi="Arial Narrow"/>
        </w:rPr>
        <w:t xml:space="preserve"> încetează, dacă noile </w:t>
      </w:r>
      <w:proofErr w:type="spellStart"/>
      <w:r w:rsidRPr="00EC075F">
        <w:rPr>
          <w:rFonts w:ascii="Arial Narrow" w:hAnsi="Arial Narrow"/>
        </w:rPr>
        <w:t>acţiuni</w:t>
      </w:r>
      <w:proofErr w:type="spellEnd"/>
      <w:r w:rsidRPr="00EC075F">
        <w:rPr>
          <w:rFonts w:ascii="Arial Narrow" w:hAnsi="Arial Narrow"/>
        </w:rPr>
        <w:t xml:space="preserve"> reprezintă aporturi în natură.</w:t>
      </w:r>
    </w:p>
    <w:p w14:paraId="3AF5A2E8" w14:textId="216727B2" w:rsidR="00EC075F" w:rsidRPr="00EC075F" w:rsidRDefault="00EC075F" w:rsidP="00EC075F">
      <w:pPr>
        <w:ind w:left="-567"/>
        <w:jc w:val="both"/>
        <w:rPr>
          <w:rFonts w:ascii="Arial Narrow" w:hAnsi="Arial Narrow"/>
        </w:rPr>
      </w:pPr>
      <w:r w:rsidRPr="00EC075F">
        <w:rPr>
          <w:rFonts w:ascii="Arial Narrow" w:hAnsi="Arial Narrow"/>
          <w:b/>
          <w:bCs/>
        </w:rPr>
        <w:t>Art. 219</w:t>
      </w:r>
    </w:p>
    <w:p w14:paraId="7C77763E" w14:textId="77777777" w:rsidR="00EC075F" w:rsidRPr="00EC075F" w:rsidRDefault="00EC075F" w:rsidP="00EC075F">
      <w:pPr>
        <w:ind w:left="-567"/>
        <w:jc w:val="both"/>
        <w:rPr>
          <w:rFonts w:ascii="Arial Narrow" w:hAnsi="Arial Narrow"/>
        </w:rPr>
      </w:pPr>
      <w:bookmarkStart w:id="702" w:name="do|ttIV|caII|ar219|pa1"/>
      <w:bookmarkEnd w:id="702"/>
      <w:r w:rsidRPr="00EC075F">
        <w:rPr>
          <w:rFonts w:ascii="Arial Narrow" w:hAnsi="Arial Narrow"/>
        </w:rPr>
        <w:t>Hotărârea adunării generale privind majorarea capitalului social are efect numai în măsura în care a fost dusă la îndeplinire în termen de un an de la data sa.</w:t>
      </w:r>
    </w:p>
    <w:p w14:paraId="0E00322C" w14:textId="0D6AA285" w:rsidR="00EC075F" w:rsidRPr="00EC075F" w:rsidRDefault="00EC075F" w:rsidP="00EC075F">
      <w:pPr>
        <w:ind w:left="-567"/>
        <w:jc w:val="both"/>
        <w:rPr>
          <w:rFonts w:ascii="Arial Narrow" w:hAnsi="Arial Narrow"/>
        </w:rPr>
      </w:pPr>
      <w:r w:rsidRPr="00EC075F">
        <w:rPr>
          <w:rFonts w:ascii="Arial Narrow" w:hAnsi="Arial Narrow"/>
          <w:b/>
          <w:bCs/>
        </w:rPr>
        <w:t>Art. 220</w:t>
      </w:r>
    </w:p>
    <w:p w14:paraId="38916906" w14:textId="77777777" w:rsidR="00EC075F" w:rsidRPr="00EC075F" w:rsidRDefault="00EC075F" w:rsidP="00EC075F">
      <w:pPr>
        <w:ind w:left="-567"/>
        <w:jc w:val="both"/>
        <w:rPr>
          <w:rFonts w:ascii="Arial Narrow" w:hAnsi="Arial Narrow"/>
        </w:rPr>
      </w:pPr>
      <w:bookmarkStart w:id="703" w:name="do|ttIV|caII|ar220|al1"/>
      <w:bookmarkEnd w:id="703"/>
      <w:r w:rsidRPr="00EC075F">
        <w:rPr>
          <w:rFonts w:ascii="Arial Narrow" w:hAnsi="Arial Narrow"/>
          <w:b/>
          <w:bCs/>
        </w:rPr>
        <w:t>(1)</w:t>
      </w:r>
      <w:proofErr w:type="spellStart"/>
      <w:r w:rsidRPr="00EC075F">
        <w:rPr>
          <w:rFonts w:ascii="Arial Narrow" w:hAnsi="Arial Narrow"/>
        </w:rPr>
        <w:t>Acţiunile</w:t>
      </w:r>
      <w:proofErr w:type="spellEnd"/>
      <w:r w:rsidRPr="00EC075F">
        <w:rPr>
          <w:rFonts w:ascii="Arial Narrow" w:hAnsi="Arial Narrow"/>
        </w:rPr>
        <w:t xml:space="preserve"> emise în schimbul aporturilor în numerar vor trebui plătite, la data subscrierii, în </w:t>
      </w:r>
      <w:proofErr w:type="spellStart"/>
      <w:r w:rsidRPr="00EC075F">
        <w:rPr>
          <w:rFonts w:ascii="Arial Narrow" w:hAnsi="Arial Narrow"/>
        </w:rPr>
        <w:t>proporţie</w:t>
      </w:r>
      <w:proofErr w:type="spellEnd"/>
      <w:r w:rsidRPr="00EC075F">
        <w:rPr>
          <w:rFonts w:ascii="Arial Narrow" w:hAnsi="Arial Narrow"/>
        </w:rPr>
        <w:t xml:space="preserve"> de cel </w:t>
      </w:r>
      <w:proofErr w:type="spellStart"/>
      <w:r w:rsidRPr="00EC075F">
        <w:rPr>
          <w:rFonts w:ascii="Arial Narrow" w:hAnsi="Arial Narrow"/>
        </w:rPr>
        <w:t>puţin</w:t>
      </w:r>
      <w:proofErr w:type="spellEnd"/>
      <w:r w:rsidRPr="00EC075F">
        <w:rPr>
          <w:rFonts w:ascii="Arial Narrow" w:hAnsi="Arial Narrow"/>
        </w:rPr>
        <w:t xml:space="preserve"> 30 % din valoarea lor nominală </w:t>
      </w:r>
      <w:proofErr w:type="spellStart"/>
      <w:r w:rsidRPr="00EC075F">
        <w:rPr>
          <w:rFonts w:ascii="Arial Narrow" w:hAnsi="Arial Narrow"/>
        </w:rPr>
        <w:t>şi</w:t>
      </w:r>
      <w:proofErr w:type="spellEnd"/>
      <w:r w:rsidRPr="00EC075F">
        <w:rPr>
          <w:rFonts w:ascii="Arial Narrow" w:hAnsi="Arial Narrow"/>
        </w:rPr>
        <w:t>, integral, în termen de cel mult 3 ani de la data publicării în Monitorul Oficial al României, Partea a IV-a, a hotărârii adunării generale.</w:t>
      </w:r>
    </w:p>
    <w:p w14:paraId="3D76D702" w14:textId="77777777" w:rsidR="00EC075F" w:rsidRPr="00EC075F" w:rsidRDefault="00EC075F" w:rsidP="00EC075F">
      <w:pPr>
        <w:ind w:left="-567"/>
        <w:jc w:val="both"/>
        <w:rPr>
          <w:rFonts w:ascii="Arial Narrow" w:hAnsi="Arial Narrow"/>
        </w:rPr>
      </w:pPr>
      <w:bookmarkStart w:id="704" w:name="do|ttIV|caII|ar220|al2"/>
      <w:bookmarkEnd w:id="704"/>
      <w:r w:rsidRPr="00EC075F">
        <w:rPr>
          <w:rFonts w:ascii="Arial Narrow" w:hAnsi="Arial Narrow"/>
          <w:b/>
          <w:bCs/>
        </w:rPr>
        <w:t>(2)</w:t>
      </w:r>
      <w:r w:rsidRPr="00EC075F">
        <w:rPr>
          <w:rFonts w:ascii="Arial Narrow" w:hAnsi="Arial Narrow"/>
        </w:rPr>
        <w:t xml:space="preserve">În </w:t>
      </w:r>
      <w:proofErr w:type="spellStart"/>
      <w:r w:rsidRPr="00EC075F">
        <w:rPr>
          <w:rFonts w:ascii="Arial Narrow" w:hAnsi="Arial Narrow"/>
        </w:rPr>
        <w:t>acelaşi</w:t>
      </w:r>
      <w:proofErr w:type="spellEnd"/>
      <w:r w:rsidRPr="00EC075F">
        <w:rPr>
          <w:rFonts w:ascii="Arial Narrow" w:hAnsi="Arial Narrow"/>
        </w:rPr>
        <w:t xml:space="preserve"> termen vor trebui plătite </w:t>
      </w:r>
      <w:proofErr w:type="spellStart"/>
      <w:r w:rsidRPr="00EC075F">
        <w:rPr>
          <w:rFonts w:ascii="Arial Narrow" w:hAnsi="Arial Narrow"/>
        </w:rPr>
        <w:t>acţiunile</w:t>
      </w:r>
      <w:proofErr w:type="spellEnd"/>
      <w:r w:rsidRPr="00EC075F">
        <w:rPr>
          <w:rFonts w:ascii="Arial Narrow" w:hAnsi="Arial Narrow"/>
        </w:rPr>
        <w:t xml:space="preserve"> emise în schimbul aporturilor în natură.</w:t>
      </w:r>
    </w:p>
    <w:p w14:paraId="13233AAD" w14:textId="77777777" w:rsidR="00EC075F" w:rsidRPr="00EC075F" w:rsidRDefault="00EC075F" w:rsidP="00EC075F">
      <w:pPr>
        <w:ind w:left="-567"/>
        <w:jc w:val="both"/>
        <w:rPr>
          <w:rFonts w:ascii="Arial Narrow" w:hAnsi="Arial Narrow"/>
        </w:rPr>
      </w:pPr>
      <w:bookmarkStart w:id="705" w:name="do|ttIV|caII|ar220|al3"/>
      <w:bookmarkEnd w:id="705"/>
      <w:r w:rsidRPr="00EC075F">
        <w:rPr>
          <w:rFonts w:ascii="Arial Narrow" w:hAnsi="Arial Narrow"/>
          <w:b/>
          <w:bCs/>
        </w:rPr>
        <w:t>(3)</w:t>
      </w:r>
      <w:r w:rsidRPr="00EC075F">
        <w:rPr>
          <w:rFonts w:ascii="Arial Narrow" w:hAnsi="Arial Narrow"/>
        </w:rPr>
        <w:t>Când s-a prevăzut o primă de emisiune, aceasta trebuie integral plătită la data subscrierii.</w:t>
      </w:r>
    </w:p>
    <w:p w14:paraId="498EB53F" w14:textId="77777777" w:rsidR="00EC075F" w:rsidRPr="00EC075F" w:rsidRDefault="00EC075F" w:rsidP="00EC075F">
      <w:pPr>
        <w:ind w:left="-567"/>
        <w:jc w:val="both"/>
        <w:rPr>
          <w:rFonts w:ascii="Arial Narrow" w:hAnsi="Arial Narrow"/>
        </w:rPr>
      </w:pPr>
      <w:bookmarkStart w:id="706" w:name="do|ttIV|caII|ar220|al4"/>
      <w:bookmarkEnd w:id="706"/>
      <w:r w:rsidRPr="00EC075F">
        <w:rPr>
          <w:rFonts w:ascii="Arial Narrow" w:hAnsi="Arial Narrow"/>
          <w:b/>
          <w:bCs/>
        </w:rPr>
        <w:t>(4)</w:t>
      </w:r>
      <w:proofErr w:type="spellStart"/>
      <w:r w:rsidRPr="00EC075F">
        <w:rPr>
          <w:rFonts w:ascii="Arial Narrow" w:hAnsi="Arial Narrow"/>
        </w:rPr>
        <w:t>Dispoziţiile</w:t>
      </w:r>
      <w:proofErr w:type="spellEnd"/>
      <w:r w:rsidRPr="00EC075F">
        <w:rPr>
          <w:rFonts w:ascii="Arial Narrow" w:hAnsi="Arial Narrow"/>
        </w:rPr>
        <w:t xml:space="preserve"> art. </w:t>
      </w:r>
      <w:hyperlink r:id="rId137" w:anchor="art=98" w:history="1">
        <w:r w:rsidRPr="00EC075F">
          <w:rPr>
            <w:rStyle w:val="Hyperlink"/>
            <w:rFonts w:ascii="Arial Narrow" w:hAnsi="Arial Narrow"/>
            <w:b/>
            <w:bCs/>
          </w:rPr>
          <w:t>98 alin. (3)</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ale art. </w:t>
      </w:r>
      <w:hyperlink r:id="rId138" w:anchor="art=100" w:history="1">
        <w:r w:rsidRPr="00EC075F">
          <w:rPr>
            <w:rStyle w:val="Hyperlink"/>
            <w:rFonts w:ascii="Arial Narrow" w:hAnsi="Arial Narrow"/>
            <w:b/>
            <w:bCs/>
          </w:rPr>
          <w:t>100</w:t>
        </w:r>
      </w:hyperlink>
      <w:r w:rsidRPr="00EC075F">
        <w:rPr>
          <w:rFonts w:ascii="Arial Narrow" w:hAnsi="Arial Narrow"/>
        </w:rPr>
        <w:t xml:space="preserve"> rămân aplicabile.</w:t>
      </w:r>
    </w:p>
    <w:p w14:paraId="02CC06C9" w14:textId="4EE98D66" w:rsidR="00EC075F" w:rsidRPr="00EC075F" w:rsidRDefault="00EC075F" w:rsidP="00EC075F">
      <w:pPr>
        <w:ind w:left="-567"/>
        <w:jc w:val="both"/>
        <w:rPr>
          <w:rFonts w:ascii="Arial Narrow" w:hAnsi="Arial Narrow"/>
        </w:rPr>
      </w:pPr>
      <w:r w:rsidRPr="00EC075F">
        <w:rPr>
          <w:rFonts w:ascii="Arial Narrow" w:hAnsi="Arial Narrow"/>
          <w:b/>
          <w:bCs/>
        </w:rPr>
        <w:t>Art. 221</w:t>
      </w:r>
    </w:p>
    <w:p w14:paraId="682CF8C7" w14:textId="77777777" w:rsidR="00EC075F" w:rsidRPr="00EC075F" w:rsidRDefault="00EC075F" w:rsidP="00EC075F">
      <w:pPr>
        <w:ind w:left="-567"/>
        <w:jc w:val="both"/>
        <w:rPr>
          <w:rFonts w:ascii="Arial Narrow" w:hAnsi="Arial Narrow"/>
        </w:rPr>
      </w:pPr>
      <w:bookmarkStart w:id="707" w:name="do|ttIV|caII|ar221|pa1"/>
      <w:bookmarkEnd w:id="707"/>
      <w:r w:rsidRPr="00EC075F">
        <w:rPr>
          <w:rFonts w:ascii="Arial Narrow" w:hAnsi="Arial Narrow"/>
        </w:rPr>
        <w:t xml:space="preserve">Societatea cu răspundere limitată </w:t>
      </w:r>
      <w:proofErr w:type="spellStart"/>
      <w:r w:rsidRPr="00EC075F">
        <w:rPr>
          <w:rFonts w:ascii="Arial Narrow" w:hAnsi="Arial Narrow"/>
        </w:rPr>
        <w:t>îşi</w:t>
      </w:r>
      <w:proofErr w:type="spellEnd"/>
      <w:r w:rsidRPr="00EC075F">
        <w:rPr>
          <w:rFonts w:ascii="Arial Narrow" w:hAnsi="Arial Narrow"/>
        </w:rPr>
        <w:t xml:space="preserve"> va majora capitalul social, cu respectarea </w:t>
      </w:r>
      <w:proofErr w:type="spellStart"/>
      <w:r w:rsidRPr="00EC075F">
        <w:rPr>
          <w:rFonts w:ascii="Arial Narrow" w:hAnsi="Arial Narrow"/>
        </w:rPr>
        <w:t>dispoziţiilor</w:t>
      </w:r>
      <w:proofErr w:type="spellEnd"/>
      <w:r w:rsidRPr="00EC075F">
        <w:rPr>
          <w:rFonts w:ascii="Arial Narrow" w:hAnsi="Arial Narrow"/>
        </w:rPr>
        <w:t xml:space="preserve"> privitoare la constituirea acestei </w:t>
      </w:r>
      <w:proofErr w:type="spellStart"/>
      <w:r w:rsidRPr="00EC075F">
        <w:rPr>
          <w:rFonts w:ascii="Arial Narrow" w:hAnsi="Arial Narrow"/>
        </w:rPr>
        <w:t>societăţi</w:t>
      </w:r>
      <w:proofErr w:type="spellEnd"/>
      <w:r w:rsidRPr="00EC075F">
        <w:rPr>
          <w:rFonts w:ascii="Arial Narrow" w:hAnsi="Arial Narrow"/>
        </w:rPr>
        <w:t>.</w:t>
      </w:r>
    </w:p>
    <w:p w14:paraId="5CD1DE37" w14:textId="77777777" w:rsidR="00327906" w:rsidRDefault="00327906" w:rsidP="00EC075F">
      <w:pPr>
        <w:ind w:left="-567"/>
        <w:jc w:val="both"/>
        <w:rPr>
          <w:rFonts w:ascii="Arial Narrow" w:hAnsi="Arial Narrow"/>
          <w:b/>
          <w:bCs/>
        </w:rPr>
      </w:pPr>
    </w:p>
    <w:p w14:paraId="07460EF5" w14:textId="77777777" w:rsidR="00327906" w:rsidRDefault="00327906" w:rsidP="00EC075F">
      <w:pPr>
        <w:ind w:left="-567"/>
        <w:jc w:val="both"/>
        <w:rPr>
          <w:rFonts w:ascii="Arial Narrow" w:hAnsi="Arial Narrow"/>
          <w:b/>
          <w:bCs/>
        </w:rPr>
      </w:pPr>
    </w:p>
    <w:p w14:paraId="303196DC" w14:textId="77777777" w:rsidR="00327906" w:rsidRDefault="00EC075F" w:rsidP="00327906">
      <w:pPr>
        <w:ind w:left="-567"/>
        <w:jc w:val="center"/>
        <w:rPr>
          <w:rFonts w:ascii="Arial Narrow" w:hAnsi="Arial Narrow"/>
        </w:rPr>
      </w:pPr>
      <w:r w:rsidRPr="00EC075F">
        <w:rPr>
          <w:rFonts w:ascii="Arial Narrow" w:hAnsi="Arial Narrow"/>
          <w:b/>
          <w:bCs/>
        </w:rPr>
        <w:t>TITLUL V:</w:t>
      </w:r>
      <w:r w:rsidRPr="00EC075F">
        <w:rPr>
          <w:rFonts w:ascii="Arial Narrow" w:hAnsi="Arial Narrow"/>
        </w:rPr>
        <w:t xml:space="preserve"> </w:t>
      </w:r>
    </w:p>
    <w:p w14:paraId="2050C722" w14:textId="25B87372" w:rsidR="00EC075F" w:rsidRDefault="00EC075F" w:rsidP="00327906">
      <w:pPr>
        <w:ind w:left="-567"/>
        <w:jc w:val="center"/>
        <w:rPr>
          <w:rFonts w:ascii="Arial Narrow" w:hAnsi="Arial Narrow"/>
          <w:b/>
          <w:bCs/>
        </w:rPr>
      </w:pPr>
      <w:r w:rsidRPr="00EC075F">
        <w:rPr>
          <w:rFonts w:ascii="Arial Narrow" w:hAnsi="Arial Narrow"/>
          <w:b/>
          <w:bCs/>
        </w:rPr>
        <w:t xml:space="preserve">Excluderea </w:t>
      </w:r>
      <w:proofErr w:type="spellStart"/>
      <w:r w:rsidRPr="00EC075F">
        <w:rPr>
          <w:rFonts w:ascii="Arial Narrow" w:hAnsi="Arial Narrow"/>
          <w:b/>
          <w:bCs/>
        </w:rPr>
        <w:t>şi</w:t>
      </w:r>
      <w:proofErr w:type="spellEnd"/>
      <w:r w:rsidRPr="00EC075F">
        <w:rPr>
          <w:rFonts w:ascii="Arial Narrow" w:hAnsi="Arial Narrow"/>
          <w:b/>
          <w:bCs/>
        </w:rPr>
        <w:t xml:space="preserve"> retragerea </w:t>
      </w:r>
      <w:proofErr w:type="spellStart"/>
      <w:r w:rsidRPr="00EC075F">
        <w:rPr>
          <w:rFonts w:ascii="Arial Narrow" w:hAnsi="Arial Narrow"/>
          <w:b/>
          <w:bCs/>
        </w:rPr>
        <w:t>asociaţilor</w:t>
      </w:r>
      <w:proofErr w:type="spellEnd"/>
    </w:p>
    <w:p w14:paraId="22AA52B9" w14:textId="77777777" w:rsidR="00327906" w:rsidRDefault="00327906" w:rsidP="00327906">
      <w:pPr>
        <w:ind w:left="-567"/>
        <w:jc w:val="center"/>
        <w:rPr>
          <w:rFonts w:ascii="Arial Narrow" w:hAnsi="Arial Narrow"/>
          <w:b/>
          <w:bCs/>
        </w:rPr>
      </w:pPr>
    </w:p>
    <w:p w14:paraId="3DE8AB7A" w14:textId="77777777" w:rsidR="00327906" w:rsidRPr="00EC075F" w:rsidRDefault="00327906" w:rsidP="00327906">
      <w:pPr>
        <w:ind w:left="-567"/>
        <w:jc w:val="center"/>
        <w:rPr>
          <w:rFonts w:ascii="Arial Narrow" w:hAnsi="Arial Narrow"/>
        </w:rPr>
      </w:pPr>
    </w:p>
    <w:p w14:paraId="55F42FDA" w14:textId="533D61B7" w:rsidR="00EC075F" w:rsidRPr="00EC075F" w:rsidRDefault="00EC075F" w:rsidP="00EC075F">
      <w:pPr>
        <w:ind w:left="-567"/>
        <w:jc w:val="both"/>
        <w:rPr>
          <w:rFonts w:ascii="Arial Narrow" w:hAnsi="Arial Narrow"/>
        </w:rPr>
      </w:pPr>
      <w:r w:rsidRPr="00EC075F">
        <w:rPr>
          <w:rFonts w:ascii="Arial Narrow" w:hAnsi="Arial Narrow"/>
          <w:b/>
          <w:bCs/>
        </w:rPr>
        <w:t>Art. 222</w:t>
      </w:r>
    </w:p>
    <w:p w14:paraId="13DCA97F" w14:textId="74DA7E5F"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Poate fi exclus din societatea în nume colectiv, în comandită simplă sau cu răspundere limitată:</w:t>
      </w:r>
    </w:p>
    <w:p w14:paraId="135F24D0" w14:textId="77777777" w:rsidR="00EC075F" w:rsidRPr="00EC075F" w:rsidRDefault="00EC075F" w:rsidP="00EC075F">
      <w:pPr>
        <w:ind w:left="-567"/>
        <w:jc w:val="both"/>
        <w:rPr>
          <w:rFonts w:ascii="Arial Narrow" w:hAnsi="Arial Narrow"/>
        </w:rPr>
      </w:pPr>
      <w:bookmarkStart w:id="708" w:name="do|ttV|ar222|al1|lia"/>
      <w:bookmarkEnd w:id="708"/>
      <w:r w:rsidRPr="00EC075F">
        <w:rPr>
          <w:rFonts w:ascii="Arial Narrow" w:hAnsi="Arial Narrow"/>
          <w:b/>
          <w:bCs/>
        </w:rPr>
        <w:t>a)</w:t>
      </w:r>
      <w:r w:rsidRPr="00EC075F">
        <w:rPr>
          <w:rFonts w:ascii="Arial Narrow" w:hAnsi="Arial Narrow"/>
        </w:rPr>
        <w:t>asociatul care, pus în întârziere, nu aduce aportul la care s-a obligat;</w:t>
      </w:r>
    </w:p>
    <w:p w14:paraId="4413F177" w14:textId="77777777" w:rsidR="00EC075F" w:rsidRPr="00EC075F" w:rsidRDefault="00EC075F" w:rsidP="00EC075F">
      <w:pPr>
        <w:ind w:left="-567"/>
        <w:jc w:val="both"/>
        <w:rPr>
          <w:rFonts w:ascii="Arial Narrow" w:hAnsi="Arial Narrow"/>
        </w:rPr>
      </w:pPr>
      <w:bookmarkStart w:id="709" w:name="do|ttV|ar222|al1|lib"/>
      <w:bookmarkEnd w:id="709"/>
      <w:r w:rsidRPr="00EC075F">
        <w:rPr>
          <w:rFonts w:ascii="Arial Narrow" w:hAnsi="Arial Narrow"/>
          <w:b/>
          <w:bCs/>
        </w:rPr>
        <w:t>b)</w:t>
      </w:r>
      <w:r w:rsidRPr="00EC075F">
        <w:rPr>
          <w:rFonts w:ascii="Arial Narrow" w:hAnsi="Arial Narrow"/>
        </w:rPr>
        <w:t>asociatul cu răspundere nelimitată în stare de faliment sau care a devenit legalmente incapabil;</w:t>
      </w:r>
    </w:p>
    <w:p w14:paraId="4C233B05" w14:textId="77777777" w:rsidR="00EC075F" w:rsidRPr="00EC075F" w:rsidRDefault="00EC075F" w:rsidP="00EC075F">
      <w:pPr>
        <w:ind w:left="-567"/>
        <w:jc w:val="both"/>
        <w:rPr>
          <w:rFonts w:ascii="Arial Narrow" w:hAnsi="Arial Narrow"/>
        </w:rPr>
      </w:pPr>
      <w:bookmarkStart w:id="710" w:name="do|ttV|ar222|al1|lic"/>
      <w:bookmarkEnd w:id="710"/>
      <w:r w:rsidRPr="00EC075F">
        <w:rPr>
          <w:rFonts w:ascii="Arial Narrow" w:hAnsi="Arial Narrow"/>
          <w:b/>
          <w:bCs/>
        </w:rPr>
        <w:t>c)</w:t>
      </w:r>
      <w:r w:rsidRPr="00EC075F">
        <w:rPr>
          <w:rFonts w:ascii="Arial Narrow" w:hAnsi="Arial Narrow"/>
        </w:rPr>
        <w:t xml:space="preserve">asociatul cu răspundere nelimitată care se amestecă fără drept în </w:t>
      </w:r>
      <w:proofErr w:type="spellStart"/>
      <w:r w:rsidRPr="00EC075F">
        <w:rPr>
          <w:rFonts w:ascii="Arial Narrow" w:hAnsi="Arial Narrow"/>
        </w:rPr>
        <w:t>administraţie</w:t>
      </w:r>
      <w:proofErr w:type="spellEnd"/>
      <w:r w:rsidRPr="00EC075F">
        <w:rPr>
          <w:rFonts w:ascii="Arial Narrow" w:hAnsi="Arial Narrow"/>
        </w:rPr>
        <w:t xml:space="preserve"> ori contravine </w:t>
      </w:r>
      <w:proofErr w:type="spellStart"/>
      <w:r w:rsidRPr="00EC075F">
        <w:rPr>
          <w:rFonts w:ascii="Arial Narrow" w:hAnsi="Arial Narrow"/>
        </w:rPr>
        <w:t>dispoziţiilor</w:t>
      </w:r>
      <w:proofErr w:type="spellEnd"/>
      <w:r w:rsidRPr="00EC075F">
        <w:rPr>
          <w:rFonts w:ascii="Arial Narrow" w:hAnsi="Arial Narrow"/>
        </w:rPr>
        <w:t xml:space="preserve"> art. </w:t>
      </w:r>
      <w:hyperlink r:id="rId139" w:anchor="art=80" w:history="1">
        <w:r w:rsidRPr="00EC075F">
          <w:rPr>
            <w:rStyle w:val="Hyperlink"/>
            <w:rFonts w:ascii="Arial Narrow" w:hAnsi="Arial Narrow"/>
            <w:b/>
            <w:bCs/>
          </w:rPr>
          <w:t>80</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40" w:anchor="art=82" w:history="1">
        <w:r w:rsidRPr="00EC075F">
          <w:rPr>
            <w:rStyle w:val="Hyperlink"/>
            <w:rFonts w:ascii="Arial Narrow" w:hAnsi="Arial Narrow"/>
            <w:b/>
            <w:bCs/>
          </w:rPr>
          <w:t>82</w:t>
        </w:r>
      </w:hyperlink>
      <w:r w:rsidRPr="00EC075F">
        <w:rPr>
          <w:rFonts w:ascii="Arial Narrow" w:hAnsi="Arial Narrow"/>
        </w:rPr>
        <w:t>;</w:t>
      </w:r>
    </w:p>
    <w:p w14:paraId="7E9C1205" w14:textId="77777777" w:rsidR="00EC075F" w:rsidRPr="00EC075F" w:rsidRDefault="00EC075F" w:rsidP="00EC075F">
      <w:pPr>
        <w:ind w:left="-567"/>
        <w:jc w:val="both"/>
        <w:rPr>
          <w:rFonts w:ascii="Arial Narrow" w:hAnsi="Arial Narrow"/>
        </w:rPr>
      </w:pPr>
      <w:bookmarkStart w:id="711" w:name="do|ttV|ar222|al1|lid"/>
      <w:bookmarkEnd w:id="711"/>
      <w:r w:rsidRPr="00EC075F">
        <w:rPr>
          <w:rFonts w:ascii="Arial Narrow" w:hAnsi="Arial Narrow"/>
          <w:b/>
          <w:bCs/>
        </w:rPr>
        <w:lastRenderedPageBreak/>
        <w:t>d)</w:t>
      </w:r>
      <w:r w:rsidRPr="00EC075F">
        <w:rPr>
          <w:rFonts w:ascii="Arial Narrow" w:hAnsi="Arial Narrow"/>
        </w:rPr>
        <w:t xml:space="preserve">asociatul administrator care comite fraudă în dauna </w:t>
      </w:r>
      <w:proofErr w:type="spellStart"/>
      <w:r w:rsidRPr="00EC075F">
        <w:rPr>
          <w:rFonts w:ascii="Arial Narrow" w:hAnsi="Arial Narrow"/>
        </w:rPr>
        <w:t>societăţii</w:t>
      </w:r>
      <w:proofErr w:type="spellEnd"/>
      <w:r w:rsidRPr="00EC075F">
        <w:rPr>
          <w:rFonts w:ascii="Arial Narrow" w:hAnsi="Arial Narrow"/>
        </w:rPr>
        <w:t xml:space="preserve"> sau se </w:t>
      </w:r>
      <w:proofErr w:type="spellStart"/>
      <w:r w:rsidRPr="00EC075F">
        <w:rPr>
          <w:rFonts w:ascii="Arial Narrow" w:hAnsi="Arial Narrow"/>
        </w:rPr>
        <w:t>serveşte</w:t>
      </w:r>
      <w:proofErr w:type="spellEnd"/>
      <w:r w:rsidRPr="00EC075F">
        <w:rPr>
          <w:rFonts w:ascii="Arial Narrow" w:hAnsi="Arial Narrow"/>
        </w:rPr>
        <w:t xml:space="preserve"> de semnătura socială sau de capitalul social în folosul lui sau al altora.</w:t>
      </w:r>
    </w:p>
    <w:p w14:paraId="446C368A" w14:textId="77777777" w:rsidR="00EC075F" w:rsidRPr="00EC075F" w:rsidRDefault="00EC075F" w:rsidP="00EC075F">
      <w:pPr>
        <w:ind w:left="-567"/>
        <w:jc w:val="both"/>
        <w:rPr>
          <w:rFonts w:ascii="Arial Narrow" w:hAnsi="Arial Narrow"/>
        </w:rPr>
      </w:pPr>
      <w:bookmarkStart w:id="712" w:name="do|ttV|ar222|al2"/>
      <w:bookmarkEnd w:id="712"/>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acestui articol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comanditaţilor</w:t>
      </w:r>
      <w:proofErr w:type="spellEnd"/>
      <w:r w:rsidRPr="00EC075F">
        <w:rPr>
          <w:rFonts w:ascii="Arial Narrow" w:hAnsi="Arial Narrow"/>
        </w:rPr>
        <w:t xml:space="preserve"> în societatea în comandită pe </w:t>
      </w:r>
      <w:proofErr w:type="spellStart"/>
      <w:r w:rsidRPr="00EC075F">
        <w:rPr>
          <w:rFonts w:ascii="Arial Narrow" w:hAnsi="Arial Narrow"/>
        </w:rPr>
        <w:t>acţiuni</w:t>
      </w:r>
      <w:proofErr w:type="spellEnd"/>
      <w:r w:rsidRPr="00EC075F">
        <w:rPr>
          <w:rFonts w:ascii="Arial Narrow" w:hAnsi="Arial Narrow"/>
        </w:rPr>
        <w:t>.</w:t>
      </w:r>
    </w:p>
    <w:p w14:paraId="06751531" w14:textId="7D2EFAFE" w:rsidR="00EC075F" w:rsidRPr="00EC075F" w:rsidRDefault="00EC075F" w:rsidP="00EC075F">
      <w:pPr>
        <w:ind w:left="-567"/>
        <w:jc w:val="both"/>
        <w:rPr>
          <w:rFonts w:ascii="Arial Narrow" w:hAnsi="Arial Narrow"/>
        </w:rPr>
      </w:pPr>
      <w:r w:rsidRPr="00EC075F">
        <w:rPr>
          <w:rFonts w:ascii="Arial Narrow" w:hAnsi="Arial Narrow"/>
          <w:b/>
          <w:bCs/>
        </w:rPr>
        <w:t>Art. 223</w:t>
      </w:r>
    </w:p>
    <w:p w14:paraId="54BAB019" w14:textId="77777777" w:rsidR="00EC075F" w:rsidRPr="00EC075F" w:rsidRDefault="00EC075F" w:rsidP="00EC075F">
      <w:pPr>
        <w:ind w:left="-567"/>
        <w:jc w:val="both"/>
        <w:rPr>
          <w:rFonts w:ascii="Arial Narrow" w:hAnsi="Arial Narrow"/>
        </w:rPr>
      </w:pPr>
      <w:bookmarkStart w:id="713" w:name="do|ttV|ar223|al1"/>
      <w:bookmarkEnd w:id="713"/>
      <w:r w:rsidRPr="00EC075F">
        <w:rPr>
          <w:rFonts w:ascii="Arial Narrow" w:hAnsi="Arial Narrow"/>
          <w:b/>
          <w:bCs/>
        </w:rPr>
        <w:t>(1)</w:t>
      </w:r>
      <w:r w:rsidRPr="00EC075F">
        <w:rPr>
          <w:rFonts w:ascii="Arial Narrow" w:hAnsi="Arial Narrow"/>
        </w:rPr>
        <w:t xml:space="preserve">Excluderea se </w:t>
      </w:r>
      <w:proofErr w:type="spellStart"/>
      <w:r w:rsidRPr="00EC075F">
        <w:rPr>
          <w:rFonts w:ascii="Arial Narrow" w:hAnsi="Arial Narrow"/>
        </w:rPr>
        <w:t>pronunţă</w:t>
      </w:r>
      <w:proofErr w:type="spellEnd"/>
      <w:r w:rsidRPr="00EC075F">
        <w:rPr>
          <w:rFonts w:ascii="Arial Narrow" w:hAnsi="Arial Narrow"/>
        </w:rPr>
        <w:t xml:space="preserve"> prin hotărâre judecătorească la cererea </w:t>
      </w:r>
      <w:proofErr w:type="spellStart"/>
      <w:r w:rsidRPr="00EC075F">
        <w:rPr>
          <w:rFonts w:ascii="Arial Narrow" w:hAnsi="Arial Narrow"/>
        </w:rPr>
        <w:t>societăţii</w:t>
      </w:r>
      <w:proofErr w:type="spellEnd"/>
      <w:r w:rsidRPr="00EC075F">
        <w:rPr>
          <w:rFonts w:ascii="Arial Narrow" w:hAnsi="Arial Narrow"/>
        </w:rPr>
        <w:t xml:space="preserve"> sau a oricărui asociat.</w:t>
      </w:r>
    </w:p>
    <w:p w14:paraId="19028ADF" w14:textId="77777777" w:rsidR="00EC075F" w:rsidRPr="00EC075F" w:rsidRDefault="00EC075F" w:rsidP="00EC075F">
      <w:pPr>
        <w:ind w:left="-567"/>
        <w:jc w:val="both"/>
        <w:rPr>
          <w:rFonts w:ascii="Arial Narrow" w:hAnsi="Arial Narrow"/>
        </w:rPr>
      </w:pPr>
      <w:bookmarkStart w:id="714" w:name="do|ttV|ar223|al2"/>
      <w:bookmarkEnd w:id="714"/>
      <w:r w:rsidRPr="00EC075F">
        <w:rPr>
          <w:rFonts w:ascii="Arial Narrow" w:hAnsi="Arial Narrow"/>
          <w:b/>
          <w:bCs/>
        </w:rPr>
        <w:t>(2)</w:t>
      </w:r>
      <w:r w:rsidRPr="00EC075F">
        <w:rPr>
          <w:rFonts w:ascii="Arial Narrow" w:hAnsi="Arial Narrow"/>
        </w:rPr>
        <w:t xml:space="preserve">Când excluderea se cere de către un asociat, se vor cita societatea </w:t>
      </w:r>
      <w:proofErr w:type="spellStart"/>
      <w:r w:rsidRPr="00EC075F">
        <w:rPr>
          <w:rFonts w:ascii="Arial Narrow" w:hAnsi="Arial Narrow"/>
        </w:rPr>
        <w:t>şi</w:t>
      </w:r>
      <w:proofErr w:type="spellEnd"/>
      <w:r w:rsidRPr="00EC075F">
        <w:rPr>
          <w:rFonts w:ascii="Arial Narrow" w:hAnsi="Arial Narrow"/>
        </w:rPr>
        <w:t xml:space="preserve"> asociatul pârât.</w:t>
      </w:r>
    </w:p>
    <w:p w14:paraId="1196540C" w14:textId="77777777" w:rsidR="00EC075F" w:rsidRPr="00EC075F" w:rsidRDefault="00EC075F" w:rsidP="00EC075F">
      <w:pPr>
        <w:ind w:left="-567"/>
        <w:jc w:val="both"/>
        <w:rPr>
          <w:rFonts w:ascii="Arial Narrow" w:hAnsi="Arial Narrow"/>
        </w:rPr>
      </w:pPr>
      <w:bookmarkStart w:id="715" w:name="do|ttV|ar223|al3"/>
      <w:bookmarkEnd w:id="715"/>
      <w:r w:rsidRPr="00EC075F">
        <w:rPr>
          <w:rFonts w:ascii="Arial Narrow" w:hAnsi="Arial Narrow"/>
          <w:b/>
          <w:bCs/>
        </w:rPr>
        <w:t>(3)</w:t>
      </w:r>
      <w:r w:rsidRPr="00EC075F">
        <w:rPr>
          <w:rFonts w:ascii="Arial Narrow" w:hAnsi="Arial Narrow"/>
        </w:rPr>
        <w:t xml:space="preserve">Ca urmare a excluderii, </w:t>
      </w:r>
      <w:proofErr w:type="spellStart"/>
      <w:r w:rsidRPr="00EC075F">
        <w:rPr>
          <w:rFonts w:ascii="Arial Narrow" w:hAnsi="Arial Narrow"/>
        </w:rPr>
        <w:t>instanţa</w:t>
      </w:r>
      <w:proofErr w:type="spellEnd"/>
      <w:r w:rsidRPr="00EC075F">
        <w:rPr>
          <w:rFonts w:ascii="Arial Narrow" w:hAnsi="Arial Narrow"/>
        </w:rPr>
        <w:t xml:space="preserve"> judecătorească va dispune, prin </w:t>
      </w:r>
      <w:proofErr w:type="spellStart"/>
      <w:r w:rsidRPr="00EC075F">
        <w:rPr>
          <w:rFonts w:ascii="Arial Narrow" w:hAnsi="Arial Narrow"/>
        </w:rPr>
        <w:t>aceeaşi</w:t>
      </w:r>
      <w:proofErr w:type="spellEnd"/>
      <w:r w:rsidRPr="00EC075F">
        <w:rPr>
          <w:rFonts w:ascii="Arial Narrow" w:hAnsi="Arial Narrow"/>
        </w:rPr>
        <w:t xml:space="preserve"> hotărâre, </w:t>
      </w:r>
      <w:proofErr w:type="spellStart"/>
      <w:r w:rsidRPr="00EC075F">
        <w:rPr>
          <w:rFonts w:ascii="Arial Narrow" w:hAnsi="Arial Narrow"/>
        </w:rPr>
        <w:t>şi</w:t>
      </w:r>
      <w:proofErr w:type="spellEnd"/>
      <w:r w:rsidRPr="00EC075F">
        <w:rPr>
          <w:rFonts w:ascii="Arial Narrow" w:hAnsi="Arial Narrow"/>
        </w:rPr>
        <w:t xml:space="preserve"> cu privire la structura participării la capitalul social a </w:t>
      </w:r>
      <w:proofErr w:type="spellStart"/>
      <w:r w:rsidRPr="00EC075F">
        <w:rPr>
          <w:rFonts w:ascii="Arial Narrow" w:hAnsi="Arial Narrow"/>
        </w:rPr>
        <w:t>celorlalţi</w:t>
      </w:r>
      <w:proofErr w:type="spellEnd"/>
      <w:r w:rsidRPr="00EC075F">
        <w:rPr>
          <w:rFonts w:ascii="Arial Narrow" w:hAnsi="Arial Narrow"/>
        </w:rPr>
        <w:t xml:space="preserve"> </w:t>
      </w:r>
      <w:proofErr w:type="spellStart"/>
      <w:r w:rsidRPr="00EC075F">
        <w:rPr>
          <w:rFonts w:ascii="Arial Narrow" w:hAnsi="Arial Narrow"/>
        </w:rPr>
        <w:t>asociaţi</w:t>
      </w:r>
      <w:proofErr w:type="spellEnd"/>
      <w:r w:rsidRPr="00EC075F">
        <w:rPr>
          <w:rFonts w:ascii="Arial Narrow" w:hAnsi="Arial Narrow"/>
        </w:rPr>
        <w:t>.</w:t>
      </w:r>
    </w:p>
    <w:p w14:paraId="4F230B54" w14:textId="77777777" w:rsidR="00EC075F" w:rsidRPr="00EC075F" w:rsidRDefault="00EC075F" w:rsidP="00EC075F">
      <w:pPr>
        <w:ind w:left="-567"/>
        <w:jc w:val="both"/>
        <w:rPr>
          <w:rFonts w:ascii="Arial Narrow" w:hAnsi="Arial Narrow"/>
        </w:rPr>
      </w:pPr>
      <w:bookmarkStart w:id="716" w:name="do|ttV|ar223|al4"/>
      <w:bookmarkEnd w:id="716"/>
      <w:r w:rsidRPr="00EC075F">
        <w:rPr>
          <w:rFonts w:ascii="Arial Narrow" w:hAnsi="Arial Narrow"/>
          <w:b/>
          <w:bCs/>
        </w:rPr>
        <w:t>(4)</w:t>
      </w:r>
      <w:r w:rsidRPr="00EC075F">
        <w:rPr>
          <w:rFonts w:ascii="Arial Narrow" w:hAnsi="Arial Narrow"/>
        </w:rPr>
        <w:t xml:space="preserve">Hotărârea irevocabilă de excludere se va depune, în termen de 15 zile, la oficiul registrului </w:t>
      </w:r>
      <w:proofErr w:type="spellStart"/>
      <w:r w:rsidRPr="00EC075F">
        <w:rPr>
          <w:rFonts w:ascii="Arial Narrow" w:hAnsi="Arial Narrow"/>
        </w:rPr>
        <w:t>comerţului</w:t>
      </w:r>
      <w:proofErr w:type="spellEnd"/>
      <w:r w:rsidRPr="00EC075F">
        <w:rPr>
          <w:rFonts w:ascii="Arial Narrow" w:hAnsi="Arial Narrow"/>
        </w:rPr>
        <w:t xml:space="preserve"> pentru a fi înscrisă, iar dispozitivul hotărârii se va publica la cererea </w:t>
      </w:r>
      <w:proofErr w:type="spellStart"/>
      <w:r w:rsidRPr="00EC075F">
        <w:rPr>
          <w:rFonts w:ascii="Arial Narrow" w:hAnsi="Arial Narrow"/>
        </w:rPr>
        <w:t>societăţii</w:t>
      </w:r>
      <w:proofErr w:type="spellEnd"/>
      <w:r w:rsidRPr="00EC075F">
        <w:rPr>
          <w:rFonts w:ascii="Arial Narrow" w:hAnsi="Arial Narrow"/>
        </w:rPr>
        <w:t xml:space="preserve"> în Monitorul Oficial al României, Partea a IV-a.</w:t>
      </w:r>
    </w:p>
    <w:p w14:paraId="0E766D7C" w14:textId="0E5FE57A" w:rsidR="00EC075F" w:rsidRPr="00EC075F" w:rsidRDefault="00EC075F" w:rsidP="00EC075F">
      <w:pPr>
        <w:ind w:left="-567"/>
        <w:jc w:val="both"/>
        <w:rPr>
          <w:rFonts w:ascii="Arial Narrow" w:hAnsi="Arial Narrow"/>
        </w:rPr>
      </w:pPr>
      <w:r w:rsidRPr="00EC075F">
        <w:rPr>
          <w:rFonts w:ascii="Arial Narrow" w:hAnsi="Arial Narrow"/>
          <w:b/>
          <w:bCs/>
        </w:rPr>
        <w:t>Art. 224</w:t>
      </w:r>
    </w:p>
    <w:p w14:paraId="7052EAF6" w14:textId="77777777" w:rsidR="00EC075F" w:rsidRPr="00EC075F" w:rsidRDefault="00EC075F" w:rsidP="00EC075F">
      <w:pPr>
        <w:ind w:left="-567"/>
        <w:jc w:val="both"/>
        <w:rPr>
          <w:rFonts w:ascii="Arial Narrow" w:hAnsi="Arial Narrow"/>
        </w:rPr>
      </w:pPr>
      <w:bookmarkStart w:id="717" w:name="do|ttV|ar224|al1"/>
      <w:bookmarkEnd w:id="717"/>
      <w:r w:rsidRPr="00EC075F">
        <w:rPr>
          <w:rFonts w:ascii="Arial Narrow" w:hAnsi="Arial Narrow"/>
          <w:b/>
          <w:bCs/>
        </w:rPr>
        <w:t>(1)</w:t>
      </w:r>
      <w:r w:rsidRPr="00EC075F">
        <w:rPr>
          <w:rFonts w:ascii="Arial Narrow" w:hAnsi="Arial Narrow"/>
        </w:rPr>
        <w:t xml:space="preserve">Asociatul exclus răspunde de pierderi </w:t>
      </w:r>
      <w:proofErr w:type="spellStart"/>
      <w:r w:rsidRPr="00EC075F">
        <w:rPr>
          <w:rFonts w:ascii="Arial Narrow" w:hAnsi="Arial Narrow"/>
        </w:rPr>
        <w:t>şi</w:t>
      </w:r>
      <w:proofErr w:type="spellEnd"/>
      <w:r w:rsidRPr="00EC075F">
        <w:rPr>
          <w:rFonts w:ascii="Arial Narrow" w:hAnsi="Arial Narrow"/>
        </w:rPr>
        <w:t xml:space="preserve"> are dreptul la beneficii până în ziua excluderii sale, însă nu va putea cere lichidarea lor până ce acestea nu sunt repartizate conform prevederilor actului constitutiv.</w:t>
      </w:r>
    </w:p>
    <w:p w14:paraId="380CD30F" w14:textId="77777777" w:rsidR="00EC075F" w:rsidRPr="00EC075F" w:rsidRDefault="00EC075F" w:rsidP="00EC075F">
      <w:pPr>
        <w:ind w:left="-567"/>
        <w:jc w:val="both"/>
        <w:rPr>
          <w:rFonts w:ascii="Arial Narrow" w:hAnsi="Arial Narrow"/>
        </w:rPr>
      </w:pPr>
      <w:bookmarkStart w:id="718" w:name="do|ttV|ar224|al2"/>
      <w:bookmarkEnd w:id="718"/>
      <w:r w:rsidRPr="00EC075F">
        <w:rPr>
          <w:rFonts w:ascii="Arial Narrow" w:hAnsi="Arial Narrow"/>
          <w:b/>
          <w:bCs/>
        </w:rPr>
        <w:t>(2)</w:t>
      </w:r>
      <w:r w:rsidRPr="00EC075F">
        <w:rPr>
          <w:rFonts w:ascii="Arial Narrow" w:hAnsi="Arial Narrow"/>
        </w:rPr>
        <w:t xml:space="preserve">Asociatul exclus nu are dreptul la o parte </w:t>
      </w:r>
      <w:proofErr w:type="spellStart"/>
      <w:r w:rsidRPr="00EC075F">
        <w:rPr>
          <w:rFonts w:ascii="Arial Narrow" w:hAnsi="Arial Narrow"/>
        </w:rPr>
        <w:t>proporţională</w:t>
      </w:r>
      <w:proofErr w:type="spellEnd"/>
      <w:r w:rsidRPr="00EC075F">
        <w:rPr>
          <w:rFonts w:ascii="Arial Narrow" w:hAnsi="Arial Narrow"/>
        </w:rPr>
        <w:t xml:space="preserve"> din patrimoniul social, ci numai la o sumă de bani care să reprezinte valoarea acesteia.</w:t>
      </w:r>
    </w:p>
    <w:p w14:paraId="5F09AB4F" w14:textId="0FF32EE6" w:rsidR="00EC075F" w:rsidRPr="00EC075F" w:rsidRDefault="00EC075F" w:rsidP="00EC075F">
      <w:pPr>
        <w:ind w:left="-567"/>
        <w:jc w:val="both"/>
        <w:rPr>
          <w:rFonts w:ascii="Arial Narrow" w:hAnsi="Arial Narrow"/>
        </w:rPr>
      </w:pPr>
      <w:r w:rsidRPr="00EC075F">
        <w:rPr>
          <w:rFonts w:ascii="Arial Narrow" w:hAnsi="Arial Narrow"/>
          <w:b/>
          <w:bCs/>
        </w:rPr>
        <w:t>Art. 225</w:t>
      </w:r>
    </w:p>
    <w:p w14:paraId="10FDCCC5" w14:textId="77777777" w:rsidR="00EC075F" w:rsidRPr="00EC075F" w:rsidRDefault="00EC075F" w:rsidP="00EC075F">
      <w:pPr>
        <w:ind w:left="-567"/>
        <w:jc w:val="both"/>
        <w:rPr>
          <w:rFonts w:ascii="Arial Narrow" w:hAnsi="Arial Narrow"/>
        </w:rPr>
      </w:pPr>
      <w:bookmarkStart w:id="719" w:name="do|ttV|ar225|al1"/>
      <w:bookmarkEnd w:id="719"/>
      <w:r w:rsidRPr="00EC075F">
        <w:rPr>
          <w:rFonts w:ascii="Arial Narrow" w:hAnsi="Arial Narrow"/>
          <w:b/>
          <w:bCs/>
        </w:rPr>
        <w:t>(1)</w:t>
      </w:r>
      <w:r w:rsidRPr="00EC075F">
        <w:rPr>
          <w:rFonts w:ascii="Arial Narrow" w:hAnsi="Arial Narrow"/>
        </w:rPr>
        <w:t xml:space="preserve">Asociatul exclus rămâne obligat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pentru </w:t>
      </w:r>
      <w:proofErr w:type="spellStart"/>
      <w:r w:rsidRPr="00EC075F">
        <w:rPr>
          <w:rFonts w:ascii="Arial Narrow" w:hAnsi="Arial Narrow"/>
        </w:rPr>
        <w:t>operaţiunile</w:t>
      </w:r>
      <w:proofErr w:type="spellEnd"/>
      <w:r w:rsidRPr="00EC075F">
        <w:rPr>
          <w:rFonts w:ascii="Arial Narrow" w:hAnsi="Arial Narrow"/>
        </w:rPr>
        <w:t xml:space="preserve"> făcute de societate, până în ziua rămânerii definitive a hotărârii de excludere.</w:t>
      </w:r>
    </w:p>
    <w:p w14:paraId="73A55796" w14:textId="77777777" w:rsidR="00EC075F" w:rsidRPr="00EC075F" w:rsidRDefault="00EC075F" w:rsidP="00EC075F">
      <w:pPr>
        <w:ind w:left="-567"/>
        <w:jc w:val="both"/>
        <w:rPr>
          <w:rFonts w:ascii="Arial Narrow" w:hAnsi="Arial Narrow"/>
        </w:rPr>
      </w:pPr>
      <w:bookmarkStart w:id="720" w:name="do|ttV|ar225|al2"/>
      <w:bookmarkEnd w:id="720"/>
      <w:r w:rsidRPr="00EC075F">
        <w:rPr>
          <w:rFonts w:ascii="Arial Narrow" w:hAnsi="Arial Narrow"/>
          <w:b/>
          <w:bCs/>
        </w:rPr>
        <w:t>(2)</w:t>
      </w:r>
      <w:r w:rsidRPr="00EC075F">
        <w:rPr>
          <w:rFonts w:ascii="Arial Narrow" w:hAnsi="Arial Narrow"/>
        </w:rPr>
        <w:t xml:space="preserve">Dacă, în momentul excluderii, sunt </w:t>
      </w:r>
      <w:proofErr w:type="spellStart"/>
      <w:r w:rsidRPr="00EC075F">
        <w:rPr>
          <w:rFonts w:ascii="Arial Narrow" w:hAnsi="Arial Narrow"/>
        </w:rPr>
        <w:t>operaţiuni</w:t>
      </w:r>
      <w:proofErr w:type="spellEnd"/>
      <w:r w:rsidRPr="00EC075F">
        <w:rPr>
          <w:rFonts w:ascii="Arial Narrow" w:hAnsi="Arial Narrow"/>
        </w:rPr>
        <w:t xml:space="preserve"> în curs de executare, asociatul este obligat să suporte </w:t>
      </w:r>
      <w:proofErr w:type="spellStart"/>
      <w:r w:rsidRPr="00EC075F">
        <w:rPr>
          <w:rFonts w:ascii="Arial Narrow" w:hAnsi="Arial Narrow"/>
        </w:rPr>
        <w:t>consecinţele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nu-</w:t>
      </w:r>
      <w:proofErr w:type="spellStart"/>
      <w:r w:rsidRPr="00EC075F">
        <w:rPr>
          <w:rFonts w:ascii="Arial Narrow" w:hAnsi="Arial Narrow"/>
        </w:rPr>
        <w:t>şi</w:t>
      </w:r>
      <w:proofErr w:type="spellEnd"/>
      <w:r w:rsidRPr="00EC075F">
        <w:rPr>
          <w:rFonts w:ascii="Arial Narrow" w:hAnsi="Arial Narrow"/>
        </w:rPr>
        <w:t xml:space="preserve"> va putea retrage partea ce i se cuvine decât după terminarea acelor </w:t>
      </w:r>
      <w:proofErr w:type="spellStart"/>
      <w:r w:rsidRPr="00EC075F">
        <w:rPr>
          <w:rFonts w:ascii="Arial Narrow" w:hAnsi="Arial Narrow"/>
        </w:rPr>
        <w:t>operaţiuni</w:t>
      </w:r>
      <w:proofErr w:type="spellEnd"/>
      <w:r w:rsidRPr="00EC075F">
        <w:rPr>
          <w:rFonts w:ascii="Arial Narrow" w:hAnsi="Arial Narrow"/>
        </w:rPr>
        <w:t>.</w:t>
      </w:r>
    </w:p>
    <w:p w14:paraId="291E1446" w14:textId="7F5ADC28" w:rsidR="00EC075F" w:rsidRPr="00EC075F" w:rsidRDefault="00EC075F" w:rsidP="00EC075F">
      <w:pPr>
        <w:ind w:left="-567"/>
        <w:jc w:val="both"/>
        <w:rPr>
          <w:rFonts w:ascii="Arial Narrow" w:hAnsi="Arial Narrow"/>
        </w:rPr>
      </w:pPr>
      <w:r w:rsidRPr="00EC075F">
        <w:rPr>
          <w:rFonts w:ascii="Arial Narrow" w:hAnsi="Arial Narrow"/>
          <w:b/>
          <w:bCs/>
        </w:rPr>
        <w:t>Art. 226</w:t>
      </w:r>
    </w:p>
    <w:p w14:paraId="01FC81CC" w14:textId="2B2B8498" w:rsidR="00EC075F" w:rsidRPr="00EC075F" w:rsidRDefault="00EC075F" w:rsidP="00EC075F">
      <w:pPr>
        <w:ind w:left="-567"/>
        <w:jc w:val="both"/>
        <w:rPr>
          <w:rFonts w:ascii="Arial Narrow" w:hAnsi="Arial Narrow"/>
        </w:rPr>
      </w:pPr>
      <w:bookmarkStart w:id="721" w:name="do|ttV|ar226|al1"/>
      <w:r w:rsidRPr="00EC075F">
        <w:rPr>
          <w:rFonts w:ascii="Arial Narrow" w:hAnsi="Arial Narrow"/>
          <w:b/>
          <w:bCs/>
        </w:rPr>
        <w:drawing>
          <wp:inline distT="0" distB="0" distL="0" distR="0" wp14:anchorId="5BAEE273" wp14:editId="0EA6AC45">
            <wp:extent cx="95250" cy="95250"/>
            <wp:effectExtent l="0" t="0" r="0" b="0"/>
            <wp:docPr id="1952852008" name="Picture 45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26|al1|_i">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EC075F">
        <w:rPr>
          <w:rFonts w:ascii="Arial Narrow" w:hAnsi="Arial Narrow"/>
          <w:b/>
          <w:bCs/>
        </w:rPr>
        <w:t>(1)</w:t>
      </w:r>
      <w:r w:rsidRPr="00EC075F">
        <w:rPr>
          <w:rFonts w:ascii="Arial Narrow" w:hAnsi="Arial Narrow"/>
        </w:rPr>
        <w:t>Asociatul în societatea în nume colectiv, în comandită simplă sau în societatea cu răspundere limitată se poate retrage din societate:</w:t>
      </w:r>
    </w:p>
    <w:p w14:paraId="4F0C23B5" w14:textId="77777777" w:rsidR="00EC075F" w:rsidRPr="00EC075F" w:rsidRDefault="00EC075F" w:rsidP="00EC075F">
      <w:pPr>
        <w:ind w:left="-567"/>
        <w:jc w:val="both"/>
        <w:rPr>
          <w:rFonts w:ascii="Arial Narrow" w:hAnsi="Arial Narrow"/>
        </w:rPr>
      </w:pPr>
      <w:bookmarkStart w:id="722" w:name="do|ttV|ar226|al1|lia"/>
      <w:bookmarkEnd w:id="722"/>
      <w:r w:rsidRPr="00EC075F">
        <w:rPr>
          <w:rFonts w:ascii="Arial Narrow" w:hAnsi="Arial Narrow"/>
          <w:b/>
          <w:bCs/>
        </w:rPr>
        <w:t>a)</w:t>
      </w:r>
      <w:r w:rsidRPr="00EC075F">
        <w:rPr>
          <w:rFonts w:ascii="Arial Narrow" w:hAnsi="Arial Narrow"/>
        </w:rPr>
        <w:t>în cazurile prevăzute în actul constitutiv;</w:t>
      </w:r>
    </w:p>
    <w:p w14:paraId="1FC2C43B" w14:textId="77777777" w:rsidR="00EC075F" w:rsidRPr="00EC075F" w:rsidRDefault="00EC075F" w:rsidP="00EC075F">
      <w:pPr>
        <w:ind w:left="-567"/>
        <w:jc w:val="both"/>
        <w:rPr>
          <w:rFonts w:ascii="Arial Narrow" w:hAnsi="Arial Narrow"/>
        </w:rPr>
      </w:pPr>
      <w:bookmarkStart w:id="723" w:name="do|ttV|ar226|al1|lib"/>
      <w:bookmarkEnd w:id="723"/>
      <w:r w:rsidRPr="00EC075F">
        <w:rPr>
          <w:rFonts w:ascii="Arial Narrow" w:hAnsi="Arial Narrow"/>
          <w:b/>
          <w:bCs/>
        </w:rPr>
        <w:t>b)</w:t>
      </w:r>
      <w:r w:rsidRPr="00EC075F">
        <w:rPr>
          <w:rFonts w:ascii="Arial Narrow" w:hAnsi="Arial Narrow"/>
        </w:rPr>
        <w:t xml:space="preserve">cu acordul tuturor </w:t>
      </w:r>
      <w:proofErr w:type="spellStart"/>
      <w:r w:rsidRPr="00EC075F">
        <w:rPr>
          <w:rFonts w:ascii="Arial Narrow" w:hAnsi="Arial Narrow"/>
        </w:rPr>
        <w:t>celorlalţi</w:t>
      </w:r>
      <w:proofErr w:type="spellEnd"/>
      <w:r w:rsidRPr="00EC075F">
        <w:rPr>
          <w:rFonts w:ascii="Arial Narrow" w:hAnsi="Arial Narrow"/>
        </w:rPr>
        <w:t xml:space="preserve"> </w:t>
      </w:r>
      <w:proofErr w:type="spellStart"/>
      <w:r w:rsidRPr="00EC075F">
        <w:rPr>
          <w:rFonts w:ascii="Arial Narrow" w:hAnsi="Arial Narrow"/>
        </w:rPr>
        <w:t>asociaţi</w:t>
      </w:r>
      <w:proofErr w:type="spellEnd"/>
      <w:r w:rsidRPr="00EC075F">
        <w:rPr>
          <w:rFonts w:ascii="Arial Narrow" w:hAnsi="Arial Narrow"/>
        </w:rPr>
        <w:t>;</w:t>
      </w:r>
    </w:p>
    <w:p w14:paraId="0DEEBE03" w14:textId="77777777" w:rsidR="00EC075F" w:rsidRPr="00EC075F" w:rsidRDefault="00EC075F" w:rsidP="00EC075F">
      <w:pPr>
        <w:ind w:left="-567"/>
        <w:jc w:val="both"/>
        <w:rPr>
          <w:rFonts w:ascii="Arial Narrow" w:hAnsi="Arial Narrow"/>
        </w:rPr>
      </w:pPr>
      <w:bookmarkStart w:id="724" w:name="do|ttV|ar226|al1|lic"/>
      <w:bookmarkEnd w:id="724"/>
      <w:r w:rsidRPr="00EC075F">
        <w:rPr>
          <w:rFonts w:ascii="Arial Narrow" w:hAnsi="Arial Narrow"/>
          <w:b/>
          <w:bCs/>
        </w:rPr>
        <w:t>c)</w:t>
      </w:r>
      <w:r w:rsidRPr="00EC075F">
        <w:rPr>
          <w:rFonts w:ascii="Arial Narrow" w:hAnsi="Arial Narrow"/>
        </w:rPr>
        <w:t>în lipsa unor prevederi în actul constitutiv sau când nu se realizează acordul unanim asociatul se poate retrage pentru motive temeinice, în baza unei hotărâri a tribunalului, supusă numai recursului, în termen de 15 zile de la comunicare.</w:t>
      </w:r>
    </w:p>
    <w:p w14:paraId="1AFC43DF" w14:textId="77777777" w:rsidR="00EC075F" w:rsidRPr="00EC075F" w:rsidRDefault="00EC075F" w:rsidP="00EC075F">
      <w:pPr>
        <w:ind w:left="-567"/>
        <w:jc w:val="both"/>
        <w:rPr>
          <w:rFonts w:ascii="Arial Narrow" w:hAnsi="Arial Narrow"/>
        </w:rPr>
      </w:pPr>
      <w:bookmarkStart w:id="725" w:name="do|ttV|ar226|al2"/>
      <w:bookmarkEnd w:id="725"/>
      <w:r w:rsidRPr="00EC075F">
        <w:rPr>
          <w:rFonts w:ascii="Arial Narrow" w:hAnsi="Arial Narrow"/>
          <w:b/>
          <w:bCs/>
        </w:rPr>
        <w:t>(2)</w:t>
      </w:r>
      <w:r w:rsidRPr="00EC075F">
        <w:rPr>
          <w:rFonts w:ascii="Arial Narrow" w:hAnsi="Arial Narrow"/>
        </w:rPr>
        <w:t xml:space="preserve">În </w:t>
      </w:r>
      <w:proofErr w:type="spellStart"/>
      <w:r w:rsidRPr="00EC075F">
        <w:rPr>
          <w:rFonts w:ascii="Arial Narrow" w:hAnsi="Arial Narrow"/>
        </w:rPr>
        <w:t>situaţia</w:t>
      </w:r>
      <w:proofErr w:type="spellEnd"/>
      <w:r w:rsidRPr="00EC075F">
        <w:rPr>
          <w:rFonts w:ascii="Arial Narrow" w:hAnsi="Arial Narrow"/>
        </w:rPr>
        <w:t xml:space="preserve"> prevăzută la alin. (1) lit. c), </w:t>
      </w:r>
      <w:proofErr w:type="spellStart"/>
      <w:r w:rsidRPr="00EC075F">
        <w:rPr>
          <w:rFonts w:ascii="Arial Narrow" w:hAnsi="Arial Narrow"/>
        </w:rPr>
        <w:t>instanţa</w:t>
      </w:r>
      <w:proofErr w:type="spellEnd"/>
      <w:r w:rsidRPr="00EC075F">
        <w:rPr>
          <w:rFonts w:ascii="Arial Narrow" w:hAnsi="Arial Narrow"/>
        </w:rPr>
        <w:t xml:space="preserve"> judecătorească va dispune, prin </w:t>
      </w:r>
      <w:proofErr w:type="spellStart"/>
      <w:r w:rsidRPr="00EC075F">
        <w:rPr>
          <w:rFonts w:ascii="Arial Narrow" w:hAnsi="Arial Narrow"/>
        </w:rPr>
        <w:t>aceeaşi</w:t>
      </w:r>
      <w:proofErr w:type="spellEnd"/>
      <w:r w:rsidRPr="00EC075F">
        <w:rPr>
          <w:rFonts w:ascii="Arial Narrow" w:hAnsi="Arial Narrow"/>
        </w:rPr>
        <w:t xml:space="preserve"> hotărâre, </w:t>
      </w:r>
      <w:proofErr w:type="spellStart"/>
      <w:r w:rsidRPr="00EC075F">
        <w:rPr>
          <w:rFonts w:ascii="Arial Narrow" w:hAnsi="Arial Narrow"/>
        </w:rPr>
        <w:t>şi</w:t>
      </w:r>
      <w:proofErr w:type="spellEnd"/>
      <w:r w:rsidRPr="00EC075F">
        <w:rPr>
          <w:rFonts w:ascii="Arial Narrow" w:hAnsi="Arial Narrow"/>
        </w:rPr>
        <w:t xml:space="preserve"> cu privire la structura participării la capitalul social a </w:t>
      </w:r>
      <w:proofErr w:type="spellStart"/>
      <w:r w:rsidRPr="00EC075F">
        <w:rPr>
          <w:rFonts w:ascii="Arial Narrow" w:hAnsi="Arial Narrow"/>
        </w:rPr>
        <w:t>celorlalţi</w:t>
      </w:r>
      <w:proofErr w:type="spellEnd"/>
      <w:r w:rsidRPr="00EC075F">
        <w:rPr>
          <w:rFonts w:ascii="Arial Narrow" w:hAnsi="Arial Narrow"/>
        </w:rPr>
        <w:t xml:space="preserve"> </w:t>
      </w:r>
      <w:proofErr w:type="spellStart"/>
      <w:r w:rsidRPr="00EC075F">
        <w:rPr>
          <w:rFonts w:ascii="Arial Narrow" w:hAnsi="Arial Narrow"/>
        </w:rPr>
        <w:t>asociaţi</w:t>
      </w:r>
      <w:proofErr w:type="spellEnd"/>
      <w:r w:rsidRPr="00EC075F">
        <w:rPr>
          <w:rFonts w:ascii="Arial Narrow" w:hAnsi="Arial Narrow"/>
        </w:rPr>
        <w:t>.</w:t>
      </w:r>
    </w:p>
    <w:p w14:paraId="5AC48020" w14:textId="77777777" w:rsidR="00EC075F" w:rsidRPr="00EC075F" w:rsidRDefault="00EC075F" w:rsidP="00EC075F">
      <w:pPr>
        <w:ind w:left="-567"/>
        <w:jc w:val="both"/>
        <w:rPr>
          <w:rFonts w:ascii="Arial Narrow" w:hAnsi="Arial Narrow"/>
        </w:rPr>
      </w:pPr>
      <w:bookmarkStart w:id="726" w:name="do|ttV|ar226|al3"/>
      <w:bookmarkEnd w:id="726"/>
      <w:r w:rsidRPr="00EC075F">
        <w:rPr>
          <w:rFonts w:ascii="Arial Narrow" w:hAnsi="Arial Narrow"/>
          <w:b/>
          <w:bCs/>
        </w:rPr>
        <w:t>(3)</w:t>
      </w:r>
      <w:r w:rsidRPr="00EC075F">
        <w:rPr>
          <w:rFonts w:ascii="Arial Narrow" w:hAnsi="Arial Narrow"/>
        </w:rPr>
        <w:t xml:space="preserve">Drepturile asociatului retras, cuvenite pentru </w:t>
      </w:r>
      <w:proofErr w:type="spellStart"/>
      <w:r w:rsidRPr="00EC075F">
        <w:rPr>
          <w:rFonts w:ascii="Arial Narrow" w:hAnsi="Arial Narrow"/>
        </w:rPr>
        <w:t>părţile</w:t>
      </w:r>
      <w:proofErr w:type="spellEnd"/>
      <w:r w:rsidRPr="00EC075F">
        <w:rPr>
          <w:rFonts w:ascii="Arial Narrow" w:hAnsi="Arial Narrow"/>
        </w:rPr>
        <w:t xml:space="preserve"> sale sociale, se stabilesc prin acordul </w:t>
      </w:r>
      <w:proofErr w:type="spellStart"/>
      <w:r w:rsidRPr="00EC075F">
        <w:rPr>
          <w:rFonts w:ascii="Arial Narrow" w:hAnsi="Arial Narrow"/>
        </w:rPr>
        <w:t>asociaţilor</w:t>
      </w:r>
      <w:proofErr w:type="spellEnd"/>
      <w:r w:rsidRPr="00EC075F">
        <w:rPr>
          <w:rFonts w:ascii="Arial Narrow" w:hAnsi="Arial Narrow"/>
        </w:rPr>
        <w:t xml:space="preserve"> ori de un expert desemnat de </w:t>
      </w:r>
      <w:proofErr w:type="spellStart"/>
      <w:r w:rsidRPr="00EC075F">
        <w:rPr>
          <w:rFonts w:ascii="Arial Narrow" w:hAnsi="Arial Narrow"/>
        </w:rPr>
        <w:t>aceştia</w:t>
      </w:r>
      <w:proofErr w:type="spellEnd"/>
      <w:r w:rsidRPr="00EC075F">
        <w:rPr>
          <w:rFonts w:ascii="Arial Narrow" w:hAnsi="Arial Narrow"/>
        </w:rPr>
        <w:t xml:space="preserve"> sau, în caz de </w:t>
      </w:r>
      <w:proofErr w:type="spellStart"/>
      <w:r w:rsidRPr="00EC075F">
        <w:rPr>
          <w:rFonts w:ascii="Arial Narrow" w:hAnsi="Arial Narrow"/>
        </w:rPr>
        <w:t>neînţelegere</w:t>
      </w:r>
      <w:proofErr w:type="spellEnd"/>
      <w:r w:rsidRPr="00EC075F">
        <w:rPr>
          <w:rFonts w:ascii="Arial Narrow" w:hAnsi="Arial Narrow"/>
        </w:rPr>
        <w:t>, de tribunal.</w:t>
      </w:r>
    </w:p>
    <w:p w14:paraId="55FC6372" w14:textId="77777777" w:rsidR="00327906" w:rsidRDefault="00327906" w:rsidP="00EC075F">
      <w:pPr>
        <w:ind w:left="-567"/>
        <w:jc w:val="both"/>
        <w:rPr>
          <w:rFonts w:ascii="Arial Narrow" w:hAnsi="Arial Narrow"/>
          <w:b/>
          <w:bCs/>
        </w:rPr>
      </w:pPr>
    </w:p>
    <w:p w14:paraId="1E857CB3" w14:textId="77777777" w:rsidR="00327906" w:rsidRDefault="00327906" w:rsidP="00EC075F">
      <w:pPr>
        <w:ind w:left="-567"/>
        <w:jc w:val="both"/>
        <w:rPr>
          <w:rFonts w:ascii="Arial Narrow" w:hAnsi="Arial Narrow"/>
          <w:b/>
          <w:bCs/>
        </w:rPr>
      </w:pPr>
    </w:p>
    <w:p w14:paraId="5D4175F7" w14:textId="77777777" w:rsidR="00327906" w:rsidRDefault="00EC075F" w:rsidP="00327906">
      <w:pPr>
        <w:ind w:left="-567"/>
        <w:jc w:val="center"/>
        <w:rPr>
          <w:rFonts w:ascii="Arial Narrow" w:hAnsi="Arial Narrow"/>
        </w:rPr>
      </w:pPr>
      <w:r w:rsidRPr="00EC075F">
        <w:rPr>
          <w:rFonts w:ascii="Arial Narrow" w:hAnsi="Arial Narrow"/>
          <w:b/>
          <w:bCs/>
        </w:rPr>
        <w:t>TITLUL VI:</w:t>
      </w:r>
      <w:r w:rsidRPr="00EC075F">
        <w:rPr>
          <w:rFonts w:ascii="Arial Narrow" w:hAnsi="Arial Narrow"/>
        </w:rPr>
        <w:t xml:space="preserve"> </w:t>
      </w:r>
    </w:p>
    <w:p w14:paraId="3F743BB8" w14:textId="020D8F5C" w:rsidR="00EC075F" w:rsidRPr="00EC075F" w:rsidRDefault="00EC075F" w:rsidP="00327906">
      <w:pPr>
        <w:ind w:left="-567"/>
        <w:jc w:val="center"/>
        <w:rPr>
          <w:rFonts w:ascii="Arial Narrow" w:hAnsi="Arial Narrow"/>
        </w:rPr>
      </w:pPr>
      <w:r w:rsidRPr="00EC075F">
        <w:rPr>
          <w:rFonts w:ascii="Arial Narrow" w:hAnsi="Arial Narrow"/>
          <w:b/>
          <w:bCs/>
        </w:rPr>
        <w:t xml:space="preserve">Dizolvarea, fuziunea </w:t>
      </w:r>
      <w:proofErr w:type="spellStart"/>
      <w:r w:rsidRPr="00EC075F">
        <w:rPr>
          <w:rFonts w:ascii="Arial Narrow" w:hAnsi="Arial Narrow"/>
          <w:b/>
          <w:bCs/>
        </w:rPr>
        <w:t>şi</w:t>
      </w:r>
      <w:proofErr w:type="spellEnd"/>
      <w:r w:rsidRPr="00EC075F">
        <w:rPr>
          <w:rFonts w:ascii="Arial Narrow" w:hAnsi="Arial Narrow"/>
          <w:b/>
          <w:bCs/>
        </w:rPr>
        <w:t xml:space="preserve"> divizarea </w:t>
      </w:r>
      <w:proofErr w:type="spellStart"/>
      <w:r w:rsidRPr="00EC075F">
        <w:rPr>
          <w:rFonts w:ascii="Arial Narrow" w:hAnsi="Arial Narrow"/>
          <w:b/>
          <w:bCs/>
        </w:rPr>
        <w:t>societăţilor</w:t>
      </w:r>
      <w:proofErr w:type="spellEnd"/>
      <w:r w:rsidRPr="00EC075F">
        <w:rPr>
          <w:rFonts w:ascii="Arial Narrow" w:hAnsi="Arial Narrow"/>
          <w:b/>
          <w:bCs/>
        </w:rPr>
        <w:t xml:space="preserve"> comerciale</w:t>
      </w:r>
    </w:p>
    <w:p w14:paraId="5909F3D0" w14:textId="77777777" w:rsidR="00327906" w:rsidRDefault="00327906" w:rsidP="00EC075F">
      <w:pPr>
        <w:ind w:left="-567"/>
        <w:jc w:val="both"/>
        <w:rPr>
          <w:rFonts w:ascii="Arial Narrow" w:hAnsi="Arial Narrow"/>
          <w:b/>
          <w:bCs/>
        </w:rPr>
      </w:pPr>
    </w:p>
    <w:p w14:paraId="1250CE9C" w14:textId="77777777" w:rsidR="00327906" w:rsidRDefault="00EC075F" w:rsidP="00327906">
      <w:pPr>
        <w:ind w:left="-567"/>
        <w:jc w:val="center"/>
        <w:rPr>
          <w:rFonts w:ascii="Arial Narrow" w:hAnsi="Arial Narrow"/>
          <w:b/>
          <w:bCs/>
        </w:rPr>
      </w:pPr>
      <w:r w:rsidRPr="00EC075F">
        <w:rPr>
          <w:rFonts w:ascii="Arial Narrow" w:hAnsi="Arial Narrow"/>
          <w:b/>
          <w:bCs/>
        </w:rPr>
        <w:t>CAPITOLUL I:</w:t>
      </w:r>
    </w:p>
    <w:p w14:paraId="6923D17E" w14:textId="6DDB54CB" w:rsidR="00EC075F" w:rsidRDefault="00EC075F" w:rsidP="00327906">
      <w:pPr>
        <w:ind w:left="-567"/>
        <w:jc w:val="center"/>
        <w:rPr>
          <w:rFonts w:ascii="Arial Narrow" w:hAnsi="Arial Narrow"/>
          <w:b/>
          <w:bCs/>
        </w:rPr>
      </w:pPr>
      <w:r w:rsidRPr="00EC075F">
        <w:rPr>
          <w:rFonts w:ascii="Arial Narrow" w:hAnsi="Arial Narrow"/>
        </w:rPr>
        <w:t xml:space="preserve"> </w:t>
      </w:r>
      <w:r w:rsidRPr="00EC075F">
        <w:rPr>
          <w:rFonts w:ascii="Arial Narrow" w:hAnsi="Arial Narrow"/>
          <w:b/>
          <w:bCs/>
        </w:rPr>
        <w:t xml:space="preserve">Dizolvarea </w:t>
      </w:r>
      <w:proofErr w:type="spellStart"/>
      <w:r w:rsidRPr="00EC075F">
        <w:rPr>
          <w:rFonts w:ascii="Arial Narrow" w:hAnsi="Arial Narrow"/>
          <w:b/>
          <w:bCs/>
        </w:rPr>
        <w:t>societăţilor</w:t>
      </w:r>
      <w:proofErr w:type="spellEnd"/>
    </w:p>
    <w:p w14:paraId="0D740811" w14:textId="77777777" w:rsidR="00327906" w:rsidRDefault="00327906" w:rsidP="00327906">
      <w:pPr>
        <w:ind w:left="-567"/>
        <w:jc w:val="center"/>
        <w:rPr>
          <w:rFonts w:ascii="Arial Narrow" w:hAnsi="Arial Narrow"/>
          <w:b/>
          <w:bCs/>
        </w:rPr>
      </w:pPr>
    </w:p>
    <w:p w14:paraId="3509C2DE" w14:textId="77777777" w:rsidR="00327906" w:rsidRPr="00EC075F" w:rsidRDefault="00327906" w:rsidP="00327906">
      <w:pPr>
        <w:ind w:left="-567"/>
        <w:jc w:val="center"/>
        <w:rPr>
          <w:rFonts w:ascii="Arial Narrow" w:hAnsi="Arial Narrow"/>
        </w:rPr>
      </w:pPr>
    </w:p>
    <w:p w14:paraId="1E28ABD6" w14:textId="2234724D" w:rsidR="00EC075F" w:rsidRPr="00EC075F" w:rsidRDefault="00EC075F" w:rsidP="00EC075F">
      <w:pPr>
        <w:ind w:left="-567"/>
        <w:jc w:val="both"/>
        <w:rPr>
          <w:rFonts w:ascii="Arial Narrow" w:hAnsi="Arial Narrow"/>
        </w:rPr>
      </w:pPr>
      <w:r w:rsidRPr="00EC075F">
        <w:rPr>
          <w:rFonts w:ascii="Arial Narrow" w:hAnsi="Arial Narrow"/>
          <w:b/>
          <w:bCs/>
        </w:rPr>
        <w:t>Art. 227</w:t>
      </w:r>
    </w:p>
    <w:p w14:paraId="1954FB26" w14:textId="5111C27F"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Societatea se dizolvă prin:</w:t>
      </w:r>
    </w:p>
    <w:p w14:paraId="6C33A271" w14:textId="77777777" w:rsidR="00EC075F" w:rsidRPr="00EC075F" w:rsidRDefault="00EC075F" w:rsidP="00EC075F">
      <w:pPr>
        <w:ind w:left="-567"/>
        <w:jc w:val="both"/>
        <w:rPr>
          <w:rFonts w:ascii="Arial Narrow" w:hAnsi="Arial Narrow"/>
        </w:rPr>
      </w:pPr>
      <w:bookmarkStart w:id="727" w:name="do|ttVI|caI|ar227|al1|lia"/>
      <w:bookmarkEnd w:id="727"/>
      <w:r w:rsidRPr="00EC075F">
        <w:rPr>
          <w:rFonts w:ascii="Arial Narrow" w:hAnsi="Arial Narrow"/>
          <w:b/>
          <w:bCs/>
        </w:rPr>
        <w:t>a)</w:t>
      </w:r>
      <w:r w:rsidRPr="00EC075F">
        <w:rPr>
          <w:rFonts w:ascii="Arial Narrow" w:hAnsi="Arial Narrow"/>
        </w:rPr>
        <w:t xml:space="preserve">trecerea timpului stabilit pentru durata </w:t>
      </w:r>
      <w:proofErr w:type="spellStart"/>
      <w:r w:rsidRPr="00EC075F">
        <w:rPr>
          <w:rFonts w:ascii="Arial Narrow" w:hAnsi="Arial Narrow"/>
        </w:rPr>
        <w:t>societăţii</w:t>
      </w:r>
      <w:proofErr w:type="spellEnd"/>
      <w:r w:rsidRPr="00EC075F">
        <w:rPr>
          <w:rFonts w:ascii="Arial Narrow" w:hAnsi="Arial Narrow"/>
        </w:rPr>
        <w:t>;</w:t>
      </w:r>
    </w:p>
    <w:p w14:paraId="13EBA763" w14:textId="77777777" w:rsidR="00EC075F" w:rsidRPr="00EC075F" w:rsidRDefault="00EC075F" w:rsidP="00EC075F">
      <w:pPr>
        <w:ind w:left="-567"/>
        <w:jc w:val="both"/>
        <w:rPr>
          <w:rFonts w:ascii="Arial Narrow" w:hAnsi="Arial Narrow"/>
        </w:rPr>
      </w:pPr>
      <w:bookmarkStart w:id="728" w:name="do|ttVI|caI|ar227|al1|lib"/>
      <w:bookmarkEnd w:id="728"/>
      <w:r w:rsidRPr="00EC075F">
        <w:rPr>
          <w:rFonts w:ascii="Arial Narrow" w:hAnsi="Arial Narrow"/>
          <w:b/>
          <w:bCs/>
        </w:rPr>
        <w:t>b)</w:t>
      </w:r>
      <w:r w:rsidRPr="00EC075F">
        <w:rPr>
          <w:rFonts w:ascii="Arial Narrow" w:hAnsi="Arial Narrow"/>
        </w:rPr>
        <w:t xml:space="preserve">imposibilitatea realizării obiectului de activitate al </w:t>
      </w:r>
      <w:proofErr w:type="spellStart"/>
      <w:r w:rsidRPr="00EC075F">
        <w:rPr>
          <w:rFonts w:ascii="Arial Narrow" w:hAnsi="Arial Narrow"/>
        </w:rPr>
        <w:t>societăţii</w:t>
      </w:r>
      <w:proofErr w:type="spellEnd"/>
      <w:r w:rsidRPr="00EC075F">
        <w:rPr>
          <w:rFonts w:ascii="Arial Narrow" w:hAnsi="Arial Narrow"/>
        </w:rPr>
        <w:t xml:space="preserve"> sau realizarea acestuia;</w:t>
      </w:r>
    </w:p>
    <w:p w14:paraId="52814ED1" w14:textId="77777777" w:rsidR="00EC075F" w:rsidRPr="00EC075F" w:rsidRDefault="00EC075F" w:rsidP="00EC075F">
      <w:pPr>
        <w:ind w:left="-567"/>
        <w:jc w:val="both"/>
        <w:rPr>
          <w:rFonts w:ascii="Arial Narrow" w:hAnsi="Arial Narrow"/>
        </w:rPr>
      </w:pPr>
      <w:bookmarkStart w:id="729" w:name="do|ttVI|caI|ar227|al1|lic"/>
      <w:bookmarkEnd w:id="729"/>
      <w:r w:rsidRPr="00EC075F">
        <w:rPr>
          <w:rFonts w:ascii="Arial Narrow" w:hAnsi="Arial Narrow"/>
          <w:b/>
          <w:bCs/>
        </w:rPr>
        <w:t>c)</w:t>
      </w:r>
      <w:r w:rsidRPr="00EC075F">
        <w:rPr>
          <w:rFonts w:ascii="Arial Narrow" w:hAnsi="Arial Narrow"/>
        </w:rPr>
        <w:t xml:space="preserve">declararea </w:t>
      </w:r>
      <w:proofErr w:type="spellStart"/>
      <w:r w:rsidRPr="00EC075F">
        <w:rPr>
          <w:rFonts w:ascii="Arial Narrow" w:hAnsi="Arial Narrow"/>
        </w:rPr>
        <w:t>nulităţii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w:t>
      </w:r>
    </w:p>
    <w:p w14:paraId="45B97733" w14:textId="77777777" w:rsidR="00EC075F" w:rsidRPr="00EC075F" w:rsidRDefault="00EC075F" w:rsidP="00EC075F">
      <w:pPr>
        <w:ind w:left="-567"/>
        <w:jc w:val="both"/>
        <w:rPr>
          <w:rFonts w:ascii="Arial Narrow" w:hAnsi="Arial Narrow"/>
        </w:rPr>
      </w:pPr>
      <w:bookmarkStart w:id="730" w:name="do|ttVI|caI|ar227|al1|lid"/>
      <w:bookmarkEnd w:id="730"/>
      <w:r w:rsidRPr="00EC075F">
        <w:rPr>
          <w:rFonts w:ascii="Arial Narrow" w:hAnsi="Arial Narrow"/>
          <w:b/>
          <w:bCs/>
        </w:rPr>
        <w:t>d)</w:t>
      </w:r>
      <w:r w:rsidRPr="00EC075F">
        <w:rPr>
          <w:rFonts w:ascii="Arial Narrow" w:hAnsi="Arial Narrow"/>
        </w:rPr>
        <w:t>hotărârea adunării generale;</w:t>
      </w:r>
    </w:p>
    <w:p w14:paraId="771EC01B" w14:textId="77777777" w:rsidR="00EC075F" w:rsidRPr="00EC075F" w:rsidRDefault="00EC075F" w:rsidP="00EC075F">
      <w:pPr>
        <w:ind w:left="-567"/>
        <w:jc w:val="both"/>
        <w:rPr>
          <w:rFonts w:ascii="Arial Narrow" w:hAnsi="Arial Narrow"/>
        </w:rPr>
      </w:pPr>
      <w:bookmarkStart w:id="731" w:name="do|ttVI|caI|ar227|al1|lie"/>
      <w:bookmarkEnd w:id="731"/>
      <w:r w:rsidRPr="00EC075F">
        <w:rPr>
          <w:rFonts w:ascii="Arial Narrow" w:hAnsi="Arial Narrow"/>
          <w:b/>
          <w:bCs/>
        </w:rPr>
        <w:t>e)</w:t>
      </w:r>
      <w:r w:rsidRPr="00EC075F">
        <w:rPr>
          <w:rFonts w:ascii="Arial Narrow" w:hAnsi="Arial Narrow"/>
        </w:rPr>
        <w:t xml:space="preserve">hotărârea tribunalului, la cererea oricărui asociat, pentru motive temeinice, precum </w:t>
      </w:r>
      <w:proofErr w:type="spellStart"/>
      <w:r w:rsidRPr="00EC075F">
        <w:rPr>
          <w:rFonts w:ascii="Arial Narrow" w:hAnsi="Arial Narrow"/>
        </w:rPr>
        <w:t>neînţelegerile</w:t>
      </w:r>
      <w:proofErr w:type="spellEnd"/>
      <w:r w:rsidRPr="00EC075F">
        <w:rPr>
          <w:rFonts w:ascii="Arial Narrow" w:hAnsi="Arial Narrow"/>
        </w:rPr>
        <w:t xml:space="preserve"> grave dintre </w:t>
      </w:r>
      <w:proofErr w:type="spellStart"/>
      <w:r w:rsidRPr="00EC075F">
        <w:rPr>
          <w:rFonts w:ascii="Arial Narrow" w:hAnsi="Arial Narrow"/>
        </w:rPr>
        <w:t>asociaţi</w:t>
      </w:r>
      <w:proofErr w:type="spellEnd"/>
      <w:r w:rsidRPr="00EC075F">
        <w:rPr>
          <w:rFonts w:ascii="Arial Narrow" w:hAnsi="Arial Narrow"/>
        </w:rPr>
        <w:t xml:space="preserve">, care împiedică </w:t>
      </w:r>
      <w:proofErr w:type="spellStart"/>
      <w:r w:rsidRPr="00EC075F">
        <w:rPr>
          <w:rFonts w:ascii="Arial Narrow" w:hAnsi="Arial Narrow"/>
        </w:rPr>
        <w:t>funcţionarea</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w:t>
      </w:r>
    </w:p>
    <w:p w14:paraId="71BCD12E" w14:textId="77777777" w:rsidR="00EC075F" w:rsidRPr="00EC075F" w:rsidRDefault="00EC075F" w:rsidP="00EC075F">
      <w:pPr>
        <w:ind w:left="-567"/>
        <w:jc w:val="both"/>
        <w:rPr>
          <w:rFonts w:ascii="Arial Narrow" w:hAnsi="Arial Narrow"/>
        </w:rPr>
      </w:pPr>
      <w:bookmarkStart w:id="732" w:name="do|ttVI|caI|ar227|al1|lif"/>
      <w:bookmarkEnd w:id="732"/>
      <w:r w:rsidRPr="00EC075F">
        <w:rPr>
          <w:rFonts w:ascii="Arial Narrow" w:hAnsi="Arial Narrow"/>
          <w:b/>
          <w:bCs/>
        </w:rPr>
        <w:t>f)</w:t>
      </w:r>
      <w:r w:rsidRPr="00EC075F">
        <w:rPr>
          <w:rFonts w:ascii="Arial Narrow" w:hAnsi="Arial Narrow"/>
        </w:rPr>
        <w:t xml:space="preserve">falimentul </w:t>
      </w:r>
      <w:proofErr w:type="spellStart"/>
      <w:r w:rsidRPr="00EC075F">
        <w:rPr>
          <w:rFonts w:ascii="Arial Narrow" w:hAnsi="Arial Narrow"/>
        </w:rPr>
        <w:t>societăţii</w:t>
      </w:r>
      <w:proofErr w:type="spellEnd"/>
      <w:r w:rsidRPr="00EC075F">
        <w:rPr>
          <w:rFonts w:ascii="Arial Narrow" w:hAnsi="Arial Narrow"/>
        </w:rPr>
        <w:t>;</w:t>
      </w:r>
    </w:p>
    <w:p w14:paraId="73B1B7D6" w14:textId="77777777" w:rsidR="00EC075F" w:rsidRPr="00EC075F" w:rsidRDefault="00EC075F" w:rsidP="00EC075F">
      <w:pPr>
        <w:ind w:left="-567"/>
        <w:jc w:val="both"/>
        <w:rPr>
          <w:rFonts w:ascii="Arial Narrow" w:hAnsi="Arial Narrow"/>
        </w:rPr>
      </w:pPr>
      <w:bookmarkStart w:id="733" w:name="do|ttVI|caI|ar227|al1|lig"/>
      <w:bookmarkEnd w:id="733"/>
      <w:r w:rsidRPr="00EC075F">
        <w:rPr>
          <w:rFonts w:ascii="Arial Narrow" w:hAnsi="Arial Narrow"/>
          <w:b/>
          <w:bCs/>
        </w:rPr>
        <w:t>g)</w:t>
      </w:r>
      <w:r w:rsidRPr="00EC075F">
        <w:rPr>
          <w:rFonts w:ascii="Arial Narrow" w:hAnsi="Arial Narrow"/>
        </w:rPr>
        <w:t xml:space="preserve">alte cauze prevăzute de lege sau de actul constitutiv al </w:t>
      </w:r>
      <w:proofErr w:type="spellStart"/>
      <w:r w:rsidRPr="00EC075F">
        <w:rPr>
          <w:rFonts w:ascii="Arial Narrow" w:hAnsi="Arial Narrow"/>
        </w:rPr>
        <w:t>societăţii</w:t>
      </w:r>
      <w:proofErr w:type="spellEnd"/>
      <w:r w:rsidRPr="00EC075F">
        <w:rPr>
          <w:rFonts w:ascii="Arial Narrow" w:hAnsi="Arial Narrow"/>
        </w:rPr>
        <w:t>.</w:t>
      </w:r>
    </w:p>
    <w:p w14:paraId="03E67CC4" w14:textId="77777777" w:rsidR="00EC075F" w:rsidRPr="00EC075F" w:rsidRDefault="00EC075F" w:rsidP="00EC075F">
      <w:pPr>
        <w:ind w:left="-567"/>
        <w:jc w:val="both"/>
        <w:rPr>
          <w:rFonts w:ascii="Arial Narrow" w:hAnsi="Arial Narrow"/>
        </w:rPr>
      </w:pPr>
      <w:bookmarkStart w:id="734" w:name="do|ttVI|caI|ar227|al2"/>
      <w:bookmarkEnd w:id="734"/>
      <w:r w:rsidRPr="00EC075F">
        <w:rPr>
          <w:rFonts w:ascii="Arial Narrow" w:hAnsi="Arial Narrow"/>
          <w:b/>
          <w:bCs/>
        </w:rPr>
        <w:t>(2)</w:t>
      </w:r>
      <w:r w:rsidRPr="00EC075F">
        <w:rPr>
          <w:rFonts w:ascii="Arial Narrow" w:hAnsi="Arial Narrow"/>
        </w:rPr>
        <w:t xml:space="preserve">În cazul prevăzut la alin. (1) lit. a), </w:t>
      </w:r>
      <w:proofErr w:type="spellStart"/>
      <w:r w:rsidRPr="00EC075F">
        <w:rPr>
          <w:rFonts w:ascii="Arial Narrow" w:hAnsi="Arial Narrow"/>
        </w:rPr>
        <w:t>asociaţii</w:t>
      </w:r>
      <w:proofErr w:type="spellEnd"/>
      <w:r w:rsidRPr="00EC075F">
        <w:rPr>
          <w:rFonts w:ascii="Arial Narrow" w:hAnsi="Arial Narrow"/>
        </w:rPr>
        <w:t xml:space="preserve"> trebuie să fie </w:t>
      </w:r>
      <w:proofErr w:type="spellStart"/>
      <w:r w:rsidRPr="00EC075F">
        <w:rPr>
          <w:rFonts w:ascii="Arial Narrow" w:hAnsi="Arial Narrow"/>
        </w:rPr>
        <w:t>consultaţi</w:t>
      </w:r>
      <w:proofErr w:type="spellEnd"/>
      <w:r w:rsidRPr="00EC075F">
        <w:rPr>
          <w:rFonts w:ascii="Arial Narrow" w:hAnsi="Arial Narrow"/>
        </w:rPr>
        <w:t xml:space="preserve"> de administratori, cu cel </w:t>
      </w:r>
      <w:proofErr w:type="spellStart"/>
      <w:r w:rsidRPr="00EC075F">
        <w:rPr>
          <w:rFonts w:ascii="Arial Narrow" w:hAnsi="Arial Narrow"/>
        </w:rPr>
        <w:t>puţin</w:t>
      </w:r>
      <w:proofErr w:type="spellEnd"/>
      <w:r w:rsidRPr="00EC075F">
        <w:rPr>
          <w:rFonts w:ascii="Arial Narrow" w:hAnsi="Arial Narrow"/>
        </w:rPr>
        <w:t xml:space="preserve"> 3 luni înainte de expirarea duratei </w:t>
      </w:r>
      <w:proofErr w:type="spellStart"/>
      <w:r w:rsidRPr="00EC075F">
        <w:rPr>
          <w:rFonts w:ascii="Arial Narrow" w:hAnsi="Arial Narrow"/>
        </w:rPr>
        <w:t>societăţii</w:t>
      </w:r>
      <w:proofErr w:type="spellEnd"/>
      <w:r w:rsidRPr="00EC075F">
        <w:rPr>
          <w:rFonts w:ascii="Arial Narrow" w:hAnsi="Arial Narrow"/>
        </w:rPr>
        <w:t xml:space="preserve">, cu privire la eventuala prelungire a acesteia. În lipsă, la cererea oricăruia dintre </w:t>
      </w:r>
      <w:proofErr w:type="spellStart"/>
      <w:r w:rsidRPr="00EC075F">
        <w:rPr>
          <w:rFonts w:ascii="Arial Narrow" w:hAnsi="Arial Narrow"/>
        </w:rPr>
        <w:t>asociaţi</w:t>
      </w:r>
      <w:proofErr w:type="spellEnd"/>
      <w:r w:rsidRPr="00EC075F">
        <w:rPr>
          <w:rFonts w:ascii="Arial Narrow" w:hAnsi="Arial Narrow"/>
        </w:rPr>
        <w:t xml:space="preserve">, tribunalul va putea dispune, prin încheiere, efectuarea consultării, conform art. </w:t>
      </w:r>
      <w:hyperlink r:id="rId141" w:anchor="art=119" w:history="1">
        <w:r w:rsidRPr="00EC075F">
          <w:rPr>
            <w:rStyle w:val="Hyperlink"/>
            <w:rFonts w:ascii="Arial Narrow" w:hAnsi="Arial Narrow"/>
            <w:b/>
            <w:bCs/>
          </w:rPr>
          <w:t>119</w:t>
        </w:r>
      </w:hyperlink>
      <w:r w:rsidRPr="00EC075F">
        <w:rPr>
          <w:rFonts w:ascii="Arial Narrow" w:hAnsi="Arial Narrow"/>
        </w:rPr>
        <w:t>.</w:t>
      </w:r>
    </w:p>
    <w:p w14:paraId="3C4D0D99" w14:textId="315F69C4" w:rsidR="00EC075F" w:rsidRPr="00EC075F" w:rsidRDefault="00EC075F" w:rsidP="00EC075F">
      <w:pPr>
        <w:ind w:left="-567"/>
        <w:jc w:val="both"/>
        <w:rPr>
          <w:rFonts w:ascii="Arial Narrow" w:hAnsi="Arial Narrow"/>
        </w:rPr>
      </w:pPr>
      <w:r w:rsidRPr="00EC075F">
        <w:rPr>
          <w:rFonts w:ascii="Arial Narrow" w:hAnsi="Arial Narrow"/>
          <w:b/>
          <w:bCs/>
        </w:rPr>
        <w:lastRenderedPageBreak/>
        <w:t>Art. 228</w:t>
      </w:r>
    </w:p>
    <w:p w14:paraId="730F685E" w14:textId="34693FB2"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Societatea pe </w:t>
      </w:r>
      <w:proofErr w:type="spellStart"/>
      <w:r w:rsidRPr="00EC075F">
        <w:rPr>
          <w:rFonts w:ascii="Arial Narrow" w:hAnsi="Arial Narrow"/>
        </w:rPr>
        <w:t>acţiuni</w:t>
      </w:r>
      <w:proofErr w:type="spellEnd"/>
      <w:r w:rsidRPr="00EC075F">
        <w:rPr>
          <w:rFonts w:ascii="Arial Narrow" w:hAnsi="Arial Narrow"/>
        </w:rPr>
        <w:t xml:space="preserve"> se dizolvă:</w:t>
      </w:r>
    </w:p>
    <w:p w14:paraId="3123CA6C" w14:textId="77777777" w:rsidR="00EC075F" w:rsidRPr="00EC075F" w:rsidRDefault="00EC075F" w:rsidP="00EC075F">
      <w:pPr>
        <w:ind w:left="-567"/>
        <w:jc w:val="both"/>
        <w:rPr>
          <w:rFonts w:ascii="Arial Narrow" w:hAnsi="Arial Narrow"/>
        </w:rPr>
      </w:pPr>
      <w:bookmarkStart w:id="735" w:name="do|ttVI|caI|ar228|al1|lia"/>
      <w:bookmarkEnd w:id="735"/>
      <w:r w:rsidRPr="00EC075F">
        <w:rPr>
          <w:rFonts w:ascii="Arial Narrow" w:hAnsi="Arial Narrow"/>
          <w:b/>
          <w:bCs/>
        </w:rPr>
        <w:t>a)</w:t>
      </w:r>
      <w:r w:rsidRPr="00EC075F">
        <w:rPr>
          <w:rFonts w:ascii="Arial Narrow" w:hAnsi="Arial Narrow"/>
        </w:rPr>
        <w:t xml:space="preserve">în cazul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prevăzute de art. </w:t>
      </w:r>
      <w:hyperlink r:id="rId142" w:anchor="art=158" w:history="1">
        <w:r w:rsidRPr="00EC075F">
          <w:rPr>
            <w:rStyle w:val="Hyperlink"/>
            <w:rFonts w:ascii="Arial Narrow" w:hAnsi="Arial Narrow"/>
            <w:b/>
            <w:bCs/>
          </w:rPr>
          <w:t>158</w:t>
        </w:r>
      </w:hyperlink>
      <w:r w:rsidRPr="00EC075F">
        <w:rPr>
          <w:rFonts w:ascii="Arial Narrow" w:hAnsi="Arial Narrow"/>
        </w:rPr>
        <w:t>;</w:t>
      </w:r>
    </w:p>
    <w:p w14:paraId="451956D8" w14:textId="77777777" w:rsidR="00EC075F" w:rsidRPr="00EC075F" w:rsidRDefault="00EC075F" w:rsidP="00EC075F">
      <w:pPr>
        <w:ind w:left="-567"/>
        <w:jc w:val="both"/>
        <w:rPr>
          <w:rFonts w:ascii="Arial Narrow" w:hAnsi="Arial Narrow"/>
        </w:rPr>
      </w:pPr>
      <w:bookmarkStart w:id="736" w:name="do|ttVI|caI|ar228|al1|lib"/>
      <w:bookmarkEnd w:id="736"/>
      <w:r w:rsidRPr="00EC075F">
        <w:rPr>
          <w:rFonts w:ascii="Arial Narrow" w:hAnsi="Arial Narrow"/>
          <w:b/>
          <w:bCs/>
        </w:rPr>
        <w:t>b)</w:t>
      </w:r>
      <w:r w:rsidRPr="00EC075F">
        <w:rPr>
          <w:rFonts w:ascii="Arial Narrow" w:hAnsi="Arial Narrow"/>
        </w:rPr>
        <w:t>când capitalul social se reduce sub minimul legal;</w:t>
      </w:r>
    </w:p>
    <w:p w14:paraId="78256C7D" w14:textId="77777777" w:rsidR="00EC075F" w:rsidRPr="00EC075F" w:rsidRDefault="00EC075F" w:rsidP="00EC075F">
      <w:pPr>
        <w:ind w:left="-567"/>
        <w:jc w:val="both"/>
        <w:rPr>
          <w:rFonts w:ascii="Arial Narrow" w:hAnsi="Arial Narrow"/>
        </w:rPr>
      </w:pPr>
      <w:bookmarkStart w:id="737" w:name="do|ttVI|caI|ar228|al1|lic"/>
      <w:bookmarkEnd w:id="737"/>
      <w:r w:rsidRPr="00EC075F">
        <w:rPr>
          <w:rFonts w:ascii="Arial Narrow" w:hAnsi="Arial Narrow"/>
          <w:b/>
          <w:bCs/>
        </w:rPr>
        <w:t>c)</w:t>
      </w:r>
      <w:r w:rsidRPr="00EC075F">
        <w:rPr>
          <w:rFonts w:ascii="Arial Narrow" w:hAnsi="Arial Narrow"/>
        </w:rPr>
        <w:t xml:space="preserve">când numărul </w:t>
      </w:r>
      <w:proofErr w:type="spellStart"/>
      <w:r w:rsidRPr="00EC075F">
        <w:rPr>
          <w:rFonts w:ascii="Arial Narrow" w:hAnsi="Arial Narrow"/>
        </w:rPr>
        <w:t>acţionarilor</w:t>
      </w:r>
      <w:proofErr w:type="spellEnd"/>
      <w:r w:rsidRPr="00EC075F">
        <w:rPr>
          <w:rFonts w:ascii="Arial Narrow" w:hAnsi="Arial Narrow"/>
        </w:rPr>
        <w:t xml:space="preserve"> scade sub minimul legal.</w:t>
      </w:r>
    </w:p>
    <w:p w14:paraId="4EBFF750" w14:textId="77777777" w:rsidR="00EC075F" w:rsidRPr="00EC075F" w:rsidRDefault="00EC075F" w:rsidP="00EC075F">
      <w:pPr>
        <w:ind w:left="-567"/>
        <w:jc w:val="both"/>
        <w:rPr>
          <w:rFonts w:ascii="Arial Narrow" w:hAnsi="Arial Narrow"/>
        </w:rPr>
      </w:pPr>
      <w:bookmarkStart w:id="738" w:name="do|ttVI|caI|ar228|al2"/>
      <w:bookmarkEnd w:id="738"/>
      <w:r w:rsidRPr="00EC075F">
        <w:rPr>
          <w:rFonts w:ascii="Arial Narrow" w:hAnsi="Arial Narrow"/>
          <w:b/>
          <w:bCs/>
        </w:rPr>
        <w:t>(2)</w:t>
      </w:r>
      <w:r w:rsidRPr="00EC075F">
        <w:rPr>
          <w:rFonts w:ascii="Arial Narrow" w:hAnsi="Arial Narrow"/>
        </w:rPr>
        <w:t xml:space="preserve">Societatea în comandită pe </w:t>
      </w:r>
      <w:proofErr w:type="spellStart"/>
      <w:r w:rsidRPr="00EC075F">
        <w:rPr>
          <w:rFonts w:ascii="Arial Narrow" w:hAnsi="Arial Narrow"/>
        </w:rPr>
        <w:t>acţiuni</w:t>
      </w:r>
      <w:proofErr w:type="spellEnd"/>
      <w:r w:rsidRPr="00EC075F">
        <w:rPr>
          <w:rFonts w:ascii="Arial Narrow" w:hAnsi="Arial Narrow"/>
        </w:rPr>
        <w:t xml:space="preserve"> sau cu răspundere limitată se dizolvă în cazul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prevăzute de alin. (1) lit. a) </w:t>
      </w:r>
      <w:proofErr w:type="spellStart"/>
      <w:r w:rsidRPr="00EC075F">
        <w:rPr>
          <w:rFonts w:ascii="Arial Narrow" w:hAnsi="Arial Narrow"/>
        </w:rPr>
        <w:t>şi</w:t>
      </w:r>
      <w:proofErr w:type="spellEnd"/>
      <w:r w:rsidRPr="00EC075F">
        <w:rPr>
          <w:rFonts w:ascii="Arial Narrow" w:hAnsi="Arial Narrow"/>
        </w:rPr>
        <w:t xml:space="preserve"> b).</w:t>
      </w:r>
    </w:p>
    <w:p w14:paraId="357F944D" w14:textId="77777777" w:rsidR="00EC075F" w:rsidRPr="00EC075F" w:rsidRDefault="00EC075F" w:rsidP="00EC075F">
      <w:pPr>
        <w:ind w:left="-567"/>
        <w:jc w:val="both"/>
        <w:rPr>
          <w:rFonts w:ascii="Arial Narrow" w:hAnsi="Arial Narrow"/>
        </w:rPr>
      </w:pPr>
      <w:bookmarkStart w:id="739" w:name="do|ttVI|caI|ar228|al3"/>
      <w:bookmarkEnd w:id="739"/>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alin. (1) </w:t>
      </w:r>
      <w:proofErr w:type="spellStart"/>
      <w:r w:rsidRPr="00EC075F">
        <w:rPr>
          <w:rFonts w:ascii="Arial Narrow" w:hAnsi="Arial Narrow"/>
        </w:rPr>
        <w:t>şi</w:t>
      </w:r>
      <w:proofErr w:type="spellEnd"/>
      <w:r w:rsidRPr="00EC075F">
        <w:rPr>
          <w:rFonts w:ascii="Arial Narrow" w:hAnsi="Arial Narrow"/>
        </w:rPr>
        <w:t xml:space="preserve"> (2) nu se aplică în cazul în care, în termen de 9 luni de la data constatării pierderii sau reducerii capitalului social, acesta este reîntregit sau este redus la suma rămasă ori la minimul legal sau când societatea se transformă într-o altă formă la care capitalul social existent corespunde.</w:t>
      </w:r>
    </w:p>
    <w:p w14:paraId="7A691873" w14:textId="77777777" w:rsidR="00EC075F" w:rsidRPr="00EC075F" w:rsidRDefault="00EC075F" w:rsidP="00EC075F">
      <w:pPr>
        <w:ind w:left="-567"/>
        <w:jc w:val="both"/>
        <w:rPr>
          <w:rFonts w:ascii="Arial Narrow" w:hAnsi="Arial Narrow"/>
        </w:rPr>
      </w:pPr>
      <w:bookmarkStart w:id="740" w:name="do|ttVI|caI|ar228|al4"/>
      <w:bookmarkEnd w:id="740"/>
      <w:r w:rsidRPr="00EC075F">
        <w:rPr>
          <w:rFonts w:ascii="Arial Narrow" w:hAnsi="Arial Narrow"/>
          <w:b/>
          <w:bCs/>
        </w:rPr>
        <w:t>(4)</w:t>
      </w:r>
      <w:proofErr w:type="spellStart"/>
      <w:r w:rsidRPr="00EC075F">
        <w:rPr>
          <w:rFonts w:ascii="Arial Narrow" w:hAnsi="Arial Narrow"/>
        </w:rPr>
        <w:t>Dispoziţiile</w:t>
      </w:r>
      <w:proofErr w:type="spellEnd"/>
      <w:r w:rsidRPr="00EC075F">
        <w:rPr>
          <w:rFonts w:ascii="Arial Narrow" w:hAnsi="Arial Narrow"/>
        </w:rPr>
        <w:t xml:space="preserve"> alin. (1) lit. c) nu se aplică în cazul în care, în termen de 9 luni de la data constatării reducerii numărului de </w:t>
      </w:r>
      <w:proofErr w:type="spellStart"/>
      <w:r w:rsidRPr="00EC075F">
        <w:rPr>
          <w:rFonts w:ascii="Arial Narrow" w:hAnsi="Arial Narrow"/>
        </w:rPr>
        <w:t>acţionari</w:t>
      </w:r>
      <w:proofErr w:type="spellEnd"/>
      <w:r w:rsidRPr="00EC075F">
        <w:rPr>
          <w:rFonts w:ascii="Arial Narrow" w:hAnsi="Arial Narrow"/>
        </w:rPr>
        <w:t xml:space="preserve"> sub minimul legal, acest număr este completat.</w:t>
      </w:r>
    </w:p>
    <w:p w14:paraId="2CDBE2BF" w14:textId="44BD720C" w:rsidR="00EC075F" w:rsidRPr="00EC075F" w:rsidRDefault="00EC075F" w:rsidP="00EC075F">
      <w:pPr>
        <w:ind w:left="-567"/>
        <w:jc w:val="both"/>
        <w:rPr>
          <w:rFonts w:ascii="Arial Narrow" w:hAnsi="Arial Narrow"/>
        </w:rPr>
      </w:pPr>
      <w:r w:rsidRPr="00EC075F">
        <w:rPr>
          <w:rFonts w:ascii="Arial Narrow" w:hAnsi="Arial Narrow"/>
          <w:b/>
          <w:bCs/>
        </w:rPr>
        <w:t>Art. 229</w:t>
      </w:r>
    </w:p>
    <w:p w14:paraId="0A9693AE" w14:textId="77777777" w:rsidR="00EC075F" w:rsidRPr="00EC075F" w:rsidRDefault="00EC075F" w:rsidP="00EC075F">
      <w:pPr>
        <w:ind w:left="-567"/>
        <w:jc w:val="both"/>
        <w:rPr>
          <w:rFonts w:ascii="Arial Narrow" w:hAnsi="Arial Narrow"/>
        </w:rPr>
      </w:pPr>
      <w:bookmarkStart w:id="741" w:name="do|ttVI|caI|ar229|al1"/>
      <w:bookmarkEnd w:id="741"/>
      <w:r w:rsidRPr="00EC075F">
        <w:rPr>
          <w:rFonts w:ascii="Arial Narrow" w:hAnsi="Arial Narrow"/>
          <w:b/>
          <w:bCs/>
        </w:rPr>
        <w:t>(1)</w:t>
      </w:r>
      <w:proofErr w:type="spellStart"/>
      <w:r w:rsidRPr="00EC075F">
        <w:rPr>
          <w:rFonts w:ascii="Arial Narrow" w:hAnsi="Arial Narrow"/>
        </w:rPr>
        <w:t>Societăţile</w:t>
      </w:r>
      <w:proofErr w:type="spellEnd"/>
      <w:r w:rsidRPr="00EC075F">
        <w:rPr>
          <w:rFonts w:ascii="Arial Narrow" w:hAnsi="Arial Narrow"/>
        </w:rPr>
        <w:t xml:space="preserve"> în nume colectiv sau cu răspundere limitată se dizolvă prin falimentul, incapacitatea, excluderea, retragerea sau decesul unuia dintre </w:t>
      </w:r>
      <w:proofErr w:type="spellStart"/>
      <w:r w:rsidRPr="00EC075F">
        <w:rPr>
          <w:rFonts w:ascii="Arial Narrow" w:hAnsi="Arial Narrow"/>
        </w:rPr>
        <w:t>asociaţi</w:t>
      </w:r>
      <w:proofErr w:type="spellEnd"/>
      <w:r w:rsidRPr="00EC075F">
        <w:rPr>
          <w:rFonts w:ascii="Arial Narrow" w:hAnsi="Arial Narrow"/>
        </w:rPr>
        <w:t xml:space="preserve">, când, datorită acestor cauze, numărul </w:t>
      </w:r>
      <w:proofErr w:type="spellStart"/>
      <w:r w:rsidRPr="00EC075F">
        <w:rPr>
          <w:rFonts w:ascii="Arial Narrow" w:hAnsi="Arial Narrow"/>
        </w:rPr>
        <w:t>asociaţilor</w:t>
      </w:r>
      <w:proofErr w:type="spellEnd"/>
      <w:r w:rsidRPr="00EC075F">
        <w:rPr>
          <w:rFonts w:ascii="Arial Narrow" w:hAnsi="Arial Narrow"/>
        </w:rPr>
        <w:t xml:space="preserve"> s-a redus la unul singur.</w:t>
      </w:r>
    </w:p>
    <w:p w14:paraId="4DAC28F7" w14:textId="77777777" w:rsidR="00EC075F" w:rsidRPr="00EC075F" w:rsidRDefault="00EC075F" w:rsidP="00EC075F">
      <w:pPr>
        <w:ind w:left="-567"/>
        <w:jc w:val="both"/>
        <w:rPr>
          <w:rFonts w:ascii="Arial Narrow" w:hAnsi="Arial Narrow"/>
        </w:rPr>
      </w:pPr>
      <w:bookmarkStart w:id="742" w:name="do|ttVI|caI|ar229|al2"/>
      <w:bookmarkEnd w:id="742"/>
      <w:r w:rsidRPr="00EC075F">
        <w:rPr>
          <w:rFonts w:ascii="Arial Narrow" w:hAnsi="Arial Narrow"/>
          <w:b/>
          <w:bCs/>
        </w:rPr>
        <w:t>(2)</w:t>
      </w:r>
      <w:r w:rsidRPr="00EC075F">
        <w:rPr>
          <w:rFonts w:ascii="Arial Narrow" w:hAnsi="Arial Narrow"/>
        </w:rPr>
        <w:t xml:space="preserve">Se exceptează cazul când în actul constitutiv există clauză de continuare cu </w:t>
      </w:r>
      <w:proofErr w:type="spellStart"/>
      <w:r w:rsidRPr="00EC075F">
        <w:rPr>
          <w:rFonts w:ascii="Arial Narrow" w:hAnsi="Arial Narrow"/>
        </w:rPr>
        <w:t>moştenitorii</w:t>
      </w:r>
      <w:proofErr w:type="spellEnd"/>
      <w:r w:rsidRPr="00EC075F">
        <w:rPr>
          <w:rFonts w:ascii="Arial Narrow" w:hAnsi="Arial Narrow"/>
        </w:rPr>
        <w:t xml:space="preserve"> sau când asociatul rămas </w:t>
      </w:r>
      <w:proofErr w:type="spellStart"/>
      <w:r w:rsidRPr="00EC075F">
        <w:rPr>
          <w:rFonts w:ascii="Arial Narrow" w:hAnsi="Arial Narrow"/>
        </w:rPr>
        <w:t>hotărăşte</w:t>
      </w:r>
      <w:proofErr w:type="spellEnd"/>
      <w:r w:rsidRPr="00EC075F">
        <w:rPr>
          <w:rFonts w:ascii="Arial Narrow" w:hAnsi="Arial Narrow"/>
        </w:rPr>
        <w:t xml:space="preserve"> continuarea </w:t>
      </w:r>
      <w:proofErr w:type="spellStart"/>
      <w:r w:rsidRPr="00EC075F">
        <w:rPr>
          <w:rFonts w:ascii="Arial Narrow" w:hAnsi="Arial Narrow"/>
        </w:rPr>
        <w:t>existenţei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sub forma </w:t>
      </w:r>
      <w:proofErr w:type="spellStart"/>
      <w:r w:rsidRPr="00EC075F">
        <w:rPr>
          <w:rFonts w:ascii="Arial Narrow" w:hAnsi="Arial Narrow"/>
        </w:rPr>
        <w:t>societăţii</w:t>
      </w:r>
      <w:proofErr w:type="spellEnd"/>
      <w:r w:rsidRPr="00EC075F">
        <w:rPr>
          <w:rFonts w:ascii="Arial Narrow" w:hAnsi="Arial Narrow"/>
        </w:rPr>
        <w:t xml:space="preserve"> cu răspundere limitată cu asociat unic.</w:t>
      </w:r>
    </w:p>
    <w:p w14:paraId="60AC72C1" w14:textId="77777777" w:rsidR="00EC075F" w:rsidRPr="00EC075F" w:rsidRDefault="00EC075F" w:rsidP="00EC075F">
      <w:pPr>
        <w:ind w:left="-567"/>
        <w:jc w:val="both"/>
        <w:rPr>
          <w:rFonts w:ascii="Arial Narrow" w:hAnsi="Arial Narrow"/>
        </w:rPr>
      </w:pPr>
      <w:bookmarkStart w:id="743" w:name="do|ttVI|caI|ar229|al3"/>
      <w:bookmarkEnd w:id="743"/>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alineatelor precedente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în comandită simplă sau în comandită pe </w:t>
      </w:r>
      <w:proofErr w:type="spellStart"/>
      <w:r w:rsidRPr="00EC075F">
        <w:rPr>
          <w:rFonts w:ascii="Arial Narrow" w:hAnsi="Arial Narrow"/>
        </w:rPr>
        <w:t>acţiuni</w:t>
      </w:r>
      <w:proofErr w:type="spellEnd"/>
      <w:r w:rsidRPr="00EC075F">
        <w:rPr>
          <w:rFonts w:ascii="Arial Narrow" w:hAnsi="Arial Narrow"/>
        </w:rPr>
        <w:t>, dacă acele cauze privesc pe singurul asociat comanditat sau comanditar.</w:t>
      </w:r>
    </w:p>
    <w:p w14:paraId="52BB4CF3" w14:textId="32CCFCCB" w:rsidR="00EC075F" w:rsidRPr="00EC075F" w:rsidRDefault="00EC075F" w:rsidP="00EC075F">
      <w:pPr>
        <w:ind w:left="-567"/>
        <w:jc w:val="both"/>
        <w:rPr>
          <w:rFonts w:ascii="Arial Narrow" w:hAnsi="Arial Narrow"/>
        </w:rPr>
      </w:pPr>
      <w:r w:rsidRPr="00EC075F">
        <w:rPr>
          <w:rFonts w:ascii="Arial Narrow" w:hAnsi="Arial Narrow"/>
          <w:b/>
          <w:bCs/>
        </w:rPr>
        <w:t>Art. 230</w:t>
      </w:r>
    </w:p>
    <w:p w14:paraId="7683E343" w14:textId="77777777" w:rsidR="00EC075F" w:rsidRPr="00EC075F" w:rsidRDefault="00EC075F" w:rsidP="00EC075F">
      <w:pPr>
        <w:ind w:left="-567"/>
        <w:jc w:val="both"/>
        <w:rPr>
          <w:rFonts w:ascii="Arial Narrow" w:hAnsi="Arial Narrow"/>
        </w:rPr>
      </w:pPr>
      <w:bookmarkStart w:id="744" w:name="do|ttVI|caI|ar230|al1"/>
      <w:bookmarkEnd w:id="744"/>
      <w:r w:rsidRPr="00EC075F">
        <w:rPr>
          <w:rFonts w:ascii="Arial Narrow" w:hAnsi="Arial Narrow"/>
          <w:b/>
          <w:bCs/>
        </w:rPr>
        <w:t>(1)</w:t>
      </w:r>
      <w:r w:rsidRPr="00EC075F">
        <w:rPr>
          <w:rFonts w:ascii="Arial Narrow" w:hAnsi="Arial Narrow"/>
        </w:rPr>
        <w:t xml:space="preserve">În </w:t>
      </w:r>
      <w:proofErr w:type="spellStart"/>
      <w:r w:rsidRPr="00EC075F">
        <w:rPr>
          <w:rFonts w:ascii="Arial Narrow" w:hAnsi="Arial Narrow"/>
        </w:rPr>
        <w:t>societăţile</w:t>
      </w:r>
      <w:proofErr w:type="spellEnd"/>
      <w:r w:rsidRPr="00EC075F">
        <w:rPr>
          <w:rFonts w:ascii="Arial Narrow" w:hAnsi="Arial Narrow"/>
        </w:rPr>
        <w:t xml:space="preserve"> în nume colectiv, dacă un asociat decedează </w:t>
      </w:r>
      <w:proofErr w:type="spellStart"/>
      <w:r w:rsidRPr="00EC075F">
        <w:rPr>
          <w:rFonts w:ascii="Arial Narrow" w:hAnsi="Arial Narrow"/>
        </w:rPr>
        <w:t>şi</w:t>
      </w:r>
      <w:proofErr w:type="spellEnd"/>
      <w:r w:rsidRPr="00EC075F">
        <w:rPr>
          <w:rFonts w:ascii="Arial Narrow" w:hAnsi="Arial Narrow"/>
        </w:rPr>
        <w:t xml:space="preserve"> dacă nu există </w:t>
      </w:r>
      <w:proofErr w:type="spellStart"/>
      <w:r w:rsidRPr="00EC075F">
        <w:rPr>
          <w:rFonts w:ascii="Arial Narrow" w:hAnsi="Arial Narrow"/>
        </w:rPr>
        <w:t>convenţie</w:t>
      </w:r>
      <w:proofErr w:type="spellEnd"/>
      <w:r w:rsidRPr="00EC075F">
        <w:rPr>
          <w:rFonts w:ascii="Arial Narrow" w:hAnsi="Arial Narrow"/>
        </w:rPr>
        <w:t xml:space="preserve"> contrară, societatea trebuie să plătească partea ce se cuvine </w:t>
      </w:r>
      <w:proofErr w:type="spellStart"/>
      <w:r w:rsidRPr="00EC075F">
        <w:rPr>
          <w:rFonts w:ascii="Arial Narrow" w:hAnsi="Arial Narrow"/>
        </w:rPr>
        <w:t>moştenitorilor</w:t>
      </w:r>
      <w:proofErr w:type="spellEnd"/>
      <w:r w:rsidRPr="00EC075F">
        <w:rPr>
          <w:rFonts w:ascii="Arial Narrow" w:hAnsi="Arial Narrow"/>
        </w:rPr>
        <w:t xml:space="preserve">, după ultimul </w:t>
      </w:r>
      <w:proofErr w:type="spellStart"/>
      <w:r w:rsidRPr="00EC075F">
        <w:rPr>
          <w:rFonts w:ascii="Arial Narrow" w:hAnsi="Arial Narrow"/>
        </w:rPr>
        <w:t>bilanţ</w:t>
      </w:r>
      <w:proofErr w:type="spellEnd"/>
      <w:r w:rsidRPr="00EC075F">
        <w:rPr>
          <w:rFonts w:ascii="Arial Narrow" w:hAnsi="Arial Narrow"/>
        </w:rPr>
        <w:t xml:space="preserve"> contabil aprobat, în termen de 3 luni de la notificarea decesului asociatului, dacă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rămaşi</w:t>
      </w:r>
      <w:proofErr w:type="spellEnd"/>
      <w:r w:rsidRPr="00EC075F">
        <w:rPr>
          <w:rFonts w:ascii="Arial Narrow" w:hAnsi="Arial Narrow"/>
        </w:rPr>
        <w:t xml:space="preserve"> nu preferă să continue societatea cu </w:t>
      </w:r>
      <w:proofErr w:type="spellStart"/>
      <w:r w:rsidRPr="00EC075F">
        <w:rPr>
          <w:rFonts w:ascii="Arial Narrow" w:hAnsi="Arial Narrow"/>
        </w:rPr>
        <w:t>moştenitorii</w:t>
      </w:r>
      <w:proofErr w:type="spellEnd"/>
      <w:r w:rsidRPr="00EC075F">
        <w:rPr>
          <w:rFonts w:ascii="Arial Narrow" w:hAnsi="Arial Narrow"/>
        </w:rPr>
        <w:t xml:space="preserve"> care consimt la aceasta.</w:t>
      </w:r>
    </w:p>
    <w:p w14:paraId="3CB26B24" w14:textId="77777777" w:rsidR="00EC075F" w:rsidRPr="00EC075F" w:rsidRDefault="00EC075F" w:rsidP="00EC075F">
      <w:pPr>
        <w:ind w:left="-567"/>
        <w:jc w:val="both"/>
        <w:rPr>
          <w:rFonts w:ascii="Arial Narrow" w:hAnsi="Arial Narrow"/>
        </w:rPr>
      </w:pPr>
      <w:bookmarkStart w:id="745" w:name="do|ttVI|caI|ar230|al2"/>
      <w:bookmarkEnd w:id="745"/>
      <w:r w:rsidRPr="00EC075F">
        <w:rPr>
          <w:rFonts w:ascii="Arial Narrow" w:hAnsi="Arial Narrow"/>
          <w:b/>
          <w:bCs/>
        </w:rPr>
        <w:t>(2)</w:t>
      </w:r>
      <w:r w:rsidRPr="00EC075F">
        <w:rPr>
          <w:rFonts w:ascii="Arial Narrow" w:hAnsi="Arial Narrow"/>
        </w:rPr>
        <w:t xml:space="preserve">Prevederile alin. (1) se aplică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în comandită simplă, în caz de deces al unuia dintre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comanditaţi</w:t>
      </w:r>
      <w:proofErr w:type="spellEnd"/>
      <w:r w:rsidRPr="00EC075F">
        <w:rPr>
          <w:rFonts w:ascii="Arial Narrow" w:hAnsi="Arial Narrow"/>
        </w:rPr>
        <w:t xml:space="preserve">, în afară de cazul când </w:t>
      </w:r>
      <w:proofErr w:type="spellStart"/>
      <w:r w:rsidRPr="00EC075F">
        <w:rPr>
          <w:rFonts w:ascii="Arial Narrow" w:hAnsi="Arial Narrow"/>
        </w:rPr>
        <w:t>moştenitorii</w:t>
      </w:r>
      <w:proofErr w:type="spellEnd"/>
      <w:r w:rsidRPr="00EC075F">
        <w:rPr>
          <w:rFonts w:ascii="Arial Narrow" w:hAnsi="Arial Narrow"/>
        </w:rPr>
        <w:t xml:space="preserve"> săi nu preferă să rămână în societate în această calitate.</w:t>
      </w:r>
    </w:p>
    <w:p w14:paraId="23C509D7" w14:textId="77777777" w:rsidR="00EC075F" w:rsidRPr="00EC075F" w:rsidRDefault="00EC075F" w:rsidP="00EC075F">
      <w:pPr>
        <w:ind w:left="-567"/>
        <w:jc w:val="both"/>
        <w:rPr>
          <w:rFonts w:ascii="Arial Narrow" w:hAnsi="Arial Narrow"/>
        </w:rPr>
      </w:pPr>
      <w:bookmarkStart w:id="746" w:name="do|ttVI|caI|ar230|al3"/>
      <w:bookmarkEnd w:id="746"/>
      <w:r w:rsidRPr="00EC075F">
        <w:rPr>
          <w:rFonts w:ascii="Arial Narrow" w:hAnsi="Arial Narrow"/>
          <w:b/>
          <w:bCs/>
        </w:rPr>
        <w:t>(3)</w:t>
      </w:r>
      <w:proofErr w:type="spellStart"/>
      <w:r w:rsidRPr="00EC075F">
        <w:rPr>
          <w:rFonts w:ascii="Arial Narrow" w:hAnsi="Arial Narrow"/>
        </w:rPr>
        <w:t>Moştenitorii</w:t>
      </w:r>
      <w:proofErr w:type="spellEnd"/>
      <w:r w:rsidRPr="00EC075F">
        <w:rPr>
          <w:rFonts w:ascii="Arial Narrow" w:hAnsi="Arial Narrow"/>
        </w:rPr>
        <w:t xml:space="preserve"> rămân răspunzători, potrivit art. </w:t>
      </w:r>
      <w:hyperlink r:id="rId143" w:anchor="art=224" w:history="1">
        <w:r w:rsidRPr="00EC075F">
          <w:rPr>
            <w:rStyle w:val="Hyperlink"/>
            <w:rFonts w:ascii="Arial Narrow" w:hAnsi="Arial Narrow"/>
            <w:b/>
            <w:bCs/>
          </w:rPr>
          <w:t>224</w:t>
        </w:r>
      </w:hyperlink>
      <w:r w:rsidRPr="00EC075F">
        <w:rPr>
          <w:rFonts w:ascii="Arial Narrow" w:hAnsi="Arial Narrow"/>
        </w:rPr>
        <w:t>, până la publicarea schimbărilor intervenite.</w:t>
      </w:r>
    </w:p>
    <w:p w14:paraId="591734B3" w14:textId="7D0AC7B1" w:rsidR="00EC075F" w:rsidRPr="00EC075F" w:rsidRDefault="00EC075F" w:rsidP="00EC075F">
      <w:pPr>
        <w:ind w:left="-567"/>
        <w:jc w:val="both"/>
        <w:rPr>
          <w:rFonts w:ascii="Arial Narrow" w:hAnsi="Arial Narrow"/>
        </w:rPr>
      </w:pPr>
      <w:r w:rsidRPr="00EC075F">
        <w:rPr>
          <w:rFonts w:ascii="Arial Narrow" w:hAnsi="Arial Narrow"/>
          <w:b/>
          <w:bCs/>
        </w:rPr>
        <w:t>Art. 231</w:t>
      </w:r>
    </w:p>
    <w:p w14:paraId="6A4DAEB0" w14:textId="77777777" w:rsidR="00EC075F" w:rsidRPr="00EC075F" w:rsidRDefault="00EC075F" w:rsidP="00EC075F">
      <w:pPr>
        <w:ind w:left="-567"/>
        <w:jc w:val="both"/>
        <w:rPr>
          <w:rFonts w:ascii="Arial Narrow" w:hAnsi="Arial Narrow"/>
        </w:rPr>
      </w:pPr>
      <w:bookmarkStart w:id="747" w:name="do|ttVI|caI|ar231|al1"/>
      <w:bookmarkEnd w:id="747"/>
      <w:r w:rsidRPr="00EC075F">
        <w:rPr>
          <w:rFonts w:ascii="Arial Narrow" w:hAnsi="Arial Narrow"/>
          <w:b/>
          <w:bCs/>
        </w:rPr>
        <w:t>(1)</w:t>
      </w:r>
      <w:r w:rsidRPr="00EC075F">
        <w:rPr>
          <w:rFonts w:ascii="Arial Narrow" w:hAnsi="Arial Narrow"/>
        </w:rPr>
        <w:t xml:space="preserve">În caz de dizolvare a </w:t>
      </w:r>
      <w:proofErr w:type="spellStart"/>
      <w:r w:rsidRPr="00EC075F">
        <w:rPr>
          <w:rFonts w:ascii="Arial Narrow" w:hAnsi="Arial Narrow"/>
        </w:rPr>
        <w:t>societăţii</w:t>
      </w:r>
      <w:proofErr w:type="spellEnd"/>
      <w:r w:rsidRPr="00EC075F">
        <w:rPr>
          <w:rFonts w:ascii="Arial Narrow" w:hAnsi="Arial Narrow"/>
        </w:rPr>
        <w:t xml:space="preserve"> prin hotărâre a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aceştia</w:t>
      </w:r>
      <w:proofErr w:type="spellEnd"/>
      <w:r w:rsidRPr="00EC075F">
        <w:rPr>
          <w:rFonts w:ascii="Arial Narrow" w:hAnsi="Arial Narrow"/>
        </w:rPr>
        <w:t xml:space="preserve"> vor putea reveni, cu majoritatea cerută pentru modificarea actului constitutiv, asupra hotărârii luate, atât timp cât nu s-a făcut nici o </w:t>
      </w:r>
      <w:proofErr w:type="spellStart"/>
      <w:r w:rsidRPr="00EC075F">
        <w:rPr>
          <w:rFonts w:ascii="Arial Narrow" w:hAnsi="Arial Narrow"/>
        </w:rPr>
        <w:t>repartiţie</w:t>
      </w:r>
      <w:proofErr w:type="spellEnd"/>
      <w:r w:rsidRPr="00EC075F">
        <w:rPr>
          <w:rFonts w:ascii="Arial Narrow" w:hAnsi="Arial Narrow"/>
        </w:rPr>
        <w:t xml:space="preserve"> din activ.</w:t>
      </w:r>
    </w:p>
    <w:p w14:paraId="413372D9" w14:textId="77777777" w:rsidR="00EC075F" w:rsidRPr="00EC075F" w:rsidRDefault="00EC075F" w:rsidP="00EC075F">
      <w:pPr>
        <w:ind w:left="-567"/>
        <w:jc w:val="both"/>
        <w:rPr>
          <w:rFonts w:ascii="Arial Narrow" w:hAnsi="Arial Narrow"/>
        </w:rPr>
      </w:pPr>
      <w:bookmarkStart w:id="748" w:name="do|ttVI|caI|ar231|al2"/>
      <w:bookmarkEnd w:id="748"/>
      <w:r w:rsidRPr="00EC075F">
        <w:rPr>
          <w:rFonts w:ascii="Arial Narrow" w:hAnsi="Arial Narrow"/>
          <w:b/>
          <w:bCs/>
        </w:rPr>
        <w:t>(2)</w:t>
      </w:r>
      <w:r w:rsidRPr="00EC075F">
        <w:rPr>
          <w:rFonts w:ascii="Arial Narrow" w:hAnsi="Arial Narrow"/>
        </w:rPr>
        <w:t xml:space="preserve">Noua hotărâre se </w:t>
      </w:r>
      <w:proofErr w:type="spellStart"/>
      <w:r w:rsidRPr="00EC075F">
        <w:rPr>
          <w:rFonts w:ascii="Arial Narrow" w:hAnsi="Arial Narrow"/>
        </w:rPr>
        <w:t>menţionează</w:t>
      </w:r>
      <w:proofErr w:type="spellEnd"/>
      <w:r w:rsidRPr="00EC075F">
        <w:rPr>
          <w:rFonts w:ascii="Arial Narrow" w:hAnsi="Arial Narrow"/>
        </w:rPr>
        <w:t xml:space="preserve"> în registrul </w:t>
      </w:r>
      <w:proofErr w:type="spellStart"/>
      <w:r w:rsidRPr="00EC075F">
        <w:rPr>
          <w:rFonts w:ascii="Arial Narrow" w:hAnsi="Arial Narrow"/>
        </w:rPr>
        <w:t>comerţului</w:t>
      </w:r>
      <w:proofErr w:type="spellEnd"/>
      <w:r w:rsidRPr="00EC075F">
        <w:rPr>
          <w:rFonts w:ascii="Arial Narrow" w:hAnsi="Arial Narrow"/>
        </w:rPr>
        <w:t xml:space="preserve">, după care oficiul registrului </w:t>
      </w:r>
      <w:proofErr w:type="spellStart"/>
      <w:r w:rsidRPr="00EC075F">
        <w:rPr>
          <w:rFonts w:ascii="Arial Narrow" w:hAnsi="Arial Narrow"/>
        </w:rPr>
        <w:t>comerţului</w:t>
      </w:r>
      <w:proofErr w:type="spellEnd"/>
      <w:r w:rsidRPr="00EC075F">
        <w:rPr>
          <w:rFonts w:ascii="Arial Narrow" w:hAnsi="Arial Narrow"/>
        </w:rPr>
        <w:t xml:space="preserve"> o va trimite Monitorului Oficial al României, spre publicare în Partea a IV-a, pe cheltuiala </w:t>
      </w:r>
      <w:proofErr w:type="spellStart"/>
      <w:r w:rsidRPr="00EC075F">
        <w:rPr>
          <w:rFonts w:ascii="Arial Narrow" w:hAnsi="Arial Narrow"/>
        </w:rPr>
        <w:t>societăţii</w:t>
      </w:r>
      <w:proofErr w:type="spellEnd"/>
      <w:r w:rsidRPr="00EC075F">
        <w:rPr>
          <w:rFonts w:ascii="Arial Narrow" w:hAnsi="Arial Narrow"/>
        </w:rPr>
        <w:t>.</w:t>
      </w:r>
    </w:p>
    <w:p w14:paraId="6DC9D1A9" w14:textId="77777777" w:rsidR="00EC075F" w:rsidRPr="00EC075F" w:rsidRDefault="00EC075F" w:rsidP="00EC075F">
      <w:pPr>
        <w:ind w:left="-567"/>
        <w:jc w:val="both"/>
        <w:rPr>
          <w:rFonts w:ascii="Arial Narrow" w:hAnsi="Arial Narrow"/>
        </w:rPr>
      </w:pPr>
      <w:bookmarkStart w:id="749" w:name="do|ttVI|caI|ar231|al3"/>
      <w:bookmarkEnd w:id="749"/>
      <w:r w:rsidRPr="00EC075F">
        <w:rPr>
          <w:rFonts w:ascii="Arial Narrow" w:hAnsi="Arial Narrow"/>
          <w:b/>
          <w:bCs/>
        </w:rPr>
        <w:t>(3)</w:t>
      </w:r>
      <w:r w:rsidRPr="00EC075F">
        <w:rPr>
          <w:rFonts w:ascii="Arial Narrow" w:hAnsi="Arial Narrow"/>
        </w:rPr>
        <w:t xml:space="preserve">Creditorii </w:t>
      </w:r>
      <w:proofErr w:type="spellStart"/>
      <w:r w:rsidRPr="00EC075F">
        <w:rPr>
          <w:rFonts w:ascii="Arial Narrow" w:hAnsi="Arial Narrow"/>
        </w:rPr>
        <w:t>şi</w:t>
      </w:r>
      <w:proofErr w:type="spellEnd"/>
      <w:r w:rsidRPr="00EC075F">
        <w:rPr>
          <w:rFonts w:ascii="Arial Narrow" w:hAnsi="Arial Narrow"/>
        </w:rPr>
        <w:t xml:space="preserve"> orice parte interesată pot face </w:t>
      </w:r>
      <w:proofErr w:type="spellStart"/>
      <w:r w:rsidRPr="00EC075F">
        <w:rPr>
          <w:rFonts w:ascii="Arial Narrow" w:hAnsi="Arial Narrow"/>
        </w:rPr>
        <w:t>opoziţie</w:t>
      </w:r>
      <w:proofErr w:type="spellEnd"/>
      <w:r w:rsidRPr="00EC075F">
        <w:rPr>
          <w:rFonts w:ascii="Arial Narrow" w:hAnsi="Arial Narrow"/>
        </w:rPr>
        <w:t xml:space="preserve"> la tribunal împotriva hotărârii,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44" w:anchor="art=62" w:history="1">
        <w:r w:rsidRPr="00EC075F">
          <w:rPr>
            <w:rStyle w:val="Hyperlink"/>
            <w:rFonts w:ascii="Arial Narrow" w:hAnsi="Arial Narrow"/>
            <w:b/>
            <w:bCs/>
          </w:rPr>
          <w:t>62</w:t>
        </w:r>
      </w:hyperlink>
      <w:r w:rsidRPr="00EC075F">
        <w:rPr>
          <w:rFonts w:ascii="Arial Narrow" w:hAnsi="Arial Narrow"/>
        </w:rPr>
        <w:t>.</w:t>
      </w:r>
    </w:p>
    <w:p w14:paraId="727D30A2" w14:textId="219BCA3D" w:rsidR="00EC075F" w:rsidRPr="00EC075F" w:rsidRDefault="00EC075F" w:rsidP="00EC075F">
      <w:pPr>
        <w:ind w:left="-567"/>
        <w:jc w:val="both"/>
        <w:rPr>
          <w:rFonts w:ascii="Arial Narrow" w:hAnsi="Arial Narrow"/>
        </w:rPr>
      </w:pPr>
      <w:r w:rsidRPr="00EC075F">
        <w:rPr>
          <w:rFonts w:ascii="Arial Narrow" w:hAnsi="Arial Narrow"/>
          <w:b/>
          <w:bCs/>
        </w:rPr>
        <w:t>Art. 232</w:t>
      </w:r>
    </w:p>
    <w:p w14:paraId="47BFBAF3" w14:textId="77777777" w:rsidR="00EC075F" w:rsidRPr="00EC075F" w:rsidRDefault="00EC075F" w:rsidP="00EC075F">
      <w:pPr>
        <w:ind w:left="-567"/>
        <w:jc w:val="both"/>
        <w:rPr>
          <w:rFonts w:ascii="Arial Narrow" w:hAnsi="Arial Narrow"/>
        </w:rPr>
      </w:pPr>
      <w:bookmarkStart w:id="750" w:name="do|ttVI|caI|ar232|al1"/>
      <w:bookmarkEnd w:id="750"/>
      <w:r w:rsidRPr="00EC075F">
        <w:rPr>
          <w:rFonts w:ascii="Arial Narrow" w:hAnsi="Arial Narrow"/>
          <w:b/>
          <w:bCs/>
        </w:rPr>
        <w:t>(1)</w:t>
      </w:r>
      <w:r w:rsidRPr="00EC075F">
        <w:rPr>
          <w:rFonts w:ascii="Arial Narrow" w:hAnsi="Arial Narrow"/>
        </w:rPr>
        <w:t xml:space="preserve">Dizolvarea </w:t>
      </w:r>
      <w:proofErr w:type="spellStart"/>
      <w:r w:rsidRPr="00EC075F">
        <w:rPr>
          <w:rFonts w:ascii="Arial Narrow" w:hAnsi="Arial Narrow"/>
        </w:rPr>
        <w:t>societăţilor</w:t>
      </w:r>
      <w:proofErr w:type="spellEnd"/>
      <w:r w:rsidRPr="00EC075F">
        <w:rPr>
          <w:rFonts w:ascii="Arial Narrow" w:hAnsi="Arial Narrow"/>
        </w:rPr>
        <w:t xml:space="preserve"> comerciale trebuie să fie înscrisă în registrul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publicată în Monitorul Oficial al României, Partea a IV-a, în afară de cazul prevăzut la art. </w:t>
      </w:r>
      <w:hyperlink r:id="rId145" w:anchor="art=227" w:history="1">
        <w:r w:rsidRPr="00EC075F">
          <w:rPr>
            <w:rStyle w:val="Hyperlink"/>
            <w:rFonts w:ascii="Arial Narrow" w:hAnsi="Arial Narrow"/>
            <w:b/>
            <w:bCs/>
          </w:rPr>
          <w:t>227 alin. (1) lit. a)</w:t>
        </w:r>
      </w:hyperlink>
      <w:r w:rsidRPr="00EC075F">
        <w:rPr>
          <w:rFonts w:ascii="Arial Narrow" w:hAnsi="Arial Narrow"/>
        </w:rPr>
        <w:t>.</w:t>
      </w:r>
    </w:p>
    <w:p w14:paraId="2173DF1C" w14:textId="77777777" w:rsidR="00EC075F" w:rsidRPr="00EC075F" w:rsidRDefault="00EC075F" w:rsidP="00EC075F">
      <w:pPr>
        <w:ind w:left="-567"/>
        <w:jc w:val="both"/>
        <w:rPr>
          <w:rFonts w:ascii="Arial Narrow" w:hAnsi="Arial Narrow"/>
        </w:rPr>
      </w:pPr>
      <w:bookmarkStart w:id="751" w:name="do|ttVI|caI|ar232|al2"/>
      <w:bookmarkEnd w:id="751"/>
      <w:r w:rsidRPr="00EC075F">
        <w:rPr>
          <w:rFonts w:ascii="Arial Narrow" w:hAnsi="Arial Narrow"/>
          <w:b/>
          <w:bCs/>
        </w:rPr>
        <w:t>(2)</w:t>
      </w:r>
      <w:r w:rsidRPr="00EC075F">
        <w:rPr>
          <w:rFonts w:ascii="Arial Narrow" w:hAnsi="Arial Narrow"/>
        </w:rPr>
        <w:t xml:space="preserve">Înscrierea </w:t>
      </w:r>
      <w:proofErr w:type="spellStart"/>
      <w:r w:rsidRPr="00EC075F">
        <w:rPr>
          <w:rFonts w:ascii="Arial Narrow" w:hAnsi="Arial Narrow"/>
        </w:rPr>
        <w:t>şi</w:t>
      </w:r>
      <w:proofErr w:type="spellEnd"/>
      <w:r w:rsidRPr="00EC075F">
        <w:rPr>
          <w:rFonts w:ascii="Arial Narrow" w:hAnsi="Arial Narrow"/>
        </w:rPr>
        <w:t xml:space="preserve"> publicarea se vor face conform art. </w:t>
      </w:r>
      <w:hyperlink r:id="rId146" w:anchor="art=204" w:history="1">
        <w:r w:rsidRPr="00EC075F">
          <w:rPr>
            <w:rStyle w:val="Hyperlink"/>
            <w:rFonts w:ascii="Arial Narrow" w:hAnsi="Arial Narrow"/>
            <w:b/>
            <w:bCs/>
          </w:rPr>
          <w:t>204</w:t>
        </w:r>
      </w:hyperlink>
      <w:r w:rsidRPr="00EC075F">
        <w:rPr>
          <w:rFonts w:ascii="Arial Narrow" w:hAnsi="Arial Narrow"/>
        </w:rPr>
        <w:t xml:space="preserve">, când dizolvarea are loc în baza unei hotărâri a adunării generale, </w:t>
      </w:r>
      <w:proofErr w:type="spellStart"/>
      <w:r w:rsidRPr="00EC075F">
        <w:rPr>
          <w:rFonts w:ascii="Arial Narrow" w:hAnsi="Arial Narrow"/>
        </w:rPr>
        <w:t>şi</w:t>
      </w:r>
      <w:proofErr w:type="spellEnd"/>
      <w:r w:rsidRPr="00EC075F">
        <w:rPr>
          <w:rFonts w:ascii="Arial Narrow" w:hAnsi="Arial Narrow"/>
        </w:rPr>
        <w:t xml:space="preserve"> în termen de 15 zile de la data la care hotărârea judecătorească a devenit irevocabilă, când dizolvarea a fost </w:t>
      </w:r>
      <w:proofErr w:type="spellStart"/>
      <w:r w:rsidRPr="00EC075F">
        <w:rPr>
          <w:rFonts w:ascii="Arial Narrow" w:hAnsi="Arial Narrow"/>
        </w:rPr>
        <w:t>pronunţată</w:t>
      </w:r>
      <w:proofErr w:type="spellEnd"/>
      <w:r w:rsidRPr="00EC075F">
        <w:rPr>
          <w:rFonts w:ascii="Arial Narrow" w:hAnsi="Arial Narrow"/>
        </w:rPr>
        <w:t xml:space="preserve"> de </w:t>
      </w:r>
      <w:proofErr w:type="spellStart"/>
      <w:r w:rsidRPr="00EC075F">
        <w:rPr>
          <w:rFonts w:ascii="Arial Narrow" w:hAnsi="Arial Narrow"/>
        </w:rPr>
        <w:t>justiţie</w:t>
      </w:r>
      <w:proofErr w:type="spellEnd"/>
      <w:r w:rsidRPr="00EC075F">
        <w:rPr>
          <w:rFonts w:ascii="Arial Narrow" w:hAnsi="Arial Narrow"/>
        </w:rPr>
        <w:t>.</w:t>
      </w:r>
    </w:p>
    <w:p w14:paraId="7542FF0C" w14:textId="77777777" w:rsidR="00EC075F" w:rsidRPr="00EC075F" w:rsidRDefault="00EC075F" w:rsidP="00EC075F">
      <w:pPr>
        <w:ind w:left="-567"/>
        <w:jc w:val="both"/>
        <w:rPr>
          <w:rFonts w:ascii="Arial Narrow" w:hAnsi="Arial Narrow"/>
        </w:rPr>
      </w:pPr>
      <w:bookmarkStart w:id="752" w:name="do|ttVI|caI|ar232|al3"/>
      <w:bookmarkEnd w:id="752"/>
      <w:r w:rsidRPr="00EC075F">
        <w:rPr>
          <w:rFonts w:ascii="Arial Narrow" w:hAnsi="Arial Narrow"/>
          <w:b/>
          <w:bCs/>
        </w:rPr>
        <w:t>(3)</w:t>
      </w:r>
      <w:r w:rsidRPr="00EC075F">
        <w:rPr>
          <w:rFonts w:ascii="Arial Narrow" w:hAnsi="Arial Narrow"/>
        </w:rPr>
        <w:t xml:space="preserve">În cazul prevăzut la art. </w:t>
      </w:r>
      <w:hyperlink r:id="rId147" w:anchor="art=227" w:history="1">
        <w:r w:rsidRPr="00EC075F">
          <w:rPr>
            <w:rStyle w:val="Hyperlink"/>
            <w:rFonts w:ascii="Arial Narrow" w:hAnsi="Arial Narrow"/>
            <w:b/>
            <w:bCs/>
          </w:rPr>
          <w:t>227 alin. (1) lit. f)</w:t>
        </w:r>
      </w:hyperlink>
      <w:r w:rsidRPr="00EC075F">
        <w:rPr>
          <w:rFonts w:ascii="Arial Narrow" w:hAnsi="Arial Narrow"/>
        </w:rPr>
        <w:t xml:space="preserve">, dizolvarea se </w:t>
      </w:r>
      <w:proofErr w:type="spellStart"/>
      <w:r w:rsidRPr="00EC075F">
        <w:rPr>
          <w:rFonts w:ascii="Arial Narrow" w:hAnsi="Arial Narrow"/>
        </w:rPr>
        <w:t>pronunţă</w:t>
      </w:r>
      <w:proofErr w:type="spellEnd"/>
      <w:r w:rsidRPr="00EC075F">
        <w:rPr>
          <w:rFonts w:ascii="Arial Narrow" w:hAnsi="Arial Narrow"/>
        </w:rPr>
        <w:t xml:space="preserve"> de tribunalul învestit cu procedura falimentului.</w:t>
      </w:r>
    </w:p>
    <w:p w14:paraId="263F734F" w14:textId="70AA403A" w:rsidR="00EC075F" w:rsidRPr="00EC075F" w:rsidRDefault="00EC075F" w:rsidP="00EC075F">
      <w:pPr>
        <w:ind w:left="-567"/>
        <w:jc w:val="both"/>
        <w:rPr>
          <w:rFonts w:ascii="Arial Narrow" w:hAnsi="Arial Narrow"/>
        </w:rPr>
      </w:pPr>
      <w:r w:rsidRPr="00EC075F">
        <w:rPr>
          <w:rFonts w:ascii="Arial Narrow" w:hAnsi="Arial Narrow"/>
          <w:b/>
          <w:bCs/>
        </w:rPr>
        <w:t>Art. 233</w:t>
      </w:r>
    </w:p>
    <w:p w14:paraId="6B377297" w14:textId="77777777" w:rsidR="00EC075F" w:rsidRPr="00EC075F" w:rsidRDefault="00EC075F" w:rsidP="00EC075F">
      <w:pPr>
        <w:ind w:left="-567"/>
        <w:jc w:val="both"/>
        <w:rPr>
          <w:rFonts w:ascii="Arial Narrow" w:hAnsi="Arial Narrow"/>
        </w:rPr>
      </w:pPr>
      <w:bookmarkStart w:id="753" w:name="do|ttVI|caI|ar233|al1"/>
      <w:bookmarkEnd w:id="753"/>
      <w:r w:rsidRPr="00EC075F">
        <w:rPr>
          <w:rFonts w:ascii="Arial Narrow" w:hAnsi="Arial Narrow"/>
          <w:b/>
          <w:bCs/>
        </w:rPr>
        <w:t>(1)</w:t>
      </w:r>
      <w:r w:rsidRPr="00EC075F">
        <w:rPr>
          <w:rFonts w:ascii="Arial Narrow" w:hAnsi="Arial Narrow"/>
        </w:rPr>
        <w:t xml:space="preserve">Dizolvarea </w:t>
      </w:r>
      <w:proofErr w:type="spellStart"/>
      <w:r w:rsidRPr="00EC075F">
        <w:rPr>
          <w:rFonts w:ascii="Arial Narrow" w:hAnsi="Arial Narrow"/>
        </w:rPr>
        <w:t>societăţii</w:t>
      </w:r>
      <w:proofErr w:type="spellEnd"/>
      <w:r w:rsidRPr="00EC075F">
        <w:rPr>
          <w:rFonts w:ascii="Arial Narrow" w:hAnsi="Arial Narrow"/>
        </w:rPr>
        <w:t xml:space="preserve"> are ca efect deschiderea procedurii lichidării. Dizolvarea are loc fără lichidare, în cazul fuziunii ori divizării totale a </w:t>
      </w:r>
      <w:proofErr w:type="spellStart"/>
      <w:r w:rsidRPr="00EC075F">
        <w:rPr>
          <w:rFonts w:ascii="Arial Narrow" w:hAnsi="Arial Narrow"/>
        </w:rPr>
        <w:t>societăţii</w:t>
      </w:r>
      <w:proofErr w:type="spellEnd"/>
      <w:r w:rsidRPr="00EC075F">
        <w:rPr>
          <w:rFonts w:ascii="Arial Narrow" w:hAnsi="Arial Narrow"/>
        </w:rPr>
        <w:t xml:space="preserve"> sau în alte cazuri prevăzute de lege.</w:t>
      </w:r>
    </w:p>
    <w:p w14:paraId="49340357" w14:textId="77777777" w:rsidR="00EC075F" w:rsidRPr="00EC075F" w:rsidRDefault="00EC075F" w:rsidP="00EC075F">
      <w:pPr>
        <w:ind w:left="-567"/>
        <w:jc w:val="both"/>
        <w:rPr>
          <w:rFonts w:ascii="Arial Narrow" w:hAnsi="Arial Narrow"/>
        </w:rPr>
      </w:pPr>
      <w:bookmarkStart w:id="754" w:name="do|ttVI|caI|ar233|al2"/>
      <w:bookmarkEnd w:id="754"/>
      <w:r w:rsidRPr="00EC075F">
        <w:rPr>
          <w:rFonts w:ascii="Arial Narrow" w:hAnsi="Arial Narrow"/>
          <w:b/>
          <w:bCs/>
        </w:rPr>
        <w:t>(2)</w:t>
      </w:r>
      <w:r w:rsidRPr="00EC075F">
        <w:rPr>
          <w:rFonts w:ascii="Arial Narrow" w:hAnsi="Arial Narrow"/>
        </w:rPr>
        <w:t xml:space="preserve">Din momentul dizolvării, administratorii nu mai pot întreprinde noi </w:t>
      </w:r>
      <w:proofErr w:type="spellStart"/>
      <w:r w:rsidRPr="00EC075F">
        <w:rPr>
          <w:rFonts w:ascii="Arial Narrow" w:hAnsi="Arial Narrow"/>
        </w:rPr>
        <w:t>operaţiuni</w:t>
      </w:r>
      <w:proofErr w:type="spellEnd"/>
      <w:r w:rsidRPr="00EC075F">
        <w:rPr>
          <w:rFonts w:ascii="Arial Narrow" w:hAnsi="Arial Narrow"/>
        </w:rPr>
        <w:t xml:space="preserve">; în caz contrar, ei sunt personal </w:t>
      </w:r>
      <w:proofErr w:type="spellStart"/>
      <w:r w:rsidRPr="00EC075F">
        <w:rPr>
          <w:rFonts w:ascii="Arial Narrow" w:hAnsi="Arial Narrow"/>
        </w:rPr>
        <w:t>şi</w:t>
      </w:r>
      <w:proofErr w:type="spellEnd"/>
      <w:r w:rsidRPr="00EC075F">
        <w:rPr>
          <w:rFonts w:ascii="Arial Narrow" w:hAnsi="Arial Narrow"/>
        </w:rPr>
        <w:t xml:space="preserve"> solidar răspunzători pentru </w:t>
      </w:r>
      <w:proofErr w:type="spellStart"/>
      <w:r w:rsidRPr="00EC075F">
        <w:rPr>
          <w:rFonts w:ascii="Arial Narrow" w:hAnsi="Arial Narrow"/>
        </w:rPr>
        <w:t>operaţiunile</w:t>
      </w:r>
      <w:proofErr w:type="spellEnd"/>
      <w:r w:rsidRPr="00EC075F">
        <w:rPr>
          <w:rFonts w:ascii="Arial Narrow" w:hAnsi="Arial Narrow"/>
        </w:rPr>
        <w:t xml:space="preserve"> pe care le-au întreprins.</w:t>
      </w:r>
    </w:p>
    <w:p w14:paraId="6B70FD70" w14:textId="77777777" w:rsidR="00EC075F" w:rsidRPr="00EC075F" w:rsidRDefault="00EC075F" w:rsidP="00EC075F">
      <w:pPr>
        <w:ind w:left="-567"/>
        <w:jc w:val="both"/>
        <w:rPr>
          <w:rFonts w:ascii="Arial Narrow" w:hAnsi="Arial Narrow"/>
        </w:rPr>
      </w:pPr>
      <w:bookmarkStart w:id="755" w:name="do|ttVI|caI|ar233|al3"/>
      <w:bookmarkEnd w:id="755"/>
      <w:r w:rsidRPr="00EC075F">
        <w:rPr>
          <w:rFonts w:ascii="Arial Narrow" w:hAnsi="Arial Narrow"/>
          <w:b/>
          <w:bCs/>
        </w:rPr>
        <w:t>(3)</w:t>
      </w:r>
      <w:proofErr w:type="spellStart"/>
      <w:r w:rsidRPr="00EC075F">
        <w:rPr>
          <w:rFonts w:ascii="Arial Narrow" w:hAnsi="Arial Narrow"/>
        </w:rPr>
        <w:t>Interdicţia</w:t>
      </w:r>
      <w:proofErr w:type="spellEnd"/>
      <w:r w:rsidRPr="00EC075F">
        <w:rPr>
          <w:rFonts w:ascii="Arial Narrow" w:hAnsi="Arial Narrow"/>
        </w:rPr>
        <w:t xml:space="preserve"> prevăzută la alin. (2) se aplică din ziua expirării termenului fixat pentru durata </w:t>
      </w:r>
      <w:proofErr w:type="spellStart"/>
      <w:r w:rsidRPr="00EC075F">
        <w:rPr>
          <w:rFonts w:ascii="Arial Narrow" w:hAnsi="Arial Narrow"/>
        </w:rPr>
        <w:t>societăţii</w:t>
      </w:r>
      <w:proofErr w:type="spellEnd"/>
      <w:r w:rsidRPr="00EC075F">
        <w:rPr>
          <w:rFonts w:ascii="Arial Narrow" w:hAnsi="Arial Narrow"/>
        </w:rPr>
        <w:t xml:space="preserve"> ori de la data la care dizolvarea a fost hotărâtă de adunarea generală sau declarată prin </w:t>
      </w:r>
      <w:proofErr w:type="spellStart"/>
      <w:r w:rsidRPr="00EC075F">
        <w:rPr>
          <w:rFonts w:ascii="Arial Narrow" w:hAnsi="Arial Narrow"/>
        </w:rPr>
        <w:t>sentinţă</w:t>
      </w:r>
      <w:proofErr w:type="spellEnd"/>
      <w:r w:rsidRPr="00EC075F">
        <w:rPr>
          <w:rFonts w:ascii="Arial Narrow" w:hAnsi="Arial Narrow"/>
        </w:rPr>
        <w:t xml:space="preserve"> judecătorească.</w:t>
      </w:r>
    </w:p>
    <w:p w14:paraId="68B7B3E9" w14:textId="77777777" w:rsidR="00EC075F" w:rsidRPr="00EC075F" w:rsidRDefault="00EC075F" w:rsidP="00EC075F">
      <w:pPr>
        <w:ind w:left="-567"/>
        <w:jc w:val="both"/>
        <w:rPr>
          <w:rFonts w:ascii="Arial Narrow" w:hAnsi="Arial Narrow"/>
        </w:rPr>
      </w:pPr>
      <w:bookmarkStart w:id="756" w:name="do|ttVI|caI|ar233|al4"/>
      <w:bookmarkEnd w:id="756"/>
      <w:r w:rsidRPr="00EC075F">
        <w:rPr>
          <w:rFonts w:ascii="Arial Narrow" w:hAnsi="Arial Narrow"/>
          <w:b/>
          <w:bCs/>
        </w:rPr>
        <w:t>(4)</w:t>
      </w:r>
      <w:r w:rsidRPr="00EC075F">
        <w:rPr>
          <w:rFonts w:ascii="Arial Narrow" w:hAnsi="Arial Narrow"/>
        </w:rPr>
        <w:t xml:space="preserve">Societatea </w:t>
      </w:r>
      <w:proofErr w:type="spellStart"/>
      <w:r w:rsidRPr="00EC075F">
        <w:rPr>
          <w:rFonts w:ascii="Arial Narrow" w:hAnsi="Arial Narrow"/>
        </w:rPr>
        <w:t>îşi</w:t>
      </w:r>
      <w:proofErr w:type="spellEnd"/>
      <w:r w:rsidRPr="00EC075F">
        <w:rPr>
          <w:rFonts w:ascii="Arial Narrow" w:hAnsi="Arial Narrow"/>
        </w:rPr>
        <w:t xml:space="preserve"> păstrează personalitatea juridică pentru </w:t>
      </w:r>
      <w:proofErr w:type="spellStart"/>
      <w:r w:rsidRPr="00EC075F">
        <w:rPr>
          <w:rFonts w:ascii="Arial Narrow" w:hAnsi="Arial Narrow"/>
        </w:rPr>
        <w:t>operaţiunile</w:t>
      </w:r>
      <w:proofErr w:type="spellEnd"/>
      <w:r w:rsidRPr="00EC075F">
        <w:rPr>
          <w:rFonts w:ascii="Arial Narrow" w:hAnsi="Arial Narrow"/>
        </w:rPr>
        <w:t xml:space="preserve"> lichidării, până la terminarea acesteia.</w:t>
      </w:r>
    </w:p>
    <w:p w14:paraId="6A7DE628" w14:textId="4E6EE881" w:rsidR="00EC075F" w:rsidRPr="00EC075F" w:rsidRDefault="00EC075F" w:rsidP="00EC075F">
      <w:pPr>
        <w:ind w:left="-567"/>
        <w:jc w:val="both"/>
        <w:rPr>
          <w:rFonts w:ascii="Arial Narrow" w:hAnsi="Arial Narrow"/>
        </w:rPr>
      </w:pPr>
      <w:r w:rsidRPr="00EC075F">
        <w:rPr>
          <w:rFonts w:ascii="Arial Narrow" w:hAnsi="Arial Narrow"/>
          <w:b/>
          <w:bCs/>
        </w:rPr>
        <w:t>Art. 234</w:t>
      </w:r>
    </w:p>
    <w:p w14:paraId="7AF377AD" w14:textId="77777777" w:rsidR="00EC075F" w:rsidRPr="00EC075F" w:rsidRDefault="00EC075F" w:rsidP="00EC075F">
      <w:pPr>
        <w:ind w:left="-567"/>
        <w:jc w:val="both"/>
        <w:rPr>
          <w:rFonts w:ascii="Arial Narrow" w:hAnsi="Arial Narrow"/>
        </w:rPr>
      </w:pPr>
      <w:bookmarkStart w:id="757" w:name="do|ttVI|caI|ar234|pa1"/>
      <w:bookmarkEnd w:id="757"/>
      <w:r w:rsidRPr="00EC075F">
        <w:rPr>
          <w:rFonts w:ascii="Arial Narrow" w:hAnsi="Arial Narrow"/>
        </w:rPr>
        <w:t xml:space="preserve">Dizolvarea </w:t>
      </w:r>
      <w:proofErr w:type="spellStart"/>
      <w:r w:rsidRPr="00EC075F">
        <w:rPr>
          <w:rFonts w:ascii="Arial Narrow" w:hAnsi="Arial Narrow"/>
        </w:rPr>
        <w:t>societăţii</w:t>
      </w:r>
      <w:proofErr w:type="spellEnd"/>
      <w:r w:rsidRPr="00EC075F">
        <w:rPr>
          <w:rFonts w:ascii="Arial Narrow" w:hAnsi="Arial Narrow"/>
        </w:rPr>
        <w:t xml:space="preserve"> înainte de expirarea termenului fixat pentru durata sa are efect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terţi</w:t>
      </w:r>
      <w:proofErr w:type="spellEnd"/>
      <w:r w:rsidRPr="00EC075F">
        <w:rPr>
          <w:rFonts w:ascii="Arial Narrow" w:hAnsi="Arial Narrow"/>
        </w:rPr>
        <w:t xml:space="preserve"> numai după trecerea unui termen de 30 de zile de la publicarea în Monitorul Oficial al României, Partea a IV-a.</w:t>
      </w:r>
    </w:p>
    <w:p w14:paraId="69431E4F" w14:textId="0FDA8B63" w:rsidR="00EC075F" w:rsidRPr="00EC075F" w:rsidRDefault="00EC075F" w:rsidP="00EC075F">
      <w:pPr>
        <w:ind w:left="-567"/>
        <w:jc w:val="both"/>
        <w:rPr>
          <w:rFonts w:ascii="Arial Narrow" w:hAnsi="Arial Narrow"/>
        </w:rPr>
      </w:pPr>
      <w:r w:rsidRPr="00EC075F">
        <w:rPr>
          <w:rFonts w:ascii="Arial Narrow" w:hAnsi="Arial Narrow"/>
          <w:b/>
          <w:bCs/>
        </w:rPr>
        <w:t>Art. 235</w:t>
      </w:r>
    </w:p>
    <w:p w14:paraId="4EEE9D48" w14:textId="77777777" w:rsidR="00EC075F" w:rsidRPr="00EC075F" w:rsidRDefault="00EC075F" w:rsidP="00EC075F">
      <w:pPr>
        <w:ind w:left="-567"/>
        <w:jc w:val="both"/>
        <w:rPr>
          <w:rFonts w:ascii="Arial Narrow" w:hAnsi="Arial Narrow"/>
        </w:rPr>
      </w:pPr>
      <w:bookmarkStart w:id="758" w:name="do|ttVI|caI|ar235|pa1"/>
      <w:bookmarkEnd w:id="758"/>
      <w:r w:rsidRPr="00EC075F">
        <w:rPr>
          <w:rFonts w:ascii="Arial Narrow" w:hAnsi="Arial Narrow"/>
        </w:rPr>
        <w:t xml:space="preserve">În </w:t>
      </w:r>
      <w:proofErr w:type="spellStart"/>
      <w:r w:rsidRPr="00EC075F">
        <w:rPr>
          <w:rFonts w:ascii="Arial Narrow" w:hAnsi="Arial Narrow"/>
        </w:rPr>
        <w:t>societăţile</w:t>
      </w:r>
      <w:proofErr w:type="spellEnd"/>
      <w:r w:rsidRPr="00EC075F">
        <w:rPr>
          <w:rFonts w:ascii="Arial Narrow" w:hAnsi="Arial Narrow"/>
        </w:rPr>
        <w:t xml:space="preserve"> în nume colectiv, în comandită simplă </w:t>
      </w:r>
      <w:proofErr w:type="spellStart"/>
      <w:r w:rsidRPr="00EC075F">
        <w:rPr>
          <w:rFonts w:ascii="Arial Narrow" w:hAnsi="Arial Narrow"/>
        </w:rPr>
        <w:t>şi</w:t>
      </w:r>
      <w:proofErr w:type="spellEnd"/>
      <w:r w:rsidRPr="00EC075F">
        <w:rPr>
          <w:rFonts w:ascii="Arial Narrow" w:hAnsi="Arial Narrow"/>
        </w:rPr>
        <w:t xml:space="preserve"> în cele cu răspundere limitată, </w:t>
      </w:r>
      <w:proofErr w:type="spellStart"/>
      <w:r w:rsidRPr="00EC075F">
        <w:rPr>
          <w:rFonts w:ascii="Arial Narrow" w:hAnsi="Arial Narrow"/>
        </w:rPr>
        <w:t>asociaţii</w:t>
      </w:r>
      <w:proofErr w:type="spellEnd"/>
      <w:r w:rsidRPr="00EC075F">
        <w:rPr>
          <w:rFonts w:ascii="Arial Narrow" w:hAnsi="Arial Narrow"/>
        </w:rPr>
        <w:t xml:space="preserve"> pot hotărî, o dată cu dizolvarea, cu cvorumul </w:t>
      </w:r>
      <w:proofErr w:type="spellStart"/>
      <w:r w:rsidRPr="00EC075F">
        <w:rPr>
          <w:rFonts w:ascii="Arial Narrow" w:hAnsi="Arial Narrow"/>
        </w:rPr>
        <w:t>şi</w:t>
      </w:r>
      <w:proofErr w:type="spellEnd"/>
      <w:r w:rsidRPr="00EC075F">
        <w:rPr>
          <w:rFonts w:ascii="Arial Narrow" w:hAnsi="Arial Narrow"/>
        </w:rPr>
        <w:t xml:space="preserve"> majoritatea prevăzute pentru modificarea actului constitutiv, </w:t>
      </w:r>
      <w:proofErr w:type="spellStart"/>
      <w:r w:rsidRPr="00EC075F">
        <w:rPr>
          <w:rFonts w:ascii="Arial Narrow" w:hAnsi="Arial Narrow"/>
        </w:rPr>
        <w:t>şi</w:t>
      </w:r>
      <w:proofErr w:type="spellEnd"/>
      <w:r w:rsidRPr="00EC075F">
        <w:rPr>
          <w:rFonts w:ascii="Arial Narrow" w:hAnsi="Arial Narrow"/>
        </w:rPr>
        <w:t xml:space="preserve"> modul de lichidare a </w:t>
      </w:r>
      <w:proofErr w:type="spellStart"/>
      <w:r w:rsidRPr="00EC075F">
        <w:rPr>
          <w:rFonts w:ascii="Arial Narrow" w:hAnsi="Arial Narrow"/>
        </w:rPr>
        <w:lastRenderedPageBreak/>
        <w:t>societăţii</w:t>
      </w:r>
      <w:proofErr w:type="spellEnd"/>
      <w:r w:rsidRPr="00EC075F">
        <w:rPr>
          <w:rFonts w:ascii="Arial Narrow" w:hAnsi="Arial Narrow"/>
        </w:rPr>
        <w:t xml:space="preserve">, atunci când sunt de acord cu privire la repartizarea </w:t>
      </w:r>
      <w:proofErr w:type="spellStart"/>
      <w:r w:rsidRPr="00EC075F">
        <w:rPr>
          <w:rFonts w:ascii="Arial Narrow" w:hAnsi="Arial Narrow"/>
        </w:rPr>
        <w:t>şi</w:t>
      </w:r>
      <w:proofErr w:type="spellEnd"/>
      <w:r w:rsidRPr="00EC075F">
        <w:rPr>
          <w:rFonts w:ascii="Arial Narrow" w:hAnsi="Arial Narrow"/>
        </w:rPr>
        <w:t xml:space="preserve"> lichidarea patrimoniului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când asigură stingerea pasivului sau regularizarea lui în acord cu creditorii.</w:t>
      </w:r>
    </w:p>
    <w:p w14:paraId="3314B22B" w14:textId="4E22055E" w:rsidR="00EC075F" w:rsidRPr="00EC075F" w:rsidRDefault="00EC075F" w:rsidP="00EC075F">
      <w:pPr>
        <w:ind w:left="-567"/>
        <w:jc w:val="both"/>
        <w:rPr>
          <w:rFonts w:ascii="Arial Narrow" w:hAnsi="Arial Narrow"/>
        </w:rPr>
      </w:pPr>
      <w:r w:rsidRPr="00EC075F">
        <w:rPr>
          <w:rFonts w:ascii="Arial Narrow" w:hAnsi="Arial Narrow"/>
          <w:b/>
          <w:bCs/>
        </w:rPr>
        <w:t>Art. 236</w:t>
      </w:r>
    </w:p>
    <w:p w14:paraId="3C03DB63" w14:textId="77777777" w:rsidR="00EC075F" w:rsidRPr="00EC075F" w:rsidRDefault="00EC075F" w:rsidP="00EC075F">
      <w:pPr>
        <w:ind w:left="-567"/>
        <w:jc w:val="both"/>
        <w:rPr>
          <w:rFonts w:ascii="Arial Narrow" w:hAnsi="Arial Narrow"/>
        </w:rPr>
      </w:pPr>
      <w:bookmarkStart w:id="759" w:name="do|ttVI|caI|ar236|al1"/>
      <w:bookmarkEnd w:id="759"/>
      <w:r w:rsidRPr="00EC075F">
        <w:rPr>
          <w:rFonts w:ascii="Arial Narrow" w:hAnsi="Arial Narrow"/>
          <w:b/>
          <w:bCs/>
        </w:rPr>
        <w:t>(1)</w:t>
      </w:r>
      <w:r w:rsidRPr="00EC075F">
        <w:rPr>
          <w:rFonts w:ascii="Arial Narrow" w:hAnsi="Arial Narrow"/>
        </w:rPr>
        <w:t xml:space="preserve">Dizolvarea unei </w:t>
      </w:r>
      <w:proofErr w:type="spellStart"/>
      <w:r w:rsidRPr="00EC075F">
        <w:rPr>
          <w:rFonts w:ascii="Arial Narrow" w:hAnsi="Arial Narrow"/>
        </w:rPr>
        <w:t>societăţi</w:t>
      </w:r>
      <w:proofErr w:type="spellEnd"/>
      <w:r w:rsidRPr="00EC075F">
        <w:rPr>
          <w:rFonts w:ascii="Arial Narrow" w:hAnsi="Arial Narrow"/>
        </w:rPr>
        <w:t xml:space="preserve"> cu răspundere limitată cu asociat unic atrage transmiterea universală a patrimoniului </w:t>
      </w:r>
      <w:proofErr w:type="spellStart"/>
      <w:r w:rsidRPr="00EC075F">
        <w:rPr>
          <w:rFonts w:ascii="Arial Narrow" w:hAnsi="Arial Narrow"/>
        </w:rPr>
        <w:t>societăţii</w:t>
      </w:r>
      <w:proofErr w:type="spellEnd"/>
      <w:r w:rsidRPr="00EC075F">
        <w:rPr>
          <w:rFonts w:ascii="Arial Narrow" w:hAnsi="Arial Narrow"/>
        </w:rPr>
        <w:t xml:space="preserve"> către asociatul unic, fără lichidare.</w:t>
      </w:r>
    </w:p>
    <w:p w14:paraId="7B042E8B" w14:textId="04FE1600" w:rsidR="00EC075F" w:rsidRPr="00EC075F" w:rsidRDefault="00EC075F" w:rsidP="00EC075F">
      <w:pPr>
        <w:ind w:left="-567"/>
        <w:jc w:val="both"/>
        <w:rPr>
          <w:rFonts w:ascii="Arial Narrow" w:hAnsi="Arial Narrow"/>
        </w:rPr>
      </w:pPr>
      <w:bookmarkStart w:id="760" w:name="do|ttVI|caI|ar236|al2"/>
      <w:r w:rsidRPr="00EC075F">
        <w:rPr>
          <w:rFonts w:ascii="Arial Narrow" w:hAnsi="Arial Narrow"/>
          <w:b/>
          <w:bCs/>
        </w:rPr>
        <w:drawing>
          <wp:inline distT="0" distB="0" distL="0" distR="0" wp14:anchorId="170BA305" wp14:editId="3F1E35AD">
            <wp:extent cx="95250" cy="95250"/>
            <wp:effectExtent l="0" t="0" r="0" b="0"/>
            <wp:docPr id="437030700" name="Picture 43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ar236|al2|_i">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0"/>
      <w:r w:rsidRPr="00EC075F">
        <w:rPr>
          <w:rFonts w:ascii="Arial Narrow" w:hAnsi="Arial Narrow"/>
          <w:b/>
          <w:bCs/>
        </w:rPr>
        <w:t>(2)</w:t>
      </w:r>
      <w:r w:rsidRPr="00EC075F">
        <w:rPr>
          <w:rFonts w:ascii="Arial Narrow" w:hAnsi="Arial Narrow"/>
        </w:rPr>
        <w:t xml:space="preserve">Transmiterea patrimoniului are loc </w:t>
      </w:r>
      <w:proofErr w:type="spellStart"/>
      <w:r w:rsidRPr="00EC075F">
        <w:rPr>
          <w:rFonts w:ascii="Arial Narrow" w:hAnsi="Arial Narrow"/>
        </w:rPr>
        <w:t>şi</w:t>
      </w:r>
      <w:proofErr w:type="spellEnd"/>
      <w:r w:rsidRPr="00EC075F">
        <w:rPr>
          <w:rFonts w:ascii="Arial Narrow" w:hAnsi="Arial Narrow"/>
        </w:rPr>
        <w:t xml:space="preserve"> societatea </w:t>
      </w:r>
      <w:proofErr w:type="spellStart"/>
      <w:r w:rsidRPr="00EC075F">
        <w:rPr>
          <w:rFonts w:ascii="Arial Narrow" w:hAnsi="Arial Narrow"/>
        </w:rPr>
        <w:t>îşi</w:t>
      </w:r>
      <w:proofErr w:type="spellEnd"/>
      <w:r w:rsidRPr="00EC075F">
        <w:rPr>
          <w:rFonts w:ascii="Arial Narrow" w:hAnsi="Arial Narrow"/>
        </w:rPr>
        <w:t xml:space="preserve"> încetează </w:t>
      </w:r>
      <w:proofErr w:type="spellStart"/>
      <w:r w:rsidRPr="00EC075F">
        <w:rPr>
          <w:rFonts w:ascii="Arial Narrow" w:hAnsi="Arial Narrow"/>
        </w:rPr>
        <w:t>existenţa</w:t>
      </w:r>
      <w:proofErr w:type="spellEnd"/>
      <w:r w:rsidRPr="00EC075F">
        <w:rPr>
          <w:rFonts w:ascii="Arial Narrow" w:hAnsi="Arial Narrow"/>
        </w:rPr>
        <w:t xml:space="preserve"> la următoarele date:</w:t>
      </w:r>
    </w:p>
    <w:p w14:paraId="6A7A7292" w14:textId="77777777" w:rsidR="00EC075F" w:rsidRPr="00EC075F" w:rsidRDefault="00EC075F" w:rsidP="00EC075F">
      <w:pPr>
        <w:ind w:left="-567"/>
        <w:jc w:val="both"/>
        <w:rPr>
          <w:rFonts w:ascii="Arial Narrow" w:hAnsi="Arial Narrow"/>
        </w:rPr>
      </w:pPr>
      <w:bookmarkStart w:id="761" w:name="do|ttVI|caI|ar236|al2|lia"/>
      <w:bookmarkEnd w:id="761"/>
      <w:r w:rsidRPr="00EC075F">
        <w:rPr>
          <w:rFonts w:ascii="Arial Narrow" w:hAnsi="Arial Narrow"/>
          <w:b/>
          <w:bCs/>
        </w:rPr>
        <w:t>a)</w:t>
      </w:r>
      <w:r w:rsidRPr="00EC075F">
        <w:rPr>
          <w:rFonts w:ascii="Arial Narrow" w:hAnsi="Arial Narrow"/>
        </w:rPr>
        <w:t xml:space="preserve">dacă nu s-a făcut </w:t>
      </w:r>
      <w:proofErr w:type="spellStart"/>
      <w:r w:rsidRPr="00EC075F">
        <w:rPr>
          <w:rFonts w:ascii="Arial Narrow" w:hAnsi="Arial Narrow"/>
        </w:rPr>
        <w:t>opoziţie</w:t>
      </w:r>
      <w:proofErr w:type="spellEnd"/>
      <w:r w:rsidRPr="00EC075F">
        <w:rPr>
          <w:rFonts w:ascii="Arial Narrow" w:hAnsi="Arial Narrow"/>
        </w:rPr>
        <w:t xml:space="preserve">, pe data expirării termenului de introducere a </w:t>
      </w:r>
      <w:proofErr w:type="spellStart"/>
      <w:r w:rsidRPr="00EC075F">
        <w:rPr>
          <w:rFonts w:ascii="Arial Narrow" w:hAnsi="Arial Narrow"/>
        </w:rPr>
        <w:t>opoziţiei</w:t>
      </w:r>
      <w:proofErr w:type="spellEnd"/>
      <w:r w:rsidRPr="00EC075F">
        <w:rPr>
          <w:rFonts w:ascii="Arial Narrow" w:hAnsi="Arial Narrow"/>
        </w:rPr>
        <w:t>;</w:t>
      </w:r>
    </w:p>
    <w:p w14:paraId="768A306A" w14:textId="77777777" w:rsidR="00EC075F" w:rsidRPr="00EC075F" w:rsidRDefault="00EC075F" w:rsidP="00EC075F">
      <w:pPr>
        <w:ind w:left="-567"/>
        <w:jc w:val="both"/>
        <w:rPr>
          <w:rFonts w:ascii="Arial Narrow" w:hAnsi="Arial Narrow"/>
        </w:rPr>
      </w:pPr>
      <w:bookmarkStart w:id="762" w:name="do|ttVI|caI|ar236|al2|lib"/>
      <w:bookmarkEnd w:id="762"/>
      <w:r w:rsidRPr="00EC075F">
        <w:rPr>
          <w:rFonts w:ascii="Arial Narrow" w:hAnsi="Arial Narrow"/>
          <w:b/>
          <w:bCs/>
        </w:rPr>
        <w:t>b)</w:t>
      </w:r>
      <w:r w:rsidRPr="00EC075F">
        <w:rPr>
          <w:rFonts w:ascii="Arial Narrow" w:hAnsi="Arial Narrow"/>
        </w:rPr>
        <w:t xml:space="preserve">dacă s-a făcut </w:t>
      </w:r>
      <w:proofErr w:type="spellStart"/>
      <w:r w:rsidRPr="00EC075F">
        <w:rPr>
          <w:rFonts w:ascii="Arial Narrow" w:hAnsi="Arial Narrow"/>
        </w:rPr>
        <w:t>opoziţie</w:t>
      </w:r>
      <w:proofErr w:type="spellEnd"/>
      <w:r w:rsidRPr="00EC075F">
        <w:rPr>
          <w:rFonts w:ascii="Arial Narrow" w:hAnsi="Arial Narrow"/>
        </w:rPr>
        <w:t xml:space="preserve">, pe data la care a devenit irevocabilă hotărârea de respingere a </w:t>
      </w:r>
      <w:proofErr w:type="spellStart"/>
      <w:r w:rsidRPr="00EC075F">
        <w:rPr>
          <w:rFonts w:ascii="Arial Narrow" w:hAnsi="Arial Narrow"/>
        </w:rPr>
        <w:t>opoziţiei</w:t>
      </w:r>
      <w:proofErr w:type="spellEnd"/>
      <w:r w:rsidRPr="00EC075F">
        <w:rPr>
          <w:rFonts w:ascii="Arial Narrow" w:hAnsi="Arial Narrow"/>
        </w:rPr>
        <w:t xml:space="preserve"> sau, după caz, hotărârea prin care se constată că societatea sau asociatul unic a plătit datoriile ori a oferit </w:t>
      </w:r>
      <w:proofErr w:type="spellStart"/>
      <w:r w:rsidRPr="00EC075F">
        <w:rPr>
          <w:rFonts w:ascii="Arial Narrow" w:hAnsi="Arial Narrow"/>
        </w:rPr>
        <w:t>garanţii</w:t>
      </w:r>
      <w:proofErr w:type="spellEnd"/>
      <w:r w:rsidRPr="00EC075F">
        <w:rPr>
          <w:rFonts w:ascii="Arial Narrow" w:hAnsi="Arial Narrow"/>
        </w:rPr>
        <w:t xml:space="preserve"> acceptate de creditori sau a convenit cu </w:t>
      </w:r>
      <w:proofErr w:type="spellStart"/>
      <w:r w:rsidRPr="00EC075F">
        <w:rPr>
          <w:rFonts w:ascii="Arial Narrow" w:hAnsi="Arial Narrow"/>
        </w:rPr>
        <w:t>aceştia</w:t>
      </w:r>
      <w:proofErr w:type="spellEnd"/>
      <w:r w:rsidRPr="00EC075F">
        <w:rPr>
          <w:rFonts w:ascii="Arial Narrow" w:hAnsi="Arial Narrow"/>
        </w:rPr>
        <w:t xml:space="preserve"> un aranjament pentru plata datoriilor.</w:t>
      </w:r>
    </w:p>
    <w:p w14:paraId="2E70497F" w14:textId="0A34CE07" w:rsidR="00EC075F" w:rsidRPr="00EC075F" w:rsidRDefault="00EC075F" w:rsidP="00EC075F">
      <w:pPr>
        <w:ind w:left="-567"/>
        <w:jc w:val="both"/>
        <w:rPr>
          <w:rFonts w:ascii="Arial Narrow" w:hAnsi="Arial Narrow"/>
        </w:rPr>
      </w:pPr>
      <w:r w:rsidRPr="00EC075F">
        <w:rPr>
          <w:rFonts w:ascii="Arial Narrow" w:hAnsi="Arial Narrow"/>
          <w:b/>
          <w:bCs/>
        </w:rPr>
        <w:t>Art. 237</w:t>
      </w:r>
    </w:p>
    <w:p w14:paraId="24C051B3" w14:textId="26D0A515"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La cererea oricărei persoane interesate, precum </w:t>
      </w:r>
      <w:proofErr w:type="spellStart"/>
      <w:r w:rsidRPr="00EC075F">
        <w:rPr>
          <w:rFonts w:ascii="Arial Narrow" w:hAnsi="Arial Narrow"/>
        </w:rPr>
        <w:t>şi</w:t>
      </w:r>
      <w:proofErr w:type="spellEnd"/>
      <w:r w:rsidRPr="00EC075F">
        <w:rPr>
          <w:rFonts w:ascii="Arial Narrow" w:hAnsi="Arial Narrow"/>
        </w:rPr>
        <w:t xml:space="preserve"> a Oficiului </w:t>
      </w:r>
      <w:proofErr w:type="spellStart"/>
      <w:r w:rsidRPr="00EC075F">
        <w:rPr>
          <w:rFonts w:ascii="Arial Narrow" w:hAnsi="Arial Narrow"/>
        </w:rPr>
        <w:t>Naţional</w:t>
      </w:r>
      <w:proofErr w:type="spellEnd"/>
      <w:r w:rsidRPr="00EC075F">
        <w:rPr>
          <w:rFonts w:ascii="Arial Narrow" w:hAnsi="Arial Narrow"/>
        </w:rPr>
        <w:t xml:space="preserve"> al Registrului </w:t>
      </w:r>
      <w:proofErr w:type="spellStart"/>
      <w:r w:rsidRPr="00EC075F">
        <w:rPr>
          <w:rFonts w:ascii="Arial Narrow" w:hAnsi="Arial Narrow"/>
        </w:rPr>
        <w:t>Comerţului</w:t>
      </w:r>
      <w:proofErr w:type="spellEnd"/>
      <w:r w:rsidRPr="00EC075F">
        <w:rPr>
          <w:rFonts w:ascii="Arial Narrow" w:hAnsi="Arial Narrow"/>
        </w:rPr>
        <w:t xml:space="preserve">, tribunalul va putea </w:t>
      </w:r>
      <w:proofErr w:type="spellStart"/>
      <w:r w:rsidRPr="00EC075F">
        <w:rPr>
          <w:rFonts w:ascii="Arial Narrow" w:hAnsi="Arial Narrow"/>
        </w:rPr>
        <w:t>pronunţa</w:t>
      </w:r>
      <w:proofErr w:type="spellEnd"/>
      <w:r w:rsidRPr="00EC075F">
        <w:rPr>
          <w:rFonts w:ascii="Arial Narrow" w:hAnsi="Arial Narrow"/>
        </w:rPr>
        <w:t xml:space="preserve"> dizolvarea </w:t>
      </w:r>
      <w:proofErr w:type="spellStart"/>
      <w:r w:rsidRPr="00EC075F">
        <w:rPr>
          <w:rFonts w:ascii="Arial Narrow" w:hAnsi="Arial Narrow"/>
        </w:rPr>
        <w:t>societăţii</w:t>
      </w:r>
      <w:proofErr w:type="spellEnd"/>
      <w:r w:rsidRPr="00EC075F">
        <w:rPr>
          <w:rFonts w:ascii="Arial Narrow" w:hAnsi="Arial Narrow"/>
        </w:rPr>
        <w:t xml:space="preserve"> în cazurile în care:</w:t>
      </w:r>
    </w:p>
    <w:p w14:paraId="010AFB3A" w14:textId="77777777" w:rsidR="00EC075F" w:rsidRPr="00EC075F" w:rsidRDefault="00EC075F" w:rsidP="00EC075F">
      <w:pPr>
        <w:ind w:left="-567"/>
        <w:jc w:val="both"/>
        <w:rPr>
          <w:rFonts w:ascii="Arial Narrow" w:hAnsi="Arial Narrow"/>
        </w:rPr>
      </w:pPr>
      <w:bookmarkStart w:id="763" w:name="do|ttVI|caI|ar237|al1|lia"/>
      <w:bookmarkEnd w:id="763"/>
      <w:r w:rsidRPr="00EC075F">
        <w:rPr>
          <w:rFonts w:ascii="Arial Narrow" w:hAnsi="Arial Narrow"/>
          <w:b/>
          <w:bCs/>
        </w:rPr>
        <w:t>a)</w:t>
      </w:r>
      <w:r w:rsidRPr="00EC075F">
        <w:rPr>
          <w:rFonts w:ascii="Arial Narrow" w:hAnsi="Arial Narrow"/>
        </w:rPr>
        <w:t>societatea nu mai are organe statutare sau acestea nu se mai pot întruni;</w:t>
      </w:r>
    </w:p>
    <w:p w14:paraId="1D548038" w14:textId="77777777" w:rsidR="00EC075F" w:rsidRPr="00EC075F" w:rsidRDefault="00EC075F" w:rsidP="00EC075F">
      <w:pPr>
        <w:ind w:left="-567"/>
        <w:jc w:val="both"/>
        <w:rPr>
          <w:rFonts w:ascii="Arial Narrow" w:hAnsi="Arial Narrow"/>
        </w:rPr>
      </w:pPr>
      <w:bookmarkStart w:id="764" w:name="do|ttVI|caI|ar237|al1|lib"/>
      <w:bookmarkEnd w:id="764"/>
      <w:r w:rsidRPr="00EC075F">
        <w:rPr>
          <w:rFonts w:ascii="Arial Narrow" w:hAnsi="Arial Narrow"/>
          <w:b/>
          <w:bCs/>
        </w:rPr>
        <w:t>b)</w:t>
      </w:r>
      <w:r w:rsidRPr="00EC075F">
        <w:rPr>
          <w:rFonts w:ascii="Arial Narrow" w:hAnsi="Arial Narrow"/>
        </w:rPr>
        <w:t xml:space="preserve">societatea nu a depus, în cel mult 6 luni de la expirarea termenelor legale, </w:t>
      </w:r>
      <w:proofErr w:type="spellStart"/>
      <w:r w:rsidRPr="00EC075F">
        <w:rPr>
          <w:rFonts w:ascii="Arial Narrow" w:hAnsi="Arial Narrow"/>
        </w:rPr>
        <w:t>situaţiile</w:t>
      </w:r>
      <w:proofErr w:type="spellEnd"/>
      <w:r w:rsidRPr="00EC075F">
        <w:rPr>
          <w:rFonts w:ascii="Arial Narrow" w:hAnsi="Arial Narrow"/>
        </w:rPr>
        <w:t xml:space="preserve"> financiare anuale sau alte acte care, potrivit legii, se depun la oficiul registrului </w:t>
      </w:r>
      <w:proofErr w:type="spellStart"/>
      <w:r w:rsidRPr="00EC075F">
        <w:rPr>
          <w:rFonts w:ascii="Arial Narrow" w:hAnsi="Arial Narrow"/>
        </w:rPr>
        <w:t>comerţului</w:t>
      </w:r>
      <w:proofErr w:type="spellEnd"/>
      <w:r w:rsidRPr="00EC075F">
        <w:rPr>
          <w:rFonts w:ascii="Arial Narrow" w:hAnsi="Arial Narrow"/>
        </w:rPr>
        <w:t>;</w:t>
      </w:r>
    </w:p>
    <w:p w14:paraId="4DC794E6" w14:textId="77777777" w:rsidR="00EC075F" w:rsidRPr="00EC075F" w:rsidRDefault="00EC075F" w:rsidP="00EC075F">
      <w:pPr>
        <w:ind w:left="-567"/>
        <w:jc w:val="both"/>
        <w:rPr>
          <w:rFonts w:ascii="Arial Narrow" w:hAnsi="Arial Narrow"/>
        </w:rPr>
      </w:pPr>
      <w:bookmarkStart w:id="765" w:name="do|ttVI|caI|ar237|al1|lic"/>
      <w:bookmarkEnd w:id="765"/>
      <w:r w:rsidRPr="00EC075F">
        <w:rPr>
          <w:rFonts w:ascii="Arial Narrow" w:hAnsi="Arial Narrow"/>
          <w:b/>
          <w:bCs/>
        </w:rPr>
        <w:t>c)</w:t>
      </w:r>
      <w:r w:rsidRPr="00EC075F">
        <w:rPr>
          <w:rFonts w:ascii="Arial Narrow" w:hAnsi="Arial Narrow"/>
        </w:rPr>
        <w:t xml:space="preserve">societatea </w:t>
      </w:r>
      <w:proofErr w:type="spellStart"/>
      <w:r w:rsidRPr="00EC075F">
        <w:rPr>
          <w:rFonts w:ascii="Arial Narrow" w:hAnsi="Arial Narrow"/>
        </w:rPr>
        <w:t>şi</w:t>
      </w:r>
      <w:proofErr w:type="spellEnd"/>
      <w:r w:rsidRPr="00EC075F">
        <w:rPr>
          <w:rFonts w:ascii="Arial Narrow" w:hAnsi="Arial Narrow"/>
        </w:rPr>
        <w:t xml:space="preserve">-a încetat activitatea, nu are sediul social cunoscut ori nu </w:t>
      </w:r>
      <w:proofErr w:type="spellStart"/>
      <w:r w:rsidRPr="00EC075F">
        <w:rPr>
          <w:rFonts w:ascii="Arial Narrow" w:hAnsi="Arial Narrow"/>
        </w:rPr>
        <w:t>îndeplineşte</w:t>
      </w:r>
      <w:proofErr w:type="spellEnd"/>
      <w:r w:rsidRPr="00EC075F">
        <w:rPr>
          <w:rFonts w:ascii="Arial Narrow" w:hAnsi="Arial Narrow"/>
        </w:rPr>
        <w:t xml:space="preserve"> </w:t>
      </w:r>
      <w:proofErr w:type="spellStart"/>
      <w:r w:rsidRPr="00EC075F">
        <w:rPr>
          <w:rFonts w:ascii="Arial Narrow" w:hAnsi="Arial Narrow"/>
        </w:rPr>
        <w:t>condiţiile</w:t>
      </w:r>
      <w:proofErr w:type="spellEnd"/>
      <w:r w:rsidRPr="00EC075F">
        <w:rPr>
          <w:rFonts w:ascii="Arial Narrow" w:hAnsi="Arial Narrow"/>
        </w:rPr>
        <w:t xml:space="preserve"> referitoare la sediul social sau </w:t>
      </w:r>
      <w:proofErr w:type="spellStart"/>
      <w:r w:rsidRPr="00EC075F">
        <w:rPr>
          <w:rFonts w:ascii="Arial Narrow" w:hAnsi="Arial Narrow"/>
        </w:rPr>
        <w:t>asociaţii</w:t>
      </w:r>
      <w:proofErr w:type="spellEnd"/>
      <w:r w:rsidRPr="00EC075F">
        <w:rPr>
          <w:rFonts w:ascii="Arial Narrow" w:hAnsi="Arial Narrow"/>
        </w:rPr>
        <w:t xml:space="preserve"> au dispărut ori nu au domiciliul cunoscut sau </w:t>
      </w:r>
      <w:proofErr w:type="spellStart"/>
      <w:r w:rsidRPr="00EC075F">
        <w:rPr>
          <w:rFonts w:ascii="Arial Narrow" w:hAnsi="Arial Narrow"/>
        </w:rPr>
        <w:t>reşedinţa</w:t>
      </w:r>
      <w:proofErr w:type="spellEnd"/>
      <w:r w:rsidRPr="00EC075F">
        <w:rPr>
          <w:rFonts w:ascii="Arial Narrow" w:hAnsi="Arial Narrow"/>
        </w:rPr>
        <w:t xml:space="preserve"> cunoscută;</w:t>
      </w:r>
    </w:p>
    <w:p w14:paraId="7CA81581" w14:textId="77777777" w:rsidR="00EC075F" w:rsidRPr="00EC075F" w:rsidRDefault="00EC075F" w:rsidP="00EC075F">
      <w:pPr>
        <w:ind w:left="-567"/>
        <w:jc w:val="both"/>
        <w:rPr>
          <w:rFonts w:ascii="Arial Narrow" w:hAnsi="Arial Narrow"/>
        </w:rPr>
      </w:pPr>
      <w:bookmarkStart w:id="766" w:name="do|ttVI|caI|ar237|al1|lid"/>
      <w:bookmarkEnd w:id="766"/>
      <w:r w:rsidRPr="00EC075F">
        <w:rPr>
          <w:rFonts w:ascii="Arial Narrow" w:hAnsi="Arial Narrow"/>
          <w:b/>
          <w:bCs/>
        </w:rPr>
        <w:t>d)</w:t>
      </w:r>
      <w:r w:rsidRPr="00EC075F">
        <w:rPr>
          <w:rFonts w:ascii="Arial Narrow" w:hAnsi="Arial Narrow"/>
        </w:rPr>
        <w:t xml:space="preserve">societatea nu </w:t>
      </w:r>
      <w:proofErr w:type="spellStart"/>
      <w:r w:rsidRPr="00EC075F">
        <w:rPr>
          <w:rFonts w:ascii="Arial Narrow" w:hAnsi="Arial Narrow"/>
        </w:rPr>
        <w:t>şi</w:t>
      </w:r>
      <w:proofErr w:type="spellEnd"/>
      <w:r w:rsidRPr="00EC075F">
        <w:rPr>
          <w:rFonts w:ascii="Arial Narrow" w:hAnsi="Arial Narrow"/>
        </w:rPr>
        <w:t xml:space="preserve">-a completat capitalul social, în </w:t>
      </w:r>
      <w:proofErr w:type="spellStart"/>
      <w:r w:rsidRPr="00EC075F">
        <w:rPr>
          <w:rFonts w:ascii="Arial Narrow" w:hAnsi="Arial Narrow"/>
        </w:rPr>
        <w:t>condiţiile</w:t>
      </w:r>
      <w:proofErr w:type="spellEnd"/>
      <w:r w:rsidRPr="00EC075F">
        <w:rPr>
          <w:rFonts w:ascii="Arial Narrow" w:hAnsi="Arial Narrow"/>
        </w:rPr>
        <w:t xml:space="preserve"> legii.</w:t>
      </w:r>
    </w:p>
    <w:p w14:paraId="574DE535" w14:textId="77777777" w:rsidR="00EC075F" w:rsidRPr="00EC075F" w:rsidRDefault="00EC075F" w:rsidP="00EC075F">
      <w:pPr>
        <w:ind w:left="-567"/>
        <w:jc w:val="both"/>
        <w:rPr>
          <w:rFonts w:ascii="Arial Narrow" w:hAnsi="Arial Narrow"/>
        </w:rPr>
      </w:pPr>
      <w:bookmarkStart w:id="767" w:name="do|ttVI|caI|ar237|al2"/>
      <w:bookmarkEnd w:id="767"/>
      <w:r w:rsidRPr="00EC075F">
        <w:rPr>
          <w:rFonts w:ascii="Arial Narrow" w:hAnsi="Arial Narrow"/>
          <w:b/>
          <w:bCs/>
        </w:rPr>
        <w:t>(2)</w:t>
      </w:r>
      <w:proofErr w:type="spellStart"/>
      <w:r w:rsidRPr="00EC075F">
        <w:rPr>
          <w:rFonts w:ascii="Arial Narrow" w:hAnsi="Arial Narrow"/>
        </w:rPr>
        <w:t>Dispoziţiile</w:t>
      </w:r>
      <w:proofErr w:type="spellEnd"/>
      <w:r w:rsidRPr="00EC075F">
        <w:rPr>
          <w:rFonts w:ascii="Arial Narrow" w:hAnsi="Arial Narrow"/>
        </w:rPr>
        <w:t xml:space="preserve"> alin. (1) lit. c) nu sunt aplicabile în cazul în care societatea a fost în inactivitate temporară, </w:t>
      </w:r>
      <w:proofErr w:type="spellStart"/>
      <w:r w:rsidRPr="00EC075F">
        <w:rPr>
          <w:rFonts w:ascii="Arial Narrow" w:hAnsi="Arial Narrow"/>
        </w:rPr>
        <w:t>anunţată</w:t>
      </w:r>
      <w:proofErr w:type="spellEnd"/>
      <w:r w:rsidRPr="00EC075F">
        <w:rPr>
          <w:rFonts w:ascii="Arial Narrow" w:hAnsi="Arial Narrow"/>
        </w:rPr>
        <w:t xml:space="preserve"> organelor fiscale </w:t>
      </w:r>
      <w:proofErr w:type="spellStart"/>
      <w:r w:rsidRPr="00EC075F">
        <w:rPr>
          <w:rFonts w:ascii="Arial Narrow" w:hAnsi="Arial Narrow"/>
        </w:rPr>
        <w:t>şi</w:t>
      </w:r>
      <w:proofErr w:type="spellEnd"/>
      <w:r w:rsidRPr="00EC075F">
        <w:rPr>
          <w:rFonts w:ascii="Arial Narrow" w:hAnsi="Arial Narrow"/>
        </w:rPr>
        <w:t xml:space="preserve"> înscrisă în registrul </w:t>
      </w:r>
      <w:proofErr w:type="spellStart"/>
      <w:r w:rsidRPr="00EC075F">
        <w:rPr>
          <w:rFonts w:ascii="Arial Narrow" w:hAnsi="Arial Narrow"/>
        </w:rPr>
        <w:t>comerţului</w:t>
      </w:r>
      <w:proofErr w:type="spellEnd"/>
      <w:r w:rsidRPr="00EC075F">
        <w:rPr>
          <w:rFonts w:ascii="Arial Narrow" w:hAnsi="Arial Narrow"/>
        </w:rPr>
        <w:t xml:space="preserve">. Durata </w:t>
      </w:r>
      <w:proofErr w:type="spellStart"/>
      <w:r w:rsidRPr="00EC075F">
        <w:rPr>
          <w:rFonts w:ascii="Arial Narrow" w:hAnsi="Arial Narrow"/>
        </w:rPr>
        <w:t>inactivităţii</w:t>
      </w:r>
      <w:proofErr w:type="spellEnd"/>
      <w:r w:rsidRPr="00EC075F">
        <w:rPr>
          <w:rFonts w:ascii="Arial Narrow" w:hAnsi="Arial Narrow"/>
        </w:rPr>
        <w:t xml:space="preserve"> nu poate </w:t>
      </w:r>
      <w:proofErr w:type="spellStart"/>
      <w:r w:rsidRPr="00EC075F">
        <w:rPr>
          <w:rFonts w:ascii="Arial Narrow" w:hAnsi="Arial Narrow"/>
        </w:rPr>
        <w:t>depăşi</w:t>
      </w:r>
      <w:proofErr w:type="spellEnd"/>
      <w:r w:rsidRPr="00EC075F">
        <w:rPr>
          <w:rFonts w:ascii="Arial Narrow" w:hAnsi="Arial Narrow"/>
        </w:rPr>
        <w:t xml:space="preserve"> 3 ani.</w:t>
      </w:r>
    </w:p>
    <w:p w14:paraId="625EF918" w14:textId="77777777" w:rsidR="00EC075F" w:rsidRPr="00EC075F" w:rsidRDefault="00EC075F" w:rsidP="00EC075F">
      <w:pPr>
        <w:ind w:left="-567"/>
        <w:jc w:val="both"/>
        <w:rPr>
          <w:rFonts w:ascii="Arial Narrow" w:hAnsi="Arial Narrow"/>
        </w:rPr>
      </w:pPr>
      <w:bookmarkStart w:id="768" w:name="do|ttVI|caI|ar237|al3"/>
      <w:bookmarkEnd w:id="768"/>
      <w:r w:rsidRPr="00EC075F">
        <w:rPr>
          <w:rFonts w:ascii="Arial Narrow" w:hAnsi="Arial Narrow"/>
          <w:b/>
          <w:bCs/>
        </w:rPr>
        <w:t>(3)</w:t>
      </w:r>
      <w:r w:rsidRPr="00EC075F">
        <w:rPr>
          <w:rFonts w:ascii="Arial Narrow" w:hAnsi="Arial Narrow"/>
        </w:rPr>
        <w:t xml:space="preserve">Hotărârea tribunalului prin care s-a </w:t>
      </w:r>
      <w:proofErr w:type="spellStart"/>
      <w:r w:rsidRPr="00EC075F">
        <w:rPr>
          <w:rFonts w:ascii="Arial Narrow" w:hAnsi="Arial Narrow"/>
        </w:rPr>
        <w:t>pronunţat</w:t>
      </w:r>
      <w:proofErr w:type="spellEnd"/>
      <w:r w:rsidRPr="00EC075F">
        <w:rPr>
          <w:rFonts w:ascii="Arial Narrow" w:hAnsi="Arial Narrow"/>
        </w:rPr>
        <w:t xml:space="preserve"> dizolvarea se înregistrează în registrul </w:t>
      </w:r>
      <w:proofErr w:type="spellStart"/>
      <w:r w:rsidRPr="00EC075F">
        <w:rPr>
          <w:rFonts w:ascii="Arial Narrow" w:hAnsi="Arial Narrow"/>
        </w:rPr>
        <w:t>comerţului</w:t>
      </w:r>
      <w:proofErr w:type="spellEnd"/>
      <w:r w:rsidRPr="00EC075F">
        <w:rPr>
          <w:rFonts w:ascii="Arial Narrow" w:hAnsi="Arial Narrow"/>
        </w:rPr>
        <w:t xml:space="preserve">, se comunică </w:t>
      </w:r>
      <w:proofErr w:type="spellStart"/>
      <w:r w:rsidRPr="00EC075F">
        <w:rPr>
          <w:rFonts w:ascii="Arial Narrow" w:hAnsi="Arial Narrow"/>
        </w:rPr>
        <w:t>direcţiei</w:t>
      </w:r>
      <w:proofErr w:type="spellEnd"/>
      <w:r w:rsidRPr="00EC075F">
        <w:rPr>
          <w:rFonts w:ascii="Arial Narrow" w:hAnsi="Arial Narrow"/>
        </w:rPr>
        <w:t xml:space="preserve"> generale a </w:t>
      </w:r>
      <w:proofErr w:type="spellStart"/>
      <w:r w:rsidRPr="00EC075F">
        <w:rPr>
          <w:rFonts w:ascii="Arial Narrow" w:hAnsi="Arial Narrow"/>
        </w:rPr>
        <w:t>finanţelor</w:t>
      </w:r>
      <w:proofErr w:type="spellEnd"/>
      <w:r w:rsidRPr="00EC075F">
        <w:rPr>
          <w:rFonts w:ascii="Arial Narrow" w:hAnsi="Arial Narrow"/>
        </w:rPr>
        <w:t xml:space="preserve"> publice </w:t>
      </w:r>
      <w:proofErr w:type="spellStart"/>
      <w:r w:rsidRPr="00EC075F">
        <w:rPr>
          <w:rFonts w:ascii="Arial Narrow" w:hAnsi="Arial Narrow"/>
        </w:rPr>
        <w:t>judeţene</w:t>
      </w:r>
      <w:proofErr w:type="spellEnd"/>
      <w:r w:rsidRPr="00EC075F">
        <w:rPr>
          <w:rFonts w:ascii="Arial Narrow" w:hAnsi="Arial Narrow"/>
        </w:rPr>
        <w:t xml:space="preserve">, respectiv a municipiului </w:t>
      </w:r>
      <w:proofErr w:type="spellStart"/>
      <w:r w:rsidRPr="00EC075F">
        <w:rPr>
          <w:rFonts w:ascii="Arial Narrow" w:hAnsi="Arial Narrow"/>
        </w:rPr>
        <w:t>Bucureşti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se publică în Monitorul Oficial al României, Partea a IV-a, pe cheltuiala titularului cererii de dizolvare, acesta putând să se îndrepte împotriva </w:t>
      </w:r>
      <w:proofErr w:type="spellStart"/>
      <w:r w:rsidRPr="00EC075F">
        <w:rPr>
          <w:rFonts w:ascii="Arial Narrow" w:hAnsi="Arial Narrow"/>
        </w:rPr>
        <w:t>societăţii</w:t>
      </w:r>
      <w:proofErr w:type="spellEnd"/>
      <w:r w:rsidRPr="00EC075F">
        <w:rPr>
          <w:rFonts w:ascii="Arial Narrow" w:hAnsi="Arial Narrow"/>
        </w:rPr>
        <w:t>.</w:t>
      </w:r>
    </w:p>
    <w:p w14:paraId="7086FB90" w14:textId="77777777" w:rsidR="00EC075F" w:rsidRPr="00EC075F" w:rsidRDefault="00EC075F" w:rsidP="00EC075F">
      <w:pPr>
        <w:ind w:left="-567"/>
        <w:jc w:val="both"/>
        <w:rPr>
          <w:rFonts w:ascii="Arial Narrow" w:hAnsi="Arial Narrow"/>
        </w:rPr>
      </w:pPr>
      <w:bookmarkStart w:id="769" w:name="do|ttVI|caI|ar237|al4"/>
      <w:bookmarkEnd w:id="769"/>
      <w:r w:rsidRPr="00EC075F">
        <w:rPr>
          <w:rFonts w:ascii="Arial Narrow" w:hAnsi="Arial Narrow"/>
          <w:b/>
          <w:bCs/>
        </w:rPr>
        <w:t>(4)</w:t>
      </w:r>
      <w:r w:rsidRPr="00EC075F">
        <w:rPr>
          <w:rFonts w:ascii="Arial Narrow" w:hAnsi="Arial Narrow"/>
        </w:rPr>
        <w:t xml:space="preserve">În cazul mai multor hotărâri </w:t>
      </w:r>
      <w:proofErr w:type="spellStart"/>
      <w:r w:rsidRPr="00EC075F">
        <w:rPr>
          <w:rFonts w:ascii="Arial Narrow" w:hAnsi="Arial Narrow"/>
        </w:rPr>
        <w:t>judecătoreşti</w:t>
      </w:r>
      <w:proofErr w:type="spellEnd"/>
      <w:r w:rsidRPr="00EC075F">
        <w:rPr>
          <w:rFonts w:ascii="Arial Narrow" w:hAnsi="Arial Narrow"/>
        </w:rPr>
        <w:t xml:space="preserve"> de dizolvare, pentru </w:t>
      </w:r>
      <w:proofErr w:type="spellStart"/>
      <w:r w:rsidRPr="00EC075F">
        <w:rPr>
          <w:rFonts w:ascii="Arial Narrow" w:hAnsi="Arial Narrow"/>
        </w:rPr>
        <w:t>situaţiile</w:t>
      </w:r>
      <w:proofErr w:type="spellEnd"/>
      <w:r w:rsidRPr="00EC075F">
        <w:rPr>
          <w:rFonts w:ascii="Arial Narrow" w:hAnsi="Arial Narrow"/>
        </w:rPr>
        <w:t xml:space="preserve"> prevăzute la alin. (1), publicitatea se va putea efectua în Monitorul Oficial al României, Partea a IV-a, în forma unui tabel cuprinzând: codul unic de înregistrare, denumirea, forma juridică </w:t>
      </w:r>
      <w:proofErr w:type="spellStart"/>
      <w:r w:rsidRPr="00EC075F">
        <w:rPr>
          <w:rFonts w:ascii="Arial Narrow" w:hAnsi="Arial Narrow"/>
        </w:rPr>
        <w:t>şi</w:t>
      </w:r>
      <w:proofErr w:type="spellEnd"/>
      <w:r w:rsidRPr="00EC075F">
        <w:rPr>
          <w:rFonts w:ascii="Arial Narrow" w:hAnsi="Arial Narrow"/>
        </w:rPr>
        <w:t xml:space="preserve"> sediul </w:t>
      </w:r>
      <w:proofErr w:type="spellStart"/>
      <w:r w:rsidRPr="00EC075F">
        <w:rPr>
          <w:rFonts w:ascii="Arial Narrow" w:hAnsi="Arial Narrow"/>
        </w:rPr>
        <w:t>societăţii</w:t>
      </w:r>
      <w:proofErr w:type="spellEnd"/>
      <w:r w:rsidRPr="00EC075F">
        <w:rPr>
          <w:rFonts w:ascii="Arial Narrow" w:hAnsi="Arial Narrow"/>
        </w:rPr>
        <w:t xml:space="preserve"> dizolvate, </w:t>
      </w:r>
      <w:proofErr w:type="spellStart"/>
      <w:r w:rsidRPr="00EC075F">
        <w:rPr>
          <w:rFonts w:ascii="Arial Narrow" w:hAnsi="Arial Narrow"/>
        </w:rPr>
        <w:t>instanţa</w:t>
      </w:r>
      <w:proofErr w:type="spellEnd"/>
      <w:r w:rsidRPr="00EC075F">
        <w:rPr>
          <w:rFonts w:ascii="Arial Narrow" w:hAnsi="Arial Narrow"/>
        </w:rPr>
        <w:t xml:space="preserve"> care a dispus dizolvarea, numărul dosarului, numărul </w:t>
      </w:r>
      <w:proofErr w:type="spellStart"/>
      <w:r w:rsidRPr="00EC075F">
        <w:rPr>
          <w:rFonts w:ascii="Arial Narrow" w:hAnsi="Arial Narrow"/>
        </w:rPr>
        <w:t>şi</w:t>
      </w:r>
      <w:proofErr w:type="spellEnd"/>
      <w:r w:rsidRPr="00EC075F">
        <w:rPr>
          <w:rFonts w:ascii="Arial Narrow" w:hAnsi="Arial Narrow"/>
        </w:rPr>
        <w:t xml:space="preserve"> data hotărârii de dizolvare. În aceste cazuri, tarifele de publicare în Monitorul Oficial al României, Partea a IV-a, se reduc cu 50 %.</w:t>
      </w:r>
    </w:p>
    <w:p w14:paraId="056DA818" w14:textId="77777777" w:rsidR="00EC075F" w:rsidRPr="00EC075F" w:rsidRDefault="00EC075F" w:rsidP="00EC075F">
      <w:pPr>
        <w:ind w:left="-567"/>
        <w:jc w:val="both"/>
        <w:rPr>
          <w:rFonts w:ascii="Arial Narrow" w:hAnsi="Arial Narrow"/>
        </w:rPr>
      </w:pPr>
      <w:bookmarkStart w:id="770" w:name="do|ttVI|caI|ar237|al5"/>
      <w:bookmarkEnd w:id="770"/>
      <w:r w:rsidRPr="00EC075F">
        <w:rPr>
          <w:rFonts w:ascii="Arial Narrow" w:hAnsi="Arial Narrow"/>
          <w:b/>
          <w:bCs/>
        </w:rPr>
        <w:t>(5)</w:t>
      </w:r>
      <w:r w:rsidRPr="00EC075F">
        <w:rPr>
          <w:rFonts w:ascii="Arial Narrow" w:hAnsi="Arial Narrow"/>
        </w:rPr>
        <w:t xml:space="preserve">Orice persoană interesată poate face recurs împotriva hotărârii de dizolvare, în termen de 30 de zile de la efectuarea </w:t>
      </w:r>
      <w:proofErr w:type="spellStart"/>
      <w:r w:rsidRPr="00EC075F">
        <w:rPr>
          <w:rFonts w:ascii="Arial Narrow" w:hAnsi="Arial Narrow"/>
        </w:rPr>
        <w:t>publicităţii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alin. (3) </w:t>
      </w:r>
      <w:proofErr w:type="spellStart"/>
      <w:r w:rsidRPr="00EC075F">
        <w:rPr>
          <w:rFonts w:ascii="Arial Narrow" w:hAnsi="Arial Narrow"/>
        </w:rPr>
        <w:t>şi</w:t>
      </w:r>
      <w:proofErr w:type="spellEnd"/>
      <w:r w:rsidRPr="00EC075F">
        <w:rPr>
          <w:rFonts w:ascii="Arial Narrow" w:hAnsi="Arial Narrow"/>
        </w:rPr>
        <w:t xml:space="preserve"> (4). </w:t>
      </w:r>
      <w:proofErr w:type="spellStart"/>
      <w:r w:rsidRPr="00EC075F">
        <w:rPr>
          <w:rFonts w:ascii="Arial Narrow" w:hAnsi="Arial Narrow"/>
        </w:rPr>
        <w:t>Dispoziţiile</w:t>
      </w:r>
      <w:proofErr w:type="spellEnd"/>
      <w:r w:rsidRPr="00EC075F">
        <w:rPr>
          <w:rFonts w:ascii="Arial Narrow" w:hAnsi="Arial Narrow"/>
        </w:rPr>
        <w:t xml:space="preserve"> art. </w:t>
      </w:r>
      <w:hyperlink r:id="rId148" w:anchor="art=60" w:history="1">
        <w:r w:rsidRPr="00EC075F">
          <w:rPr>
            <w:rStyle w:val="Hyperlink"/>
            <w:rFonts w:ascii="Arial Narrow" w:hAnsi="Arial Narrow"/>
            <w:b/>
            <w:bCs/>
          </w:rPr>
          <w:t xml:space="preserve">60 alin. (3)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(4)</w:t>
        </w:r>
      </w:hyperlink>
      <w:r w:rsidRPr="00EC075F">
        <w:rPr>
          <w:rFonts w:ascii="Arial Narrow" w:hAnsi="Arial Narrow"/>
        </w:rPr>
        <w:t xml:space="preserve"> se aplică în mod corespunzător.</w:t>
      </w:r>
    </w:p>
    <w:p w14:paraId="5AD66008" w14:textId="77777777" w:rsidR="00EC075F" w:rsidRPr="00EC075F" w:rsidRDefault="00EC075F" w:rsidP="00EC075F">
      <w:pPr>
        <w:ind w:left="-567"/>
        <w:jc w:val="both"/>
        <w:rPr>
          <w:rFonts w:ascii="Arial Narrow" w:hAnsi="Arial Narrow"/>
        </w:rPr>
      </w:pPr>
      <w:bookmarkStart w:id="771" w:name="do|ttVI|caI|ar237|al6"/>
      <w:bookmarkEnd w:id="771"/>
      <w:r w:rsidRPr="00EC075F">
        <w:rPr>
          <w:rFonts w:ascii="Arial Narrow" w:hAnsi="Arial Narrow"/>
          <w:b/>
          <w:bCs/>
        </w:rPr>
        <w:t>(6)</w:t>
      </w:r>
      <w:r w:rsidRPr="00EC075F">
        <w:rPr>
          <w:rFonts w:ascii="Arial Narrow" w:hAnsi="Arial Narrow"/>
        </w:rPr>
        <w:t xml:space="preserve">Pe data rămânerii irevocabile a hotărârii prin care s-a admis dizolvarea, societatea va fi radiată din oficiu din registrul </w:t>
      </w:r>
      <w:proofErr w:type="spellStart"/>
      <w:r w:rsidRPr="00EC075F">
        <w:rPr>
          <w:rFonts w:ascii="Arial Narrow" w:hAnsi="Arial Narrow"/>
        </w:rPr>
        <w:t>comerţului</w:t>
      </w:r>
      <w:proofErr w:type="spellEnd"/>
      <w:r w:rsidRPr="00EC075F">
        <w:rPr>
          <w:rFonts w:ascii="Arial Narrow" w:hAnsi="Arial Narrow"/>
        </w:rPr>
        <w:t>.</w:t>
      </w:r>
    </w:p>
    <w:p w14:paraId="067E0A75" w14:textId="77777777" w:rsidR="00327906" w:rsidRDefault="00327906" w:rsidP="00EC075F">
      <w:pPr>
        <w:ind w:left="-567"/>
        <w:jc w:val="both"/>
        <w:rPr>
          <w:rFonts w:ascii="Arial Narrow" w:hAnsi="Arial Narrow"/>
          <w:b/>
          <w:bCs/>
        </w:rPr>
      </w:pPr>
    </w:p>
    <w:p w14:paraId="0F530BD5" w14:textId="77777777" w:rsidR="00327906" w:rsidRDefault="00327906" w:rsidP="00EC075F">
      <w:pPr>
        <w:ind w:left="-567"/>
        <w:jc w:val="both"/>
        <w:rPr>
          <w:rFonts w:ascii="Arial Narrow" w:hAnsi="Arial Narrow"/>
          <w:b/>
          <w:bCs/>
        </w:rPr>
      </w:pPr>
    </w:p>
    <w:p w14:paraId="2626CC5D" w14:textId="77777777" w:rsidR="00327906" w:rsidRDefault="00EC075F" w:rsidP="00327906">
      <w:pPr>
        <w:ind w:left="-567"/>
        <w:jc w:val="center"/>
        <w:rPr>
          <w:rFonts w:ascii="Arial Narrow" w:hAnsi="Arial Narrow"/>
        </w:rPr>
      </w:pPr>
      <w:r w:rsidRPr="00EC075F">
        <w:rPr>
          <w:rFonts w:ascii="Arial Narrow" w:hAnsi="Arial Narrow"/>
          <w:b/>
          <w:bCs/>
        </w:rPr>
        <w:t>CAPITOLUL II:</w:t>
      </w:r>
      <w:r w:rsidRPr="00EC075F">
        <w:rPr>
          <w:rFonts w:ascii="Arial Narrow" w:hAnsi="Arial Narrow"/>
        </w:rPr>
        <w:t xml:space="preserve"> </w:t>
      </w:r>
    </w:p>
    <w:p w14:paraId="6D2EFF66" w14:textId="7FF99DC7" w:rsidR="00EC075F" w:rsidRDefault="00EC075F" w:rsidP="00327906">
      <w:pPr>
        <w:ind w:left="-567"/>
        <w:jc w:val="center"/>
        <w:rPr>
          <w:rFonts w:ascii="Arial Narrow" w:hAnsi="Arial Narrow"/>
          <w:b/>
          <w:bCs/>
        </w:rPr>
      </w:pPr>
      <w:r w:rsidRPr="00EC075F">
        <w:rPr>
          <w:rFonts w:ascii="Arial Narrow" w:hAnsi="Arial Narrow"/>
          <w:b/>
          <w:bCs/>
        </w:rPr>
        <w:t xml:space="preserve">Fuziunea </w:t>
      </w:r>
      <w:proofErr w:type="spellStart"/>
      <w:r w:rsidRPr="00EC075F">
        <w:rPr>
          <w:rFonts w:ascii="Arial Narrow" w:hAnsi="Arial Narrow"/>
          <w:b/>
          <w:bCs/>
        </w:rPr>
        <w:t>şi</w:t>
      </w:r>
      <w:proofErr w:type="spellEnd"/>
      <w:r w:rsidRPr="00EC075F">
        <w:rPr>
          <w:rFonts w:ascii="Arial Narrow" w:hAnsi="Arial Narrow"/>
          <w:b/>
          <w:bCs/>
        </w:rPr>
        <w:t xml:space="preserve"> divizarea </w:t>
      </w:r>
      <w:proofErr w:type="spellStart"/>
      <w:r w:rsidRPr="00EC075F">
        <w:rPr>
          <w:rFonts w:ascii="Arial Narrow" w:hAnsi="Arial Narrow"/>
          <w:b/>
          <w:bCs/>
        </w:rPr>
        <w:t>societăţilor</w:t>
      </w:r>
      <w:proofErr w:type="spellEnd"/>
    </w:p>
    <w:p w14:paraId="3597F88C" w14:textId="77777777" w:rsidR="00327906" w:rsidRDefault="00327906" w:rsidP="00327906">
      <w:pPr>
        <w:ind w:left="-567"/>
        <w:jc w:val="center"/>
        <w:rPr>
          <w:rFonts w:ascii="Arial Narrow" w:hAnsi="Arial Narrow"/>
          <w:b/>
          <w:bCs/>
        </w:rPr>
      </w:pPr>
    </w:p>
    <w:p w14:paraId="5012AD83" w14:textId="77777777" w:rsidR="00327906" w:rsidRPr="00EC075F" w:rsidRDefault="00327906" w:rsidP="00327906">
      <w:pPr>
        <w:ind w:left="-567"/>
        <w:jc w:val="center"/>
        <w:rPr>
          <w:rFonts w:ascii="Arial Narrow" w:hAnsi="Arial Narrow"/>
        </w:rPr>
      </w:pPr>
    </w:p>
    <w:p w14:paraId="3F08ECDB" w14:textId="105A9880" w:rsidR="00EC075F" w:rsidRPr="00EC075F" w:rsidRDefault="00EC075F" w:rsidP="00EC075F">
      <w:pPr>
        <w:ind w:left="-567"/>
        <w:jc w:val="both"/>
        <w:rPr>
          <w:rFonts w:ascii="Arial Narrow" w:hAnsi="Arial Narrow"/>
        </w:rPr>
      </w:pPr>
      <w:r w:rsidRPr="00EC075F">
        <w:rPr>
          <w:rFonts w:ascii="Arial Narrow" w:hAnsi="Arial Narrow"/>
          <w:b/>
          <w:bCs/>
        </w:rPr>
        <w:t>Art. 238</w:t>
      </w:r>
    </w:p>
    <w:p w14:paraId="547370B0" w14:textId="77777777" w:rsidR="00EC075F" w:rsidRPr="00EC075F" w:rsidRDefault="00EC075F" w:rsidP="00EC075F">
      <w:pPr>
        <w:ind w:left="-567"/>
        <w:jc w:val="both"/>
        <w:rPr>
          <w:rFonts w:ascii="Arial Narrow" w:hAnsi="Arial Narrow"/>
        </w:rPr>
      </w:pPr>
      <w:bookmarkStart w:id="772" w:name="do|ttVI|caII|ar238|al1"/>
      <w:bookmarkEnd w:id="772"/>
      <w:r w:rsidRPr="00EC075F">
        <w:rPr>
          <w:rFonts w:ascii="Arial Narrow" w:hAnsi="Arial Narrow"/>
          <w:b/>
          <w:bCs/>
        </w:rPr>
        <w:t>(1)</w:t>
      </w:r>
      <w:r w:rsidRPr="00EC075F">
        <w:rPr>
          <w:rFonts w:ascii="Arial Narrow" w:hAnsi="Arial Narrow"/>
        </w:rPr>
        <w:t xml:space="preserve">Fuziunea se face prin absorbirea unei </w:t>
      </w:r>
      <w:proofErr w:type="spellStart"/>
      <w:r w:rsidRPr="00EC075F">
        <w:rPr>
          <w:rFonts w:ascii="Arial Narrow" w:hAnsi="Arial Narrow"/>
        </w:rPr>
        <w:t>societăţi</w:t>
      </w:r>
      <w:proofErr w:type="spellEnd"/>
      <w:r w:rsidRPr="00EC075F">
        <w:rPr>
          <w:rFonts w:ascii="Arial Narrow" w:hAnsi="Arial Narrow"/>
        </w:rPr>
        <w:t xml:space="preserve"> de către o altă societate sau prin contopirea a două sau mai multe </w:t>
      </w:r>
      <w:proofErr w:type="spellStart"/>
      <w:r w:rsidRPr="00EC075F">
        <w:rPr>
          <w:rFonts w:ascii="Arial Narrow" w:hAnsi="Arial Narrow"/>
        </w:rPr>
        <w:t>societăţi</w:t>
      </w:r>
      <w:proofErr w:type="spellEnd"/>
      <w:r w:rsidRPr="00EC075F">
        <w:rPr>
          <w:rFonts w:ascii="Arial Narrow" w:hAnsi="Arial Narrow"/>
        </w:rPr>
        <w:t xml:space="preserve"> pentru a alcătui o societate nouă.</w:t>
      </w:r>
    </w:p>
    <w:p w14:paraId="6BB6F5B0" w14:textId="77777777" w:rsidR="00EC075F" w:rsidRPr="00EC075F" w:rsidRDefault="00EC075F" w:rsidP="00EC075F">
      <w:pPr>
        <w:ind w:left="-567"/>
        <w:jc w:val="both"/>
        <w:rPr>
          <w:rFonts w:ascii="Arial Narrow" w:hAnsi="Arial Narrow"/>
        </w:rPr>
      </w:pPr>
      <w:bookmarkStart w:id="773" w:name="do|ttVI|caII|ar238|al2"/>
      <w:bookmarkEnd w:id="773"/>
      <w:r w:rsidRPr="00EC075F">
        <w:rPr>
          <w:rFonts w:ascii="Arial Narrow" w:hAnsi="Arial Narrow"/>
          <w:b/>
          <w:bCs/>
        </w:rPr>
        <w:t>(2)</w:t>
      </w:r>
      <w:r w:rsidRPr="00EC075F">
        <w:rPr>
          <w:rFonts w:ascii="Arial Narrow" w:hAnsi="Arial Narrow"/>
        </w:rPr>
        <w:t xml:space="preserve">Divizarea se face prin </w:t>
      </w:r>
      <w:proofErr w:type="spellStart"/>
      <w:r w:rsidRPr="00EC075F">
        <w:rPr>
          <w:rFonts w:ascii="Arial Narrow" w:hAnsi="Arial Narrow"/>
        </w:rPr>
        <w:t>împărţirea</w:t>
      </w:r>
      <w:proofErr w:type="spellEnd"/>
      <w:r w:rsidRPr="00EC075F">
        <w:rPr>
          <w:rFonts w:ascii="Arial Narrow" w:hAnsi="Arial Narrow"/>
        </w:rPr>
        <w:t xml:space="preserve"> întregului patrimoniu al unei </w:t>
      </w:r>
      <w:proofErr w:type="spellStart"/>
      <w:r w:rsidRPr="00EC075F">
        <w:rPr>
          <w:rFonts w:ascii="Arial Narrow" w:hAnsi="Arial Narrow"/>
        </w:rPr>
        <w:t>societăţi</w:t>
      </w:r>
      <w:proofErr w:type="spellEnd"/>
      <w:r w:rsidRPr="00EC075F">
        <w:rPr>
          <w:rFonts w:ascii="Arial Narrow" w:hAnsi="Arial Narrow"/>
        </w:rPr>
        <w:t xml:space="preserve"> care </w:t>
      </w:r>
      <w:proofErr w:type="spellStart"/>
      <w:r w:rsidRPr="00EC075F">
        <w:rPr>
          <w:rFonts w:ascii="Arial Narrow" w:hAnsi="Arial Narrow"/>
        </w:rPr>
        <w:t>îşi</w:t>
      </w:r>
      <w:proofErr w:type="spellEnd"/>
      <w:r w:rsidRPr="00EC075F">
        <w:rPr>
          <w:rFonts w:ascii="Arial Narrow" w:hAnsi="Arial Narrow"/>
        </w:rPr>
        <w:t xml:space="preserve"> încetează </w:t>
      </w:r>
      <w:proofErr w:type="spellStart"/>
      <w:r w:rsidRPr="00EC075F">
        <w:rPr>
          <w:rFonts w:ascii="Arial Narrow" w:hAnsi="Arial Narrow"/>
        </w:rPr>
        <w:t>existenţa</w:t>
      </w:r>
      <w:proofErr w:type="spellEnd"/>
      <w:r w:rsidRPr="00EC075F">
        <w:rPr>
          <w:rFonts w:ascii="Arial Narrow" w:hAnsi="Arial Narrow"/>
        </w:rPr>
        <w:t xml:space="preserve"> între două sau mai multe </w:t>
      </w:r>
      <w:proofErr w:type="spellStart"/>
      <w:r w:rsidRPr="00EC075F">
        <w:rPr>
          <w:rFonts w:ascii="Arial Narrow" w:hAnsi="Arial Narrow"/>
        </w:rPr>
        <w:t>societăţi</w:t>
      </w:r>
      <w:proofErr w:type="spellEnd"/>
      <w:r w:rsidRPr="00EC075F">
        <w:rPr>
          <w:rFonts w:ascii="Arial Narrow" w:hAnsi="Arial Narrow"/>
        </w:rPr>
        <w:t xml:space="preserve"> existente sau care iau astfel </w:t>
      </w:r>
      <w:proofErr w:type="spellStart"/>
      <w:r w:rsidRPr="00EC075F">
        <w:rPr>
          <w:rFonts w:ascii="Arial Narrow" w:hAnsi="Arial Narrow"/>
        </w:rPr>
        <w:t>fiinţă</w:t>
      </w:r>
      <w:proofErr w:type="spellEnd"/>
      <w:r w:rsidRPr="00EC075F">
        <w:rPr>
          <w:rFonts w:ascii="Arial Narrow" w:hAnsi="Arial Narrow"/>
        </w:rPr>
        <w:t>.</w:t>
      </w:r>
    </w:p>
    <w:p w14:paraId="64FC5466" w14:textId="77777777" w:rsidR="00EC075F" w:rsidRPr="00EC075F" w:rsidRDefault="00EC075F" w:rsidP="00EC075F">
      <w:pPr>
        <w:ind w:left="-567"/>
        <w:jc w:val="both"/>
        <w:rPr>
          <w:rFonts w:ascii="Arial Narrow" w:hAnsi="Arial Narrow"/>
        </w:rPr>
      </w:pPr>
      <w:bookmarkStart w:id="774" w:name="do|ttVI|caII|ar238|al3"/>
      <w:bookmarkEnd w:id="774"/>
      <w:r w:rsidRPr="00EC075F">
        <w:rPr>
          <w:rFonts w:ascii="Arial Narrow" w:hAnsi="Arial Narrow"/>
          <w:b/>
          <w:bCs/>
        </w:rPr>
        <w:t>(3)</w:t>
      </w:r>
      <w:r w:rsidRPr="00EC075F">
        <w:rPr>
          <w:rFonts w:ascii="Arial Narrow" w:hAnsi="Arial Narrow"/>
        </w:rPr>
        <w:t xml:space="preserve">Societatea nu </w:t>
      </w:r>
      <w:proofErr w:type="spellStart"/>
      <w:r w:rsidRPr="00EC075F">
        <w:rPr>
          <w:rFonts w:ascii="Arial Narrow" w:hAnsi="Arial Narrow"/>
        </w:rPr>
        <w:t>îşi</w:t>
      </w:r>
      <w:proofErr w:type="spellEnd"/>
      <w:r w:rsidRPr="00EC075F">
        <w:rPr>
          <w:rFonts w:ascii="Arial Narrow" w:hAnsi="Arial Narrow"/>
        </w:rPr>
        <w:t xml:space="preserve"> încetează </w:t>
      </w:r>
      <w:proofErr w:type="spellStart"/>
      <w:r w:rsidRPr="00EC075F">
        <w:rPr>
          <w:rFonts w:ascii="Arial Narrow" w:hAnsi="Arial Narrow"/>
        </w:rPr>
        <w:t>existenţa</w:t>
      </w:r>
      <w:proofErr w:type="spellEnd"/>
      <w:r w:rsidRPr="00EC075F">
        <w:rPr>
          <w:rFonts w:ascii="Arial Narrow" w:hAnsi="Arial Narrow"/>
        </w:rPr>
        <w:t xml:space="preserve"> în cazul în care o parte din patrimoniul ei se desprinde </w:t>
      </w:r>
      <w:proofErr w:type="spellStart"/>
      <w:r w:rsidRPr="00EC075F">
        <w:rPr>
          <w:rFonts w:ascii="Arial Narrow" w:hAnsi="Arial Narrow"/>
        </w:rPr>
        <w:t>şi</w:t>
      </w:r>
      <w:proofErr w:type="spellEnd"/>
      <w:r w:rsidRPr="00EC075F">
        <w:rPr>
          <w:rFonts w:ascii="Arial Narrow" w:hAnsi="Arial Narrow"/>
        </w:rPr>
        <w:t xml:space="preserve"> se transmite către una sau mai multe </w:t>
      </w:r>
      <w:proofErr w:type="spellStart"/>
      <w:r w:rsidRPr="00EC075F">
        <w:rPr>
          <w:rFonts w:ascii="Arial Narrow" w:hAnsi="Arial Narrow"/>
        </w:rPr>
        <w:t>societăţi</w:t>
      </w:r>
      <w:proofErr w:type="spellEnd"/>
      <w:r w:rsidRPr="00EC075F">
        <w:rPr>
          <w:rFonts w:ascii="Arial Narrow" w:hAnsi="Arial Narrow"/>
        </w:rPr>
        <w:t xml:space="preserve"> existente sau care iau astfel </w:t>
      </w:r>
      <w:proofErr w:type="spellStart"/>
      <w:r w:rsidRPr="00EC075F">
        <w:rPr>
          <w:rFonts w:ascii="Arial Narrow" w:hAnsi="Arial Narrow"/>
        </w:rPr>
        <w:t>fiinţă</w:t>
      </w:r>
      <w:proofErr w:type="spellEnd"/>
      <w:r w:rsidRPr="00EC075F">
        <w:rPr>
          <w:rFonts w:ascii="Arial Narrow" w:hAnsi="Arial Narrow"/>
        </w:rPr>
        <w:t>.</w:t>
      </w:r>
    </w:p>
    <w:p w14:paraId="3F3EC9D0" w14:textId="77777777" w:rsidR="00EC075F" w:rsidRPr="00EC075F" w:rsidRDefault="00EC075F" w:rsidP="00EC075F">
      <w:pPr>
        <w:ind w:left="-567"/>
        <w:jc w:val="both"/>
        <w:rPr>
          <w:rFonts w:ascii="Arial Narrow" w:hAnsi="Arial Narrow"/>
        </w:rPr>
      </w:pPr>
      <w:bookmarkStart w:id="775" w:name="do|ttVI|caII|ar238|al4"/>
      <w:bookmarkEnd w:id="775"/>
      <w:r w:rsidRPr="00EC075F">
        <w:rPr>
          <w:rFonts w:ascii="Arial Narrow" w:hAnsi="Arial Narrow"/>
          <w:b/>
          <w:bCs/>
        </w:rPr>
        <w:t>(4)</w:t>
      </w:r>
      <w:r w:rsidRPr="00EC075F">
        <w:rPr>
          <w:rFonts w:ascii="Arial Narrow" w:hAnsi="Arial Narrow"/>
        </w:rPr>
        <w:t xml:space="preserve">Fuziunea sau divizarea se poate face </w:t>
      </w:r>
      <w:proofErr w:type="spellStart"/>
      <w:r w:rsidRPr="00EC075F">
        <w:rPr>
          <w:rFonts w:ascii="Arial Narrow" w:hAnsi="Arial Narrow"/>
        </w:rPr>
        <w:t>şi</w:t>
      </w:r>
      <w:proofErr w:type="spellEnd"/>
      <w:r w:rsidRPr="00EC075F">
        <w:rPr>
          <w:rFonts w:ascii="Arial Narrow" w:hAnsi="Arial Narrow"/>
        </w:rPr>
        <w:t xml:space="preserve"> între </w:t>
      </w:r>
      <w:proofErr w:type="spellStart"/>
      <w:r w:rsidRPr="00EC075F">
        <w:rPr>
          <w:rFonts w:ascii="Arial Narrow" w:hAnsi="Arial Narrow"/>
        </w:rPr>
        <w:t>societăţi</w:t>
      </w:r>
      <w:proofErr w:type="spellEnd"/>
      <w:r w:rsidRPr="00EC075F">
        <w:rPr>
          <w:rFonts w:ascii="Arial Narrow" w:hAnsi="Arial Narrow"/>
        </w:rPr>
        <w:t xml:space="preserve"> de forme diferite.</w:t>
      </w:r>
    </w:p>
    <w:p w14:paraId="66D0F498" w14:textId="77777777" w:rsidR="00EC075F" w:rsidRPr="00EC075F" w:rsidRDefault="00EC075F" w:rsidP="00EC075F">
      <w:pPr>
        <w:ind w:left="-567"/>
        <w:jc w:val="both"/>
        <w:rPr>
          <w:rFonts w:ascii="Arial Narrow" w:hAnsi="Arial Narrow"/>
        </w:rPr>
      </w:pPr>
      <w:bookmarkStart w:id="776" w:name="do|ttVI|caII|ar238|al5"/>
      <w:bookmarkEnd w:id="776"/>
      <w:r w:rsidRPr="00EC075F">
        <w:rPr>
          <w:rFonts w:ascii="Arial Narrow" w:hAnsi="Arial Narrow"/>
          <w:b/>
          <w:bCs/>
        </w:rPr>
        <w:t>(5)</w:t>
      </w:r>
      <w:proofErr w:type="spellStart"/>
      <w:r w:rsidRPr="00EC075F">
        <w:rPr>
          <w:rFonts w:ascii="Arial Narrow" w:hAnsi="Arial Narrow"/>
        </w:rPr>
        <w:t>Societăţile</w:t>
      </w:r>
      <w:proofErr w:type="spellEnd"/>
      <w:r w:rsidRPr="00EC075F">
        <w:rPr>
          <w:rFonts w:ascii="Arial Narrow" w:hAnsi="Arial Narrow"/>
        </w:rPr>
        <w:t xml:space="preserve"> în lichidare pot fuziona sau se pot diviza, numai dacă nu a început </w:t>
      </w:r>
      <w:proofErr w:type="spellStart"/>
      <w:r w:rsidRPr="00EC075F">
        <w:rPr>
          <w:rFonts w:ascii="Arial Narrow" w:hAnsi="Arial Narrow"/>
        </w:rPr>
        <w:t>repartiţia</w:t>
      </w:r>
      <w:proofErr w:type="spellEnd"/>
      <w:r w:rsidRPr="00EC075F">
        <w:rPr>
          <w:rFonts w:ascii="Arial Narrow" w:hAnsi="Arial Narrow"/>
        </w:rPr>
        <w:t xml:space="preserve"> între </w:t>
      </w:r>
      <w:proofErr w:type="spellStart"/>
      <w:r w:rsidRPr="00EC075F">
        <w:rPr>
          <w:rFonts w:ascii="Arial Narrow" w:hAnsi="Arial Narrow"/>
        </w:rPr>
        <w:t>asociaţi</w:t>
      </w:r>
      <w:proofErr w:type="spellEnd"/>
      <w:r w:rsidRPr="00EC075F">
        <w:rPr>
          <w:rFonts w:ascii="Arial Narrow" w:hAnsi="Arial Narrow"/>
        </w:rPr>
        <w:t xml:space="preserve"> a </w:t>
      </w:r>
      <w:proofErr w:type="spellStart"/>
      <w:r w:rsidRPr="00EC075F">
        <w:rPr>
          <w:rFonts w:ascii="Arial Narrow" w:hAnsi="Arial Narrow"/>
        </w:rPr>
        <w:t>părţilor</w:t>
      </w:r>
      <w:proofErr w:type="spellEnd"/>
      <w:r w:rsidRPr="00EC075F">
        <w:rPr>
          <w:rFonts w:ascii="Arial Narrow" w:hAnsi="Arial Narrow"/>
        </w:rPr>
        <w:t xml:space="preserve"> ce li s-ar cuveni din lichidare.</w:t>
      </w:r>
    </w:p>
    <w:p w14:paraId="794468B8" w14:textId="7E9923CA" w:rsidR="00EC075F" w:rsidRPr="00EC075F" w:rsidRDefault="00EC075F" w:rsidP="00EC075F">
      <w:pPr>
        <w:ind w:left="-567"/>
        <w:jc w:val="both"/>
        <w:rPr>
          <w:rFonts w:ascii="Arial Narrow" w:hAnsi="Arial Narrow"/>
        </w:rPr>
      </w:pPr>
      <w:r w:rsidRPr="00EC075F">
        <w:rPr>
          <w:rFonts w:ascii="Arial Narrow" w:hAnsi="Arial Narrow"/>
          <w:b/>
          <w:bCs/>
        </w:rPr>
        <w:t>Art. 239</w:t>
      </w:r>
    </w:p>
    <w:p w14:paraId="50726490" w14:textId="77777777" w:rsidR="00EC075F" w:rsidRPr="00EC075F" w:rsidRDefault="00EC075F" w:rsidP="00EC075F">
      <w:pPr>
        <w:ind w:left="-567"/>
        <w:jc w:val="both"/>
        <w:rPr>
          <w:rFonts w:ascii="Arial Narrow" w:hAnsi="Arial Narrow"/>
        </w:rPr>
      </w:pPr>
      <w:bookmarkStart w:id="777" w:name="do|ttVI|caII|ar239|al1"/>
      <w:bookmarkEnd w:id="777"/>
      <w:r w:rsidRPr="00EC075F">
        <w:rPr>
          <w:rFonts w:ascii="Arial Narrow" w:hAnsi="Arial Narrow"/>
          <w:b/>
          <w:bCs/>
        </w:rPr>
        <w:t>(1)</w:t>
      </w:r>
      <w:r w:rsidRPr="00EC075F">
        <w:rPr>
          <w:rFonts w:ascii="Arial Narrow" w:hAnsi="Arial Narrow"/>
        </w:rPr>
        <w:t xml:space="preserve">Fuziunea sau divizarea se </w:t>
      </w:r>
      <w:proofErr w:type="spellStart"/>
      <w:r w:rsidRPr="00EC075F">
        <w:rPr>
          <w:rFonts w:ascii="Arial Narrow" w:hAnsi="Arial Narrow"/>
        </w:rPr>
        <w:t>hotărăşte</w:t>
      </w:r>
      <w:proofErr w:type="spellEnd"/>
      <w:r w:rsidRPr="00EC075F">
        <w:rPr>
          <w:rFonts w:ascii="Arial Narrow" w:hAnsi="Arial Narrow"/>
        </w:rPr>
        <w:t xml:space="preserve"> de fiecare societate în parte, în </w:t>
      </w:r>
      <w:proofErr w:type="spellStart"/>
      <w:r w:rsidRPr="00EC075F">
        <w:rPr>
          <w:rFonts w:ascii="Arial Narrow" w:hAnsi="Arial Narrow"/>
        </w:rPr>
        <w:t>condiţiile</w:t>
      </w:r>
      <w:proofErr w:type="spellEnd"/>
      <w:r w:rsidRPr="00EC075F">
        <w:rPr>
          <w:rFonts w:ascii="Arial Narrow" w:hAnsi="Arial Narrow"/>
        </w:rPr>
        <w:t xml:space="preserve"> stabilite pentru modificarea actului constitutiv al </w:t>
      </w:r>
      <w:proofErr w:type="spellStart"/>
      <w:r w:rsidRPr="00EC075F">
        <w:rPr>
          <w:rFonts w:ascii="Arial Narrow" w:hAnsi="Arial Narrow"/>
        </w:rPr>
        <w:t>societăţii</w:t>
      </w:r>
      <w:proofErr w:type="spellEnd"/>
      <w:r w:rsidRPr="00EC075F">
        <w:rPr>
          <w:rFonts w:ascii="Arial Narrow" w:hAnsi="Arial Narrow"/>
        </w:rPr>
        <w:t>.</w:t>
      </w:r>
    </w:p>
    <w:p w14:paraId="4F88BCC2" w14:textId="77777777" w:rsidR="00EC075F" w:rsidRPr="00EC075F" w:rsidRDefault="00EC075F" w:rsidP="00EC075F">
      <w:pPr>
        <w:ind w:left="-567"/>
        <w:jc w:val="both"/>
        <w:rPr>
          <w:rFonts w:ascii="Arial Narrow" w:hAnsi="Arial Narrow"/>
        </w:rPr>
      </w:pPr>
      <w:bookmarkStart w:id="778" w:name="do|ttVI|caII|ar239|al2"/>
      <w:bookmarkEnd w:id="778"/>
      <w:r w:rsidRPr="00EC075F">
        <w:rPr>
          <w:rFonts w:ascii="Arial Narrow" w:hAnsi="Arial Narrow"/>
          <w:b/>
          <w:bCs/>
        </w:rPr>
        <w:t>(2)</w:t>
      </w:r>
      <w:r w:rsidRPr="00EC075F">
        <w:rPr>
          <w:rFonts w:ascii="Arial Narrow" w:hAnsi="Arial Narrow"/>
        </w:rPr>
        <w:t xml:space="preserve">Când </w:t>
      </w:r>
      <w:proofErr w:type="spellStart"/>
      <w:r w:rsidRPr="00EC075F">
        <w:rPr>
          <w:rFonts w:ascii="Arial Narrow" w:hAnsi="Arial Narrow"/>
        </w:rPr>
        <w:t>acţiunile</w:t>
      </w:r>
      <w:proofErr w:type="spellEnd"/>
      <w:r w:rsidRPr="00EC075F">
        <w:rPr>
          <w:rFonts w:ascii="Arial Narrow" w:hAnsi="Arial Narrow"/>
        </w:rPr>
        <w:t xml:space="preserve"> sunt de mai multe categorii, hotărârea asupra fuziunii/divizării, în temeiul art. </w:t>
      </w:r>
      <w:hyperlink r:id="rId149" w:anchor="art=113" w:history="1">
        <w:r w:rsidRPr="00EC075F">
          <w:rPr>
            <w:rStyle w:val="Hyperlink"/>
            <w:rFonts w:ascii="Arial Narrow" w:hAnsi="Arial Narrow"/>
            <w:b/>
            <w:bCs/>
          </w:rPr>
          <w:t>113 lit. h)</w:t>
        </w:r>
      </w:hyperlink>
      <w:r w:rsidRPr="00EC075F">
        <w:rPr>
          <w:rFonts w:ascii="Arial Narrow" w:hAnsi="Arial Narrow"/>
        </w:rPr>
        <w:t xml:space="preserve">, este subordonată rezultatului votului pe categorii, dat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50" w:anchor="art=115" w:history="1">
        <w:r w:rsidRPr="00EC075F">
          <w:rPr>
            <w:rStyle w:val="Hyperlink"/>
            <w:rFonts w:ascii="Arial Narrow" w:hAnsi="Arial Narrow"/>
            <w:b/>
            <w:bCs/>
          </w:rPr>
          <w:t>115</w:t>
        </w:r>
      </w:hyperlink>
      <w:r w:rsidRPr="00EC075F">
        <w:rPr>
          <w:rFonts w:ascii="Arial Narrow" w:hAnsi="Arial Narrow"/>
        </w:rPr>
        <w:t>.</w:t>
      </w:r>
    </w:p>
    <w:p w14:paraId="4BBE2D27" w14:textId="77777777" w:rsidR="00EC075F" w:rsidRPr="00EC075F" w:rsidRDefault="00EC075F" w:rsidP="00EC075F">
      <w:pPr>
        <w:ind w:left="-567"/>
        <w:jc w:val="both"/>
        <w:rPr>
          <w:rFonts w:ascii="Arial Narrow" w:hAnsi="Arial Narrow"/>
        </w:rPr>
      </w:pPr>
      <w:bookmarkStart w:id="779" w:name="do|ttVI|caII|ar239|al3"/>
      <w:bookmarkEnd w:id="779"/>
      <w:r w:rsidRPr="00EC075F">
        <w:rPr>
          <w:rFonts w:ascii="Arial Narrow" w:hAnsi="Arial Narrow"/>
          <w:b/>
          <w:bCs/>
        </w:rPr>
        <w:lastRenderedPageBreak/>
        <w:t>(3)</w:t>
      </w:r>
      <w:r w:rsidRPr="00EC075F">
        <w:rPr>
          <w:rFonts w:ascii="Arial Narrow" w:hAnsi="Arial Narrow"/>
        </w:rPr>
        <w:t xml:space="preserve">Dacă, prin fuziune sau divizare, se </w:t>
      </w:r>
      <w:proofErr w:type="spellStart"/>
      <w:r w:rsidRPr="00EC075F">
        <w:rPr>
          <w:rFonts w:ascii="Arial Narrow" w:hAnsi="Arial Narrow"/>
        </w:rPr>
        <w:t>înfiinţează</w:t>
      </w:r>
      <w:proofErr w:type="spellEnd"/>
      <w:r w:rsidRPr="00EC075F">
        <w:rPr>
          <w:rFonts w:ascii="Arial Narrow" w:hAnsi="Arial Narrow"/>
        </w:rPr>
        <w:t xml:space="preserve"> o nouă societate, aceasta se constituie în </w:t>
      </w:r>
      <w:proofErr w:type="spellStart"/>
      <w:r w:rsidRPr="00EC075F">
        <w:rPr>
          <w:rFonts w:ascii="Arial Narrow" w:hAnsi="Arial Narrow"/>
        </w:rPr>
        <w:t>condiţiile</w:t>
      </w:r>
      <w:proofErr w:type="spellEnd"/>
      <w:r w:rsidRPr="00EC075F">
        <w:rPr>
          <w:rFonts w:ascii="Arial Narrow" w:hAnsi="Arial Narrow"/>
        </w:rPr>
        <w:t xml:space="preserve"> prevăzute de prezenta lege pentru forma de societate convenită.</w:t>
      </w:r>
    </w:p>
    <w:p w14:paraId="59D7005E" w14:textId="53FEEC8D" w:rsidR="00EC075F" w:rsidRPr="00EC075F" w:rsidRDefault="00EC075F" w:rsidP="00EC075F">
      <w:pPr>
        <w:ind w:left="-567"/>
        <w:jc w:val="both"/>
        <w:rPr>
          <w:rFonts w:ascii="Arial Narrow" w:hAnsi="Arial Narrow"/>
        </w:rPr>
      </w:pPr>
      <w:r w:rsidRPr="00EC075F">
        <w:rPr>
          <w:rFonts w:ascii="Arial Narrow" w:hAnsi="Arial Narrow"/>
          <w:b/>
          <w:bCs/>
        </w:rPr>
        <w:t>Art. 240</w:t>
      </w:r>
    </w:p>
    <w:p w14:paraId="2835EFC4" w14:textId="77777777" w:rsidR="00EC075F" w:rsidRPr="00EC075F" w:rsidRDefault="00EC075F" w:rsidP="00EC075F">
      <w:pPr>
        <w:ind w:left="-567"/>
        <w:jc w:val="both"/>
        <w:rPr>
          <w:rFonts w:ascii="Arial Narrow" w:hAnsi="Arial Narrow"/>
        </w:rPr>
      </w:pPr>
      <w:bookmarkStart w:id="780" w:name="do|ttVI|caII|ar240|pa1"/>
      <w:bookmarkEnd w:id="780"/>
      <w:r w:rsidRPr="00EC075F">
        <w:rPr>
          <w:rFonts w:ascii="Arial Narrow" w:hAnsi="Arial Narrow"/>
        </w:rPr>
        <w:t xml:space="preserve">Fuziunea sau divizarea are ca efect dizolvarea, fără lichidare, a </w:t>
      </w:r>
      <w:proofErr w:type="spellStart"/>
      <w:r w:rsidRPr="00EC075F">
        <w:rPr>
          <w:rFonts w:ascii="Arial Narrow" w:hAnsi="Arial Narrow"/>
        </w:rPr>
        <w:t>societăţii</w:t>
      </w:r>
      <w:proofErr w:type="spellEnd"/>
      <w:r w:rsidRPr="00EC075F">
        <w:rPr>
          <w:rFonts w:ascii="Arial Narrow" w:hAnsi="Arial Narrow"/>
        </w:rPr>
        <w:t xml:space="preserve"> care </w:t>
      </w:r>
      <w:proofErr w:type="spellStart"/>
      <w:r w:rsidRPr="00EC075F">
        <w:rPr>
          <w:rFonts w:ascii="Arial Narrow" w:hAnsi="Arial Narrow"/>
        </w:rPr>
        <w:t>îşi</w:t>
      </w:r>
      <w:proofErr w:type="spellEnd"/>
      <w:r w:rsidRPr="00EC075F">
        <w:rPr>
          <w:rFonts w:ascii="Arial Narrow" w:hAnsi="Arial Narrow"/>
        </w:rPr>
        <w:t xml:space="preserve"> încetează </w:t>
      </w:r>
      <w:proofErr w:type="spellStart"/>
      <w:r w:rsidRPr="00EC075F">
        <w:rPr>
          <w:rFonts w:ascii="Arial Narrow" w:hAnsi="Arial Narrow"/>
        </w:rPr>
        <w:t>existenţa</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transmiterea universală a patrimoniului său către societatea sau </w:t>
      </w:r>
      <w:proofErr w:type="spellStart"/>
      <w:r w:rsidRPr="00EC075F">
        <w:rPr>
          <w:rFonts w:ascii="Arial Narrow" w:hAnsi="Arial Narrow"/>
        </w:rPr>
        <w:t>societăţile</w:t>
      </w:r>
      <w:proofErr w:type="spellEnd"/>
      <w:r w:rsidRPr="00EC075F">
        <w:rPr>
          <w:rFonts w:ascii="Arial Narrow" w:hAnsi="Arial Narrow"/>
        </w:rPr>
        <w:t xml:space="preserve"> beneficiare, în starea în care se </w:t>
      </w:r>
      <w:proofErr w:type="spellStart"/>
      <w:r w:rsidRPr="00EC075F">
        <w:rPr>
          <w:rFonts w:ascii="Arial Narrow" w:hAnsi="Arial Narrow"/>
        </w:rPr>
        <w:t>găseşte</w:t>
      </w:r>
      <w:proofErr w:type="spellEnd"/>
      <w:r w:rsidRPr="00EC075F">
        <w:rPr>
          <w:rFonts w:ascii="Arial Narrow" w:hAnsi="Arial Narrow"/>
        </w:rPr>
        <w:t xml:space="preserve"> la data fuziunii sau a divizării, în schimbul atribuirii de </w:t>
      </w:r>
      <w:proofErr w:type="spellStart"/>
      <w:r w:rsidRPr="00EC075F">
        <w:rPr>
          <w:rFonts w:ascii="Arial Narrow" w:hAnsi="Arial Narrow"/>
        </w:rPr>
        <w:t>acţiuni</w:t>
      </w:r>
      <w:proofErr w:type="spellEnd"/>
      <w:r w:rsidRPr="00EC075F">
        <w:rPr>
          <w:rFonts w:ascii="Arial Narrow" w:hAnsi="Arial Narrow"/>
        </w:rPr>
        <w:t xml:space="preserve"> sau de </w:t>
      </w:r>
      <w:proofErr w:type="spellStart"/>
      <w:r w:rsidRPr="00EC075F">
        <w:rPr>
          <w:rFonts w:ascii="Arial Narrow" w:hAnsi="Arial Narrow"/>
        </w:rPr>
        <w:t>părţi</w:t>
      </w:r>
      <w:proofErr w:type="spellEnd"/>
      <w:r w:rsidRPr="00EC075F">
        <w:rPr>
          <w:rFonts w:ascii="Arial Narrow" w:hAnsi="Arial Narrow"/>
        </w:rPr>
        <w:t xml:space="preserve"> sociale ale acestora către </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care încetează </w:t>
      </w:r>
      <w:proofErr w:type="spellStart"/>
      <w:r w:rsidRPr="00EC075F">
        <w:rPr>
          <w:rFonts w:ascii="Arial Narrow" w:hAnsi="Arial Narrow"/>
        </w:rPr>
        <w:t>şi</w:t>
      </w:r>
      <w:proofErr w:type="spellEnd"/>
      <w:r w:rsidRPr="00EC075F">
        <w:rPr>
          <w:rFonts w:ascii="Arial Narrow" w:hAnsi="Arial Narrow"/>
        </w:rPr>
        <w:t xml:space="preserve">, eventual, a unei sume în bani, care nu poate </w:t>
      </w:r>
      <w:proofErr w:type="spellStart"/>
      <w:r w:rsidRPr="00EC075F">
        <w:rPr>
          <w:rFonts w:ascii="Arial Narrow" w:hAnsi="Arial Narrow"/>
        </w:rPr>
        <w:t>depăşi</w:t>
      </w:r>
      <w:proofErr w:type="spellEnd"/>
      <w:r w:rsidRPr="00EC075F">
        <w:rPr>
          <w:rFonts w:ascii="Arial Narrow" w:hAnsi="Arial Narrow"/>
        </w:rPr>
        <w:t xml:space="preserve"> 10 % din valoarea nominală a </w:t>
      </w:r>
      <w:proofErr w:type="spellStart"/>
      <w:r w:rsidRPr="00EC075F">
        <w:rPr>
          <w:rFonts w:ascii="Arial Narrow" w:hAnsi="Arial Narrow"/>
        </w:rPr>
        <w:t>acţiunilor</w:t>
      </w:r>
      <w:proofErr w:type="spellEnd"/>
      <w:r w:rsidRPr="00EC075F">
        <w:rPr>
          <w:rFonts w:ascii="Arial Narrow" w:hAnsi="Arial Narrow"/>
        </w:rPr>
        <w:t xml:space="preserve"> sau a </w:t>
      </w:r>
      <w:proofErr w:type="spellStart"/>
      <w:r w:rsidRPr="00EC075F">
        <w:rPr>
          <w:rFonts w:ascii="Arial Narrow" w:hAnsi="Arial Narrow"/>
        </w:rPr>
        <w:t>părţilor</w:t>
      </w:r>
      <w:proofErr w:type="spellEnd"/>
      <w:r w:rsidRPr="00EC075F">
        <w:rPr>
          <w:rFonts w:ascii="Arial Narrow" w:hAnsi="Arial Narrow"/>
        </w:rPr>
        <w:t xml:space="preserve"> sociale atribuite.</w:t>
      </w:r>
    </w:p>
    <w:p w14:paraId="383BEEF9" w14:textId="75C5B3E9" w:rsidR="00EC075F" w:rsidRPr="00EC075F" w:rsidRDefault="00EC075F" w:rsidP="00EC075F">
      <w:pPr>
        <w:ind w:left="-567"/>
        <w:jc w:val="both"/>
        <w:rPr>
          <w:rFonts w:ascii="Arial Narrow" w:hAnsi="Arial Narrow"/>
        </w:rPr>
      </w:pPr>
      <w:r w:rsidRPr="00EC075F">
        <w:rPr>
          <w:rFonts w:ascii="Arial Narrow" w:hAnsi="Arial Narrow"/>
          <w:b/>
          <w:bCs/>
        </w:rPr>
        <w:t>Art. 241</w:t>
      </w:r>
    </w:p>
    <w:p w14:paraId="6E4B85D8" w14:textId="77777777" w:rsidR="00EC075F" w:rsidRPr="00EC075F" w:rsidRDefault="00EC075F" w:rsidP="00EC075F">
      <w:pPr>
        <w:ind w:left="-567"/>
        <w:jc w:val="both"/>
        <w:rPr>
          <w:rFonts w:ascii="Arial Narrow" w:hAnsi="Arial Narrow"/>
        </w:rPr>
      </w:pPr>
      <w:bookmarkStart w:id="781" w:name="do|ttVI|caII|ar241|pa1"/>
      <w:bookmarkEnd w:id="781"/>
      <w:r w:rsidRPr="00EC075F">
        <w:rPr>
          <w:rFonts w:ascii="Arial Narrow" w:hAnsi="Arial Narrow"/>
        </w:rPr>
        <w:t xml:space="preserve">În baza hotărârii adunării generale a </w:t>
      </w:r>
      <w:proofErr w:type="spellStart"/>
      <w:r w:rsidRPr="00EC075F">
        <w:rPr>
          <w:rFonts w:ascii="Arial Narrow" w:hAnsi="Arial Narrow"/>
        </w:rPr>
        <w:t>acţionarilor</w:t>
      </w:r>
      <w:proofErr w:type="spellEnd"/>
      <w:r w:rsidRPr="00EC075F">
        <w:rPr>
          <w:rFonts w:ascii="Arial Narrow" w:hAnsi="Arial Narrow"/>
        </w:rPr>
        <w:t xml:space="preserve"> a fiecăreia dintre </w:t>
      </w:r>
      <w:proofErr w:type="spellStart"/>
      <w:r w:rsidRPr="00EC075F">
        <w:rPr>
          <w:rFonts w:ascii="Arial Narrow" w:hAnsi="Arial Narrow"/>
        </w:rPr>
        <w:t>societăţile</w:t>
      </w:r>
      <w:proofErr w:type="spellEnd"/>
      <w:r w:rsidRPr="00EC075F">
        <w:rPr>
          <w:rFonts w:ascii="Arial Narrow" w:hAnsi="Arial Narrow"/>
        </w:rPr>
        <w:t xml:space="preserve"> care participă la fuziune sau la divizare, administratorii acestora întocmesc un proiect de fuziune sau de divizare, care va cuprinde:</w:t>
      </w:r>
    </w:p>
    <w:p w14:paraId="625AA2EE" w14:textId="77777777" w:rsidR="00EC075F" w:rsidRPr="00EC075F" w:rsidRDefault="00EC075F" w:rsidP="00EC075F">
      <w:pPr>
        <w:ind w:left="-567"/>
        <w:jc w:val="both"/>
        <w:rPr>
          <w:rFonts w:ascii="Arial Narrow" w:hAnsi="Arial Narrow"/>
        </w:rPr>
      </w:pPr>
      <w:bookmarkStart w:id="782" w:name="do|ttVI|caII|ar241|lia"/>
      <w:bookmarkEnd w:id="782"/>
      <w:r w:rsidRPr="00EC075F">
        <w:rPr>
          <w:rFonts w:ascii="Arial Narrow" w:hAnsi="Arial Narrow"/>
          <w:b/>
          <w:bCs/>
        </w:rPr>
        <w:t>a)</w:t>
      </w:r>
      <w:r w:rsidRPr="00EC075F">
        <w:rPr>
          <w:rFonts w:ascii="Arial Narrow" w:hAnsi="Arial Narrow"/>
        </w:rPr>
        <w:t xml:space="preserve">forma, denumirea </w:t>
      </w:r>
      <w:proofErr w:type="spellStart"/>
      <w:r w:rsidRPr="00EC075F">
        <w:rPr>
          <w:rFonts w:ascii="Arial Narrow" w:hAnsi="Arial Narrow"/>
        </w:rPr>
        <w:t>şi</w:t>
      </w:r>
      <w:proofErr w:type="spellEnd"/>
      <w:r w:rsidRPr="00EC075F">
        <w:rPr>
          <w:rFonts w:ascii="Arial Narrow" w:hAnsi="Arial Narrow"/>
        </w:rPr>
        <w:t xml:space="preserve"> sediul social al tuturor </w:t>
      </w:r>
      <w:proofErr w:type="spellStart"/>
      <w:r w:rsidRPr="00EC075F">
        <w:rPr>
          <w:rFonts w:ascii="Arial Narrow" w:hAnsi="Arial Narrow"/>
        </w:rPr>
        <w:t>societăţilor</w:t>
      </w:r>
      <w:proofErr w:type="spellEnd"/>
      <w:r w:rsidRPr="00EC075F">
        <w:rPr>
          <w:rFonts w:ascii="Arial Narrow" w:hAnsi="Arial Narrow"/>
        </w:rPr>
        <w:t xml:space="preserve"> participante la </w:t>
      </w:r>
      <w:proofErr w:type="spellStart"/>
      <w:r w:rsidRPr="00EC075F">
        <w:rPr>
          <w:rFonts w:ascii="Arial Narrow" w:hAnsi="Arial Narrow"/>
        </w:rPr>
        <w:t>operaţiune</w:t>
      </w:r>
      <w:proofErr w:type="spellEnd"/>
      <w:r w:rsidRPr="00EC075F">
        <w:rPr>
          <w:rFonts w:ascii="Arial Narrow" w:hAnsi="Arial Narrow"/>
        </w:rPr>
        <w:t>;</w:t>
      </w:r>
    </w:p>
    <w:p w14:paraId="4A298137" w14:textId="77777777" w:rsidR="00EC075F" w:rsidRPr="00EC075F" w:rsidRDefault="00EC075F" w:rsidP="00EC075F">
      <w:pPr>
        <w:ind w:left="-567"/>
        <w:jc w:val="both"/>
        <w:rPr>
          <w:rFonts w:ascii="Arial Narrow" w:hAnsi="Arial Narrow"/>
        </w:rPr>
      </w:pPr>
      <w:bookmarkStart w:id="783" w:name="do|ttVI|caII|ar241|lib"/>
      <w:bookmarkEnd w:id="783"/>
      <w:r w:rsidRPr="00EC075F">
        <w:rPr>
          <w:rFonts w:ascii="Arial Narrow" w:hAnsi="Arial Narrow"/>
          <w:b/>
          <w:bCs/>
        </w:rPr>
        <w:t>b)</w:t>
      </w:r>
      <w:r w:rsidRPr="00EC075F">
        <w:rPr>
          <w:rFonts w:ascii="Arial Narrow" w:hAnsi="Arial Narrow"/>
        </w:rPr>
        <w:t xml:space="preserve">fundamentarea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condiţiile</w:t>
      </w:r>
      <w:proofErr w:type="spellEnd"/>
      <w:r w:rsidRPr="00EC075F">
        <w:rPr>
          <w:rFonts w:ascii="Arial Narrow" w:hAnsi="Arial Narrow"/>
        </w:rPr>
        <w:t xml:space="preserve"> fuziunii sau ale divizării;</w:t>
      </w:r>
    </w:p>
    <w:p w14:paraId="354F0561" w14:textId="77777777" w:rsidR="00EC075F" w:rsidRPr="00EC075F" w:rsidRDefault="00EC075F" w:rsidP="00EC075F">
      <w:pPr>
        <w:ind w:left="-567"/>
        <w:jc w:val="both"/>
        <w:rPr>
          <w:rFonts w:ascii="Arial Narrow" w:hAnsi="Arial Narrow"/>
        </w:rPr>
      </w:pPr>
      <w:bookmarkStart w:id="784" w:name="do|ttVI|caII|ar241|lic"/>
      <w:bookmarkEnd w:id="784"/>
      <w:r w:rsidRPr="00EC075F">
        <w:rPr>
          <w:rFonts w:ascii="Arial Narrow" w:hAnsi="Arial Narrow"/>
          <w:b/>
          <w:bCs/>
        </w:rPr>
        <w:t>c)</w:t>
      </w:r>
      <w:r w:rsidRPr="00EC075F">
        <w:rPr>
          <w:rFonts w:ascii="Arial Narrow" w:hAnsi="Arial Narrow"/>
        </w:rPr>
        <w:t xml:space="preserve">stabilirea </w:t>
      </w:r>
      <w:proofErr w:type="spellStart"/>
      <w:r w:rsidRPr="00EC075F">
        <w:rPr>
          <w:rFonts w:ascii="Arial Narrow" w:hAnsi="Arial Narrow"/>
        </w:rPr>
        <w:t>şi</w:t>
      </w:r>
      <w:proofErr w:type="spellEnd"/>
      <w:r w:rsidRPr="00EC075F">
        <w:rPr>
          <w:rFonts w:ascii="Arial Narrow" w:hAnsi="Arial Narrow"/>
        </w:rPr>
        <w:t xml:space="preserve"> evaluarea activului </w:t>
      </w:r>
      <w:proofErr w:type="spellStart"/>
      <w:r w:rsidRPr="00EC075F">
        <w:rPr>
          <w:rFonts w:ascii="Arial Narrow" w:hAnsi="Arial Narrow"/>
        </w:rPr>
        <w:t>şi</w:t>
      </w:r>
      <w:proofErr w:type="spellEnd"/>
      <w:r w:rsidRPr="00EC075F">
        <w:rPr>
          <w:rFonts w:ascii="Arial Narrow" w:hAnsi="Arial Narrow"/>
        </w:rPr>
        <w:t xml:space="preserve"> pasivului, care se transmit </w:t>
      </w:r>
      <w:proofErr w:type="spellStart"/>
      <w:r w:rsidRPr="00EC075F">
        <w:rPr>
          <w:rFonts w:ascii="Arial Narrow" w:hAnsi="Arial Narrow"/>
        </w:rPr>
        <w:t>societăţilor</w:t>
      </w:r>
      <w:proofErr w:type="spellEnd"/>
      <w:r w:rsidRPr="00EC075F">
        <w:rPr>
          <w:rFonts w:ascii="Arial Narrow" w:hAnsi="Arial Narrow"/>
        </w:rPr>
        <w:t xml:space="preserve"> beneficiare;</w:t>
      </w:r>
    </w:p>
    <w:p w14:paraId="338E3162" w14:textId="77777777" w:rsidR="00EC075F" w:rsidRPr="00EC075F" w:rsidRDefault="00EC075F" w:rsidP="00EC075F">
      <w:pPr>
        <w:ind w:left="-567"/>
        <w:jc w:val="both"/>
        <w:rPr>
          <w:rFonts w:ascii="Arial Narrow" w:hAnsi="Arial Narrow"/>
        </w:rPr>
      </w:pPr>
      <w:bookmarkStart w:id="785" w:name="do|ttVI|caII|ar241|lid"/>
      <w:bookmarkEnd w:id="785"/>
      <w:r w:rsidRPr="00EC075F">
        <w:rPr>
          <w:rFonts w:ascii="Arial Narrow" w:hAnsi="Arial Narrow"/>
          <w:b/>
          <w:bCs/>
        </w:rPr>
        <w:t>d)</w:t>
      </w:r>
      <w:proofErr w:type="spellStart"/>
      <w:r w:rsidRPr="00EC075F">
        <w:rPr>
          <w:rFonts w:ascii="Arial Narrow" w:hAnsi="Arial Narrow"/>
        </w:rPr>
        <w:t>modalităţile</w:t>
      </w:r>
      <w:proofErr w:type="spellEnd"/>
      <w:r w:rsidRPr="00EC075F">
        <w:rPr>
          <w:rFonts w:ascii="Arial Narrow" w:hAnsi="Arial Narrow"/>
        </w:rPr>
        <w:t xml:space="preserve"> de predare a </w:t>
      </w:r>
      <w:proofErr w:type="spellStart"/>
      <w:r w:rsidRPr="00EC075F">
        <w:rPr>
          <w:rFonts w:ascii="Arial Narrow" w:hAnsi="Arial Narrow"/>
        </w:rPr>
        <w:t>acţiunilor</w:t>
      </w:r>
      <w:proofErr w:type="spellEnd"/>
      <w:r w:rsidRPr="00EC075F">
        <w:rPr>
          <w:rFonts w:ascii="Arial Narrow" w:hAnsi="Arial Narrow"/>
        </w:rPr>
        <w:t xml:space="preserve"> sau a </w:t>
      </w:r>
      <w:proofErr w:type="spellStart"/>
      <w:r w:rsidRPr="00EC075F">
        <w:rPr>
          <w:rFonts w:ascii="Arial Narrow" w:hAnsi="Arial Narrow"/>
        </w:rPr>
        <w:t>părţilor</w:t>
      </w:r>
      <w:proofErr w:type="spellEnd"/>
      <w:r w:rsidRPr="00EC075F">
        <w:rPr>
          <w:rFonts w:ascii="Arial Narrow" w:hAnsi="Arial Narrow"/>
        </w:rPr>
        <w:t xml:space="preserve"> sociale </w:t>
      </w:r>
      <w:proofErr w:type="spellStart"/>
      <w:r w:rsidRPr="00EC075F">
        <w:rPr>
          <w:rFonts w:ascii="Arial Narrow" w:hAnsi="Arial Narrow"/>
        </w:rPr>
        <w:t>şi</w:t>
      </w:r>
      <w:proofErr w:type="spellEnd"/>
      <w:r w:rsidRPr="00EC075F">
        <w:rPr>
          <w:rFonts w:ascii="Arial Narrow" w:hAnsi="Arial Narrow"/>
        </w:rPr>
        <w:t xml:space="preserve"> data de la care acestea dau dreptul la dividende;</w:t>
      </w:r>
    </w:p>
    <w:p w14:paraId="71093997" w14:textId="77777777" w:rsidR="00EC075F" w:rsidRPr="00EC075F" w:rsidRDefault="00EC075F" w:rsidP="00EC075F">
      <w:pPr>
        <w:ind w:left="-567"/>
        <w:jc w:val="both"/>
        <w:rPr>
          <w:rFonts w:ascii="Arial Narrow" w:hAnsi="Arial Narrow"/>
        </w:rPr>
      </w:pPr>
      <w:bookmarkStart w:id="786" w:name="do|ttVI|caII|ar241|lie"/>
      <w:bookmarkEnd w:id="786"/>
      <w:r w:rsidRPr="00EC075F">
        <w:rPr>
          <w:rFonts w:ascii="Arial Narrow" w:hAnsi="Arial Narrow"/>
          <w:b/>
          <w:bCs/>
        </w:rPr>
        <w:t>e)</w:t>
      </w:r>
      <w:r w:rsidRPr="00EC075F">
        <w:rPr>
          <w:rFonts w:ascii="Arial Narrow" w:hAnsi="Arial Narrow"/>
        </w:rPr>
        <w:t xml:space="preserve">raportul de schimb al </w:t>
      </w:r>
      <w:proofErr w:type="spellStart"/>
      <w:r w:rsidRPr="00EC075F">
        <w:rPr>
          <w:rFonts w:ascii="Arial Narrow" w:hAnsi="Arial Narrow"/>
        </w:rPr>
        <w:t>acţiunilor</w:t>
      </w:r>
      <w:proofErr w:type="spellEnd"/>
      <w:r w:rsidRPr="00EC075F">
        <w:rPr>
          <w:rFonts w:ascii="Arial Narrow" w:hAnsi="Arial Narrow"/>
        </w:rPr>
        <w:t xml:space="preserve"> sau al </w:t>
      </w:r>
      <w:proofErr w:type="spellStart"/>
      <w:r w:rsidRPr="00EC075F">
        <w:rPr>
          <w:rFonts w:ascii="Arial Narrow" w:hAnsi="Arial Narrow"/>
        </w:rPr>
        <w:t>părţilor</w:t>
      </w:r>
      <w:proofErr w:type="spellEnd"/>
      <w:r w:rsidRPr="00EC075F">
        <w:rPr>
          <w:rFonts w:ascii="Arial Narrow" w:hAnsi="Arial Narrow"/>
        </w:rPr>
        <w:t xml:space="preserve"> sociale </w:t>
      </w:r>
      <w:proofErr w:type="spellStart"/>
      <w:r w:rsidRPr="00EC075F">
        <w:rPr>
          <w:rFonts w:ascii="Arial Narrow" w:hAnsi="Arial Narrow"/>
        </w:rPr>
        <w:t>şi</w:t>
      </w:r>
      <w:proofErr w:type="spellEnd"/>
      <w:r w:rsidRPr="00EC075F">
        <w:rPr>
          <w:rFonts w:ascii="Arial Narrow" w:hAnsi="Arial Narrow"/>
        </w:rPr>
        <w:t xml:space="preserve">, dacă este cazul, cuantumul sultei; nu vor putea fi schimbate pentru </w:t>
      </w:r>
      <w:proofErr w:type="spellStart"/>
      <w:r w:rsidRPr="00EC075F">
        <w:rPr>
          <w:rFonts w:ascii="Arial Narrow" w:hAnsi="Arial Narrow"/>
        </w:rPr>
        <w:t>acţiuni</w:t>
      </w:r>
      <w:proofErr w:type="spellEnd"/>
      <w:r w:rsidRPr="00EC075F">
        <w:rPr>
          <w:rFonts w:ascii="Arial Narrow" w:hAnsi="Arial Narrow"/>
        </w:rPr>
        <w:t xml:space="preserve"> emise de societatea absorbantă </w:t>
      </w:r>
      <w:proofErr w:type="spellStart"/>
      <w:r w:rsidRPr="00EC075F">
        <w:rPr>
          <w:rFonts w:ascii="Arial Narrow" w:hAnsi="Arial Narrow"/>
        </w:rPr>
        <w:t>acţiunile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absorbite al căror titular este, direct sau prin persoane interpuse, societatea absorbantă ori </w:t>
      </w:r>
      <w:proofErr w:type="spellStart"/>
      <w:r w:rsidRPr="00EC075F">
        <w:rPr>
          <w:rFonts w:ascii="Arial Narrow" w:hAnsi="Arial Narrow"/>
        </w:rPr>
        <w:t>însăşi</w:t>
      </w:r>
      <w:proofErr w:type="spellEnd"/>
      <w:r w:rsidRPr="00EC075F">
        <w:rPr>
          <w:rFonts w:ascii="Arial Narrow" w:hAnsi="Arial Narrow"/>
        </w:rPr>
        <w:t xml:space="preserve"> societatea absorbită;</w:t>
      </w:r>
    </w:p>
    <w:p w14:paraId="09F35084" w14:textId="77777777" w:rsidR="00EC075F" w:rsidRPr="00EC075F" w:rsidRDefault="00EC075F" w:rsidP="00EC075F">
      <w:pPr>
        <w:ind w:left="-567"/>
        <w:jc w:val="both"/>
        <w:rPr>
          <w:rFonts w:ascii="Arial Narrow" w:hAnsi="Arial Narrow"/>
        </w:rPr>
      </w:pPr>
      <w:bookmarkStart w:id="787" w:name="do|ttVI|caII|ar241|lif"/>
      <w:bookmarkEnd w:id="787"/>
      <w:r w:rsidRPr="00EC075F">
        <w:rPr>
          <w:rFonts w:ascii="Arial Narrow" w:hAnsi="Arial Narrow"/>
          <w:b/>
          <w:bCs/>
        </w:rPr>
        <w:t>f)</w:t>
      </w:r>
      <w:r w:rsidRPr="00EC075F">
        <w:rPr>
          <w:rFonts w:ascii="Arial Narrow" w:hAnsi="Arial Narrow"/>
        </w:rPr>
        <w:t>cuantumul primei de fuziune sau de divizare;</w:t>
      </w:r>
    </w:p>
    <w:p w14:paraId="566498C4" w14:textId="77777777" w:rsidR="00EC075F" w:rsidRPr="00EC075F" w:rsidRDefault="00EC075F" w:rsidP="00EC075F">
      <w:pPr>
        <w:ind w:left="-567"/>
        <w:jc w:val="both"/>
        <w:rPr>
          <w:rFonts w:ascii="Arial Narrow" w:hAnsi="Arial Narrow"/>
        </w:rPr>
      </w:pPr>
      <w:bookmarkStart w:id="788" w:name="do|ttVI|caII|ar241|lig"/>
      <w:bookmarkEnd w:id="788"/>
      <w:r w:rsidRPr="00EC075F">
        <w:rPr>
          <w:rFonts w:ascii="Arial Narrow" w:hAnsi="Arial Narrow"/>
          <w:b/>
          <w:bCs/>
        </w:rPr>
        <w:t>g)</w:t>
      </w:r>
      <w:r w:rsidRPr="00EC075F">
        <w:rPr>
          <w:rFonts w:ascii="Arial Narrow" w:hAnsi="Arial Narrow"/>
        </w:rPr>
        <w:t xml:space="preserve">drepturile care se acordă </w:t>
      </w:r>
      <w:proofErr w:type="spellStart"/>
      <w:r w:rsidRPr="00EC075F">
        <w:rPr>
          <w:rFonts w:ascii="Arial Narrow" w:hAnsi="Arial Narrow"/>
        </w:rPr>
        <w:t>obligatarilor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orice alte avantaje speciale;</w:t>
      </w:r>
    </w:p>
    <w:p w14:paraId="6C45759C" w14:textId="77777777" w:rsidR="00EC075F" w:rsidRPr="00EC075F" w:rsidRDefault="00EC075F" w:rsidP="00EC075F">
      <w:pPr>
        <w:ind w:left="-567"/>
        <w:jc w:val="both"/>
        <w:rPr>
          <w:rFonts w:ascii="Arial Narrow" w:hAnsi="Arial Narrow"/>
        </w:rPr>
      </w:pPr>
      <w:bookmarkStart w:id="789" w:name="do|ttVI|caII|ar241|lih"/>
      <w:bookmarkEnd w:id="789"/>
      <w:r w:rsidRPr="00EC075F">
        <w:rPr>
          <w:rFonts w:ascii="Arial Narrow" w:hAnsi="Arial Narrow"/>
          <w:b/>
          <w:bCs/>
        </w:rPr>
        <w:t>h)</w:t>
      </w:r>
      <w:r w:rsidRPr="00EC075F">
        <w:rPr>
          <w:rFonts w:ascii="Arial Narrow" w:hAnsi="Arial Narrow"/>
        </w:rPr>
        <w:t xml:space="preserve">data </w:t>
      </w:r>
      <w:proofErr w:type="spellStart"/>
      <w:r w:rsidRPr="00EC075F">
        <w:rPr>
          <w:rFonts w:ascii="Arial Narrow" w:hAnsi="Arial Narrow"/>
        </w:rPr>
        <w:t>situaţiei</w:t>
      </w:r>
      <w:proofErr w:type="spellEnd"/>
      <w:r w:rsidRPr="00EC075F">
        <w:rPr>
          <w:rFonts w:ascii="Arial Narrow" w:hAnsi="Arial Narrow"/>
        </w:rPr>
        <w:t xml:space="preserve"> financiare de fuziune/divizare, care va fi </w:t>
      </w:r>
      <w:proofErr w:type="spellStart"/>
      <w:r w:rsidRPr="00EC075F">
        <w:rPr>
          <w:rFonts w:ascii="Arial Narrow" w:hAnsi="Arial Narrow"/>
        </w:rPr>
        <w:t>aceeaşi</w:t>
      </w:r>
      <w:proofErr w:type="spellEnd"/>
      <w:r w:rsidRPr="00EC075F">
        <w:rPr>
          <w:rFonts w:ascii="Arial Narrow" w:hAnsi="Arial Narrow"/>
        </w:rPr>
        <w:t xml:space="preserve"> pentru toate </w:t>
      </w:r>
      <w:proofErr w:type="spellStart"/>
      <w:r w:rsidRPr="00EC075F">
        <w:rPr>
          <w:rFonts w:ascii="Arial Narrow" w:hAnsi="Arial Narrow"/>
        </w:rPr>
        <w:t>societăţile</w:t>
      </w:r>
      <w:proofErr w:type="spellEnd"/>
      <w:r w:rsidRPr="00EC075F">
        <w:rPr>
          <w:rFonts w:ascii="Arial Narrow" w:hAnsi="Arial Narrow"/>
        </w:rPr>
        <w:t xml:space="preserve"> participante;</w:t>
      </w:r>
    </w:p>
    <w:p w14:paraId="3FBDDCC8" w14:textId="77777777" w:rsidR="00EC075F" w:rsidRPr="00EC075F" w:rsidRDefault="00EC075F" w:rsidP="00EC075F">
      <w:pPr>
        <w:ind w:left="-567"/>
        <w:jc w:val="both"/>
        <w:rPr>
          <w:rFonts w:ascii="Arial Narrow" w:hAnsi="Arial Narrow"/>
        </w:rPr>
      </w:pPr>
      <w:bookmarkStart w:id="790" w:name="do|ttVI|caII|ar241|lii"/>
      <w:bookmarkEnd w:id="790"/>
      <w:r w:rsidRPr="00EC075F">
        <w:rPr>
          <w:rFonts w:ascii="Arial Narrow" w:hAnsi="Arial Narrow"/>
          <w:b/>
          <w:bCs/>
        </w:rPr>
        <w:t>i)</w:t>
      </w:r>
      <w:r w:rsidRPr="00EC075F">
        <w:rPr>
          <w:rFonts w:ascii="Arial Narrow" w:hAnsi="Arial Narrow"/>
        </w:rPr>
        <w:t xml:space="preserve">orice alte date care prezintă interes pentru </w:t>
      </w:r>
      <w:proofErr w:type="spellStart"/>
      <w:r w:rsidRPr="00EC075F">
        <w:rPr>
          <w:rFonts w:ascii="Arial Narrow" w:hAnsi="Arial Narrow"/>
        </w:rPr>
        <w:t>operaţiune</w:t>
      </w:r>
      <w:proofErr w:type="spellEnd"/>
      <w:r w:rsidRPr="00EC075F">
        <w:rPr>
          <w:rFonts w:ascii="Arial Narrow" w:hAnsi="Arial Narrow"/>
        </w:rPr>
        <w:t>.</w:t>
      </w:r>
    </w:p>
    <w:p w14:paraId="71CBA8EA" w14:textId="3C93F7EB" w:rsidR="00EC075F" w:rsidRPr="00EC075F" w:rsidRDefault="00EC075F" w:rsidP="00EC075F">
      <w:pPr>
        <w:ind w:left="-567"/>
        <w:jc w:val="both"/>
        <w:rPr>
          <w:rFonts w:ascii="Arial Narrow" w:hAnsi="Arial Narrow"/>
        </w:rPr>
      </w:pPr>
      <w:r w:rsidRPr="00EC075F">
        <w:rPr>
          <w:rFonts w:ascii="Arial Narrow" w:hAnsi="Arial Narrow"/>
          <w:b/>
          <w:bCs/>
        </w:rPr>
        <w:t>Art. 242</w:t>
      </w:r>
    </w:p>
    <w:p w14:paraId="2D1C050E" w14:textId="77777777" w:rsidR="00EC075F" w:rsidRPr="00EC075F" w:rsidRDefault="00EC075F" w:rsidP="00EC075F">
      <w:pPr>
        <w:ind w:left="-567"/>
        <w:jc w:val="both"/>
        <w:rPr>
          <w:rFonts w:ascii="Arial Narrow" w:hAnsi="Arial Narrow"/>
        </w:rPr>
      </w:pPr>
      <w:bookmarkStart w:id="791" w:name="do|ttVI|caII|ar242|al1"/>
      <w:bookmarkEnd w:id="791"/>
      <w:r w:rsidRPr="00EC075F">
        <w:rPr>
          <w:rFonts w:ascii="Arial Narrow" w:hAnsi="Arial Narrow"/>
          <w:b/>
          <w:bCs/>
        </w:rPr>
        <w:t>(1)</w:t>
      </w:r>
      <w:r w:rsidRPr="00EC075F">
        <w:rPr>
          <w:rFonts w:ascii="Arial Narrow" w:hAnsi="Arial Narrow"/>
        </w:rPr>
        <w:t xml:space="preserve">Proiectul de fuziune sau de divizare, semnat de </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participante, se depune la oficiul registrului </w:t>
      </w:r>
      <w:proofErr w:type="spellStart"/>
      <w:r w:rsidRPr="00EC075F">
        <w:rPr>
          <w:rFonts w:ascii="Arial Narrow" w:hAnsi="Arial Narrow"/>
        </w:rPr>
        <w:t>comerţului</w:t>
      </w:r>
      <w:proofErr w:type="spellEnd"/>
      <w:r w:rsidRPr="00EC075F">
        <w:rPr>
          <w:rFonts w:ascii="Arial Narrow" w:hAnsi="Arial Narrow"/>
        </w:rPr>
        <w:t xml:space="preserve"> unde este înmatriculată fiecare societate, </w:t>
      </w:r>
      <w:proofErr w:type="spellStart"/>
      <w:r w:rsidRPr="00EC075F">
        <w:rPr>
          <w:rFonts w:ascii="Arial Narrow" w:hAnsi="Arial Narrow"/>
        </w:rPr>
        <w:t>însoţit</w:t>
      </w:r>
      <w:proofErr w:type="spellEnd"/>
      <w:r w:rsidRPr="00EC075F">
        <w:rPr>
          <w:rFonts w:ascii="Arial Narrow" w:hAnsi="Arial Narrow"/>
        </w:rPr>
        <w:t xml:space="preserve"> de o </w:t>
      </w:r>
      <w:proofErr w:type="spellStart"/>
      <w:r w:rsidRPr="00EC075F">
        <w:rPr>
          <w:rFonts w:ascii="Arial Narrow" w:hAnsi="Arial Narrow"/>
        </w:rPr>
        <w:t>declaraţie</w:t>
      </w:r>
      <w:proofErr w:type="spellEnd"/>
      <w:r w:rsidRPr="00EC075F">
        <w:rPr>
          <w:rFonts w:ascii="Arial Narrow" w:hAnsi="Arial Narrow"/>
        </w:rPr>
        <w:t xml:space="preserve"> a </w:t>
      </w:r>
      <w:proofErr w:type="spellStart"/>
      <w:r w:rsidRPr="00EC075F">
        <w:rPr>
          <w:rFonts w:ascii="Arial Narrow" w:hAnsi="Arial Narrow"/>
        </w:rPr>
        <w:t>societăţii</w:t>
      </w:r>
      <w:proofErr w:type="spellEnd"/>
      <w:r w:rsidRPr="00EC075F">
        <w:rPr>
          <w:rFonts w:ascii="Arial Narrow" w:hAnsi="Arial Narrow"/>
        </w:rPr>
        <w:t xml:space="preserve"> care încetează a exista în urma fuziunii sau divizării, despre modul cum a hotărât să stingă pasivul său.</w:t>
      </w:r>
    </w:p>
    <w:p w14:paraId="26FAC13B" w14:textId="77777777" w:rsidR="00EC075F" w:rsidRPr="00EC075F" w:rsidRDefault="00EC075F" w:rsidP="00EC075F">
      <w:pPr>
        <w:ind w:left="-567"/>
        <w:jc w:val="both"/>
        <w:rPr>
          <w:rFonts w:ascii="Arial Narrow" w:hAnsi="Arial Narrow"/>
        </w:rPr>
      </w:pPr>
      <w:bookmarkStart w:id="792" w:name="do|ttVI|caII|ar242|al2"/>
      <w:bookmarkEnd w:id="792"/>
      <w:r w:rsidRPr="00EC075F">
        <w:rPr>
          <w:rFonts w:ascii="Arial Narrow" w:hAnsi="Arial Narrow"/>
          <w:b/>
          <w:bCs/>
        </w:rPr>
        <w:t>(2)</w:t>
      </w:r>
      <w:r w:rsidRPr="00EC075F">
        <w:rPr>
          <w:rFonts w:ascii="Arial Narrow" w:hAnsi="Arial Narrow"/>
        </w:rPr>
        <w:t xml:space="preserve">Proiectul de fuziune sau de divizare, vizat de registratorul de registrul </w:t>
      </w:r>
      <w:proofErr w:type="spellStart"/>
      <w:r w:rsidRPr="00EC075F">
        <w:rPr>
          <w:rFonts w:ascii="Arial Narrow" w:hAnsi="Arial Narrow"/>
        </w:rPr>
        <w:t>comertului</w:t>
      </w:r>
      <w:proofErr w:type="spellEnd"/>
      <w:r w:rsidRPr="00EC075F">
        <w:rPr>
          <w:rFonts w:ascii="Arial Narrow" w:hAnsi="Arial Narrow"/>
        </w:rPr>
        <w:t xml:space="preserve">, se publică în Monitorul Oficial al României, Partea a IV-a, pe cheltuiala </w:t>
      </w:r>
      <w:proofErr w:type="spellStart"/>
      <w:r w:rsidRPr="00EC075F">
        <w:rPr>
          <w:rFonts w:ascii="Arial Narrow" w:hAnsi="Arial Narrow"/>
        </w:rPr>
        <w:t>părţilor</w:t>
      </w:r>
      <w:proofErr w:type="spellEnd"/>
      <w:r w:rsidRPr="00EC075F">
        <w:rPr>
          <w:rFonts w:ascii="Arial Narrow" w:hAnsi="Arial Narrow"/>
        </w:rPr>
        <w:t xml:space="preserve">, integral sau în extras, potrivit </w:t>
      </w:r>
      <w:proofErr w:type="spellStart"/>
      <w:r w:rsidRPr="00EC075F">
        <w:rPr>
          <w:rFonts w:ascii="Arial Narrow" w:hAnsi="Arial Narrow"/>
        </w:rPr>
        <w:t>dispoziţiei</w:t>
      </w:r>
      <w:proofErr w:type="spellEnd"/>
      <w:r w:rsidRPr="00EC075F">
        <w:rPr>
          <w:rFonts w:ascii="Arial Narrow" w:hAnsi="Arial Narrow"/>
        </w:rPr>
        <w:t xml:space="preserve"> registratorului de registrul </w:t>
      </w:r>
      <w:proofErr w:type="spellStart"/>
      <w:r w:rsidRPr="00EC075F">
        <w:rPr>
          <w:rFonts w:ascii="Arial Narrow" w:hAnsi="Arial Narrow"/>
        </w:rPr>
        <w:t>comertului</w:t>
      </w:r>
      <w:proofErr w:type="spellEnd"/>
      <w:r w:rsidRPr="00EC075F">
        <w:rPr>
          <w:rFonts w:ascii="Arial Narrow" w:hAnsi="Arial Narrow"/>
        </w:rPr>
        <w:t xml:space="preserve"> sau cererii </w:t>
      </w:r>
      <w:proofErr w:type="spellStart"/>
      <w:r w:rsidRPr="00EC075F">
        <w:rPr>
          <w:rFonts w:ascii="Arial Narrow" w:hAnsi="Arial Narrow"/>
        </w:rPr>
        <w:t>părţilor</w:t>
      </w:r>
      <w:proofErr w:type="spellEnd"/>
      <w:r w:rsidRPr="00EC075F">
        <w:rPr>
          <w:rFonts w:ascii="Arial Narrow" w:hAnsi="Arial Narrow"/>
        </w:rPr>
        <w:t xml:space="preserve">, cu cel </w:t>
      </w:r>
      <w:proofErr w:type="spellStart"/>
      <w:r w:rsidRPr="00EC075F">
        <w:rPr>
          <w:rFonts w:ascii="Arial Narrow" w:hAnsi="Arial Narrow"/>
        </w:rPr>
        <w:t>puţin</w:t>
      </w:r>
      <w:proofErr w:type="spellEnd"/>
      <w:r w:rsidRPr="00EC075F">
        <w:rPr>
          <w:rFonts w:ascii="Arial Narrow" w:hAnsi="Arial Narrow"/>
        </w:rPr>
        <w:t xml:space="preserve"> 30 de zile înaintea datelor </w:t>
      </w:r>
      <w:proofErr w:type="spellStart"/>
      <w:r w:rsidRPr="00EC075F">
        <w:rPr>
          <w:rFonts w:ascii="Arial Narrow" w:hAnsi="Arial Narrow"/>
        </w:rPr>
        <w:t>şedinţelor</w:t>
      </w:r>
      <w:proofErr w:type="spellEnd"/>
      <w:r w:rsidRPr="00EC075F">
        <w:rPr>
          <w:rFonts w:ascii="Arial Narrow" w:hAnsi="Arial Narrow"/>
        </w:rPr>
        <w:t xml:space="preserve"> în care adunările generale extraordinare urmează a hotărî, în temeiul art. </w:t>
      </w:r>
      <w:hyperlink r:id="rId151" w:anchor="art=113" w:history="1">
        <w:r w:rsidRPr="00EC075F">
          <w:rPr>
            <w:rStyle w:val="Hyperlink"/>
            <w:rFonts w:ascii="Arial Narrow" w:hAnsi="Arial Narrow"/>
            <w:b/>
            <w:bCs/>
          </w:rPr>
          <w:t>113 lit. h)</w:t>
        </w:r>
      </w:hyperlink>
      <w:r w:rsidRPr="00EC075F">
        <w:rPr>
          <w:rFonts w:ascii="Arial Narrow" w:hAnsi="Arial Narrow"/>
        </w:rPr>
        <w:t>, asupra fuziunii/divizării.</w:t>
      </w:r>
    </w:p>
    <w:p w14:paraId="7CD3B16C" w14:textId="139AB908" w:rsidR="00EC075F" w:rsidRPr="00EC075F" w:rsidRDefault="00EC075F" w:rsidP="00EC075F">
      <w:pPr>
        <w:ind w:left="-567"/>
        <w:jc w:val="both"/>
        <w:rPr>
          <w:rFonts w:ascii="Arial Narrow" w:hAnsi="Arial Narrow"/>
        </w:rPr>
      </w:pPr>
      <w:r w:rsidRPr="00EC075F">
        <w:rPr>
          <w:rFonts w:ascii="Arial Narrow" w:hAnsi="Arial Narrow"/>
          <w:b/>
          <w:bCs/>
        </w:rPr>
        <w:t>Art. 243</w:t>
      </w:r>
    </w:p>
    <w:p w14:paraId="604A76E4" w14:textId="77777777" w:rsidR="00EC075F" w:rsidRPr="00EC075F" w:rsidRDefault="00EC075F" w:rsidP="00EC075F">
      <w:pPr>
        <w:ind w:left="-567"/>
        <w:jc w:val="both"/>
        <w:rPr>
          <w:rFonts w:ascii="Arial Narrow" w:hAnsi="Arial Narrow"/>
        </w:rPr>
      </w:pPr>
      <w:bookmarkStart w:id="793" w:name="do|ttVI|caII|ar243|al1"/>
      <w:bookmarkEnd w:id="793"/>
      <w:r w:rsidRPr="00EC075F">
        <w:rPr>
          <w:rFonts w:ascii="Arial Narrow" w:hAnsi="Arial Narrow"/>
          <w:b/>
          <w:bCs/>
        </w:rPr>
        <w:t>(1)</w:t>
      </w:r>
      <w:r w:rsidRPr="00EC075F">
        <w:rPr>
          <w:rFonts w:ascii="Arial Narrow" w:hAnsi="Arial Narrow"/>
        </w:rPr>
        <w:t xml:space="preserve">Oricare creditor al </w:t>
      </w:r>
      <w:proofErr w:type="spellStart"/>
      <w:r w:rsidRPr="00EC075F">
        <w:rPr>
          <w:rFonts w:ascii="Arial Narrow" w:hAnsi="Arial Narrow"/>
        </w:rPr>
        <w:t>societăţii</w:t>
      </w:r>
      <w:proofErr w:type="spellEnd"/>
      <w:r w:rsidRPr="00EC075F">
        <w:rPr>
          <w:rFonts w:ascii="Arial Narrow" w:hAnsi="Arial Narrow"/>
        </w:rPr>
        <w:t xml:space="preserve"> care fuzionează sau se divide, având o </w:t>
      </w:r>
      <w:proofErr w:type="spellStart"/>
      <w:r w:rsidRPr="00EC075F">
        <w:rPr>
          <w:rFonts w:ascii="Arial Narrow" w:hAnsi="Arial Narrow"/>
        </w:rPr>
        <w:t>creanţă</w:t>
      </w:r>
      <w:proofErr w:type="spellEnd"/>
      <w:r w:rsidRPr="00EC075F">
        <w:rPr>
          <w:rFonts w:ascii="Arial Narrow" w:hAnsi="Arial Narrow"/>
        </w:rPr>
        <w:t xml:space="preserve"> anterioară publicării proiectului de fuziune sau de divizare, poate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52" w:anchor="art=62" w:history="1">
        <w:r w:rsidRPr="00EC075F">
          <w:rPr>
            <w:rStyle w:val="Hyperlink"/>
            <w:rFonts w:ascii="Arial Narrow" w:hAnsi="Arial Narrow"/>
            <w:b/>
            <w:bCs/>
          </w:rPr>
          <w:t>62</w:t>
        </w:r>
      </w:hyperlink>
      <w:r w:rsidRPr="00EC075F">
        <w:rPr>
          <w:rFonts w:ascii="Arial Narrow" w:hAnsi="Arial Narrow"/>
        </w:rPr>
        <w:t>.</w:t>
      </w:r>
    </w:p>
    <w:p w14:paraId="23BFF002" w14:textId="77777777" w:rsidR="00EC075F" w:rsidRPr="00EC075F" w:rsidRDefault="00EC075F" w:rsidP="00EC075F">
      <w:pPr>
        <w:ind w:left="-567"/>
        <w:jc w:val="both"/>
        <w:rPr>
          <w:rFonts w:ascii="Arial Narrow" w:hAnsi="Arial Narrow"/>
        </w:rPr>
      </w:pPr>
      <w:bookmarkStart w:id="794" w:name="do|ttVI|caII|ar243|al2"/>
      <w:bookmarkEnd w:id="794"/>
      <w:r w:rsidRPr="00EC075F">
        <w:rPr>
          <w:rFonts w:ascii="Arial Narrow" w:hAnsi="Arial Narrow"/>
          <w:b/>
          <w:bCs/>
        </w:rPr>
        <w:t>(2)</w:t>
      </w:r>
      <w:proofErr w:type="spellStart"/>
      <w:r w:rsidRPr="00EC075F">
        <w:rPr>
          <w:rFonts w:ascii="Arial Narrow" w:hAnsi="Arial Narrow"/>
        </w:rPr>
        <w:t>Opoziţia</w:t>
      </w:r>
      <w:proofErr w:type="spellEnd"/>
      <w:r w:rsidRPr="00EC075F">
        <w:rPr>
          <w:rFonts w:ascii="Arial Narrow" w:hAnsi="Arial Narrow"/>
        </w:rPr>
        <w:t xml:space="preserve"> suspendă executarea fuziunii sau a divizării până la data la care hotărârea judecătorească a devenit irevocabilă, în afară de cazul în care societatea debitoare face dovada </w:t>
      </w:r>
      <w:proofErr w:type="spellStart"/>
      <w:r w:rsidRPr="00EC075F">
        <w:rPr>
          <w:rFonts w:ascii="Arial Narrow" w:hAnsi="Arial Narrow"/>
        </w:rPr>
        <w:t>plăţii</w:t>
      </w:r>
      <w:proofErr w:type="spellEnd"/>
      <w:r w:rsidRPr="00EC075F">
        <w:rPr>
          <w:rFonts w:ascii="Arial Narrow" w:hAnsi="Arial Narrow"/>
        </w:rPr>
        <w:t xml:space="preserve"> datoriilor sau oferă </w:t>
      </w:r>
      <w:proofErr w:type="spellStart"/>
      <w:r w:rsidRPr="00EC075F">
        <w:rPr>
          <w:rFonts w:ascii="Arial Narrow" w:hAnsi="Arial Narrow"/>
        </w:rPr>
        <w:t>garanţii</w:t>
      </w:r>
      <w:proofErr w:type="spellEnd"/>
      <w:r w:rsidRPr="00EC075F">
        <w:rPr>
          <w:rFonts w:ascii="Arial Narrow" w:hAnsi="Arial Narrow"/>
        </w:rPr>
        <w:t xml:space="preserve"> acceptate de creditori ori convine cu </w:t>
      </w:r>
      <w:proofErr w:type="spellStart"/>
      <w:r w:rsidRPr="00EC075F">
        <w:rPr>
          <w:rFonts w:ascii="Arial Narrow" w:hAnsi="Arial Narrow"/>
        </w:rPr>
        <w:t>aceştia</w:t>
      </w:r>
      <w:proofErr w:type="spellEnd"/>
      <w:r w:rsidRPr="00EC075F">
        <w:rPr>
          <w:rFonts w:ascii="Arial Narrow" w:hAnsi="Arial Narrow"/>
        </w:rPr>
        <w:t xml:space="preserve"> un aranjament pentru plata datoriilor.</w:t>
      </w:r>
    </w:p>
    <w:p w14:paraId="156734C7" w14:textId="77777777" w:rsidR="00EC075F" w:rsidRPr="00EC075F" w:rsidRDefault="00EC075F" w:rsidP="00EC075F">
      <w:pPr>
        <w:ind w:left="-567"/>
        <w:jc w:val="both"/>
        <w:rPr>
          <w:rFonts w:ascii="Arial Narrow" w:hAnsi="Arial Narrow"/>
        </w:rPr>
      </w:pPr>
      <w:bookmarkStart w:id="795" w:name="do|ttVI|caII|ar243|al3"/>
      <w:bookmarkEnd w:id="795"/>
      <w:r w:rsidRPr="00EC075F">
        <w:rPr>
          <w:rFonts w:ascii="Arial Narrow" w:hAnsi="Arial Narrow"/>
          <w:b/>
          <w:bCs/>
        </w:rPr>
        <w:t>(3)</w:t>
      </w:r>
      <w:proofErr w:type="spellStart"/>
      <w:r w:rsidRPr="00EC075F">
        <w:rPr>
          <w:rFonts w:ascii="Arial Narrow" w:hAnsi="Arial Narrow"/>
        </w:rPr>
        <w:t>Dispoziţiile</w:t>
      </w:r>
      <w:proofErr w:type="spellEnd"/>
      <w:r w:rsidRPr="00EC075F">
        <w:rPr>
          <w:rFonts w:ascii="Arial Narrow" w:hAnsi="Arial Narrow"/>
        </w:rPr>
        <w:t xml:space="preserve"> art. </w:t>
      </w:r>
      <w:hyperlink r:id="rId153" w:anchor="art=62" w:history="1">
        <w:r w:rsidRPr="00EC075F">
          <w:rPr>
            <w:rStyle w:val="Hyperlink"/>
            <w:rFonts w:ascii="Arial Narrow" w:hAnsi="Arial Narrow"/>
            <w:b/>
            <w:bCs/>
          </w:rPr>
          <w:t>62</w:t>
        </w:r>
      </w:hyperlink>
      <w:r w:rsidRPr="00EC075F">
        <w:rPr>
          <w:rFonts w:ascii="Arial Narrow" w:hAnsi="Arial Narrow"/>
        </w:rPr>
        <w:t xml:space="preserve"> rămân aplicabile.</w:t>
      </w:r>
    </w:p>
    <w:p w14:paraId="336064AD" w14:textId="31B92666" w:rsidR="00EC075F" w:rsidRPr="00EC075F" w:rsidRDefault="00EC075F" w:rsidP="00EC075F">
      <w:pPr>
        <w:ind w:left="-567"/>
        <w:jc w:val="both"/>
        <w:rPr>
          <w:rFonts w:ascii="Arial Narrow" w:hAnsi="Arial Narrow"/>
        </w:rPr>
      </w:pPr>
      <w:r w:rsidRPr="00EC075F">
        <w:rPr>
          <w:rFonts w:ascii="Arial Narrow" w:hAnsi="Arial Narrow"/>
          <w:b/>
          <w:bCs/>
        </w:rPr>
        <w:t>Art. 244</w:t>
      </w:r>
    </w:p>
    <w:p w14:paraId="14030509" w14:textId="2702DD44"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Administratorii </w:t>
      </w:r>
      <w:proofErr w:type="spellStart"/>
      <w:r w:rsidRPr="00EC075F">
        <w:rPr>
          <w:rFonts w:ascii="Arial Narrow" w:hAnsi="Arial Narrow"/>
        </w:rPr>
        <w:t>societăţilor</w:t>
      </w:r>
      <w:proofErr w:type="spellEnd"/>
      <w:r w:rsidRPr="00EC075F">
        <w:rPr>
          <w:rFonts w:ascii="Arial Narrow" w:hAnsi="Arial Narrow"/>
        </w:rPr>
        <w:t xml:space="preserve"> care fuzionează sau se divid vor pune la </w:t>
      </w:r>
      <w:proofErr w:type="spellStart"/>
      <w:r w:rsidRPr="00EC075F">
        <w:rPr>
          <w:rFonts w:ascii="Arial Narrow" w:hAnsi="Arial Narrow"/>
        </w:rPr>
        <w:t>dispoziţie</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w:t>
      </w:r>
      <w:proofErr w:type="spellStart"/>
      <w:r w:rsidRPr="00EC075F">
        <w:rPr>
          <w:rFonts w:ascii="Arial Narrow" w:hAnsi="Arial Narrow"/>
        </w:rPr>
        <w:t>asociaţilor</w:t>
      </w:r>
      <w:proofErr w:type="spellEnd"/>
      <w:r w:rsidRPr="00EC075F">
        <w:rPr>
          <w:rFonts w:ascii="Arial Narrow" w:hAnsi="Arial Narrow"/>
        </w:rPr>
        <w:t xml:space="preserve"> la sediul social, cu cel </w:t>
      </w:r>
      <w:proofErr w:type="spellStart"/>
      <w:r w:rsidRPr="00EC075F">
        <w:rPr>
          <w:rFonts w:ascii="Arial Narrow" w:hAnsi="Arial Narrow"/>
        </w:rPr>
        <w:t>puţin</w:t>
      </w:r>
      <w:proofErr w:type="spellEnd"/>
      <w:r w:rsidRPr="00EC075F">
        <w:rPr>
          <w:rFonts w:ascii="Arial Narrow" w:hAnsi="Arial Narrow"/>
        </w:rPr>
        <w:t xml:space="preserve"> o lună înainte de data </w:t>
      </w:r>
      <w:proofErr w:type="spellStart"/>
      <w:r w:rsidRPr="00EC075F">
        <w:rPr>
          <w:rFonts w:ascii="Arial Narrow" w:hAnsi="Arial Narrow"/>
        </w:rPr>
        <w:t>şedinţei</w:t>
      </w:r>
      <w:proofErr w:type="spellEnd"/>
      <w:r w:rsidRPr="00EC075F">
        <w:rPr>
          <w:rFonts w:ascii="Arial Narrow" w:hAnsi="Arial Narrow"/>
        </w:rPr>
        <w:t xml:space="preserve"> adunării generale extraordinare:</w:t>
      </w:r>
    </w:p>
    <w:p w14:paraId="52E4E8FC" w14:textId="77777777" w:rsidR="00EC075F" w:rsidRPr="00EC075F" w:rsidRDefault="00EC075F" w:rsidP="00EC075F">
      <w:pPr>
        <w:ind w:left="-567"/>
        <w:jc w:val="both"/>
        <w:rPr>
          <w:rFonts w:ascii="Arial Narrow" w:hAnsi="Arial Narrow"/>
        </w:rPr>
      </w:pPr>
      <w:bookmarkStart w:id="796" w:name="do|ttVI|caII|ar244|al1|lia"/>
      <w:bookmarkEnd w:id="796"/>
      <w:r w:rsidRPr="00EC075F">
        <w:rPr>
          <w:rFonts w:ascii="Arial Narrow" w:hAnsi="Arial Narrow"/>
          <w:b/>
          <w:bCs/>
        </w:rPr>
        <w:t>a)</w:t>
      </w:r>
      <w:r w:rsidRPr="00EC075F">
        <w:rPr>
          <w:rFonts w:ascii="Arial Narrow" w:hAnsi="Arial Narrow"/>
        </w:rPr>
        <w:t>proiectul de fuziune/divizare;</w:t>
      </w:r>
    </w:p>
    <w:p w14:paraId="32CAE6A9" w14:textId="77777777" w:rsidR="00EC075F" w:rsidRPr="00EC075F" w:rsidRDefault="00EC075F" w:rsidP="00EC075F">
      <w:pPr>
        <w:ind w:left="-567"/>
        <w:jc w:val="both"/>
        <w:rPr>
          <w:rFonts w:ascii="Arial Narrow" w:hAnsi="Arial Narrow"/>
        </w:rPr>
      </w:pPr>
      <w:bookmarkStart w:id="797" w:name="do|ttVI|caII|ar244|al1|lib"/>
      <w:bookmarkEnd w:id="797"/>
      <w:r w:rsidRPr="00EC075F">
        <w:rPr>
          <w:rFonts w:ascii="Arial Narrow" w:hAnsi="Arial Narrow"/>
          <w:b/>
          <w:bCs/>
        </w:rPr>
        <w:t>b)</w:t>
      </w:r>
      <w:r w:rsidRPr="00EC075F">
        <w:rPr>
          <w:rFonts w:ascii="Arial Narrow" w:hAnsi="Arial Narrow"/>
        </w:rPr>
        <w:t xml:space="preserve">darea de seamă a administratorilor, în care se va justifica din punct de vedere economic </w:t>
      </w:r>
      <w:proofErr w:type="spellStart"/>
      <w:r w:rsidRPr="00EC075F">
        <w:rPr>
          <w:rFonts w:ascii="Arial Narrow" w:hAnsi="Arial Narrow"/>
        </w:rPr>
        <w:t>şi</w:t>
      </w:r>
      <w:proofErr w:type="spellEnd"/>
      <w:r w:rsidRPr="00EC075F">
        <w:rPr>
          <w:rFonts w:ascii="Arial Narrow" w:hAnsi="Arial Narrow"/>
        </w:rPr>
        <w:t xml:space="preserve"> juridic necesitatea fuziunii/divizării </w:t>
      </w:r>
      <w:proofErr w:type="spellStart"/>
      <w:r w:rsidRPr="00EC075F">
        <w:rPr>
          <w:rFonts w:ascii="Arial Narrow" w:hAnsi="Arial Narrow"/>
        </w:rPr>
        <w:t>şi</w:t>
      </w:r>
      <w:proofErr w:type="spellEnd"/>
      <w:r w:rsidRPr="00EC075F">
        <w:rPr>
          <w:rFonts w:ascii="Arial Narrow" w:hAnsi="Arial Narrow"/>
        </w:rPr>
        <w:t xml:space="preserve"> se va stabili raportul de schimb al </w:t>
      </w:r>
      <w:proofErr w:type="spellStart"/>
      <w:r w:rsidRPr="00EC075F">
        <w:rPr>
          <w:rFonts w:ascii="Arial Narrow" w:hAnsi="Arial Narrow"/>
        </w:rPr>
        <w:t>acţiunilor</w:t>
      </w:r>
      <w:proofErr w:type="spellEnd"/>
      <w:r w:rsidRPr="00EC075F">
        <w:rPr>
          <w:rFonts w:ascii="Arial Narrow" w:hAnsi="Arial Narrow"/>
        </w:rPr>
        <w:t>/</w:t>
      </w:r>
      <w:proofErr w:type="spellStart"/>
      <w:r w:rsidRPr="00EC075F">
        <w:rPr>
          <w:rFonts w:ascii="Arial Narrow" w:hAnsi="Arial Narrow"/>
        </w:rPr>
        <w:t>părţilor</w:t>
      </w:r>
      <w:proofErr w:type="spellEnd"/>
      <w:r w:rsidRPr="00EC075F">
        <w:rPr>
          <w:rFonts w:ascii="Arial Narrow" w:hAnsi="Arial Narrow"/>
        </w:rPr>
        <w:t xml:space="preserve"> sociale;</w:t>
      </w:r>
    </w:p>
    <w:p w14:paraId="2CFFB671" w14:textId="77777777" w:rsidR="00EC075F" w:rsidRPr="00EC075F" w:rsidRDefault="00EC075F" w:rsidP="00EC075F">
      <w:pPr>
        <w:ind w:left="-567"/>
        <w:jc w:val="both"/>
        <w:rPr>
          <w:rFonts w:ascii="Arial Narrow" w:hAnsi="Arial Narrow"/>
        </w:rPr>
      </w:pPr>
      <w:bookmarkStart w:id="798" w:name="do|ttVI|caII|ar244|al1|lic"/>
      <w:bookmarkEnd w:id="798"/>
      <w:r w:rsidRPr="00EC075F">
        <w:rPr>
          <w:rFonts w:ascii="Arial Narrow" w:hAnsi="Arial Narrow"/>
          <w:b/>
          <w:bCs/>
        </w:rPr>
        <w:t>c)</w:t>
      </w:r>
      <w:proofErr w:type="spellStart"/>
      <w:r w:rsidRPr="00EC075F">
        <w:rPr>
          <w:rFonts w:ascii="Arial Narrow" w:hAnsi="Arial Narrow"/>
        </w:rPr>
        <w:t>situaţiile</w:t>
      </w:r>
      <w:proofErr w:type="spellEnd"/>
      <w:r w:rsidRPr="00EC075F">
        <w:rPr>
          <w:rFonts w:ascii="Arial Narrow" w:hAnsi="Arial Narrow"/>
        </w:rPr>
        <w:t xml:space="preserve"> financiare împreună cu rapoartele de gestiune pe ultimele 3 </w:t>
      </w:r>
      <w:proofErr w:type="spellStart"/>
      <w:r w:rsidRPr="00EC075F">
        <w:rPr>
          <w:rFonts w:ascii="Arial Narrow" w:hAnsi="Arial Narrow"/>
        </w:rPr>
        <w:t>exerciţii</w:t>
      </w:r>
      <w:proofErr w:type="spellEnd"/>
      <w:r w:rsidRPr="00EC075F">
        <w:rPr>
          <w:rFonts w:ascii="Arial Narrow" w:hAnsi="Arial Narrow"/>
        </w:rPr>
        <w:t xml:space="preserve"> financiare, precum </w:t>
      </w:r>
      <w:proofErr w:type="spellStart"/>
      <w:r w:rsidRPr="00EC075F">
        <w:rPr>
          <w:rFonts w:ascii="Arial Narrow" w:hAnsi="Arial Narrow"/>
        </w:rPr>
        <w:t>şi</w:t>
      </w:r>
      <w:proofErr w:type="spellEnd"/>
      <w:r w:rsidRPr="00EC075F">
        <w:rPr>
          <w:rFonts w:ascii="Arial Narrow" w:hAnsi="Arial Narrow"/>
        </w:rPr>
        <w:t xml:space="preserve"> cu 3 luni înainte de data proiectului de fuziune/divizare;</w:t>
      </w:r>
    </w:p>
    <w:p w14:paraId="6906C6BE" w14:textId="77777777" w:rsidR="00EC075F" w:rsidRPr="00EC075F" w:rsidRDefault="00EC075F" w:rsidP="00EC075F">
      <w:pPr>
        <w:ind w:left="-567"/>
        <w:jc w:val="both"/>
        <w:rPr>
          <w:rFonts w:ascii="Arial Narrow" w:hAnsi="Arial Narrow"/>
        </w:rPr>
      </w:pPr>
      <w:bookmarkStart w:id="799" w:name="do|ttVI|caII|ar244|al1|lid"/>
      <w:bookmarkEnd w:id="799"/>
      <w:r w:rsidRPr="00EC075F">
        <w:rPr>
          <w:rFonts w:ascii="Arial Narrow" w:hAnsi="Arial Narrow"/>
          <w:b/>
          <w:bCs/>
        </w:rPr>
        <w:t>d)</w:t>
      </w:r>
      <w:r w:rsidRPr="00EC075F">
        <w:rPr>
          <w:rFonts w:ascii="Arial Narrow" w:hAnsi="Arial Narrow"/>
        </w:rPr>
        <w:t xml:space="preserve">raportul cenzorilor </w:t>
      </w:r>
      <w:proofErr w:type="spellStart"/>
      <w:r w:rsidRPr="00EC075F">
        <w:rPr>
          <w:rFonts w:ascii="Arial Narrow" w:hAnsi="Arial Narrow"/>
        </w:rPr>
        <w:t>şi</w:t>
      </w:r>
      <w:proofErr w:type="spellEnd"/>
      <w:r w:rsidRPr="00EC075F">
        <w:rPr>
          <w:rFonts w:ascii="Arial Narrow" w:hAnsi="Arial Narrow"/>
        </w:rPr>
        <w:t>, după caz, raportul auditorilor financiari;</w:t>
      </w:r>
    </w:p>
    <w:p w14:paraId="440361FB" w14:textId="33EF34BF" w:rsidR="00EC075F" w:rsidRPr="00EC075F" w:rsidRDefault="00EC075F" w:rsidP="00EC075F">
      <w:pPr>
        <w:ind w:left="-567"/>
        <w:jc w:val="both"/>
        <w:rPr>
          <w:rFonts w:ascii="Arial Narrow" w:hAnsi="Arial Narrow"/>
        </w:rPr>
      </w:pPr>
      <w:r w:rsidRPr="00EC075F">
        <w:rPr>
          <w:rFonts w:ascii="Arial Narrow" w:hAnsi="Arial Narrow"/>
          <w:b/>
          <w:bCs/>
        </w:rPr>
        <w:t>e)</w:t>
      </w:r>
      <w:r w:rsidRPr="00EC075F">
        <w:rPr>
          <w:rFonts w:ascii="Arial Narrow" w:hAnsi="Arial Narrow"/>
        </w:rPr>
        <w:t xml:space="preserve">raportul unuia sau al mai multor </w:t>
      </w:r>
      <w:proofErr w:type="spellStart"/>
      <w:r w:rsidRPr="00EC075F">
        <w:rPr>
          <w:rFonts w:ascii="Arial Narrow" w:hAnsi="Arial Narrow"/>
        </w:rPr>
        <w:t>experţi</w:t>
      </w:r>
      <w:proofErr w:type="spellEnd"/>
      <w:r w:rsidRPr="00EC075F">
        <w:rPr>
          <w:rFonts w:ascii="Arial Narrow" w:hAnsi="Arial Narrow"/>
        </w:rPr>
        <w:t xml:space="preserve">, persoane fizice sau juridice, </w:t>
      </w:r>
      <w:proofErr w:type="spellStart"/>
      <w:r w:rsidRPr="00EC075F">
        <w:rPr>
          <w:rFonts w:ascii="Arial Narrow" w:hAnsi="Arial Narrow"/>
        </w:rPr>
        <w:t>desemnaţi</w:t>
      </w:r>
      <w:proofErr w:type="spellEnd"/>
      <w:r w:rsidRPr="00EC075F">
        <w:rPr>
          <w:rFonts w:ascii="Arial Narrow" w:hAnsi="Arial Narrow"/>
        </w:rPr>
        <w:t xml:space="preserve"> cu respectarea art. </w:t>
      </w:r>
      <w:hyperlink r:id="rId154" w:anchor="art=38" w:history="1">
        <w:r w:rsidRPr="00EC075F">
          <w:rPr>
            <w:rStyle w:val="Hyperlink"/>
            <w:rFonts w:ascii="Arial Narrow" w:hAnsi="Arial Narrow"/>
            <w:b/>
            <w:bCs/>
          </w:rPr>
          <w:t>38</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55" w:anchor="art=39" w:history="1">
        <w:r w:rsidRPr="00EC075F">
          <w:rPr>
            <w:rStyle w:val="Hyperlink"/>
            <w:rFonts w:ascii="Arial Narrow" w:hAnsi="Arial Narrow"/>
            <w:b/>
            <w:bCs/>
          </w:rPr>
          <w:t>39</w:t>
        </w:r>
      </w:hyperlink>
      <w:r w:rsidRPr="00EC075F">
        <w:rPr>
          <w:rFonts w:ascii="Arial Narrow" w:hAnsi="Arial Narrow"/>
        </w:rPr>
        <w:t xml:space="preserve">, de judecătorul delegat, asupra </w:t>
      </w:r>
      <w:proofErr w:type="spellStart"/>
      <w:r w:rsidRPr="00EC075F">
        <w:rPr>
          <w:rFonts w:ascii="Arial Narrow" w:hAnsi="Arial Narrow"/>
        </w:rPr>
        <w:t>justeţei</w:t>
      </w:r>
      <w:proofErr w:type="spellEnd"/>
      <w:r w:rsidRPr="00EC075F">
        <w:rPr>
          <w:rFonts w:ascii="Arial Narrow" w:hAnsi="Arial Narrow"/>
        </w:rPr>
        <w:t xml:space="preserve"> raportului de schimb al </w:t>
      </w:r>
      <w:proofErr w:type="spellStart"/>
      <w:r w:rsidRPr="00EC075F">
        <w:rPr>
          <w:rFonts w:ascii="Arial Narrow" w:hAnsi="Arial Narrow"/>
        </w:rPr>
        <w:t>acţiunilor</w:t>
      </w:r>
      <w:proofErr w:type="spellEnd"/>
      <w:r w:rsidRPr="00EC075F">
        <w:rPr>
          <w:rFonts w:ascii="Arial Narrow" w:hAnsi="Arial Narrow"/>
        </w:rPr>
        <w:t>/</w:t>
      </w:r>
      <w:proofErr w:type="spellStart"/>
      <w:r w:rsidRPr="00EC075F">
        <w:rPr>
          <w:rFonts w:ascii="Arial Narrow" w:hAnsi="Arial Narrow"/>
        </w:rPr>
        <w:t>părţilor</w:t>
      </w:r>
      <w:proofErr w:type="spellEnd"/>
      <w:r w:rsidRPr="00EC075F">
        <w:rPr>
          <w:rFonts w:ascii="Arial Narrow" w:hAnsi="Arial Narrow"/>
        </w:rPr>
        <w:t xml:space="preserve"> sociale, în cazul </w:t>
      </w:r>
      <w:proofErr w:type="spellStart"/>
      <w:r w:rsidRPr="00EC075F">
        <w:rPr>
          <w:rFonts w:ascii="Arial Narrow" w:hAnsi="Arial Narrow"/>
        </w:rPr>
        <w:t>societăţilor</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sau cu răspundere limitată; pentru întocmirea raportului, fiecare dintre </w:t>
      </w:r>
      <w:proofErr w:type="spellStart"/>
      <w:r w:rsidRPr="00EC075F">
        <w:rPr>
          <w:rFonts w:ascii="Arial Narrow" w:hAnsi="Arial Narrow"/>
        </w:rPr>
        <w:t>experţi</w:t>
      </w:r>
      <w:proofErr w:type="spellEnd"/>
      <w:r w:rsidRPr="00EC075F">
        <w:rPr>
          <w:rFonts w:ascii="Arial Narrow" w:hAnsi="Arial Narrow"/>
        </w:rPr>
        <w:t xml:space="preserve"> are dreptul să </w:t>
      </w:r>
      <w:proofErr w:type="spellStart"/>
      <w:r w:rsidRPr="00EC075F">
        <w:rPr>
          <w:rFonts w:ascii="Arial Narrow" w:hAnsi="Arial Narrow"/>
        </w:rPr>
        <w:t>obţină</w:t>
      </w:r>
      <w:proofErr w:type="spellEnd"/>
      <w:r w:rsidRPr="00EC075F">
        <w:rPr>
          <w:rFonts w:ascii="Arial Narrow" w:hAnsi="Arial Narrow"/>
        </w:rPr>
        <w:t xml:space="preserve"> de la </w:t>
      </w:r>
      <w:proofErr w:type="spellStart"/>
      <w:r w:rsidRPr="00EC075F">
        <w:rPr>
          <w:rFonts w:ascii="Arial Narrow" w:hAnsi="Arial Narrow"/>
        </w:rPr>
        <w:t>societăţile</w:t>
      </w:r>
      <w:proofErr w:type="spellEnd"/>
      <w:r w:rsidRPr="00EC075F">
        <w:rPr>
          <w:rFonts w:ascii="Arial Narrow" w:hAnsi="Arial Narrow"/>
        </w:rPr>
        <w:t xml:space="preserve"> care fuzionează/se divid toate documentele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informaţiile</w:t>
      </w:r>
      <w:proofErr w:type="spellEnd"/>
      <w:r w:rsidRPr="00EC075F">
        <w:rPr>
          <w:rFonts w:ascii="Arial Narrow" w:hAnsi="Arial Narrow"/>
        </w:rPr>
        <w:t xml:space="preserve"> necesare </w:t>
      </w:r>
      <w:proofErr w:type="spellStart"/>
      <w:r w:rsidRPr="00EC075F">
        <w:rPr>
          <w:rFonts w:ascii="Arial Narrow" w:hAnsi="Arial Narrow"/>
        </w:rPr>
        <w:t>şi</w:t>
      </w:r>
      <w:proofErr w:type="spellEnd"/>
      <w:r w:rsidRPr="00EC075F">
        <w:rPr>
          <w:rFonts w:ascii="Arial Narrow" w:hAnsi="Arial Narrow"/>
        </w:rPr>
        <w:t xml:space="preserve"> să efectueze verificările corespunzătoare. Raportul va cuprinde:</w:t>
      </w:r>
    </w:p>
    <w:p w14:paraId="50D2B6CB" w14:textId="77777777" w:rsidR="00EC075F" w:rsidRPr="00EC075F" w:rsidRDefault="00EC075F" w:rsidP="00EC075F">
      <w:pPr>
        <w:ind w:left="-567"/>
        <w:jc w:val="both"/>
        <w:rPr>
          <w:rFonts w:ascii="Arial Narrow" w:hAnsi="Arial Narrow"/>
        </w:rPr>
      </w:pPr>
      <w:bookmarkStart w:id="800" w:name="do|ttVI|caII|ar244|al1|lie|pa1"/>
      <w:bookmarkEnd w:id="800"/>
      <w:r w:rsidRPr="00EC075F">
        <w:rPr>
          <w:rFonts w:ascii="Arial Narrow" w:hAnsi="Arial Narrow"/>
        </w:rPr>
        <w:t>- metodele folosite pentru a se ajunge la raportul de schimb propus;</w:t>
      </w:r>
    </w:p>
    <w:p w14:paraId="3EBB7711" w14:textId="77777777" w:rsidR="00EC075F" w:rsidRPr="00EC075F" w:rsidRDefault="00EC075F" w:rsidP="00EC075F">
      <w:pPr>
        <w:ind w:left="-567"/>
        <w:jc w:val="both"/>
        <w:rPr>
          <w:rFonts w:ascii="Arial Narrow" w:hAnsi="Arial Narrow"/>
        </w:rPr>
      </w:pPr>
      <w:bookmarkStart w:id="801" w:name="do|ttVI|caII|ar244|al1|lie|pa2"/>
      <w:bookmarkEnd w:id="801"/>
      <w:r w:rsidRPr="00EC075F">
        <w:rPr>
          <w:rFonts w:ascii="Arial Narrow" w:hAnsi="Arial Narrow"/>
        </w:rPr>
        <w:t xml:space="preserve">- aprecierea dacă acele metode au fost adecvate, </w:t>
      </w:r>
      <w:proofErr w:type="spellStart"/>
      <w:r w:rsidRPr="00EC075F">
        <w:rPr>
          <w:rFonts w:ascii="Arial Narrow" w:hAnsi="Arial Narrow"/>
        </w:rPr>
        <w:t>menţionarea</w:t>
      </w:r>
      <w:proofErr w:type="spellEnd"/>
      <w:r w:rsidRPr="00EC075F">
        <w:rPr>
          <w:rFonts w:ascii="Arial Narrow" w:hAnsi="Arial Narrow"/>
        </w:rPr>
        <w:t xml:space="preserve"> valorilor la care s-a ajuns prin fiecare metodă, precum </w:t>
      </w:r>
      <w:proofErr w:type="spellStart"/>
      <w:r w:rsidRPr="00EC075F">
        <w:rPr>
          <w:rFonts w:ascii="Arial Narrow" w:hAnsi="Arial Narrow"/>
        </w:rPr>
        <w:t>şi</w:t>
      </w:r>
      <w:proofErr w:type="spellEnd"/>
      <w:r w:rsidRPr="00EC075F">
        <w:rPr>
          <w:rFonts w:ascii="Arial Narrow" w:hAnsi="Arial Narrow"/>
        </w:rPr>
        <w:t xml:space="preserve"> opinia asupra </w:t>
      </w:r>
      <w:proofErr w:type="spellStart"/>
      <w:r w:rsidRPr="00EC075F">
        <w:rPr>
          <w:rFonts w:ascii="Arial Narrow" w:hAnsi="Arial Narrow"/>
        </w:rPr>
        <w:t>importanţei</w:t>
      </w:r>
      <w:proofErr w:type="spellEnd"/>
      <w:r w:rsidRPr="00EC075F">
        <w:rPr>
          <w:rFonts w:ascii="Arial Narrow" w:hAnsi="Arial Narrow"/>
        </w:rPr>
        <w:t xml:space="preserve"> acestor metode între cele pentru ajungerea la valorile respective;</w:t>
      </w:r>
    </w:p>
    <w:p w14:paraId="38D3A18A" w14:textId="77777777" w:rsidR="00EC075F" w:rsidRPr="00EC075F" w:rsidRDefault="00EC075F" w:rsidP="00EC075F">
      <w:pPr>
        <w:ind w:left="-567"/>
        <w:jc w:val="both"/>
        <w:rPr>
          <w:rFonts w:ascii="Arial Narrow" w:hAnsi="Arial Narrow"/>
        </w:rPr>
      </w:pPr>
      <w:bookmarkStart w:id="802" w:name="do|ttVI|caII|ar244|al1|lie|pa3"/>
      <w:bookmarkEnd w:id="802"/>
      <w:r w:rsidRPr="00EC075F">
        <w:rPr>
          <w:rFonts w:ascii="Arial Narrow" w:hAnsi="Arial Narrow"/>
        </w:rPr>
        <w:lastRenderedPageBreak/>
        <w:t xml:space="preserve">- eventualele </w:t>
      </w:r>
      <w:proofErr w:type="spellStart"/>
      <w:r w:rsidRPr="00EC075F">
        <w:rPr>
          <w:rFonts w:ascii="Arial Narrow" w:hAnsi="Arial Narrow"/>
        </w:rPr>
        <w:t>greutăţi</w:t>
      </w:r>
      <w:proofErr w:type="spellEnd"/>
      <w:r w:rsidRPr="00EC075F">
        <w:rPr>
          <w:rFonts w:ascii="Arial Narrow" w:hAnsi="Arial Narrow"/>
        </w:rPr>
        <w:t xml:space="preserve"> întâmpinate în cursul </w:t>
      </w:r>
      <w:proofErr w:type="spellStart"/>
      <w:r w:rsidRPr="00EC075F">
        <w:rPr>
          <w:rFonts w:ascii="Arial Narrow" w:hAnsi="Arial Narrow"/>
        </w:rPr>
        <w:t>acţiunii</w:t>
      </w:r>
      <w:proofErr w:type="spellEnd"/>
      <w:r w:rsidRPr="00EC075F">
        <w:rPr>
          <w:rFonts w:ascii="Arial Narrow" w:hAnsi="Arial Narrow"/>
        </w:rPr>
        <w:t xml:space="preserve"> de evaluare;</w:t>
      </w:r>
    </w:p>
    <w:p w14:paraId="29E90739" w14:textId="77777777" w:rsidR="00EC075F" w:rsidRPr="00EC075F" w:rsidRDefault="00EC075F" w:rsidP="00EC075F">
      <w:pPr>
        <w:ind w:left="-567"/>
        <w:jc w:val="both"/>
        <w:rPr>
          <w:rFonts w:ascii="Arial Narrow" w:hAnsi="Arial Narrow"/>
        </w:rPr>
      </w:pPr>
      <w:bookmarkStart w:id="803" w:name="do|ttVI|caII|ar244|al1|lif"/>
      <w:bookmarkEnd w:id="803"/>
      <w:r w:rsidRPr="00EC075F">
        <w:rPr>
          <w:rFonts w:ascii="Arial Narrow" w:hAnsi="Arial Narrow"/>
          <w:b/>
          <w:bCs/>
        </w:rPr>
        <w:t>f)</w:t>
      </w:r>
      <w:proofErr w:type="spellStart"/>
      <w:r w:rsidRPr="00EC075F">
        <w:rPr>
          <w:rFonts w:ascii="Arial Narrow" w:hAnsi="Arial Narrow"/>
        </w:rPr>
        <w:t>evidenţa</w:t>
      </w:r>
      <w:proofErr w:type="spellEnd"/>
      <w:r w:rsidRPr="00EC075F">
        <w:rPr>
          <w:rFonts w:ascii="Arial Narrow" w:hAnsi="Arial Narrow"/>
        </w:rPr>
        <w:t xml:space="preserve"> contractelor cu valori </w:t>
      </w:r>
      <w:proofErr w:type="spellStart"/>
      <w:r w:rsidRPr="00EC075F">
        <w:rPr>
          <w:rFonts w:ascii="Arial Narrow" w:hAnsi="Arial Narrow"/>
        </w:rPr>
        <w:t>depăşind</w:t>
      </w:r>
      <w:proofErr w:type="spellEnd"/>
      <w:r w:rsidRPr="00EC075F">
        <w:rPr>
          <w:rFonts w:ascii="Arial Narrow" w:hAnsi="Arial Narrow"/>
        </w:rPr>
        <w:t xml:space="preserve"> 100.000.000 lei în curs de executare </w:t>
      </w:r>
      <w:proofErr w:type="spellStart"/>
      <w:r w:rsidRPr="00EC075F">
        <w:rPr>
          <w:rFonts w:ascii="Arial Narrow" w:hAnsi="Arial Narrow"/>
        </w:rPr>
        <w:t>şi</w:t>
      </w:r>
      <w:proofErr w:type="spellEnd"/>
      <w:r w:rsidRPr="00EC075F">
        <w:rPr>
          <w:rFonts w:ascii="Arial Narrow" w:hAnsi="Arial Narrow"/>
        </w:rPr>
        <w:t xml:space="preserve"> repartizarea lor, în caz de divizare a </w:t>
      </w:r>
      <w:proofErr w:type="spellStart"/>
      <w:r w:rsidRPr="00EC075F">
        <w:rPr>
          <w:rFonts w:ascii="Arial Narrow" w:hAnsi="Arial Narrow"/>
        </w:rPr>
        <w:t>societăţilor</w:t>
      </w:r>
      <w:proofErr w:type="spellEnd"/>
      <w:r w:rsidRPr="00EC075F">
        <w:rPr>
          <w:rFonts w:ascii="Arial Narrow" w:hAnsi="Arial Narrow"/>
        </w:rPr>
        <w:t>.</w:t>
      </w:r>
    </w:p>
    <w:p w14:paraId="6BC6D23F" w14:textId="77777777" w:rsidR="00EC075F" w:rsidRPr="00EC075F" w:rsidRDefault="00EC075F" w:rsidP="00EC075F">
      <w:pPr>
        <w:ind w:left="-567"/>
        <w:jc w:val="both"/>
        <w:rPr>
          <w:rFonts w:ascii="Arial Narrow" w:hAnsi="Arial Narrow"/>
        </w:rPr>
      </w:pPr>
      <w:bookmarkStart w:id="804" w:name="do|ttVI|caII|ar244|al2"/>
      <w:bookmarkEnd w:id="804"/>
      <w:r w:rsidRPr="00EC075F">
        <w:rPr>
          <w:rFonts w:ascii="Arial Narrow" w:hAnsi="Arial Narrow"/>
          <w:b/>
          <w:bCs/>
        </w:rPr>
        <w:t>(2)</w:t>
      </w:r>
      <w:proofErr w:type="spellStart"/>
      <w:r w:rsidRPr="00EC075F">
        <w:rPr>
          <w:rFonts w:ascii="Arial Narrow" w:hAnsi="Arial Narrow"/>
        </w:rPr>
        <w:t>Acţionarii</w:t>
      </w:r>
      <w:proofErr w:type="spellEnd"/>
      <w:r w:rsidRPr="00EC075F">
        <w:rPr>
          <w:rFonts w:ascii="Arial Narrow" w:hAnsi="Arial Narrow"/>
        </w:rPr>
        <w:t>/</w:t>
      </w:r>
      <w:proofErr w:type="spellStart"/>
      <w:r w:rsidRPr="00EC075F">
        <w:rPr>
          <w:rFonts w:ascii="Arial Narrow" w:hAnsi="Arial Narrow"/>
        </w:rPr>
        <w:t>asociaţii</w:t>
      </w:r>
      <w:proofErr w:type="spellEnd"/>
      <w:r w:rsidRPr="00EC075F">
        <w:rPr>
          <w:rFonts w:ascii="Arial Narrow" w:hAnsi="Arial Narrow"/>
        </w:rPr>
        <w:t xml:space="preserve"> vor putea </w:t>
      </w:r>
      <w:proofErr w:type="spellStart"/>
      <w:r w:rsidRPr="00EC075F">
        <w:rPr>
          <w:rFonts w:ascii="Arial Narrow" w:hAnsi="Arial Narrow"/>
        </w:rPr>
        <w:t>obţine</w:t>
      </w:r>
      <w:proofErr w:type="spellEnd"/>
      <w:r w:rsidRPr="00EC075F">
        <w:rPr>
          <w:rFonts w:ascii="Arial Narrow" w:hAnsi="Arial Narrow"/>
        </w:rPr>
        <w:t xml:space="preserve"> gratuit copii de pe actele enumerate la alin. (1) sau extrase din ele.</w:t>
      </w:r>
    </w:p>
    <w:p w14:paraId="457CB219" w14:textId="7AC76251" w:rsidR="00EC075F" w:rsidRPr="00EC075F" w:rsidRDefault="00EC075F" w:rsidP="00EC075F">
      <w:pPr>
        <w:ind w:left="-567"/>
        <w:jc w:val="both"/>
        <w:rPr>
          <w:rFonts w:ascii="Arial Narrow" w:hAnsi="Arial Narrow"/>
        </w:rPr>
      </w:pPr>
      <w:r w:rsidRPr="00EC075F">
        <w:rPr>
          <w:rFonts w:ascii="Arial Narrow" w:hAnsi="Arial Narrow"/>
          <w:b/>
          <w:bCs/>
        </w:rPr>
        <w:t>Art. 245</w:t>
      </w:r>
    </w:p>
    <w:p w14:paraId="5BC9429F" w14:textId="77777777" w:rsidR="00EC075F" w:rsidRPr="00EC075F" w:rsidRDefault="00EC075F" w:rsidP="00EC075F">
      <w:pPr>
        <w:ind w:left="-567"/>
        <w:jc w:val="both"/>
        <w:rPr>
          <w:rFonts w:ascii="Arial Narrow" w:hAnsi="Arial Narrow"/>
        </w:rPr>
      </w:pPr>
      <w:bookmarkStart w:id="805" w:name="do|ttVI|caII|ar245|pa1"/>
      <w:bookmarkEnd w:id="805"/>
      <w:r w:rsidRPr="00EC075F">
        <w:rPr>
          <w:rFonts w:ascii="Arial Narrow" w:hAnsi="Arial Narrow"/>
        </w:rPr>
        <w:t xml:space="preserve">În cazul fuziunii prin </w:t>
      </w:r>
      <w:proofErr w:type="spellStart"/>
      <w:r w:rsidRPr="00EC075F">
        <w:rPr>
          <w:rFonts w:ascii="Arial Narrow" w:hAnsi="Arial Narrow"/>
        </w:rPr>
        <w:t>absorbţie</w:t>
      </w:r>
      <w:proofErr w:type="spellEnd"/>
      <w:r w:rsidRPr="00EC075F">
        <w:rPr>
          <w:rFonts w:ascii="Arial Narrow" w:hAnsi="Arial Narrow"/>
        </w:rPr>
        <w:t xml:space="preserve">, administratorii </w:t>
      </w:r>
      <w:proofErr w:type="spellStart"/>
      <w:r w:rsidRPr="00EC075F">
        <w:rPr>
          <w:rFonts w:ascii="Arial Narrow" w:hAnsi="Arial Narrow"/>
        </w:rPr>
        <w:t>societăţii</w:t>
      </w:r>
      <w:proofErr w:type="spellEnd"/>
      <w:r w:rsidRPr="00EC075F">
        <w:rPr>
          <w:rFonts w:ascii="Arial Narrow" w:hAnsi="Arial Narrow"/>
        </w:rPr>
        <w:t xml:space="preserve"> absorbite, precum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experţii</w:t>
      </w:r>
      <w:proofErr w:type="spellEnd"/>
      <w:r w:rsidRPr="00EC075F">
        <w:rPr>
          <w:rFonts w:ascii="Arial Narrow" w:hAnsi="Arial Narrow"/>
        </w:rPr>
        <w:t xml:space="preserve"> care au elaborat raportul prevăzut la art. </w:t>
      </w:r>
      <w:hyperlink r:id="rId156" w:anchor="art=244" w:history="1">
        <w:r w:rsidRPr="00EC075F">
          <w:rPr>
            <w:rStyle w:val="Hyperlink"/>
            <w:rFonts w:ascii="Arial Narrow" w:hAnsi="Arial Narrow"/>
            <w:b/>
            <w:bCs/>
          </w:rPr>
          <w:t>244 alin. (1) lit. e)</w:t>
        </w:r>
      </w:hyperlink>
      <w:r w:rsidRPr="00EC075F">
        <w:rPr>
          <w:rFonts w:ascii="Arial Narrow" w:hAnsi="Arial Narrow"/>
        </w:rPr>
        <w:t xml:space="preserve"> răspund civil </w:t>
      </w:r>
      <w:proofErr w:type="spellStart"/>
      <w:r w:rsidRPr="00EC075F">
        <w:rPr>
          <w:rFonts w:ascii="Arial Narrow" w:hAnsi="Arial Narrow"/>
        </w:rPr>
        <w:t>faţă</w:t>
      </w:r>
      <w:proofErr w:type="spellEnd"/>
      <w:r w:rsidRPr="00EC075F">
        <w:rPr>
          <w:rFonts w:ascii="Arial Narrow" w:hAnsi="Arial Narrow"/>
        </w:rPr>
        <w:t xml:space="preserve"> de </w:t>
      </w:r>
      <w:proofErr w:type="spellStart"/>
      <w:r w:rsidRPr="00EC075F">
        <w:rPr>
          <w:rFonts w:ascii="Arial Narrow" w:hAnsi="Arial Narrow"/>
        </w:rPr>
        <w:t>acţionarii</w:t>
      </w:r>
      <w:proofErr w:type="spellEnd"/>
      <w:r w:rsidRPr="00EC075F">
        <w:rPr>
          <w:rFonts w:ascii="Arial Narrow" w:hAnsi="Arial Narrow"/>
        </w:rPr>
        <w:t>/</w:t>
      </w:r>
      <w:proofErr w:type="spellStart"/>
      <w:r w:rsidRPr="00EC075F">
        <w:rPr>
          <w:rFonts w:ascii="Arial Narrow" w:hAnsi="Arial Narrow"/>
        </w:rPr>
        <w:t>asociaţii</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absorbite pentru pagubele pricinuite acestora datorită erorilor comise în cadrul </w:t>
      </w:r>
      <w:proofErr w:type="spellStart"/>
      <w:r w:rsidRPr="00EC075F">
        <w:rPr>
          <w:rFonts w:ascii="Arial Narrow" w:hAnsi="Arial Narrow"/>
        </w:rPr>
        <w:t>operaţiunii</w:t>
      </w:r>
      <w:proofErr w:type="spellEnd"/>
      <w:r w:rsidRPr="00EC075F">
        <w:rPr>
          <w:rFonts w:ascii="Arial Narrow" w:hAnsi="Arial Narrow"/>
        </w:rPr>
        <w:t xml:space="preserve"> de fuziune.</w:t>
      </w:r>
    </w:p>
    <w:p w14:paraId="530DA9EC" w14:textId="4E13C2F3" w:rsidR="00EC075F" w:rsidRPr="00EC075F" w:rsidRDefault="00EC075F" w:rsidP="00EC075F">
      <w:pPr>
        <w:ind w:left="-567"/>
        <w:jc w:val="both"/>
        <w:rPr>
          <w:rFonts w:ascii="Arial Narrow" w:hAnsi="Arial Narrow"/>
        </w:rPr>
      </w:pPr>
      <w:r w:rsidRPr="00EC075F">
        <w:rPr>
          <w:rFonts w:ascii="Arial Narrow" w:hAnsi="Arial Narrow"/>
          <w:b/>
          <w:bCs/>
        </w:rPr>
        <w:t>Art. 246</w:t>
      </w:r>
    </w:p>
    <w:p w14:paraId="4E3CAC9C" w14:textId="77777777" w:rsidR="00EC075F" w:rsidRPr="00EC075F" w:rsidRDefault="00EC075F" w:rsidP="00EC075F">
      <w:pPr>
        <w:ind w:left="-567"/>
        <w:jc w:val="both"/>
        <w:rPr>
          <w:rFonts w:ascii="Arial Narrow" w:hAnsi="Arial Narrow"/>
        </w:rPr>
      </w:pPr>
      <w:bookmarkStart w:id="806" w:name="do|ttVI|caII|ar246|al1"/>
      <w:bookmarkEnd w:id="806"/>
      <w:r w:rsidRPr="00EC075F">
        <w:rPr>
          <w:rFonts w:ascii="Arial Narrow" w:hAnsi="Arial Narrow"/>
          <w:b/>
          <w:bCs/>
        </w:rPr>
        <w:t>(1)</w:t>
      </w:r>
      <w:r w:rsidRPr="00EC075F">
        <w:rPr>
          <w:rFonts w:ascii="Arial Narrow" w:hAnsi="Arial Narrow"/>
        </w:rPr>
        <w:t xml:space="preserve">În cel mult două luni de la expirarea termenului prevăzut la art. </w:t>
      </w:r>
      <w:hyperlink r:id="rId157" w:anchor="art=243" w:history="1">
        <w:r w:rsidRPr="00EC075F">
          <w:rPr>
            <w:rStyle w:val="Hyperlink"/>
            <w:rFonts w:ascii="Arial Narrow" w:hAnsi="Arial Narrow"/>
            <w:b/>
            <w:bCs/>
          </w:rPr>
          <w:t>243</w:t>
        </w:r>
      </w:hyperlink>
      <w:r w:rsidRPr="00EC075F">
        <w:rPr>
          <w:rFonts w:ascii="Arial Narrow" w:hAnsi="Arial Narrow"/>
        </w:rPr>
        <w:t xml:space="preserve"> sau, după caz, de la data la care hotărârea judecătorească a devenit irevocabilă, adunarea generală a fiecăreia dintre </w:t>
      </w:r>
      <w:proofErr w:type="spellStart"/>
      <w:r w:rsidRPr="00EC075F">
        <w:rPr>
          <w:rFonts w:ascii="Arial Narrow" w:hAnsi="Arial Narrow"/>
        </w:rPr>
        <w:t>societăţile</w:t>
      </w:r>
      <w:proofErr w:type="spellEnd"/>
      <w:r w:rsidRPr="00EC075F">
        <w:rPr>
          <w:rFonts w:ascii="Arial Narrow" w:hAnsi="Arial Narrow"/>
        </w:rPr>
        <w:t xml:space="preserve"> participante va hotărî asupra fuziunii sau divizării.</w:t>
      </w:r>
    </w:p>
    <w:p w14:paraId="08B6A967" w14:textId="77777777" w:rsidR="00EC075F" w:rsidRPr="00EC075F" w:rsidRDefault="00EC075F" w:rsidP="00EC075F">
      <w:pPr>
        <w:ind w:left="-567"/>
        <w:jc w:val="both"/>
        <w:rPr>
          <w:rFonts w:ascii="Arial Narrow" w:hAnsi="Arial Narrow"/>
        </w:rPr>
      </w:pPr>
      <w:bookmarkStart w:id="807" w:name="do|ttVI|caII|ar246|al2"/>
      <w:bookmarkEnd w:id="807"/>
      <w:r w:rsidRPr="00EC075F">
        <w:rPr>
          <w:rFonts w:ascii="Arial Narrow" w:hAnsi="Arial Narrow"/>
          <w:b/>
          <w:bCs/>
        </w:rPr>
        <w:t>(2)</w:t>
      </w:r>
      <w:r w:rsidRPr="00EC075F">
        <w:rPr>
          <w:rFonts w:ascii="Arial Narrow" w:hAnsi="Arial Narrow"/>
        </w:rPr>
        <w:t xml:space="preserve">Actele constitutive ale </w:t>
      </w:r>
      <w:proofErr w:type="spellStart"/>
      <w:r w:rsidRPr="00EC075F">
        <w:rPr>
          <w:rFonts w:ascii="Arial Narrow" w:hAnsi="Arial Narrow"/>
        </w:rPr>
        <w:t>societăţilor</w:t>
      </w:r>
      <w:proofErr w:type="spellEnd"/>
      <w:r w:rsidRPr="00EC075F">
        <w:rPr>
          <w:rFonts w:ascii="Arial Narrow" w:hAnsi="Arial Narrow"/>
        </w:rPr>
        <w:t xml:space="preserve"> nou-</w:t>
      </w:r>
      <w:proofErr w:type="spellStart"/>
      <w:r w:rsidRPr="00EC075F">
        <w:rPr>
          <w:rFonts w:ascii="Arial Narrow" w:hAnsi="Arial Narrow"/>
        </w:rPr>
        <w:t>înfiinţate</w:t>
      </w:r>
      <w:proofErr w:type="spellEnd"/>
      <w:r w:rsidRPr="00EC075F">
        <w:rPr>
          <w:rFonts w:ascii="Arial Narrow" w:hAnsi="Arial Narrow"/>
        </w:rPr>
        <w:t xml:space="preserve"> prin fuziune sau divizare se aprobă de adunarea generală a </w:t>
      </w:r>
      <w:proofErr w:type="spellStart"/>
      <w:r w:rsidRPr="00EC075F">
        <w:rPr>
          <w:rFonts w:ascii="Arial Narrow" w:hAnsi="Arial Narrow"/>
        </w:rPr>
        <w:t>societăţii</w:t>
      </w:r>
      <w:proofErr w:type="spellEnd"/>
      <w:r w:rsidRPr="00EC075F">
        <w:rPr>
          <w:rFonts w:ascii="Arial Narrow" w:hAnsi="Arial Narrow"/>
        </w:rPr>
        <w:t xml:space="preserve"> sau a </w:t>
      </w:r>
      <w:proofErr w:type="spellStart"/>
      <w:r w:rsidRPr="00EC075F">
        <w:rPr>
          <w:rFonts w:ascii="Arial Narrow" w:hAnsi="Arial Narrow"/>
        </w:rPr>
        <w:t>societăţilor</w:t>
      </w:r>
      <w:proofErr w:type="spellEnd"/>
      <w:r w:rsidRPr="00EC075F">
        <w:rPr>
          <w:rFonts w:ascii="Arial Narrow" w:hAnsi="Arial Narrow"/>
        </w:rPr>
        <w:t xml:space="preserve"> care </w:t>
      </w:r>
      <w:proofErr w:type="spellStart"/>
      <w:r w:rsidRPr="00EC075F">
        <w:rPr>
          <w:rFonts w:ascii="Arial Narrow" w:hAnsi="Arial Narrow"/>
        </w:rPr>
        <w:t>îşi</w:t>
      </w:r>
      <w:proofErr w:type="spellEnd"/>
      <w:r w:rsidRPr="00EC075F">
        <w:rPr>
          <w:rFonts w:ascii="Arial Narrow" w:hAnsi="Arial Narrow"/>
        </w:rPr>
        <w:t xml:space="preserve"> încetează </w:t>
      </w:r>
      <w:proofErr w:type="spellStart"/>
      <w:r w:rsidRPr="00EC075F">
        <w:rPr>
          <w:rFonts w:ascii="Arial Narrow" w:hAnsi="Arial Narrow"/>
        </w:rPr>
        <w:t>existenţa</w:t>
      </w:r>
      <w:proofErr w:type="spellEnd"/>
      <w:r w:rsidRPr="00EC075F">
        <w:rPr>
          <w:rFonts w:ascii="Arial Narrow" w:hAnsi="Arial Narrow"/>
        </w:rPr>
        <w:t>.</w:t>
      </w:r>
    </w:p>
    <w:p w14:paraId="628D87E4" w14:textId="672AB220" w:rsidR="00EC075F" w:rsidRPr="00EC075F" w:rsidRDefault="00EC075F" w:rsidP="00EC075F">
      <w:pPr>
        <w:ind w:left="-567"/>
        <w:jc w:val="both"/>
        <w:rPr>
          <w:rFonts w:ascii="Arial Narrow" w:hAnsi="Arial Narrow"/>
        </w:rPr>
      </w:pPr>
      <w:r w:rsidRPr="00EC075F">
        <w:rPr>
          <w:rFonts w:ascii="Arial Narrow" w:hAnsi="Arial Narrow"/>
          <w:b/>
          <w:bCs/>
        </w:rPr>
        <w:t>Art. 247</w:t>
      </w:r>
    </w:p>
    <w:p w14:paraId="6AA32DDC" w14:textId="77777777" w:rsidR="00EC075F" w:rsidRPr="00EC075F" w:rsidRDefault="00EC075F" w:rsidP="00EC075F">
      <w:pPr>
        <w:ind w:left="-567"/>
        <w:jc w:val="both"/>
        <w:rPr>
          <w:rFonts w:ascii="Arial Narrow" w:hAnsi="Arial Narrow"/>
        </w:rPr>
      </w:pPr>
      <w:bookmarkStart w:id="808" w:name="do|ttVI|caII|ar247|pa1"/>
      <w:bookmarkEnd w:id="808"/>
      <w:r w:rsidRPr="00EC075F">
        <w:rPr>
          <w:rFonts w:ascii="Arial Narrow" w:hAnsi="Arial Narrow"/>
        </w:rPr>
        <w:t xml:space="preserve">Prin derogare de la prevederile art. </w:t>
      </w:r>
      <w:hyperlink r:id="rId158" w:anchor="art=115" w:history="1">
        <w:r w:rsidRPr="00EC075F">
          <w:rPr>
            <w:rStyle w:val="Hyperlink"/>
            <w:rFonts w:ascii="Arial Narrow" w:hAnsi="Arial Narrow"/>
            <w:b/>
            <w:bCs/>
          </w:rPr>
          <w:t>115</w:t>
        </w:r>
      </w:hyperlink>
      <w:r w:rsidRPr="00EC075F">
        <w:rPr>
          <w:rFonts w:ascii="Arial Narrow" w:hAnsi="Arial Narrow"/>
        </w:rPr>
        <w:t xml:space="preserve">, atunci când fuziunea sau divizarea are ca efect mărirea </w:t>
      </w:r>
      <w:proofErr w:type="spellStart"/>
      <w:r w:rsidRPr="00EC075F">
        <w:rPr>
          <w:rFonts w:ascii="Arial Narrow" w:hAnsi="Arial Narrow"/>
        </w:rPr>
        <w:t>obligaţiilor</w:t>
      </w:r>
      <w:proofErr w:type="spellEnd"/>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uneia dintre </w:t>
      </w:r>
      <w:proofErr w:type="spellStart"/>
      <w:r w:rsidRPr="00EC075F">
        <w:rPr>
          <w:rFonts w:ascii="Arial Narrow" w:hAnsi="Arial Narrow"/>
        </w:rPr>
        <w:t>societăţile</w:t>
      </w:r>
      <w:proofErr w:type="spellEnd"/>
      <w:r w:rsidRPr="00EC075F">
        <w:rPr>
          <w:rFonts w:ascii="Arial Narrow" w:hAnsi="Arial Narrow"/>
        </w:rPr>
        <w:t xml:space="preserve"> participante, hotărârea se ia cu unanimitate de voturi.</w:t>
      </w:r>
    </w:p>
    <w:p w14:paraId="112350AE" w14:textId="6C006B43" w:rsidR="00EC075F" w:rsidRPr="00EC075F" w:rsidRDefault="00EC075F" w:rsidP="00EC075F">
      <w:pPr>
        <w:ind w:left="-567"/>
        <w:jc w:val="both"/>
        <w:rPr>
          <w:rFonts w:ascii="Arial Narrow" w:hAnsi="Arial Narrow"/>
        </w:rPr>
      </w:pPr>
      <w:r w:rsidRPr="00EC075F">
        <w:rPr>
          <w:rFonts w:ascii="Arial Narrow" w:hAnsi="Arial Narrow"/>
          <w:b/>
          <w:bCs/>
        </w:rPr>
        <w:t>Art. 248</w:t>
      </w:r>
    </w:p>
    <w:p w14:paraId="12DACB13" w14:textId="77777777" w:rsidR="00EC075F" w:rsidRPr="00EC075F" w:rsidRDefault="00EC075F" w:rsidP="00EC075F">
      <w:pPr>
        <w:ind w:left="-567"/>
        <w:jc w:val="both"/>
        <w:rPr>
          <w:rFonts w:ascii="Arial Narrow" w:hAnsi="Arial Narrow"/>
        </w:rPr>
      </w:pPr>
      <w:bookmarkStart w:id="809" w:name="do|ttVI|caII|ar248|al1"/>
      <w:bookmarkEnd w:id="809"/>
      <w:r w:rsidRPr="00EC075F">
        <w:rPr>
          <w:rFonts w:ascii="Arial Narrow" w:hAnsi="Arial Narrow"/>
          <w:b/>
          <w:bCs/>
        </w:rPr>
        <w:t>(1)</w:t>
      </w:r>
      <w:r w:rsidRPr="00EC075F">
        <w:rPr>
          <w:rFonts w:ascii="Arial Narrow" w:hAnsi="Arial Narrow"/>
        </w:rPr>
        <w:t xml:space="preserve">Actul modificator al actului constitutiv al </w:t>
      </w:r>
      <w:proofErr w:type="spellStart"/>
      <w:r w:rsidRPr="00EC075F">
        <w:rPr>
          <w:rFonts w:ascii="Arial Narrow" w:hAnsi="Arial Narrow"/>
        </w:rPr>
        <w:t>societăţii</w:t>
      </w:r>
      <w:proofErr w:type="spellEnd"/>
      <w:r w:rsidRPr="00EC075F">
        <w:rPr>
          <w:rFonts w:ascii="Arial Narrow" w:hAnsi="Arial Narrow"/>
        </w:rPr>
        <w:t xml:space="preserve"> absorbante se înregistrează în registrul </w:t>
      </w:r>
      <w:proofErr w:type="spellStart"/>
      <w:r w:rsidRPr="00EC075F">
        <w:rPr>
          <w:rFonts w:ascii="Arial Narrow" w:hAnsi="Arial Narrow"/>
        </w:rPr>
        <w:t>comerţului</w:t>
      </w:r>
      <w:proofErr w:type="spellEnd"/>
      <w:r w:rsidRPr="00EC075F">
        <w:rPr>
          <w:rFonts w:ascii="Arial Narrow" w:hAnsi="Arial Narrow"/>
        </w:rPr>
        <w:t xml:space="preserve"> în a cărui </w:t>
      </w:r>
      <w:proofErr w:type="spellStart"/>
      <w:r w:rsidRPr="00EC075F">
        <w:rPr>
          <w:rFonts w:ascii="Arial Narrow" w:hAnsi="Arial Narrow"/>
        </w:rPr>
        <w:t>circumscripţie</w:t>
      </w:r>
      <w:proofErr w:type="spellEnd"/>
      <w:r w:rsidRPr="00EC075F">
        <w:rPr>
          <w:rFonts w:ascii="Arial Narrow" w:hAnsi="Arial Narrow"/>
        </w:rPr>
        <w:t xml:space="preserve"> </w:t>
      </w:r>
      <w:proofErr w:type="spellStart"/>
      <w:r w:rsidRPr="00EC075F">
        <w:rPr>
          <w:rFonts w:ascii="Arial Narrow" w:hAnsi="Arial Narrow"/>
        </w:rPr>
        <w:t>îşi</w:t>
      </w:r>
      <w:proofErr w:type="spellEnd"/>
      <w:r w:rsidRPr="00EC075F">
        <w:rPr>
          <w:rFonts w:ascii="Arial Narrow" w:hAnsi="Arial Narrow"/>
        </w:rPr>
        <w:t xml:space="preserve"> are sediul societatea </w:t>
      </w:r>
      <w:proofErr w:type="spellStart"/>
      <w:r w:rsidRPr="00EC075F">
        <w:rPr>
          <w:rFonts w:ascii="Arial Narrow" w:hAnsi="Arial Narrow"/>
        </w:rPr>
        <w:t>şi</w:t>
      </w:r>
      <w:proofErr w:type="spellEnd"/>
      <w:r w:rsidRPr="00EC075F">
        <w:rPr>
          <w:rFonts w:ascii="Arial Narrow" w:hAnsi="Arial Narrow"/>
        </w:rPr>
        <w:t xml:space="preserve">, vizat de judecătorul delegat, se transmite, din oficiu, la Monitorul Oficial al României, spre publicare în Partea a IV-a, pe cheltuiala </w:t>
      </w:r>
      <w:proofErr w:type="spellStart"/>
      <w:r w:rsidRPr="00EC075F">
        <w:rPr>
          <w:rFonts w:ascii="Arial Narrow" w:hAnsi="Arial Narrow"/>
        </w:rPr>
        <w:t>societăţii</w:t>
      </w:r>
      <w:proofErr w:type="spellEnd"/>
      <w:r w:rsidRPr="00EC075F">
        <w:rPr>
          <w:rFonts w:ascii="Arial Narrow" w:hAnsi="Arial Narrow"/>
        </w:rPr>
        <w:t>.</w:t>
      </w:r>
    </w:p>
    <w:p w14:paraId="6EAD63A7" w14:textId="77777777" w:rsidR="00EC075F" w:rsidRPr="00EC075F" w:rsidRDefault="00EC075F" w:rsidP="00EC075F">
      <w:pPr>
        <w:ind w:left="-567"/>
        <w:jc w:val="both"/>
        <w:rPr>
          <w:rFonts w:ascii="Arial Narrow" w:hAnsi="Arial Narrow"/>
        </w:rPr>
      </w:pPr>
      <w:bookmarkStart w:id="810" w:name="do|ttVI|caII|ar248|al2"/>
      <w:bookmarkEnd w:id="810"/>
      <w:r w:rsidRPr="00EC075F">
        <w:rPr>
          <w:rFonts w:ascii="Arial Narrow" w:hAnsi="Arial Narrow"/>
          <w:b/>
          <w:bCs/>
        </w:rPr>
        <w:t>(2)</w:t>
      </w:r>
      <w:r w:rsidRPr="00EC075F">
        <w:rPr>
          <w:rFonts w:ascii="Arial Narrow" w:hAnsi="Arial Narrow"/>
        </w:rPr>
        <w:t xml:space="preserve">Publicitatea pentru </w:t>
      </w:r>
      <w:proofErr w:type="spellStart"/>
      <w:r w:rsidRPr="00EC075F">
        <w:rPr>
          <w:rFonts w:ascii="Arial Narrow" w:hAnsi="Arial Narrow"/>
        </w:rPr>
        <w:t>societăţile</w:t>
      </w:r>
      <w:proofErr w:type="spellEnd"/>
      <w:r w:rsidRPr="00EC075F">
        <w:rPr>
          <w:rFonts w:ascii="Arial Narrow" w:hAnsi="Arial Narrow"/>
        </w:rPr>
        <w:t xml:space="preserve"> absorbite poate fi efectuată de societatea absorbantă, în cazurile în care acele </w:t>
      </w:r>
      <w:proofErr w:type="spellStart"/>
      <w:r w:rsidRPr="00EC075F">
        <w:rPr>
          <w:rFonts w:ascii="Arial Narrow" w:hAnsi="Arial Narrow"/>
        </w:rPr>
        <w:t>societăţi</w:t>
      </w:r>
      <w:proofErr w:type="spellEnd"/>
      <w:r w:rsidRPr="00EC075F">
        <w:rPr>
          <w:rFonts w:ascii="Arial Narrow" w:hAnsi="Arial Narrow"/>
        </w:rPr>
        <w:t xml:space="preserve"> nu au efectuat-o, în termen de 15 zile de la vizarea actului modificator al actului constitutiv al </w:t>
      </w:r>
      <w:proofErr w:type="spellStart"/>
      <w:r w:rsidRPr="00EC075F">
        <w:rPr>
          <w:rFonts w:ascii="Arial Narrow" w:hAnsi="Arial Narrow"/>
        </w:rPr>
        <w:t>societăţii</w:t>
      </w:r>
      <w:proofErr w:type="spellEnd"/>
      <w:r w:rsidRPr="00EC075F">
        <w:rPr>
          <w:rFonts w:ascii="Arial Narrow" w:hAnsi="Arial Narrow"/>
        </w:rPr>
        <w:t xml:space="preserve"> absorbante de către judecătorul delegat.</w:t>
      </w:r>
    </w:p>
    <w:p w14:paraId="0CD4F003" w14:textId="671FC9EC" w:rsidR="00EC075F" w:rsidRPr="00EC075F" w:rsidRDefault="00EC075F" w:rsidP="00EC075F">
      <w:pPr>
        <w:ind w:left="-567"/>
        <w:jc w:val="both"/>
        <w:rPr>
          <w:rFonts w:ascii="Arial Narrow" w:hAnsi="Arial Narrow"/>
        </w:rPr>
      </w:pPr>
      <w:r w:rsidRPr="00EC075F">
        <w:rPr>
          <w:rFonts w:ascii="Arial Narrow" w:hAnsi="Arial Narrow"/>
          <w:b/>
          <w:bCs/>
        </w:rPr>
        <w:t>Art. 249</w:t>
      </w:r>
    </w:p>
    <w:p w14:paraId="60085DC2" w14:textId="77777777" w:rsidR="00EC075F" w:rsidRPr="00EC075F" w:rsidRDefault="00EC075F" w:rsidP="00EC075F">
      <w:pPr>
        <w:ind w:left="-567"/>
        <w:jc w:val="both"/>
        <w:rPr>
          <w:rFonts w:ascii="Arial Narrow" w:hAnsi="Arial Narrow"/>
        </w:rPr>
      </w:pPr>
      <w:bookmarkStart w:id="811" w:name="do|ttVI|caII|ar249|pa1"/>
      <w:bookmarkEnd w:id="811"/>
      <w:r w:rsidRPr="00EC075F">
        <w:rPr>
          <w:rFonts w:ascii="Arial Narrow" w:hAnsi="Arial Narrow"/>
        </w:rPr>
        <w:t>Fuziunea sau divizarea are loc la următoarele date:</w:t>
      </w:r>
    </w:p>
    <w:p w14:paraId="3C01BDEF" w14:textId="77777777" w:rsidR="00EC075F" w:rsidRPr="00EC075F" w:rsidRDefault="00EC075F" w:rsidP="00EC075F">
      <w:pPr>
        <w:ind w:left="-567"/>
        <w:jc w:val="both"/>
        <w:rPr>
          <w:rFonts w:ascii="Arial Narrow" w:hAnsi="Arial Narrow"/>
        </w:rPr>
      </w:pPr>
      <w:bookmarkStart w:id="812" w:name="do|ttVI|caII|ar249|lia"/>
      <w:bookmarkEnd w:id="812"/>
      <w:r w:rsidRPr="00EC075F">
        <w:rPr>
          <w:rFonts w:ascii="Arial Narrow" w:hAnsi="Arial Narrow"/>
          <w:b/>
          <w:bCs/>
        </w:rPr>
        <w:t>a)</w:t>
      </w:r>
      <w:r w:rsidRPr="00EC075F">
        <w:rPr>
          <w:rFonts w:ascii="Arial Narrow" w:hAnsi="Arial Narrow"/>
        </w:rPr>
        <w:t xml:space="preserve">în cazul constituirii uneia sau mai multor </w:t>
      </w:r>
      <w:proofErr w:type="spellStart"/>
      <w:r w:rsidRPr="00EC075F">
        <w:rPr>
          <w:rFonts w:ascii="Arial Narrow" w:hAnsi="Arial Narrow"/>
        </w:rPr>
        <w:t>societăţi</w:t>
      </w:r>
      <w:proofErr w:type="spellEnd"/>
      <w:r w:rsidRPr="00EC075F">
        <w:rPr>
          <w:rFonts w:ascii="Arial Narrow" w:hAnsi="Arial Narrow"/>
        </w:rPr>
        <w:t xml:space="preserve"> noi, la data înmatriculării în registrul </w:t>
      </w:r>
      <w:proofErr w:type="spellStart"/>
      <w:r w:rsidRPr="00EC075F">
        <w:rPr>
          <w:rFonts w:ascii="Arial Narrow" w:hAnsi="Arial Narrow"/>
        </w:rPr>
        <w:t>comerţului</w:t>
      </w:r>
      <w:proofErr w:type="spellEnd"/>
      <w:r w:rsidRPr="00EC075F">
        <w:rPr>
          <w:rFonts w:ascii="Arial Narrow" w:hAnsi="Arial Narrow"/>
        </w:rPr>
        <w:t xml:space="preserve"> a noii </w:t>
      </w:r>
      <w:proofErr w:type="spellStart"/>
      <w:r w:rsidRPr="00EC075F">
        <w:rPr>
          <w:rFonts w:ascii="Arial Narrow" w:hAnsi="Arial Narrow"/>
        </w:rPr>
        <w:t>societăţi</w:t>
      </w:r>
      <w:proofErr w:type="spellEnd"/>
      <w:r w:rsidRPr="00EC075F">
        <w:rPr>
          <w:rFonts w:ascii="Arial Narrow" w:hAnsi="Arial Narrow"/>
        </w:rPr>
        <w:t xml:space="preserve"> sau a ultimei dintre ele;</w:t>
      </w:r>
    </w:p>
    <w:p w14:paraId="29E0473A" w14:textId="77777777" w:rsidR="00EC075F" w:rsidRPr="00EC075F" w:rsidRDefault="00EC075F" w:rsidP="00EC075F">
      <w:pPr>
        <w:ind w:left="-567"/>
        <w:jc w:val="both"/>
        <w:rPr>
          <w:rFonts w:ascii="Arial Narrow" w:hAnsi="Arial Narrow"/>
        </w:rPr>
      </w:pPr>
      <w:bookmarkStart w:id="813" w:name="do|ttVI|caII|ar249|lib"/>
      <w:bookmarkEnd w:id="813"/>
      <w:r w:rsidRPr="00EC075F">
        <w:rPr>
          <w:rFonts w:ascii="Arial Narrow" w:hAnsi="Arial Narrow"/>
          <w:b/>
          <w:bCs/>
        </w:rPr>
        <w:t>b)</w:t>
      </w:r>
      <w:r w:rsidRPr="00EC075F">
        <w:rPr>
          <w:rFonts w:ascii="Arial Narrow" w:hAnsi="Arial Narrow"/>
        </w:rPr>
        <w:t xml:space="preserve">în celelalte cazuri, la data înscrierii în registrul </w:t>
      </w:r>
      <w:proofErr w:type="spellStart"/>
      <w:r w:rsidRPr="00EC075F">
        <w:rPr>
          <w:rFonts w:ascii="Arial Narrow" w:hAnsi="Arial Narrow"/>
        </w:rPr>
        <w:t>comerţului</w:t>
      </w:r>
      <w:proofErr w:type="spellEnd"/>
      <w:r w:rsidRPr="00EC075F">
        <w:rPr>
          <w:rFonts w:ascii="Arial Narrow" w:hAnsi="Arial Narrow"/>
        </w:rPr>
        <w:t xml:space="preserve"> a </w:t>
      </w:r>
      <w:proofErr w:type="spellStart"/>
      <w:r w:rsidRPr="00EC075F">
        <w:rPr>
          <w:rFonts w:ascii="Arial Narrow" w:hAnsi="Arial Narrow"/>
        </w:rPr>
        <w:t>menţiunii</w:t>
      </w:r>
      <w:proofErr w:type="spellEnd"/>
      <w:r w:rsidRPr="00EC075F">
        <w:rPr>
          <w:rFonts w:ascii="Arial Narrow" w:hAnsi="Arial Narrow"/>
        </w:rPr>
        <w:t xml:space="preserve"> privind majorarea capitalului social al </w:t>
      </w:r>
      <w:proofErr w:type="spellStart"/>
      <w:r w:rsidRPr="00EC075F">
        <w:rPr>
          <w:rFonts w:ascii="Arial Narrow" w:hAnsi="Arial Narrow"/>
        </w:rPr>
        <w:t>societăţii</w:t>
      </w:r>
      <w:proofErr w:type="spellEnd"/>
      <w:r w:rsidRPr="00EC075F">
        <w:rPr>
          <w:rFonts w:ascii="Arial Narrow" w:hAnsi="Arial Narrow"/>
        </w:rPr>
        <w:t xml:space="preserve"> absorbante.</w:t>
      </w:r>
    </w:p>
    <w:p w14:paraId="1C1947E6" w14:textId="499241D1" w:rsidR="00EC075F" w:rsidRPr="00EC075F" w:rsidRDefault="00EC075F" w:rsidP="00EC075F">
      <w:pPr>
        <w:ind w:left="-567"/>
        <w:jc w:val="both"/>
        <w:rPr>
          <w:rFonts w:ascii="Arial Narrow" w:hAnsi="Arial Narrow"/>
        </w:rPr>
      </w:pPr>
      <w:r w:rsidRPr="00EC075F">
        <w:rPr>
          <w:rFonts w:ascii="Arial Narrow" w:hAnsi="Arial Narrow"/>
          <w:b/>
          <w:bCs/>
        </w:rPr>
        <w:t>Art. 250</w:t>
      </w:r>
    </w:p>
    <w:p w14:paraId="10E81581" w14:textId="77777777" w:rsidR="00EC075F" w:rsidRPr="00EC075F" w:rsidRDefault="00EC075F" w:rsidP="00EC075F">
      <w:pPr>
        <w:ind w:left="-567"/>
        <w:jc w:val="both"/>
        <w:rPr>
          <w:rFonts w:ascii="Arial Narrow" w:hAnsi="Arial Narrow"/>
        </w:rPr>
      </w:pPr>
      <w:bookmarkStart w:id="814" w:name="do|ttVI|caII|ar250|pa1"/>
      <w:bookmarkEnd w:id="814"/>
      <w:r w:rsidRPr="00EC075F">
        <w:rPr>
          <w:rFonts w:ascii="Arial Narrow" w:hAnsi="Arial Narrow"/>
        </w:rPr>
        <w:t xml:space="preserve">În cazul fuziunii prin </w:t>
      </w:r>
      <w:proofErr w:type="spellStart"/>
      <w:r w:rsidRPr="00EC075F">
        <w:rPr>
          <w:rFonts w:ascii="Arial Narrow" w:hAnsi="Arial Narrow"/>
        </w:rPr>
        <w:t>absorbţie</w:t>
      </w:r>
      <w:proofErr w:type="spellEnd"/>
      <w:r w:rsidRPr="00EC075F">
        <w:rPr>
          <w:rFonts w:ascii="Arial Narrow" w:hAnsi="Arial Narrow"/>
        </w:rPr>
        <w:t xml:space="preserve">, societatea absorbantă </w:t>
      </w:r>
      <w:proofErr w:type="spellStart"/>
      <w:r w:rsidRPr="00EC075F">
        <w:rPr>
          <w:rFonts w:ascii="Arial Narrow" w:hAnsi="Arial Narrow"/>
        </w:rPr>
        <w:t>dobândeşte</w:t>
      </w:r>
      <w:proofErr w:type="spellEnd"/>
      <w:r w:rsidRPr="00EC075F">
        <w:rPr>
          <w:rFonts w:ascii="Arial Narrow" w:hAnsi="Arial Narrow"/>
        </w:rPr>
        <w:t xml:space="preserve"> drepturile </w:t>
      </w:r>
      <w:proofErr w:type="spellStart"/>
      <w:r w:rsidRPr="00EC075F">
        <w:rPr>
          <w:rFonts w:ascii="Arial Narrow" w:hAnsi="Arial Narrow"/>
        </w:rPr>
        <w:t>şi</w:t>
      </w:r>
      <w:proofErr w:type="spellEnd"/>
      <w:r w:rsidRPr="00EC075F">
        <w:rPr>
          <w:rFonts w:ascii="Arial Narrow" w:hAnsi="Arial Narrow"/>
        </w:rPr>
        <w:t xml:space="preserve"> este </w:t>
      </w:r>
      <w:proofErr w:type="spellStart"/>
      <w:r w:rsidRPr="00EC075F">
        <w:rPr>
          <w:rFonts w:ascii="Arial Narrow" w:hAnsi="Arial Narrow"/>
        </w:rPr>
        <w:t>ţinută</w:t>
      </w:r>
      <w:proofErr w:type="spellEnd"/>
      <w:r w:rsidRPr="00EC075F">
        <w:rPr>
          <w:rFonts w:ascii="Arial Narrow" w:hAnsi="Arial Narrow"/>
        </w:rPr>
        <w:t xml:space="preserve"> de </w:t>
      </w:r>
      <w:proofErr w:type="spellStart"/>
      <w:r w:rsidRPr="00EC075F">
        <w:rPr>
          <w:rFonts w:ascii="Arial Narrow" w:hAnsi="Arial Narrow"/>
        </w:rPr>
        <w:t>obligaţiile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pe care o absoarbe, iar în cazul fuziunii prin contopire, drepturile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obligaţiile</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care </w:t>
      </w:r>
      <w:proofErr w:type="spellStart"/>
      <w:r w:rsidRPr="00EC075F">
        <w:rPr>
          <w:rFonts w:ascii="Arial Narrow" w:hAnsi="Arial Narrow"/>
        </w:rPr>
        <w:t>îşi</w:t>
      </w:r>
      <w:proofErr w:type="spellEnd"/>
      <w:r w:rsidRPr="00EC075F">
        <w:rPr>
          <w:rFonts w:ascii="Arial Narrow" w:hAnsi="Arial Narrow"/>
        </w:rPr>
        <w:t xml:space="preserve"> încetează </w:t>
      </w:r>
      <w:proofErr w:type="spellStart"/>
      <w:r w:rsidRPr="00EC075F">
        <w:rPr>
          <w:rFonts w:ascii="Arial Narrow" w:hAnsi="Arial Narrow"/>
        </w:rPr>
        <w:t>existenţa</w:t>
      </w:r>
      <w:proofErr w:type="spellEnd"/>
      <w:r w:rsidRPr="00EC075F">
        <w:rPr>
          <w:rFonts w:ascii="Arial Narrow" w:hAnsi="Arial Narrow"/>
        </w:rPr>
        <w:t xml:space="preserve"> trec asupra noii </w:t>
      </w:r>
      <w:proofErr w:type="spellStart"/>
      <w:r w:rsidRPr="00EC075F">
        <w:rPr>
          <w:rFonts w:ascii="Arial Narrow" w:hAnsi="Arial Narrow"/>
        </w:rPr>
        <w:t>societăţii</w:t>
      </w:r>
      <w:proofErr w:type="spellEnd"/>
      <w:r w:rsidRPr="00EC075F">
        <w:rPr>
          <w:rFonts w:ascii="Arial Narrow" w:hAnsi="Arial Narrow"/>
        </w:rPr>
        <w:t xml:space="preserve"> astfel </w:t>
      </w:r>
      <w:proofErr w:type="spellStart"/>
      <w:r w:rsidRPr="00EC075F">
        <w:rPr>
          <w:rFonts w:ascii="Arial Narrow" w:hAnsi="Arial Narrow"/>
        </w:rPr>
        <w:t>înfiinţate</w:t>
      </w:r>
      <w:proofErr w:type="spellEnd"/>
      <w:r w:rsidRPr="00EC075F">
        <w:rPr>
          <w:rFonts w:ascii="Arial Narrow" w:hAnsi="Arial Narrow"/>
        </w:rPr>
        <w:t>.</w:t>
      </w:r>
    </w:p>
    <w:p w14:paraId="328DAC43" w14:textId="0AF3DC06" w:rsidR="00EC075F" w:rsidRPr="00EC075F" w:rsidRDefault="00EC075F" w:rsidP="00EC075F">
      <w:pPr>
        <w:ind w:left="-567"/>
        <w:jc w:val="both"/>
        <w:rPr>
          <w:rFonts w:ascii="Arial Narrow" w:hAnsi="Arial Narrow"/>
        </w:rPr>
      </w:pPr>
      <w:r w:rsidRPr="00EC075F">
        <w:rPr>
          <w:rFonts w:ascii="Arial Narrow" w:hAnsi="Arial Narrow"/>
          <w:b/>
          <w:bCs/>
        </w:rPr>
        <w:t>Art. 251</w:t>
      </w:r>
    </w:p>
    <w:p w14:paraId="00165B3D" w14:textId="77777777" w:rsidR="00EC075F" w:rsidRPr="00EC075F" w:rsidRDefault="00EC075F" w:rsidP="00EC075F">
      <w:pPr>
        <w:ind w:left="-567"/>
        <w:jc w:val="both"/>
        <w:rPr>
          <w:rFonts w:ascii="Arial Narrow" w:hAnsi="Arial Narrow"/>
        </w:rPr>
      </w:pPr>
      <w:bookmarkStart w:id="815" w:name="do|ttVI|caII|ar251|al1"/>
      <w:bookmarkEnd w:id="815"/>
      <w:r w:rsidRPr="00EC075F">
        <w:rPr>
          <w:rFonts w:ascii="Arial Narrow" w:hAnsi="Arial Narrow"/>
          <w:b/>
          <w:bCs/>
        </w:rPr>
        <w:t>(1)</w:t>
      </w:r>
      <w:proofErr w:type="spellStart"/>
      <w:r w:rsidRPr="00EC075F">
        <w:rPr>
          <w:rFonts w:ascii="Arial Narrow" w:hAnsi="Arial Narrow"/>
        </w:rPr>
        <w:t>Societăţile</w:t>
      </w:r>
      <w:proofErr w:type="spellEnd"/>
      <w:r w:rsidRPr="00EC075F">
        <w:rPr>
          <w:rFonts w:ascii="Arial Narrow" w:hAnsi="Arial Narrow"/>
        </w:rPr>
        <w:t xml:space="preserve"> care dobândesc bunuri prin efectul divizării răspund </w:t>
      </w:r>
      <w:proofErr w:type="spellStart"/>
      <w:r w:rsidRPr="00EC075F">
        <w:rPr>
          <w:rFonts w:ascii="Arial Narrow" w:hAnsi="Arial Narrow"/>
        </w:rPr>
        <w:t>faţă</w:t>
      </w:r>
      <w:proofErr w:type="spellEnd"/>
      <w:r w:rsidRPr="00EC075F">
        <w:rPr>
          <w:rFonts w:ascii="Arial Narrow" w:hAnsi="Arial Narrow"/>
        </w:rPr>
        <w:t xml:space="preserve"> de creditori pentru </w:t>
      </w:r>
      <w:proofErr w:type="spellStart"/>
      <w:r w:rsidRPr="00EC075F">
        <w:rPr>
          <w:rFonts w:ascii="Arial Narrow" w:hAnsi="Arial Narrow"/>
        </w:rPr>
        <w:t>obligaţiile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care </w:t>
      </w:r>
      <w:proofErr w:type="spellStart"/>
      <w:r w:rsidRPr="00EC075F">
        <w:rPr>
          <w:rFonts w:ascii="Arial Narrow" w:hAnsi="Arial Narrow"/>
        </w:rPr>
        <w:t>şi</w:t>
      </w:r>
      <w:proofErr w:type="spellEnd"/>
      <w:r w:rsidRPr="00EC075F">
        <w:rPr>
          <w:rFonts w:ascii="Arial Narrow" w:hAnsi="Arial Narrow"/>
        </w:rPr>
        <w:t xml:space="preserve">-a încetat </w:t>
      </w:r>
      <w:proofErr w:type="spellStart"/>
      <w:r w:rsidRPr="00EC075F">
        <w:rPr>
          <w:rFonts w:ascii="Arial Narrow" w:hAnsi="Arial Narrow"/>
        </w:rPr>
        <w:t>existenţa</w:t>
      </w:r>
      <w:proofErr w:type="spellEnd"/>
      <w:r w:rsidRPr="00EC075F">
        <w:rPr>
          <w:rFonts w:ascii="Arial Narrow" w:hAnsi="Arial Narrow"/>
        </w:rPr>
        <w:t xml:space="preserve"> prin divizare, </w:t>
      </w:r>
      <w:proofErr w:type="spellStart"/>
      <w:r w:rsidRPr="00EC075F">
        <w:rPr>
          <w:rFonts w:ascii="Arial Narrow" w:hAnsi="Arial Narrow"/>
        </w:rPr>
        <w:t>proporţional</w:t>
      </w:r>
      <w:proofErr w:type="spellEnd"/>
      <w:r w:rsidRPr="00EC075F">
        <w:rPr>
          <w:rFonts w:ascii="Arial Narrow" w:hAnsi="Arial Narrow"/>
        </w:rPr>
        <w:t xml:space="preserve"> cu valoarea bunurilor dobândite, în afară de cazul în care prin actul de divizare s-au stabilit alte </w:t>
      </w:r>
      <w:proofErr w:type="spellStart"/>
      <w:r w:rsidRPr="00EC075F">
        <w:rPr>
          <w:rFonts w:ascii="Arial Narrow" w:hAnsi="Arial Narrow"/>
        </w:rPr>
        <w:t>proporţii</w:t>
      </w:r>
      <w:proofErr w:type="spellEnd"/>
      <w:r w:rsidRPr="00EC075F">
        <w:rPr>
          <w:rFonts w:ascii="Arial Narrow" w:hAnsi="Arial Narrow"/>
        </w:rPr>
        <w:t>.</w:t>
      </w:r>
    </w:p>
    <w:p w14:paraId="74B6DEEA" w14:textId="77777777" w:rsidR="00EC075F" w:rsidRPr="00EC075F" w:rsidRDefault="00EC075F" w:rsidP="00EC075F">
      <w:pPr>
        <w:ind w:left="-567"/>
        <w:jc w:val="both"/>
        <w:rPr>
          <w:rFonts w:ascii="Arial Narrow" w:hAnsi="Arial Narrow"/>
        </w:rPr>
      </w:pPr>
      <w:bookmarkStart w:id="816" w:name="do|ttVI|caII|ar251|al2"/>
      <w:bookmarkEnd w:id="816"/>
      <w:r w:rsidRPr="00EC075F">
        <w:rPr>
          <w:rFonts w:ascii="Arial Narrow" w:hAnsi="Arial Narrow"/>
          <w:b/>
          <w:bCs/>
        </w:rPr>
        <w:t>(2)</w:t>
      </w:r>
      <w:r w:rsidRPr="00EC075F">
        <w:rPr>
          <w:rFonts w:ascii="Arial Narrow" w:hAnsi="Arial Narrow"/>
        </w:rPr>
        <w:t xml:space="preserve">Dacă nu se poate stabili societatea răspunzătoare pentru o </w:t>
      </w:r>
      <w:proofErr w:type="spellStart"/>
      <w:r w:rsidRPr="00EC075F">
        <w:rPr>
          <w:rFonts w:ascii="Arial Narrow" w:hAnsi="Arial Narrow"/>
        </w:rPr>
        <w:t>obligaţie</w:t>
      </w:r>
      <w:proofErr w:type="spellEnd"/>
      <w:r w:rsidRPr="00EC075F">
        <w:rPr>
          <w:rFonts w:ascii="Arial Narrow" w:hAnsi="Arial Narrow"/>
        </w:rPr>
        <w:t xml:space="preserve">, </w:t>
      </w:r>
      <w:proofErr w:type="spellStart"/>
      <w:r w:rsidRPr="00EC075F">
        <w:rPr>
          <w:rFonts w:ascii="Arial Narrow" w:hAnsi="Arial Narrow"/>
        </w:rPr>
        <w:t>societăţile</w:t>
      </w:r>
      <w:proofErr w:type="spellEnd"/>
      <w:r w:rsidRPr="00EC075F">
        <w:rPr>
          <w:rFonts w:ascii="Arial Narrow" w:hAnsi="Arial Narrow"/>
        </w:rPr>
        <w:t xml:space="preserve"> care au dobândit bunuri prin divizare răspund solidar.</w:t>
      </w:r>
    </w:p>
    <w:p w14:paraId="2692BA36" w14:textId="77777777" w:rsidR="00EC075F" w:rsidRPr="00EC075F" w:rsidRDefault="00EC075F" w:rsidP="00EC075F">
      <w:pPr>
        <w:ind w:left="-567"/>
        <w:jc w:val="both"/>
        <w:rPr>
          <w:rFonts w:ascii="Arial Narrow" w:hAnsi="Arial Narrow"/>
        </w:rPr>
      </w:pPr>
      <w:bookmarkStart w:id="817" w:name="do|ttVI|caII|ar251|al3"/>
      <w:bookmarkEnd w:id="817"/>
      <w:r w:rsidRPr="00EC075F">
        <w:rPr>
          <w:rFonts w:ascii="Arial Narrow" w:hAnsi="Arial Narrow"/>
          <w:b/>
          <w:bCs/>
        </w:rPr>
        <w:t>(3)</w:t>
      </w:r>
      <w:r w:rsidRPr="00EC075F">
        <w:rPr>
          <w:rFonts w:ascii="Arial Narrow" w:hAnsi="Arial Narrow"/>
        </w:rPr>
        <w:t xml:space="preserve">Aportul unei </w:t>
      </w:r>
      <w:proofErr w:type="spellStart"/>
      <w:r w:rsidRPr="00EC075F">
        <w:rPr>
          <w:rFonts w:ascii="Arial Narrow" w:hAnsi="Arial Narrow"/>
        </w:rPr>
        <w:t>părţi</w:t>
      </w:r>
      <w:proofErr w:type="spellEnd"/>
      <w:r w:rsidRPr="00EC075F">
        <w:rPr>
          <w:rFonts w:ascii="Arial Narrow" w:hAnsi="Arial Narrow"/>
        </w:rPr>
        <w:t xml:space="preserve"> din activul patrimoniului unei </w:t>
      </w:r>
      <w:proofErr w:type="spellStart"/>
      <w:r w:rsidRPr="00EC075F">
        <w:rPr>
          <w:rFonts w:ascii="Arial Narrow" w:hAnsi="Arial Narrow"/>
        </w:rPr>
        <w:t>societăţi</w:t>
      </w:r>
      <w:proofErr w:type="spellEnd"/>
      <w:r w:rsidRPr="00EC075F">
        <w:rPr>
          <w:rFonts w:ascii="Arial Narrow" w:hAnsi="Arial Narrow"/>
        </w:rPr>
        <w:t xml:space="preserve"> la una sau mai multe </w:t>
      </w:r>
      <w:proofErr w:type="spellStart"/>
      <w:r w:rsidRPr="00EC075F">
        <w:rPr>
          <w:rFonts w:ascii="Arial Narrow" w:hAnsi="Arial Narrow"/>
        </w:rPr>
        <w:t>societăţi</w:t>
      </w:r>
      <w:proofErr w:type="spellEnd"/>
      <w:r w:rsidRPr="00EC075F">
        <w:rPr>
          <w:rFonts w:ascii="Arial Narrow" w:hAnsi="Arial Narrow"/>
        </w:rPr>
        <w:t xml:space="preserve"> existente sau care iau astfel </w:t>
      </w:r>
      <w:proofErr w:type="spellStart"/>
      <w:r w:rsidRPr="00EC075F">
        <w:rPr>
          <w:rFonts w:ascii="Arial Narrow" w:hAnsi="Arial Narrow"/>
        </w:rPr>
        <w:t>fiinţă</w:t>
      </w:r>
      <w:proofErr w:type="spellEnd"/>
      <w:r w:rsidRPr="00EC075F">
        <w:rPr>
          <w:rFonts w:ascii="Arial Narrow" w:hAnsi="Arial Narrow"/>
        </w:rPr>
        <w:t xml:space="preserve">, în schimbul </w:t>
      </w:r>
      <w:proofErr w:type="spellStart"/>
      <w:r w:rsidRPr="00EC075F">
        <w:rPr>
          <w:rFonts w:ascii="Arial Narrow" w:hAnsi="Arial Narrow"/>
        </w:rPr>
        <w:t>acţiunilor</w:t>
      </w:r>
      <w:proofErr w:type="spellEnd"/>
      <w:r w:rsidRPr="00EC075F">
        <w:rPr>
          <w:rFonts w:ascii="Arial Narrow" w:hAnsi="Arial Narrow"/>
        </w:rPr>
        <w:t xml:space="preserve"> sau </w:t>
      </w:r>
      <w:proofErr w:type="spellStart"/>
      <w:r w:rsidRPr="00EC075F">
        <w:rPr>
          <w:rFonts w:ascii="Arial Narrow" w:hAnsi="Arial Narrow"/>
        </w:rPr>
        <w:t>părţilor</w:t>
      </w:r>
      <w:proofErr w:type="spellEnd"/>
      <w:r w:rsidRPr="00EC075F">
        <w:rPr>
          <w:rFonts w:ascii="Arial Narrow" w:hAnsi="Arial Narrow"/>
        </w:rPr>
        <w:t xml:space="preserve"> sociale ce se atribuie </w:t>
      </w:r>
      <w:proofErr w:type="spellStart"/>
      <w:r w:rsidRPr="00EC075F">
        <w:rPr>
          <w:rFonts w:ascii="Arial Narrow" w:hAnsi="Arial Narrow"/>
        </w:rPr>
        <w:t>asociaţilor</w:t>
      </w:r>
      <w:proofErr w:type="spellEnd"/>
      <w:r w:rsidRPr="00EC075F">
        <w:rPr>
          <w:rFonts w:ascii="Arial Narrow" w:hAnsi="Arial Narrow"/>
        </w:rPr>
        <w:t xml:space="preserve"> acelei </w:t>
      </w:r>
      <w:proofErr w:type="spellStart"/>
      <w:r w:rsidRPr="00EC075F">
        <w:rPr>
          <w:rFonts w:ascii="Arial Narrow" w:hAnsi="Arial Narrow"/>
        </w:rPr>
        <w:t>societăţi</w:t>
      </w:r>
      <w:proofErr w:type="spellEnd"/>
      <w:r w:rsidRPr="00EC075F">
        <w:rPr>
          <w:rFonts w:ascii="Arial Narrow" w:hAnsi="Arial Narrow"/>
        </w:rPr>
        <w:t xml:space="preserve"> la </w:t>
      </w:r>
      <w:proofErr w:type="spellStart"/>
      <w:r w:rsidRPr="00EC075F">
        <w:rPr>
          <w:rFonts w:ascii="Arial Narrow" w:hAnsi="Arial Narrow"/>
        </w:rPr>
        <w:t>societăţile</w:t>
      </w:r>
      <w:proofErr w:type="spellEnd"/>
      <w:r w:rsidRPr="00EC075F">
        <w:rPr>
          <w:rFonts w:ascii="Arial Narrow" w:hAnsi="Arial Narrow"/>
        </w:rPr>
        <w:t xml:space="preserve"> beneficiare, este supus, în mod corespunzător, </w:t>
      </w:r>
      <w:proofErr w:type="spellStart"/>
      <w:r w:rsidRPr="00EC075F">
        <w:rPr>
          <w:rFonts w:ascii="Arial Narrow" w:hAnsi="Arial Narrow"/>
        </w:rPr>
        <w:t>dispoziţiilor</w:t>
      </w:r>
      <w:proofErr w:type="spellEnd"/>
      <w:r w:rsidRPr="00EC075F">
        <w:rPr>
          <w:rFonts w:ascii="Arial Narrow" w:hAnsi="Arial Narrow"/>
        </w:rPr>
        <w:t xml:space="preserve"> legale privind divizarea, dacă are loc prin desprindere potrivit art. </w:t>
      </w:r>
      <w:hyperlink r:id="rId159" w:anchor="art=238" w:history="1">
        <w:r w:rsidRPr="00EC075F">
          <w:rPr>
            <w:rStyle w:val="Hyperlink"/>
            <w:rFonts w:ascii="Arial Narrow" w:hAnsi="Arial Narrow"/>
            <w:b/>
            <w:bCs/>
          </w:rPr>
          <w:t>238 alin. (3)</w:t>
        </w:r>
      </w:hyperlink>
      <w:r w:rsidRPr="00EC075F">
        <w:rPr>
          <w:rFonts w:ascii="Arial Narrow" w:hAnsi="Arial Narrow"/>
        </w:rPr>
        <w:t>.</w:t>
      </w:r>
    </w:p>
    <w:p w14:paraId="7AF1CB89" w14:textId="77777777" w:rsidR="00327906" w:rsidRDefault="00327906" w:rsidP="00EC075F">
      <w:pPr>
        <w:ind w:left="-567"/>
        <w:jc w:val="both"/>
        <w:rPr>
          <w:rFonts w:ascii="Arial Narrow" w:hAnsi="Arial Narrow"/>
          <w:b/>
          <w:bCs/>
        </w:rPr>
      </w:pPr>
    </w:p>
    <w:p w14:paraId="0178F9C4" w14:textId="77777777" w:rsidR="00327906" w:rsidRDefault="00327906" w:rsidP="00327906">
      <w:pPr>
        <w:ind w:left="-567"/>
        <w:jc w:val="center"/>
        <w:rPr>
          <w:rFonts w:ascii="Arial Narrow" w:hAnsi="Arial Narrow"/>
          <w:b/>
          <w:bCs/>
        </w:rPr>
      </w:pPr>
    </w:p>
    <w:p w14:paraId="77F743DB" w14:textId="77777777" w:rsidR="00327906" w:rsidRDefault="00327906" w:rsidP="00327906">
      <w:pPr>
        <w:ind w:left="-567"/>
        <w:jc w:val="center"/>
        <w:rPr>
          <w:rFonts w:ascii="Arial Narrow" w:hAnsi="Arial Narrow"/>
          <w:b/>
          <w:bCs/>
        </w:rPr>
      </w:pPr>
    </w:p>
    <w:p w14:paraId="7E66310A" w14:textId="77777777" w:rsidR="00327906" w:rsidRDefault="00327906" w:rsidP="00327906">
      <w:pPr>
        <w:ind w:left="-567"/>
        <w:jc w:val="center"/>
        <w:rPr>
          <w:rFonts w:ascii="Arial Narrow" w:hAnsi="Arial Narrow"/>
          <w:b/>
          <w:bCs/>
        </w:rPr>
      </w:pPr>
    </w:p>
    <w:p w14:paraId="53F6F375" w14:textId="77777777" w:rsidR="00327906" w:rsidRDefault="00327906" w:rsidP="00327906">
      <w:pPr>
        <w:ind w:left="-567"/>
        <w:jc w:val="center"/>
        <w:rPr>
          <w:rFonts w:ascii="Arial Narrow" w:hAnsi="Arial Narrow"/>
          <w:b/>
          <w:bCs/>
        </w:rPr>
      </w:pPr>
    </w:p>
    <w:p w14:paraId="06A75C5B" w14:textId="77777777" w:rsidR="00327906" w:rsidRDefault="00327906" w:rsidP="00327906">
      <w:pPr>
        <w:ind w:left="-567"/>
        <w:jc w:val="center"/>
        <w:rPr>
          <w:rFonts w:ascii="Arial Narrow" w:hAnsi="Arial Narrow"/>
          <w:b/>
          <w:bCs/>
        </w:rPr>
      </w:pPr>
    </w:p>
    <w:p w14:paraId="47FDBCA0" w14:textId="77777777" w:rsidR="00327906" w:rsidRDefault="00327906" w:rsidP="00327906">
      <w:pPr>
        <w:ind w:left="-567"/>
        <w:jc w:val="center"/>
        <w:rPr>
          <w:rFonts w:ascii="Arial Narrow" w:hAnsi="Arial Narrow"/>
          <w:b/>
          <w:bCs/>
        </w:rPr>
      </w:pPr>
    </w:p>
    <w:p w14:paraId="0AB2D1E2" w14:textId="77777777" w:rsidR="00327906" w:rsidRDefault="00327906" w:rsidP="00327906">
      <w:pPr>
        <w:ind w:left="-567"/>
        <w:jc w:val="center"/>
        <w:rPr>
          <w:rFonts w:ascii="Arial Narrow" w:hAnsi="Arial Narrow"/>
          <w:b/>
          <w:bCs/>
        </w:rPr>
      </w:pPr>
    </w:p>
    <w:p w14:paraId="3F26FB5A" w14:textId="77777777" w:rsidR="00327906" w:rsidRDefault="00327906" w:rsidP="00327906">
      <w:pPr>
        <w:ind w:left="-567"/>
        <w:jc w:val="center"/>
        <w:rPr>
          <w:rFonts w:ascii="Arial Narrow" w:hAnsi="Arial Narrow"/>
          <w:b/>
          <w:bCs/>
        </w:rPr>
      </w:pPr>
    </w:p>
    <w:p w14:paraId="7C21C44E" w14:textId="77777777" w:rsidR="00327906" w:rsidRDefault="00327906" w:rsidP="00327906">
      <w:pPr>
        <w:ind w:left="-567"/>
        <w:jc w:val="center"/>
        <w:rPr>
          <w:rFonts w:ascii="Arial Narrow" w:hAnsi="Arial Narrow"/>
          <w:b/>
          <w:bCs/>
        </w:rPr>
      </w:pPr>
    </w:p>
    <w:p w14:paraId="1BA0BAE0" w14:textId="5585768C" w:rsidR="00327906" w:rsidRDefault="00EC075F" w:rsidP="00327906">
      <w:pPr>
        <w:ind w:left="-567"/>
        <w:jc w:val="center"/>
        <w:rPr>
          <w:rFonts w:ascii="Arial Narrow" w:hAnsi="Arial Narrow"/>
        </w:rPr>
      </w:pPr>
      <w:r w:rsidRPr="00EC075F">
        <w:rPr>
          <w:rFonts w:ascii="Arial Narrow" w:hAnsi="Arial Narrow"/>
          <w:b/>
          <w:bCs/>
        </w:rPr>
        <w:lastRenderedPageBreak/>
        <w:t>TITLUL VII:</w:t>
      </w:r>
      <w:r w:rsidRPr="00EC075F">
        <w:rPr>
          <w:rFonts w:ascii="Arial Narrow" w:hAnsi="Arial Narrow"/>
        </w:rPr>
        <w:t xml:space="preserve"> </w:t>
      </w:r>
    </w:p>
    <w:p w14:paraId="65FE6CD3" w14:textId="5E69CB15" w:rsidR="00EC075F" w:rsidRPr="00EC075F" w:rsidRDefault="00EC075F" w:rsidP="00327906">
      <w:pPr>
        <w:ind w:left="-567"/>
        <w:jc w:val="center"/>
        <w:rPr>
          <w:rFonts w:ascii="Arial Narrow" w:hAnsi="Arial Narrow"/>
        </w:rPr>
      </w:pPr>
      <w:r w:rsidRPr="00EC075F">
        <w:rPr>
          <w:rFonts w:ascii="Arial Narrow" w:hAnsi="Arial Narrow"/>
          <w:b/>
          <w:bCs/>
        </w:rPr>
        <w:t xml:space="preserve">Lichidarea </w:t>
      </w:r>
      <w:proofErr w:type="spellStart"/>
      <w:r w:rsidRPr="00EC075F">
        <w:rPr>
          <w:rFonts w:ascii="Arial Narrow" w:hAnsi="Arial Narrow"/>
          <w:b/>
          <w:bCs/>
        </w:rPr>
        <w:t>societăţilor</w:t>
      </w:r>
      <w:proofErr w:type="spellEnd"/>
      <w:r w:rsidRPr="00EC075F">
        <w:rPr>
          <w:rFonts w:ascii="Arial Narrow" w:hAnsi="Arial Narrow"/>
          <w:b/>
          <w:bCs/>
        </w:rPr>
        <w:t xml:space="preserve"> comerciale</w:t>
      </w:r>
    </w:p>
    <w:p w14:paraId="73B7AA36" w14:textId="77777777" w:rsidR="00327906" w:rsidRDefault="00327906" w:rsidP="00EC075F">
      <w:pPr>
        <w:ind w:left="-567"/>
        <w:jc w:val="both"/>
        <w:rPr>
          <w:rFonts w:ascii="Arial Narrow" w:hAnsi="Arial Narrow"/>
          <w:b/>
          <w:bCs/>
        </w:rPr>
      </w:pPr>
    </w:p>
    <w:p w14:paraId="5997C5D5" w14:textId="77777777" w:rsidR="00327906" w:rsidRDefault="00EC075F" w:rsidP="00327906">
      <w:pPr>
        <w:ind w:left="-567"/>
        <w:jc w:val="center"/>
        <w:rPr>
          <w:rFonts w:ascii="Arial Narrow" w:hAnsi="Arial Narrow"/>
        </w:rPr>
      </w:pPr>
      <w:r w:rsidRPr="00EC075F">
        <w:rPr>
          <w:rFonts w:ascii="Arial Narrow" w:hAnsi="Arial Narrow"/>
          <w:b/>
          <w:bCs/>
        </w:rPr>
        <w:t>CAPITOLUL I:</w:t>
      </w:r>
      <w:r w:rsidRPr="00EC075F">
        <w:rPr>
          <w:rFonts w:ascii="Arial Narrow" w:hAnsi="Arial Narrow"/>
        </w:rPr>
        <w:t xml:space="preserve"> </w:t>
      </w:r>
    </w:p>
    <w:p w14:paraId="6CA1D83B" w14:textId="6809C357" w:rsidR="00EC075F" w:rsidRDefault="00EC075F" w:rsidP="00327906">
      <w:pPr>
        <w:ind w:left="-567"/>
        <w:jc w:val="center"/>
        <w:rPr>
          <w:rFonts w:ascii="Arial Narrow" w:hAnsi="Arial Narrow"/>
          <w:b/>
          <w:bCs/>
        </w:rPr>
      </w:pPr>
      <w:proofErr w:type="spellStart"/>
      <w:r w:rsidRPr="00EC075F">
        <w:rPr>
          <w:rFonts w:ascii="Arial Narrow" w:hAnsi="Arial Narrow"/>
          <w:b/>
          <w:bCs/>
        </w:rPr>
        <w:t>Dispoziţii</w:t>
      </w:r>
      <w:proofErr w:type="spellEnd"/>
      <w:r w:rsidRPr="00EC075F">
        <w:rPr>
          <w:rFonts w:ascii="Arial Narrow" w:hAnsi="Arial Narrow"/>
          <w:b/>
          <w:bCs/>
        </w:rPr>
        <w:t xml:space="preserve"> generale</w:t>
      </w:r>
    </w:p>
    <w:p w14:paraId="3A6836CC" w14:textId="77777777" w:rsidR="00327906" w:rsidRDefault="00327906" w:rsidP="00327906">
      <w:pPr>
        <w:ind w:left="-567"/>
        <w:jc w:val="center"/>
        <w:rPr>
          <w:rFonts w:ascii="Arial Narrow" w:hAnsi="Arial Narrow"/>
          <w:b/>
          <w:bCs/>
        </w:rPr>
      </w:pPr>
    </w:p>
    <w:p w14:paraId="232329EE" w14:textId="77777777" w:rsidR="00327906" w:rsidRPr="00EC075F" w:rsidRDefault="00327906" w:rsidP="00327906">
      <w:pPr>
        <w:ind w:left="-567"/>
        <w:jc w:val="center"/>
        <w:rPr>
          <w:rFonts w:ascii="Arial Narrow" w:hAnsi="Arial Narrow"/>
        </w:rPr>
      </w:pPr>
    </w:p>
    <w:p w14:paraId="17F139C2" w14:textId="3E0A388A" w:rsidR="00EC075F" w:rsidRPr="00EC075F" w:rsidRDefault="00EC075F" w:rsidP="00EC075F">
      <w:pPr>
        <w:ind w:left="-567"/>
        <w:jc w:val="both"/>
        <w:rPr>
          <w:rFonts w:ascii="Arial Narrow" w:hAnsi="Arial Narrow"/>
        </w:rPr>
      </w:pPr>
      <w:r w:rsidRPr="00EC075F">
        <w:rPr>
          <w:rFonts w:ascii="Arial Narrow" w:hAnsi="Arial Narrow"/>
          <w:b/>
          <w:bCs/>
        </w:rPr>
        <w:t>Art. 252</w:t>
      </w:r>
    </w:p>
    <w:p w14:paraId="1C4197BA" w14:textId="2927CAEB"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Pentru lichidarea </w:t>
      </w:r>
      <w:proofErr w:type="spellStart"/>
      <w:r w:rsidRPr="00EC075F">
        <w:rPr>
          <w:rFonts w:ascii="Arial Narrow" w:hAnsi="Arial Narrow"/>
        </w:rPr>
        <w:t>şi</w:t>
      </w:r>
      <w:proofErr w:type="spellEnd"/>
      <w:r w:rsidRPr="00EC075F">
        <w:rPr>
          <w:rFonts w:ascii="Arial Narrow" w:hAnsi="Arial Narrow"/>
        </w:rPr>
        <w:t xml:space="preserve"> repartizarea patrimoniului social, chiar dacă în actul constitutiv se prevăd norme în acest scop, sunt obligatorii următoarele reguli:</w:t>
      </w:r>
    </w:p>
    <w:p w14:paraId="1B6682A7" w14:textId="77777777" w:rsidR="00EC075F" w:rsidRPr="00EC075F" w:rsidRDefault="00EC075F" w:rsidP="00EC075F">
      <w:pPr>
        <w:ind w:left="-567"/>
        <w:jc w:val="both"/>
        <w:rPr>
          <w:rFonts w:ascii="Arial Narrow" w:hAnsi="Arial Narrow"/>
        </w:rPr>
      </w:pPr>
      <w:bookmarkStart w:id="818" w:name="do|ttVII|caI|ar252|al1|lia"/>
      <w:bookmarkEnd w:id="818"/>
      <w:r w:rsidRPr="00EC075F">
        <w:rPr>
          <w:rFonts w:ascii="Arial Narrow" w:hAnsi="Arial Narrow"/>
          <w:b/>
          <w:bCs/>
        </w:rPr>
        <w:t>a)</w:t>
      </w:r>
      <w:r w:rsidRPr="00EC075F">
        <w:rPr>
          <w:rFonts w:ascii="Arial Narrow" w:hAnsi="Arial Narrow"/>
        </w:rPr>
        <w:t xml:space="preserve">până la preluarea </w:t>
      </w:r>
      <w:proofErr w:type="spellStart"/>
      <w:r w:rsidRPr="00EC075F">
        <w:rPr>
          <w:rFonts w:ascii="Arial Narrow" w:hAnsi="Arial Narrow"/>
        </w:rPr>
        <w:t>funcţiei</w:t>
      </w:r>
      <w:proofErr w:type="spellEnd"/>
      <w:r w:rsidRPr="00EC075F">
        <w:rPr>
          <w:rFonts w:ascii="Arial Narrow" w:hAnsi="Arial Narrow"/>
        </w:rPr>
        <w:t xml:space="preserve"> de către lichidatori, administratorii continuă mandatul lor, cu </w:t>
      </w:r>
      <w:proofErr w:type="spellStart"/>
      <w:r w:rsidRPr="00EC075F">
        <w:rPr>
          <w:rFonts w:ascii="Arial Narrow" w:hAnsi="Arial Narrow"/>
        </w:rPr>
        <w:t>excepţia</w:t>
      </w:r>
      <w:proofErr w:type="spellEnd"/>
      <w:r w:rsidRPr="00EC075F">
        <w:rPr>
          <w:rFonts w:ascii="Arial Narrow" w:hAnsi="Arial Narrow"/>
        </w:rPr>
        <w:t xml:space="preserve"> celor prevăzute la art. </w:t>
      </w:r>
      <w:hyperlink r:id="rId160" w:anchor="art=233" w:history="1">
        <w:r w:rsidRPr="00EC075F">
          <w:rPr>
            <w:rStyle w:val="Hyperlink"/>
            <w:rFonts w:ascii="Arial Narrow" w:hAnsi="Arial Narrow"/>
            <w:b/>
            <w:bCs/>
          </w:rPr>
          <w:t>233</w:t>
        </w:r>
      </w:hyperlink>
      <w:r w:rsidRPr="00EC075F">
        <w:rPr>
          <w:rFonts w:ascii="Arial Narrow" w:hAnsi="Arial Narrow"/>
        </w:rPr>
        <w:t>;</w:t>
      </w:r>
    </w:p>
    <w:p w14:paraId="46AF1077" w14:textId="77777777" w:rsidR="00EC075F" w:rsidRPr="00EC075F" w:rsidRDefault="00EC075F" w:rsidP="00EC075F">
      <w:pPr>
        <w:ind w:left="-567"/>
        <w:jc w:val="both"/>
        <w:rPr>
          <w:rFonts w:ascii="Arial Narrow" w:hAnsi="Arial Narrow"/>
        </w:rPr>
      </w:pPr>
      <w:bookmarkStart w:id="819" w:name="do|ttVII|caI|ar252|al1|lib"/>
      <w:bookmarkEnd w:id="819"/>
      <w:r w:rsidRPr="00EC075F">
        <w:rPr>
          <w:rFonts w:ascii="Arial Narrow" w:hAnsi="Arial Narrow"/>
          <w:b/>
          <w:bCs/>
        </w:rPr>
        <w:t>b)</w:t>
      </w:r>
      <w:r w:rsidRPr="00EC075F">
        <w:rPr>
          <w:rFonts w:ascii="Arial Narrow" w:hAnsi="Arial Narrow"/>
        </w:rPr>
        <w:t xml:space="preserve">actul de numire a lichidatorilor sau </w:t>
      </w:r>
      <w:proofErr w:type="spellStart"/>
      <w:r w:rsidRPr="00EC075F">
        <w:rPr>
          <w:rFonts w:ascii="Arial Narrow" w:hAnsi="Arial Narrow"/>
        </w:rPr>
        <w:t>sentinţa</w:t>
      </w:r>
      <w:proofErr w:type="spellEnd"/>
      <w:r w:rsidRPr="00EC075F">
        <w:rPr>
          <w:rFonts w:ascii="Arial Narrow" w:hAnsi="Arial Narrow"/>
        </w:rPr>
        <w:t xml:space="preserve"> care îi </w:t>
      </w:r>
      <w:proofErr w:type="spellStart"/>
      <w:r w:rsidRPr="00EC075F">
        <w:rPr>
          <w:rFonts w:ascii="Arial Narrow" w:hAnsi="Arial Narrow"/>
        </w:rPr>
        <w:t>ţine</w:t>
      </w:r>
      <w:proofErr w:type="spellEnd"/>
      <w:r w:rsidRPr="00EC075F">
        <w:rPr>
          <w:rFonts w:ascii="Arial Narrow" w:hAnsi="Arial Narrow"/>
        </w:rPr>
        <w:t xml:space="preserve"> locul </w:t>
      </w:r>
      <w:proofErr w:type="spellStart"/>
      <w:r w:rsidRPr="00EC075F">
        <w:rPr>
          <w:rFonts w:ascii="Arial Narrow" w:hAnsi="Arial Narrow"/>
        </w:rPr>
        <w:t>şi</w:t>
      </w:r>
      <w:proofErr w:type="spellEnd"/>
      <w:r w:rsidRPr="00EC075F">
        <w:rPr>
          <w:rFonts w:ascii="Arial Narrow" w:hAnsi="Arial Narrow"/>
        </w:rPr>
        <w:t xml:space="preserve"> orice act ulterior, care ar aduce schimbări în persoana acestora, trebuie depuse, prin grija lichidatorilor, la oficiul registrului </w:t>
      </w:r>
      <w:proofErr w:type="spellStart"/>
      <w:r w:rsidRPr="00EC075F">
        <w:rPr>
          <w:rFonts w:ascii="Arial Narrow" w:hAnsi="Arial Narrow"/>
        </w:rPr>
        <w:t>comerţului</w:t>
      </w:r>
      <w:proofErr w:type="spellEnd"/>
      <w:r w:rsidRPr="00EC075F">
        <w:rPr>
          <w:rFonts w:ascii="Arial Narrow" w:hAnsi="Arial Narrow"/>
        </w:rPr>
        <w:t xml:space="preserve">, pentru a fi înscrise de îndată </w:t>
      </w:r>
      <w:proofErr w:type="spellStart"/>
      <w:r w:rsidRPr="00EC075F">
        <w:rPr>
          <w:rFonts w:ascii="Arial Narrow" w:hAnsi="Arial Narrow"/>
        </w:rPr>
        <w:t>şi</w:t>
      </w:r>
      <w:proofErr w:type="spellEnd"/>
      <w:r w:rsidRPr="00EC075F">
        <w:rPr>
          <w:rFonts w:ascii="Arial Narrow" w:hAnsi="Arial Narrow"/>
        </w:rPr>
        <w:t xml:space="preserve"> publicate în Monitorul Oficial al României, Partea a IV-a.</w:t>
      </w:r>
    </w:p>
    <w:p w14:paraId="4517903A" w14:textId="77777777" w:rsidR="00EC075F" w:rsidRPr="00EC075F" w:rsidRDefault="00EC075F" w:rsidP="00EC075F">
      <w:pPr>
        <w:ind w:left="-567"/>
        <w:jc w:val="both"/>
        <w:rPr>
          <w:rFonts w:ascii="Arial Narrow" w:hAnsi="Arial Narrow"/>
        </w:rPr>
      </w:pPr>
      <w:bookmarkStart w:id="820" w:name="do|ttVII|caI|ar252|al2"/>
      <w:bookmarkEnd w:id="820"/>
      <w:r w:rsidRPr="00EC075F">
        <w:rPr>
          <w:rFonts w:ascii="Arial Narrow" w:hAnsi="Arial Narrow"/>
          <w:b/>
          <w:bCs/>
        </w:rPr>
        <w:t>(2)</w:t>
      </w:r>
      <w:r w:rsidRPr="00EC075F">
        <w:rPr>
          <w:rFonts w:ascii="Arial Narrow" w:hAnsi="Arial Narrow"/>
        </w:rPr>
        <w:t xml:space="preserve">Numai după îndeplinirea </w:t>
      </w:r>
      <w:proofErr w:type="spellStart"/>
      <w:r w:rsidRPr="00EC075F">
        <w:rPr>
          <w:rFonts w:ascii="Arial Narrow" w:hAnsi="Arial Narrow"/>
        </w:rPr>
        <w:t>formalităţilor</w:t>
      </w:r>
      <w:proofErr w:type="spellEnd"/>
      <w:r w:rsidRPr="00EC075F">
        <w:rPr>
          <w:rFonts w:ascii="Arial Narrow" w:hAnsi="Arial Narrow"/>
        </w:rPr>
        <w:t xml:space="preserve"> de la alin. (1) lichidatorii vor depune semnătura lor în registrul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vor exercita această </w:t>
      </w:r>
      <w:proofErr w:type="spellStart"/>
      <w:r w:rsidRPr="00EC075F">
        <w:rPr>
          <w:rFonts w:ascii="Arial Narrow" w:hAnsi="Arial Narrow"/>
        </w:rPr>
        <w:t>funcţie</w:t>
      </w:r>
      <w:proofErr w:type="spellEnd"/>
      <w:r w:rsidRPr="00EC075F">
        <w:rPr>
          <w:rFonts w:ascii="Arial Narrow" w:hAnsi="Arial Narrow"/>
        </w:rPr>
        <w:t>.</w:t>
      </w:r>
    </w:p>
    <w:p w14:paraId="3404E999" w14:textId="77777777" w:rsidR="00EC075F" w:rsidRPr="00EC075F" w:rsidRDefault="00EC075F" w:rsidP="00EC075F">
      <w:pPr>
        <w:ind w:left="-567"/>
        <w:jc w:val="both"/>
        <w:rPr>
          <w:rFonts w:ascii="Arial Narrow" w:hAnsi="Arial Narrow"/>
        </w:rPr>
      </w:pPr>
      <w:bookmarkStart w:id="821" w:name="do|ttVII|caI|ar252|al3"/>
      <w:bookmarkEnd w:id="821"/>
      <w:r w:rsidRPr="00EC075F">
        <w:rPr>
          <w:rFonts w:ascii="Arial Narrow" w:hAnsi="Arial Narrow"/>
          <w:b/>
          <w:bCs/>
        </w:rPr>
        <w:t>(3)</w:t>
      </w:r>
      <w:r w:rsidRPr="00EC075F">
        <w:rPr>
          <w:rFonts w:ascii="Arial Narrow" w:hAnsi="Arial Narrow"/>
        </w:rPr>
        <w:t xml:space="preserve">În urma efectuării publicării prevăzute la alin. (2), nici o </w:t>
      </w:r>
      <w:proofErr w:type="spellStart"/>
      <w:r w:rsidRPr="00EC075F">
        <w:rPr>
          <w:rFonts w:ascii="Arial Narrow" w:hAnsi="Arial Narrow"/>
        </w:rPr>
        <w:t>acţiune</w:t>
      </w:r>
      <w:proofErr w:type="spellEnd"/>
      <w:r w:rsidRPr="00EC075F">
        <w:rPr>
          <w:rFonts w:ascii="Arial Narrow" w:hAnsi="Arial Narrow"/>
        </w:rPr>
        <w:t xml:space="preserve"> nu se poate exercita pentru societate sau contra acesteia decât în numele lichidatorilor sau împotriva lor.</w:t>
      </w:r>
    </w:p>
    <w:p w14:paraId="3B8254F8" w14:textId="77777777" w:rsidR="00EC075F" w:rsidRPr="00EC075F" w:rsidRDefault="00EC075F" w:rsidP="00EC075F">
      <w:pPr>
        <w:ind w:left="-567"/>
        <w:jc w:val="both"/>
        <w:rPr>
          <w:rFonts w:ascii="Arial Narrow" w:hAnsi="Arial Narrow"/>
        </w:rPr>
      </w:pPr>
      <w:bookmarkStart w:id="822" w:name="do|ttVII|caI|ar252|al4"/>
      <w:bookmarkEnd w:id="822"/>
      <w:r w:rsidRPr="00EC075F">
        <w:rPr>
          <w:rFonts w:ascii="Arial Narrow" w:hAnsi="Arial Narrow"/>
          <w:b/>
          <w:bCs/>
        </w:rPr>
        <w:t>(4)</w:t>
      </w:r>
      <w:r w:rsidRPr="00EC075F">
        <w:rPr>
          <w:rFonts w:ascii="Arial Narrow" w:hAnsi="Arial Narrow"/>
        </w:rPr>
        <w:t xml:space="preserve">În afară de </w:t>
      </w:r>
      <w:proofErr w:type="spellStart"/>
      <w:r w:rsidRPr="00EC075F">
        <w:rPr>
          <w:rFonts w:ascii="Arial Narrow" w:hAnsi="Arial Narrow"/>
        </w:rPr>
        <w:t>dispoziţiile</w:t>
      </w:r>
      <w:proofErr w:type="spellEnd"/>
      <w:r w:rsidRPr="00EC075F">
        <w:rPr>
          <w:rFonts w:ascii="Arial Narrow" w:hAnsi="Arial Narrow"/>
        </w:rPr>
        <w:t xml:space="preserve"> prezentului titlu, se aplică </w:t>
      </w:r>
      <w:proofErr w:type="spellStart"/>
      <w:r w:rsidRPr="00EC075F">
        <w:rPr>
          <w:rFonts w:ascii="Arial Narrow" w:hAnsi="Arial Narrow"/>
        </w:rPr>
        <w:t>societăţilor</w:t>
      </w:r>
      <w:proofErr w:type="spellEnd"/>
      <w:r w:rsidRPr="00EC075F">
        <w:rPr>
          <w:rFonts w:ascii="Arial Narrow" w:hAnsi="Arial Narrow"/>
        </w:rPr>
        <w:t xml:space="preserve"> în lichidare regulile stabilite prin actul constitutiv </w:t>
      </w:r>
      <w:proofErr w:type="spellStart"/>
      <w:r w:rsidRPr="00EC075F">
        <w:rPr>
          <w:rFonts w:ascii="Arial Narrow" w:hAnsi="Arial Narrow"/>
        </w:rPr>
        <w:t>şi</w:t>
      </w:r>
      <w:proofErr w:type="spellEnd"/>
      <w:r w:rsidRPr="00EC075F">
        <w:rPr>
          <w:rFonts w:ascii="Arial Narrow" w:hAnsi="Arial Narrow"/>
        </w:rPr>
        <w:t xml:space="preserve"> prin lege, în măsura în care nu sunt incompatibile cu lichidarea.</w:t>
      </w:r>
    </w:p>
    <w:p w14:paraId="12028563" w14:textId="77777777" w:rsidR="00EC075F" w:rsidRPr="00EC075F" w:rsidRDefault="00EC075F" w:rsidP="00EC075F">
      <w:pPr>
        <w:ind w:left="-567"/>
        <w:jc w:val="both"/>
        <w:rPr>
          <w:rFonts w:ascii="Arial Narrow" w:hAnsi="Arial Narrow"/>
        </w:rPr>
      </w:pPr>
      <w:bookmarkStart w:id="823" w:name="do|ttVII|caI|ar252|al5"/>
      <w:bookmarkEnd w:id="823"/>
      <w:r w:rsidRPr="00EC075F">
        <w:rPr>
          <w:rFonts w:ascii="Arial Narrow" w:hAnsi="Arial Narrow"/>
          <w:b/>
          <w:bCs/>
        </w:rPr>
        <w:t>(5)</w:t>
      </w:r>
      <w:r w:rsidRPr="00EC075F">
        <w:rPr>
          <w:rFonts w:ascii="Arial Narrow" w:hAnsi="Arial Narrow"/>
        </w:rPr>
        <w:t>Toate actele emanând de la societate trebuie să arate că aceasta este în lichidare.</w:t>
      </w:r>
    </w:p>
    <w:p w14:paraId="05C3F1E6" w14:textId="76A06977" w:rsidR="00EC075F" w:rsidRPr="00EC075F" w:rsidRDefault="00EC075F" w:rsidP="00EC075F">
      <w:pPr>
        <w:ind w:left="-567"/>
        <w:jc w:val="both"/>
        <w:rPr>
          <w:rFonts w:ascii="Arial Narrow" w:hAnsi="Arial Narrow"/>
        </w:rPr>
      </w:pPr>
      <w:r w:rsidRPr="00EC075F">
        <w:rPr>
          <w:rFonts w:ascii="Arial Narrow" w:hAnsi="Arial Narrow"/>
          <w:b/>
          <w:bCs/>
        </w:rPr>
        <w:t>Art. 253</w:t>
      </w:r>
    </w:p>
    <w:p w14:paraId="4923AA3E" w14:textId="77777777" w:rsidR="00EC075F" w:rsidRPr="00EC075F" w:rsidRDefault="00EC075F" w:rsidP="00EC075F">
      <w:pPr>
        <w:ind w:left="-567"/>
        <w:jc w:val="both"/>
        <w:rPr>
          <w:rFonts w:ascii="Arial Narrow" w:hAnsi="Arial Narrow"/>
        </w:rPr>
      </w:pPr>
      <w:bookmarkStart w:id="824" w:name="do|ttVII|caI|ar253|al1"/>
      <w:bookmarkEnd w:id="824"/>
      <w:r w:rsidRPr="00EC075F">
        <w:rPr>
          <w:rFonts w:ascii="Arial Narrow" w:hAnsi="Arial Narrow"/>
          <w:b/>
          <w:bCs/>
        </w:rPr>
        <w:t>(1)</w:t>
      </w:r>
      <w:r w:rsidRPr="00EC075F">
        <w:rPr>
          <w:rFonts w:ascii="Arial Narrow" w:hAnsi="Arial Narrow"/>
        </w:rPr>
        <w:t xml:space="preserve">Lichidatorii vor putea fi persoane fizice sau persoane juridice. Lichidatorii persoane fizice sau </w:t>
      </w:r>
      <w:proofErr w:type="spellStart"/>
      <w:r w:rsidRPr="00EC075F">
        <w:rPr>
          <w:rFonts w:ascii="Arial Narrow" w:hAnsi="Arial Narrow"/>
        </w:rPr>
        <w:t>reprezentanţii</w:t>
      </w:r>
      <w:proofErr w:type="spellEnd"/>
      <w:r w:rsidRPr="00EC075F">
        <w:rPr>
          <w:rFonts w:ascii="Arial Narrow" w:hAnsi="Arial Narrow"/>
        </w:rPr>
        <w:t xml:space="preserve"> </w:t>
      </w:r>
      <w:proofErr w:type="spellStart"/>
      <w:r w:rsidRPr="00EC075F">
        <w:rPr>
          <w:rFonts w:ascii="Arial Narrow" w:hAnsi="Arial Narrow"/>
        </w:rPr>
        <w:t>permanenţi</w:t>
      </w:r>
      <w:proofErr w:type="spellEnd"/>
      <w:r w:rsidRPr="00EC075F">
        <w:rPr>
          <w:rFonts w:ascii="Arial Narrow" w:hAnsi="Arial Narrow"/>
        </w:rPr>
        <w:t xml:space="preserve"> - persoane fizice ale </w:t>
      </w:r>
      <w:proofErr w:type="spellStart"/>
      <w:r w:rsidRPr="00EC075F">
        <w:rPr>
          <w:rFonts w:ascii="Arial Narrow" w:hAnsi="Arial Narrow"/>
        </w:rPr>
        <w:t>societăţii</w:t>
      </w:r>
      <w:proofErr w:type="spellEnd"/>
      <w:r w:rsidRPr="00EC075F">
        <w:rPr>
          <w:rFonts w:ascii="Arial Narrow" w:hAnsi="Arial Narrow"/>
        </w:rPr>
        <w:t xml:space="preserve"> lichidatoare - trebuie să fie lichidatori </w:t>
      </w:r>
      <w:proofErr w:type="spellStart"/>
      <w:r w:rsidRPr="00EC075F">
        <w:rPr>
          <w:rFonts w:ascii="Arial Narrow" w:hAnsi="Arial Narrow"/>
        </w:rPr>
        <w:t>autorizaţi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legii.</w:t>
      </w:r>
    </w:p>
    <w:p w14:paraId="7846F45F" w14:textId="77777777" w:rsidR="00EC075F" w:rsidRPr="00EC075F" w:rsidRDefault="00EC075F" w:rsidP="00EC075F">
      <w:pPr>
        <w:ind w:left="-567"/>
        <w:jc w:val="both"/>
        <w:rPr>
          <w:rFonts w:ascii="Arial Narrow" w:hAnsi="Arial Narrow"/>
        </w:rPr>
      </w:pPr>
      <w:bookmarkStart w:id="825" w:name="do|ttVII|caI|ar253|al2"/>
      <w:bookmarkEnd w:id="825"/>
      <w:r w:rsidRPr="00EC075F">
        <w:rPr>
          <w:rFonts w:ascii="Arial Narrow" w:hAnsi="Arial Narrow"/>
          <w:b/>
          <w:bCs/>
        </w:rPr>
        <w:t>(2)</w:t>
      </w:r>
      <w:r w:rsidRPr="00EC075F">
        <w:rPr>
          <w:rFonts w:ascii="Arial Narrow" w:hAnsi="Arial Narrow"/>
        </w:rPr>
        <w:t xml:space="preserve">Lichidatorii au </w:t>
      </w:r>
      <w:proofErr w:type="spellStart"/>
      <w:r w:rsidRPr="00EC075F">
        <w:rPr>
          <w:rFonts w:ascii="Arial Narrow" w:hAnsi="Arial Narrow"/>
        </w:rPr>
        <w:t>aceeaşi</w:t>
      </w:r>
      <w:proofErr w:type="spellEnd"/>
      <w:r w:rsidRPr="00EC075F">
        <w:rPr>
          <w:rFonts w:ascii="Arial Narrow" w:hAnsi="Arial Narrow"/>
        </w:rPr>
        <w:t xml:space="preserve"> răspundere ca </w:t>
      </w:r>
      <w:proofErr w:type="spellStart"/>
      <w:r w:rsidRPr="00EC075F">
        <w:rPr>
          <w:rFonts w:ascii="Arial Narrow" w:hAnsi="Arial Narrow"/>
        </w:rPr>
        <w:t>şi</w:t>
      </w:r>
      <w:proofErr w:type="spellEnd"/>
      <w:r w:rsidRPr="00EC075F">
        <w:rPr>
          <w:rFonts w:ascii="Arial Narrow" w:hAnsi="Arial Narrow"/>
        </w:rPr>
        <w:t xml:space="preserve"> administratorii.</w:t>
      </w:r>
    </w:p>
    <w:p w14:paraId="5519D746" w14:textId="77777777" w:rsidR="00EC075F" w:rsidRPr="00EC075F" w:rsidRDefault="00EC075F" w:rsidP="00EC075F">
      <w:pPr>
        <w:ind w:left="-567"/>
        <w:jc w:val="both"/>
        <w:rPr>
          <w:rFonts w:ascii="Arial Narrow" w:hAnsi="Arial Narrow"/>
        </w:rPr>
      </w:pPr>
      <w:bookmarkStart w:id="826" w:name="do|ttVII|caI|ar253|al3"/>
      <w:bookmarkEnd w:id="826"/>
      <w:r w:rsidRPr="00EC075F">
        <w:rPr>
          <w:rFonts w:ascii="Arial Narrow" w:hAnsi="Arial Narrow"/>
          <w:b/>
          <w:bCs/>
        </w:rPr>
        <w:t>(3)</w:t>
      </w:r>
      <w:r w:rsidRPr="00EC075F">
        <w:rPr>
          <w:rFonts w:ascii="Arial Narrow" w:hAnsi="Arial Narrow"/>
        </w:rPr>
        <w:t xml:space="preserve">Lichidatorii sunt datori, îndată după preluarea </w:t>
      </w:r>
      <w:proofErr w:type="spellStart"/>
      <w:r w:rsidRPr="00EC075F">
        <w:rPr>
          <w:rFonts w:ascii="Arial Narrow" w:hAnsi="Arial Narrow"/>
        </w:rPr>
        <w:t>funcţiei</w:t>
      </w:r>
      <w:proofErr w:type="spellEnd"/>
      <w:r w:rsidRPr="00EC075F">
        <w:rPr>
          <w:rFonts w:ascii="Arial Narrow" w:hAnsi="Arial Narrow"/>
        </w:rPr>
        <w:t xml:space="preserve">, ca împreună cu administratorii </w:t>
      </w:r>
      <w:proofErr w:type="spellStart"/>
      <w:r w:rsidRPr="00EC075F">
        <w:rPr>
          <w:rFonts w:ascii="Arial Narrow" w:hAnsi="Arial Narrow"/>
        </w:rPr>
        <w:t>societăţii</w:t>
      </w:r>
      <w:proofErr w:type="spellEnd"/>
      <w:r w:rsidRPr="00EC075F">
        <w:rPr>
          <w:rFonts w:ascii="Arial Narrow" w:hAnsi="Arial Narrow"/>
        </w:rPr>
        <w:t xml:space="preserve"> să facă un inventar </w:t>
      </w:r>
      <w:proofErr w:type="spellStart"/>
      <w:r w:rsidRPr="00EC075F">
        <w:rPr>
          <w:rFonts w:ascii="Arial Narrow" w:hAnsi="Arial Narrow"/>
        </w:rPr>
        <w:t>şi</w:t>
      </w:r>
      <w:proofErr w:type="spellEnd"/>
      <w:r w:rsidRPr="00EC075F">
        <w:rPr>
          <w:rFonts w:ascii="Arial Narrow" w:hAnsi="Arial Narrow"/>
        </w:rPr>
        <w:t xml:space="preserve"> să încheie un </w:t>
      </w:r>
      <w:proofErr w:type="spellStart"/>
      <w:r w:rsidRPr="00EC075F">
        <w:rPr>
          <w:rFonts w:ascii="Arial Narrow" w:hAnsi="Arial Narrow"/>
        </w:rPr>
        <w:t>bilanţ</w:t>
      </w:r>
      <w:proofErr w:type="spellEnd"/>
      <w:r w:rsidRPr="00EC075F">
        <w:rPr>
          <w:rFonts w:ascii="Arial Narrow" w:hAnsi="Arial Narrow"/>
        </w:rPr>
        <w:t xml:space="preserve">, care să constate </w:t>
      </w:r>
      <w:proofErr w:type="spellStart"/>
      <w:r w:rsidRPr="00EC075F">
        <w:rPr>
          <w:rFonts w:ascii="Arial Narrow" w:hAnsi="Arial Narrow"/>
        </w:rPr>
        <w:t>situaţia</w:t>
      </w:r>
      <w:proofErr w:type="spellEnd"/>
      <w:r w:rsidRPr="00EC075F">
        <w:rPr>
          <w:rFonts w:ascii="Arial Narrow" w:hAnsi="Arial Narrow"/>
        </w:rPr>
        <w:t xml:space="preserve"> exactă a activului </w:t>
      </w:r>
      <w:proofErr w:type="spellStart"/>
      <w:r w:rsidRPr="00EC075F">
        <w:rPr>
          <w:rFonts w:ascii="Arial Narrow" w:hAnsi="Arial Narrow"/>
        </w:rPr>
        <w:t>şi</w:t>
      </w:r>
      <w:proofErr w:type="spellEnd"/>
      <w:r w:rsidRPr="00EC075F">
        <w:rPr>
          <w:rFonts w:ascii="Arial Narrow" w:hAnsi="Arial Narrow"/>
        </w:rPr>
        <w:t xml:space="preserve"> pasivului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să le semneze.</w:t>
      </w:r>
    </w:p>
    <w:p w14:paraId="5B646E85" w14:textId="77777777" w:rsidR="00EC075F" w:rsidRPr="00EC075F" w:rsidRDefault="00EC075F" w:rsidP="00EC075F">
      <w:pPr>
        <w:ind w:left="-567"/>
        <w:jc w:val="both"/>
        <w:rPr>
          <w:rFonts w:ascii="Arial Narrow" w:hAnsi="Arial Narrow"/>
        </w:rPr>
      </w:pPr>
      <w:bookmarkStart w:id="827" w:name="do|ttVII|caI|ar253|al4"/>
      <w:bookmarkEnd w:id="827"/>
      <w:r w:rsidRPr="00EC075F">
        <w:rPr>
          <w:rFonts w:ascii="Arial Narrow" w:hAnsi="Arial Narrow"/>
          <w:b/>
          <w:bCs/>
        </w:rPr>
        <w:t>(4)</w:t>
      </w:r>
      <w:r w:rsidRPr="00EC075F">
        <w:rPr>
          <w:rFonts w:ascii="Arial Narrow" w:hAnsi="Arial Narrow"/>
        </w:rPr>
        <w:t xml:space="preserve">Lichidatorii sunt </w:t>
      </w:r>
      <w:proofErr w:type="spellStart"/>
      <w:r w:rsidRPr="00EC075F">
        <w:rPr>
          <w:rFonts w:ascii="Arial Narrow" w:hAnsi="Arial Narrow"/>
        </w:rPr>
        <w:t>obligaţi</w:t>
      </w:r>
      <w:proofErr w:type="spellEnd"/>
      <w:r w:rsidRPr="00EC075F">
        <w:rPr>
          <w:rFonts w:ascii="Arial Narrow" w:hAnsi="Arial Narrow"/>
        </w:rPr>
        <w:t xml:space="preserve"> să primească </w:t>
      </w:r>
      <w:proofErr w:type="spellStart"/>
      <w:r w:rsidRPr="00EC075F">
        <w:rPr>
          <w:rFonts w:ascii="Arial Narrow" w:hAnsi="Arial Narrow"/>
        </w:rPr>
        <w:t>şi</w:t>
      </w:r>
      <w:proofErr w:type="spellEnd"/>
      <w:r w:rsidRPr="00EC075F">
        <w:rPr>
          <w:rFonts w:ascii="Arial Narrow" w:hAnsi="Arial Narrow"/>
        </w:rPr>
        <w:t xml:space="preserve"> să păstreze patrimoniul </w:t>
      </w:r>
      <w:proofErr w:type="spellStart"/>
      <w:r w:rsidRPr="00EC075F">
        <w:rPr>
          <w:rFonts w:ascii="Arial Narrow" w:hAnsi="Arial Narrow"/>
        </w:rPr>
        <w:t>societăţii</w:t>
      </w:r>
      <w:proofErr w:type="spellEnd"/>
      <w:r w:rsidRPr="00EC075F">
        <w:rPr>
          <w:rFonts w:ascii="Arial Narrow" w:hAnsi="Arial Narrow"/>
        </w:rPr>
        <w:t xml:space="preserve">, registrele ce li s-au </w:t>
      </w:r>
      <w:proofErr w:type="spellStart"/>
      <w:r w:rsidRPr="00EC075F">
        <w:rPr>
          <w:rFonts w:ascii="Arial Narrow" w:hAnsi="Arial Narrow"/>
        </w:rPr>
        <w:t>încredinţat</w:t>
      </w:r>
      <w:proofErr w:type="spellEnd"/>
      <w:r w:rsidRPr="00EC075F">
        <w:rPr>
          <w:rFonts w:ascii="Arial Narrow" w:hAnsi="Arial Narrow"/>
        </w:rPr>
        <w:t xml:space="preserve"> de administratori </w:t>
      </w:r>
      <w:proofErr w:type="spellStart"/>
      <w:r w:rsidRPr="00EC075F">
        <w:rPr>
          <w:rFonts w:ascii="Arial Narrow" w:hAnsi="Arial Narrow"/>
        </w:rPr>
        <w:t>şi</w:t>
      </w:r>
      <w:proofErr w:type="spellEnd"/>
      <w:r w:rsidRPr="00EC075F">
        <w:rPr>
          <w:rFonts w:ascii="Arial Narrow" w:hAnsi="Arial Narrow"/>
        </w:rPr>
        <w:t xml:space="preserve"> actele </w:t>
      </w:r>
      <w:proofErr w:type="spellStart"/>
      <w:r w:rsidRPr="00EC075F">
        <w:rPr>
          <w:rFonts w:ascii="Arial Narrow" w:hAnsi="Arial Narrow"/>
        </w:rPr>
        <w:t>societăţii</w:t>
      </w:r>
      <w:proofErr w:type="spellEnd"/>
      <w:r w:rsidRPr="00EC075F">
        <w:rPr>
          <w:rFonts w:ascii="Arial Narrow" w:hAnsi="Arial Narrow"/>
        </w:rPr>
        <w:t xml:space="preserve">. De asemenea, ei vor </w:t>
      </w:r>
      <w:proofErr w:type="spellStart"/>
      <w:r w:rsidRPr="00EC075F">
        <w:rPr>
          <w:rFonts w:ascii="Arial Narrow" w:hAnsi="Arial Narrow"/>
        </w:rPr>
        <w:t>ţine</w:t>
      </w:r>
      <w:proofErr w:type="spellEnd"/>
      <w:r w:rsidRPr="00EC075F">
        <w:rPr>
          <w:rFonts w:ascii="Arial Narrow" w:hAnsi="Arial Narrow"/>
        </w:rPr>
        <w:t xml:space="preserve"> un registru cu toate </w:t>
      </w:r>
      <w:proofErr w:type="spellStart"/>
      <w:r w:rsidRPr="00EC075F">
        <w:rPr>
          <w:rFonts w:ascii="Arial Narrow" w:hAnsi="Arial Narrow"/>
        </w:rPr>
        <w:t>operaţiunile</w:t>
      </w:r>
      <w:proofErr w:type="spellEnd"/>
      <w:r w:rsidRPr="00EC075F">
        <w:rPr>
          <w:rFonts w:ascii="Arial Narrow" w:hAnsi="Arial Narrow"/>
        </w:rPr>
        <w:t xml:space="preserve"> lichidării, în ordinea datei lor.</w:t>
      </w:r>
    </w:p>
    <w:p w14:paraId="36F0D935" w14:textId="77777777" w:rsidR="00EC075F" w:rsidRPr="00EC075F" w:rsidRDefault="00EC075F" w:rsidP="00EC075F">
      <w:pPr>
        <w:ind w:left="-567"/>
        <w:jc w:val="both"/>
        <w:rPr>
          <w:rFonts w:ascii="Arial Narrow" w:hAnsi="Arial Narrow"/>
        </w:rPr>
      </w:pPr>
      <w:bookmarkStart w:id="828" w:name="do|ttVII|caI|ar253|al5"/>
      <w:bookmarkEnd w:id="828"/>
      <w:r w:rsidRPr="00EC075F">
        <w:rPr>
          <w:rFonts w:ascii="Arial Narrow" w:hAnsi="Arial Narrow"/>
          <w:b/>
          <w:bCs/>
        </w:rPr>
        <w:t>(5)</w:t>
      </w:r>
      <w:r w:rsidRPr="00EC075F">
        <w:rPr>
          <w:rFonts w:ascii="Arial Narrow" w:hAnsi="Arial Narrow"/>
        </w:rPr>
        <w:t xml:space="preserve">Lichidatorii </w:t>
      </w:r>
      <w:proofErr w:type="spellStart"/>
      <w:r w:rsidRPr="00EC075F">
        <w:rPr>
          <w:rFonts w:ascii="Arial Narrow" w:hAnsi="Arial Narrow"/>
        </w:rPr>
        <w:t>îşi</w:t>
      </w:r>
      <w:proofErr w:type="spellEnd"/>
      <w:r w:rsidRPr="00EC075F">
        <w:rPr>
          <w:rFonts w:ascii="Arial Narrow" w:hAnsi="Arial Narrow"/>
        </w:rPr>
        <w:t xml:space="preserve"> îndeplinesc mandatul lor sub controlul cenzorilor.</w:t>
      </w:r>
    </w:p>
    <w:p w14:paraId="50C98784" w14:textId="02FB011B" w:rsidR="00EC075F" w:rsidRPr="00EC075F" w:rsidRDefault="00EC075F" w:rsidP="00EC075F">
      <w:pPr>
        <w:ind w:left="-567"/>
        <w:jc w:val="both"/>
        <w:rPr>
          <w:rFonts w:ascii="Arial Narrow" w:hAnsi="Arial Narrow"/>
        </w:rPr>
      </w:pPr>
      <w:r w:rsidRPr="00EC075F">
        <w:rPr>
          <w:rFonts w:ascii="Arial Narrow" w:hAnsi="Arial Narrow"/>
          <w:b/>
          <w:bCs/>
        </w:rPr>
        <w:t>Art. 254</w:t>
      </w:r>
    </w:p>
    <w:p w14:paraId="5E60B4CF" w14:textId="77777777" w:rsidR="00EC075F" w:rsidRPr="00EC075F" w:rsidRDefault="00EC075F" w:rsidP="00EC075F">
      <w:pPr>
        <w:ind w:left="-567"/>
        <w:jc w:val="both"/>
        <w:rPr>
          <w:rFonts w:ascii="Arial Narrow" w:hAnsi="Arial Narrow"/>
        </w:rPr>
      </w:pPr>
      <w:bookmarkStart w:id="829" w:name="do|ttVII|caI|ar254|pa1"/>
      <w:bookmarkEnd w:id="829"/>
      <w:r w:rsidRPr="00EC075F">
        <w:rPr>
          <w:rFonts w:ascii="Arial Narrow" w:hAnsi="Arial Narrow"/>
        </w:rPr>
        <w:t xml:space="preserve">În cazul </w:t>
      </w:r>
      <w:proofErr w:type="spellStart"/>
      <w:r w:rsidRPr="00EC075F">
        <w:rPr>
          <w:rFonts w:ascii="Arial Narrow" w:hAnsi="Arial Narrow"/>
        </w:rPr>
        <w:t>societăţilor</w:t>
      </w:r>
      <w:proofErr w:type="spellEnd"/>
      <w:r w:rsidRPr="00EC075F">
        <w:rPr>
          <w:rFonts w:ascii="Arial Narrow" w:hAnsi="Arial Narrow"/>
        </w:rPr>
        <w:t xml:space="preserve"> comerciale a căror activitate s-a </w:t>
      </w:r>
      <w:proofErr w:type="spellStart"/>
      <w:r w:rsidRPr="00EC075F">
        <w:rPr>
          <w:rFonts w:ascii="Arial Narrow" w:hAnsi="Arial Narrow"/>
        </w:rPr>
        <w:t>desfăşurat</w:t>
      </w:r>
      <w:proofErr w:type="spellEnd"/>
      <w:r w:rsidRPr="00EC075F">
        <w:rPr>
          <w:rFonts w:ascii="Arial Narrow" w:hAnsi="Arial Narrow"/>
        </w:rPr>
        <w:t xml:space="preserve"> în baza </w:t>
      </w:r>
      <w:proofErr w:type="spellStart"/>
      <w:r w:rsidRPr="00EC075F">
        <w:rPr>
          <w:rFonts w:ascii="Arial Narrow" w:hAnsi="Arial Narrow"/>
        </w:rPr>
        <w:t>autorizaţiei</w:t>
      </w:r>
      <w:proofErr w:type="spellEnd"/>
      <w:r w:rsidRPr="00EC075F">
        <w:rPr>
          <w:rFonts w:ascii="Arial Narrow" w:hAnsi="Arial Narrow"/>
        </w:rPr>
        <w:t xml:space="preserve"> de mediu prevăzute de Legea </w:t>
      </w:r>
      <w:proofErr w:type="spellStart"/>
      <w:r w:rsidRPr="00EC075F">
        <w:rPr>
          <w:rFonts w:ascii="Arial Narrow" w:hAnsi="Arial Narrow"/>
        </w:rPr>
        <w:t>protecţiei</w:t>
      </w:r>
      <w:proofErr w:type="spellEnd"/>
      <w:r w:rsidRPr="00EC075F">
        <w:rPr>
          <w:rFonts w:ascii="Arial Narrow" w:hAnsi="Arial Narrow"/>
        </w:rPr>
        <w:t xml:space="preserve"> mediului nr. </w:t>
      </w:r>
      <w:hyperlink r:id="rId161" w:history="1">
        <w:r w:rsidRPr="00EC075F">
          <w:rPr>
            <w:rStyle w:val="Hyperlink"/>
            <w:rFonts w:ascii="Arial Narrow" w:hAnsi="Arial Narrow"/>
            <w:b/>
            <w:bCs/>
          </w:rPr>
          <w:t>137/1995</w:t>
        </w:r>
      </w:hyperlink>
      <w:r w:rsidRPr="00EC075F">
        <w:rPr>
          <w:rFonts w:ascii="Arial Narrow" w:hAnsi="Arial Narrow"/>
        </w:rPr>
        <w:t xml:space="preserve">, republicată, cu modificările </w:t>
      </w:r>
      <w:proofErr w:type="spellStart"/>
      <w:r w:rsidRPr="00EC075F">
        <w:rPr>
          <w:rFonts w:ascii="Arial Narrow" w:hAnsi="Arial Narrow"/>
        </w:rPr>
        <w:t>şi</w:t>
      </w:r>
      <w:proofErr w:type="spellEnd"/>
      <w:r w:rsidRPr="00EC075F">
        <w:rPr>
          <w:rFonts w:ascii="Arial Narrow" w:hAnsi="Arial Narrow"/>
        </w:rPr>
        <w:t xml:space="preserve"> completările ulterioare, lichidatorii sunt </w:t>
      </w:r>
      <w:proofErr w:type="spellStart"/>
      <w:r w:rsidRPr="00EC075F">
        <w:rPr>
          <w:rFonts w:ascii="Arial Narrow" w:hAnsi="Arial Narrow"/>
        </w:rPr>
        <w:t>obligaţi</w:t>
      </w:r>
      <w:proofErr w:type="spellEnd"/>
      <w:r w:rsidRPr="00EC075F">
        <w:rPr>
          <w:rFonts w:ascii="Arial Narrow" w:hAnsi="Arial Narrow"/>
        </w:rPr>
        <w:t xml:space="preserve"> să ia măsuri pentru efectuarea </w:t>
      </w:r>
      <w:proofErr w:type="spellStart"/>
      <w:r w:rsidRPr="00EC075F">
        <w:rPr>
          <w:rFonts w:ascii="Arial Narrow" w:hAnsi="Arial Narrow"/>
        </w:rPr>
        <w:t>bilanţului</w:t>
      </w:r>
      <w:proofErr w:type="spellEnd"/>
      <w:r w:rsidRPr="00EC075F">
        <w:rPr>
          <w:rFonts w:ascii="Arial Narrow" w:hAnsi="Arial Narrow"/>
        </w:rPr>
        <w:t xml:space="preserve"> de mediu, prevăzut de această lege, </w:t>
      </w:r>
      <w:proofErr w:type="spellStart"/>
      <w:r w:rsidRPr="00EC075F">
        <w:rPr>
          <w:rFonts w:ascii="Arial Narrow" w:hAnsi="Arial Narrow"/>
        </w:rPr>
        <w:t>şi</w:t>
      </w:r>
      <w:proofErr w:type="spellEnd"/>
      <w:r w:rsidRPr="00EC075F">
        <w:rPr>
          <w:rFonts w:ascii="Arial Narrow" w:hAnsi="Arial Narrow"/>
        </w:rPr>
        <w:t xml:space="preserve"> să comunice rezultatele acestui </w:t>
      </w:r>
      <w:proofErr w:type="spellStart"/>
      <w:r w:rsidRPr="00EC075F">
        <w:rPr>
          <w:rFonts w:ascii="Arial Narrow" w:hAnsi="Arial Narrow"/>
        </w:rPr>
        <w:t>bilanţ</w:t>
      </w:r>
      <w:proofErr w:type="spellEnd"/>
      <w:r w:rsidRPr="00EC075F">
        <w:rPr>
          <w:rFonts w:ascii="Arial Narrow" w:hAnsi="Arial Narrow"/>
        </w:rPr>
        <w:t xml:space="preserve"> </w:t>
      </w:r>
      <w:proofErr w:type="spellStart"/>
      <w:r w:rsidRPr="00EC075F">
        <w:rPr>
          <w:rFonts w:ascii="Arial Narrow" w:hAnsi="Arial Narrow"/>
        </w:rPr>
        <w:t>agenţiei</w:t>
      </w:r>
      <w:proofErr w:type="spellEnd"/>
      <w:r w:rsidRPr="00EC075F">
        <w:rPr>
          <w:rFonts w:ascii="Arial Narrow" w:hAnsi="Arial Narrow"/>
        </w:rPr>
        <w:t xml:space="preserve"> teritoriale pentru </w:t>
      </w:r>
      <w:proofErr w:type="spellStart"/>
      <w:r w:rsidRPr="00EC075F">
        <w:rPr>
          <w:rFonts w:ascii="Arial Narrow" w:hAnsi="Arial Narrow"/>
        </w:rPr>
        <w:t>protecţia</w:t>
      </w:r>
      <w:proofErr w:type="spellEnd"/>
      <w:r w:rsidRPr="00EC075F">
        <w:rPr>
          <w:rFonts w:ascii="Arial Narrow" w:hAnsi="Arial Narrow"/>
        </w:rPr>
        <w:t xml:space="preserve"> mediului.</w:t>
      </w:r>
    </w:p>
    <w:p w14:paraId="3F054B95" w14:textId="72661A7C" w:rsidR="00EC075F" w:rsidRPr="00EC075F" w:rsidRDefault="00EC075F" w:rsidP="00EC075F">
      <w:pPr>
        <w:ind w:left="-567"/>
        <w:jc w:val="both"/>
        <w:rPr>
          <w:rFonts w:ascii="Arial Narrow" w:hAnsi="Arial Narrow"/>
        </w:rPr>
      </w:pPr>
      <w:r w:rsidRPr="00EC075F">
        <w:rPr>
          <w:rFonts w:ascii="Arial Narrow" w:hAnsi="Arial Narrow"/>
          <w:b/>
          <w:bCs/>
        </w:rPr>
        <w:t>Art. 255</w:t>
      </w:r>
    </w:p>
    <w:p w14:paraId="49315990" w14:textId="5212F14C"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În afară de puterile conferite de </w:t>
      </w:r>
      <w:proofErr w:type="spellStart"/>
      <w:r w:rsidRPr="00EC075F">
        <w:rPr>
          <w:rFonts w:ascii="Arial Narrow" w:hAnsi="Arial Narrow"/>
        </w:rPr>
        <w:t>asociaţi</w:t>
      </w:r>
      <w:proofErr w:type="spellEnd"/>
      <w:r w:rsidRPr="00EC075F">
        <w:rPr>
          <w:rFonts w:ascii="Arial Narrow" w:hAnsi="Arial Narrow"/>
        </w:rPr>
        <w:t xml:space="preserve">, cu </w:t>
      </w:r>
      <w:proofErr w:type="spellStart"/>
      <w:r w:rsidRPr="00EC075F">
        <w:rPr>
          <w:rFonts w:ascii="Arial Narrow" w:hAnsi="Arial Narrow"/>
        </w:rPr>
        <w:t>aceeaşi</w:t>
      </w:r>
      <w:proofErr w:type="spellEnd"/>
      <w:r w:rsidRPr="00EC075F">
        <w:rPr>
          <w:rFonts w:ascii="Arial Narrow" w:hAnsi="Arial Narrow"/>
        </w:rPr>
        <w:t xml:space="preserve"> majoritate cerută pentru numirea lor, lichidatorii vor putea:</w:t>
      </w:r>
    </w:p>
    <w:p w14:paraId="0545B944" w14:textId="77777777" w:rsidR="00EC075F" w:rsidRPr="00EC075F" w:rsidRDefault="00EC075F" w:rsidP="00EC075F">
      <w:pPr>
        <w:ind w:left="-567"/>
        <w:jc w:val="both"/>
        <w:rPr>
          <w:rFonts w:ascii="Arial Narrow" w:hAnsi="Arial Narrow"/>
        </w:rPr>
      </w:pPr>
      <w:bookmarkStart w:id="830" w:name="do|ttVII|caI|ar255|al1|lia"/>
      <w:bookmarkEnd w:id="830"/>
      <w:r w:rsidRPr="00EC075F">
        <w:rPr>
          <w:rFonts w:ascii="Arial Narrow" w:hAnsi="Arial Narrow"/>
          <w:b/>
          <w:bCs/>
        </w:rPr>
        <w:t>a)</w:t>
      </w:r>
      <w:r w:rsidRPr="00EC075F">
        <w:rPr>
          <w:rFonts w:ascii="Arial Narrow" w:hAnsi="Arial Narrow"/>
        </w:rPr>
        <w:t xml:space="preserve">să stea în judecată </w:t>
      </w:r>
      <w:proofErr w:type="spellStart"/>
      <w:r w:rsidRPr="00EC075F">
        <w:rPr>
          <w:rFonts w:ascii="Arial Narrow" w:hAnsi="Arial Narrow"/>
        </w:rPr>
        <w:t>şi</w:t>
      </w:r>
      <w:proofErr w:type="spellEnd"/>
      <w:r w:rsidRPr="00EC075F">
        <w:rPr>
          <w:rFonts w:ascii="Arial Narrow" w:hAnsi="Arial Narrow"/>
        </w:rPr>
        <w:t xml:space="preserve"> să fie </w:t>
      </w:r>
      <w:proofErr w:type="spellStart"/>
      <w:r w:rsidRPr="00EC075F">
        <w:rPr>
          <w:rFonts w:ascii="Arial Narrow" w:hAnsi="Arial Narrow"/>
        </w:rPr>
        <w:t>acţionaţi</w:t>
      </w:r>
      <w:proofErr w:type="spellEnd"/>
      <w:r w:rsidRPr="00EC075F">
        <w:rPr>
          <w:rFonts w:ascii="Arial Narrow" w:hAnsi="Arial Narrow"/>
        </w:rPr>
        <w:t xml:space="preserve"> în interesul lichidării;</w:t>
      </w:r>
    </w:p>
    <w:p w14:paraId="5EE111E9" w14:textId="77777777" w:rsidR="00EC075F" w:rsidRPr="00EC075F" w:rsidRDefault="00EC075F" w:rsidP="00EC075F">
      <w:pPr>
        <w:ind w:left="-567"/>
        <w:jc w:val="both"/>
        <w:rPr>
          <w:rFonts w:ascii="Arial Narrow" w:hAnsi="Arial Narrow"/>
        </w:rPr>
      </w:pPr>
      <w:bookmarkStart w:id="831" w:name="do|ttVII|caI|ar255|al1|lib"/>
      <w:bookmarkEnd w:id="831"/>
      <w:r w:rsidRPr="00EC075F">
        <w:rPr>
          <w:rFonts w:ascii="Arial Narrow" w:hAnsi="Arial Narrow"/>
          <w:b/>
          <w:bCs/>
        </w:rPr>
        <w:t>b)</w:t>
      </w:r>
      <w:r w:rsidRPr="00EC075F">
        <w:rPr>
          <w:rFonts w:ascii="Arial Narrow" w:hAnsi="Arial Narrow"/>
        </w:rPr>
        <w:t xml:space="preserve">să execute </w:t>
      </w:r>
      <w:proofErr w:type="spellStart"/>
      <w:r w:rsidRPr="00EC075F">
        <w:rPr>
          <w:rFonts w:ascii="Arial Narrow" w:hAnsi="Arial Narrow"/>
        </w:rPr>
        <w:t>şi</w:t>
      </w:r>
      <w:proofErr w:type="spellEnd"/>
      <w:r w:rsidRPr="00EC075F">
        <w:rPr>
          <w:rFonts w:ascii="Arial Narrow" w:hAnsi="Arial Narrow"/>
        </w:rPr>
        <w:t xml:space="preserve"> să termine </w:t>
      </w:r>
      <w:proofErr w:type="spellStart"/>
      <w:r w:rsidRPr="00EC075F">
        <w:rPr>
          <w:rFonts w:ascii="Arial Narrow" w:hAnsi="Arial Narrow"/>
        </w:rPr>
        <w:t>operaţiunile</w:t>
      </w:r>
      <w:proofErr w:type="spellEnd"/>
      <w:r w:rsidRPr="00EC075F">
        <w:rPr>
          <w:rFonts w:ascii="Arial Narrow" w:hAnsi="Arial Narrow"/>
        </w:rPr>
        <w:t xml:space="preserve"> de </w:t>
      </w:r>
      <w:proofErr w:type="spellStart"/>
      <w:r w:rsidRPr="00EC075F">
        <w:rPr>
          <w:rFonts w:ascii="Arial Narrow" w:hAnsi="Arial Narrow"/>
        </w:rPr>
        <w:t>comerţ</w:t>
      </w:r>
      <w:proofErr w:type="spellEnd"/>
      <w:r w:rsidRPr="00EC075F">
        <w:rPr>
          <w:rFonts w:ascii="Arial Narrow" w:hAnsi="Arial Narrow"/>
        </w:rPr>
        <w:t xml:space="preserve"> referitoare la lichidare;</w:t>
      </w:r>
    </w:p>
    <w:p w14:paraId="7B78F7ED" w14:textId="77777777" w:rsidR="00EC075F" w:rsidRPr="00EC075F" w:rsidRDefault="00EC075F" w:rsidP="00EC075F">
      <w:pPr>
        <w:ind w:left="-567"/>
        <w:jc w:val="both"/>
        <w:rPr>
          <w:rFonts w:ascii="Arial Narrow" w:hAnsi="Arial Narrow"/>
        </w:rPr>
      </w:pPr>
      <w:bookmarkStart w:id="832" w:name="do|ttVII|caI|ar255|al1|lic"/>
      <w:bookmarkEnd w:id="832"/>
      <w:r w:rsidRPr="00EC075F">
        <w:rPr>
          <w:rFonts w:ascii="Arial Narrow" w:hAnsi="Arial Narrow"/>
          <w:b/>
          <w:bCs/>
        </w:rPr>
        <w:t>c)</w:t>
      </w:r>
      <w:r w:rsidRPr="00EC075F">
        <w:rPr>
          <w:rFonts w:ascii="Arial Narrow" w:hAnsi="Arial Narrow"/>
        </w:rPr>
        <w:t xml:space="preserve">să vândă, prin </w:t>
      </w:r>
      <w:proofErr w:type="spellStart"/>
      <w:r w:rsidRPr="00EC075F">
        <w:rPr>
          <w:rFonts w:ascii="Arial Narrow" w:hAnsi="Arial Narrow"/>
        </w:rPr>
        <w:t>licitaţie</w:t>
      </w:r>
      <w:proofErr w:type="spellEnd"/>
      <w:r w:rsidRPr="00EC075F">
        <w:rPr>
          <w:rFonts w:ascii="Arial Narrow" w:hAnsi="Arial Narrow"/>
        </w:rPr>
        <w:t xml:space="preserve"> publică, imobilele </w:t>
      </w:r>
      <w:proofErr w:type="spellStart"/>
      <w:r w:rsidRPr="00EC075F">
        <w:rPr>
          <w:rFonts w:ascii="Arial Narrow" w:hAnsi="Arial Narrow"/>
        </w:rPr>
        <w:t>şi</w:t>
      </w:r>
      <w:proofErr w:type="spellEnd"/>
      <w:r w:rsidRPr="00EC075F">
        <w:rPr>
          <w:rFonts w:ascii="Arial Narrow" w:hAnsi="Arial Narrow"/>
        </w:rPr>
        <w:t xml:space="preserve"> orice avere mobiliară a </w:t>
      </w:r>
      <w:proofErr w:type="spellStart"/>
      <w:r w:rsidRPr="00EC075F">
        <w:rPr>
          <w:rFonts w:ascii="Arial Narrow" w:hAnsi="Arial Narrow"/>
        </w:rPr>
        <w:t>societăţii</w:t>
      </w:r>
      <w:proofErr w:type="spellEnd"/>
      <w:r w:rsidRPr="00EC075F">
        <w:rPr>
          <w:rFonts w:ascii="Arial Narrow" w:hAnsi="Arial Narrow"/>
        </w:rPr>
        <w:t>; vânzarea bunurilor nu se va putea face în bloc;</w:t>
      </w:r>
    </w:p>
    <w:p w14:paraId="6ACC2898" w14:textId="77777777" w:rsidR="00EC075F" w:rsidRPr="00EC075F" w:rsidRDefault="00EC075F" w:rsidP="00EC075F">
      <w:pPr>
        <w:ind w:left="-567"/>
        <w:jc w:val="both"/>
        <w:rPr>
          <w:rFonts w:ascii="Arial Narrow" w:hAnsi="Arial Narrow"/>
        </w:rPr>
      </w:pPr>
      <w:bookmarkStart w:id="833" w:name="do|ttVII|caI|ar255|al1|lid"/>
      <w:bookmarkEnd w:id="833"/>
      <w:r w:rsidRPr="00EC075F">
        <w:rPr>
          <w:rFonts w:ascii="Arial Narrow" w:hAnsi="Arial Narrow"/>
          <w:b/>
          <w:bCs/>
        </w:rPr>
        <w:t>d)</w:t>
      </w:r>
      <w:r w:rsidRPr="00EC075F">
        <w:rPr>
          <w:rFonts w:ascii="Arial Narrow" w:hAnsi="Arial Narrow"/>
        </w:rPr>
        <w:t xml:space="preserve">să facă </w:t>
      </w:r>
      <w:proofErr w:type="spellStart"/>
      <w:r w:rsidRPr="00EC075F">
        <w:rPr>
          <w:rFonts w:ascii="Arial Narrow" w:hAnsi="Arial Narrow"/>
        </w:rPr>
        <w:t>tranzacţii</w:t>
      </w:r>
      <w:proofErr w:type="spellEnd"/>
      <w:r w:rsidRPr="00EC075F">
        <w:rPr>
          <w:rFonts w:ascii="Arial Narrow" w:hAnsi="Arial Narrow"/>
        </w:rPr>
        <w:t>;</w:t>
      </w:r>
    </w:p>
    <w:p w14:paraId="353E45D5" w14:textId="77777777" w:rsidR="00EC075F" w:rsidRPr="00EC075F" w:rsidRDefault="00EC075F" w:rsidP="00EC075F">
      <w:pPr>
        <w:ind w:left="-567"/>
        <w:jc w:val="both"/>
        <w:rPr>
          <w:rFonts w:ascii="Arial Narrow" w:hAnsi="Arial Narrow"/>
        </w:rPr>
      </w:pPr>
      <w:bookmarkStart w:id="834" w:name="do|ttVII|caI|ar255|al1|lie"/>
      <w:bookmarkEnd w:id="834"/>
      <w:r w:rsidRPr="00EC075F">
        <w:rPr>
          <w:rFonts w:ascii="Arial Narrow" w:hAnsi="Arial Narrow"/>
          <w:b/>
          <w:bCs/>
        </w:rPr>
        <w:t>e)</w:t>
      </w:r>
      <w:r w:rsidRPr="00EC075F">
        <w:rPr>
          <w:rFonts w:ascii="Arial Narrow" w:hAnsi="Arial Narrow"/>
        </w:rPr>
        <w:t xml:space="preserve">să lichideze </w:t>
      </w:r>
      <w:proofErr w:type="spellStart"/>
      <w:r w:rsidRPr="00EC075F">
        <w:rPr>
          <w:rFonts w:ascii="Arial Narrow" w:hAnsi="Arial Narrow"/>
        </w:rPr>
        <w:t>şi</w:t>
      </w:r>
      <w:proofErr w:type="spellEnd"/>
      <w:r w:rsidRPr="00EC075F">
        <w:rPr>
          <w:rFonts w:ascii="Arial Narrow" w:hAnsi="Arial Narrow"/>
        </w:rPr>
        <w:t xml:space="preserve"> să încaseze </w:t>
      </w:r>
      <w:proofErr w:type="spellStart"/>
      <w:r w:rsidRPr="00EC075F">
        <w:rPr>
          <w:rFonts w:ascii="Arial Narrow" w:hAnsi="Arial Narrow"/>
        </w:rPr>
        <w:t>creanţele</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chiar în caz de faliment al debitorilor, dând </w:t>
      </w:r>
      <w:proofErr w:type="spellStart"/>
      <w:r w:rsidRPr="00EC075F">
        <w:rPr>
          <w:rFonts w:ascii="Arial Narrow" w:hAnsi="Arial Narrow"/>
        </w:rPr>
        <w:t>chitanţă</w:t>
      </w:r>
      <w:proofErr w:type="spellEnd"/>
      <w:r w:rsidRPr="00EC075F">
        <w:rPr>
          <w:rFonts w:ascii="Arial Narrow" w:hAnsi="Arial Narrow"/>
        </w:rPr>
        <w:t>;</w:t>
      </w:r>
    </w:p>
    <w:p w14:paraId="3109C489" w14:textId="77777777" w:rsidR="00EC075F" w:rsidRPr="00EC075F" w:rsidRDefault="00EC075F" w:rsidP="00EC075F">
      <w:pPr>
        <w:ind w:left="-567"/>
        <w:jc w:val="both"/>
        <w:rPr>
          <w:rFonts w:ascii="Arial Narrow" w:hAnsi="Arial Narrow"/>
        </w:rPr>
      </w:pPr>
      <w:bookmarkStart w:id="835" w:name="do|ttVII|caI|ar255|al1|lif"/>
      <w:bookmarkEnd w:id="835"/>
      <w:r w:rsidRPr="00EC075F">
        <w:rPr>
          <w:rFonts w:ascii="Arial Narrow" w:hAnsi="Arial Narrow"/>
          <w:b/>
          <w:bCs/>
        </w:rPr>
        <w:t>f)</w:t>
      </w:r>
      <w:r w:rsidRPr="00EC075F">
        <w:rPr>
          <w:rFonts w:ascii="Arial Narrow" w:hAnsi="Arial Narrow"/>
        </w:rPr>
        <w:t xml:space="preserve">să </w:t>
      </w:r>
      <w:proofErr w:type="spellStart"/>
      <w:r w:rsidRPr="00EC075F">
        <w:rPr>
          <w:rFonts w:ascii="Arial Narrow" w:hAnsi="Arial Narrow"/>
        </w:rPr>
        <w:t>contracteze</w:t>
      </w:r>
      <w:proofErr w:type="spellEnd"/>
      <w:r w:rsidRPr="00EC075F">
        <w:rPr>
          <w:rFonts w:ascii="Arial Narrow" w:hAnsi="Arial Narrow"/>
        </w:rPr>
        <w:t xml:space="preserve"> </w:t>
      </w:r>
      <w:proofErr w:type="spellStart"/>
      <w:r w:rsidRPr="00EC075F">
        <w:rPr>
          <w:rFonts w:ascii="Arial Narrow" w:hAnsi="Arial Narrow"/>
        </w:rPr>
        <w:t>obligaţii</w:t>
      </w:r>
      <w:proofErr w:type="spellEnd"/>
      <w:r w:rsidRPr="00EC075F">
        <w:rPr>
          <w:rFonts w:ascii="Arial Narrow" w:hAnsi="Arial Narrow"/>
        </w:rPr>
        <w:t xml:space="preserve"> cambiale, să facă împrumuturi neipotecare </w:t>
      </w:r>
      <w:proofErr w:type="spellStart"/>
      <w:r w:rsidRPr="00EC075F">
        <w:rPr>
          <w:rFonts w:ascii="Arial Narrow" w:hAnsi="Arial Narrow"/>
        </w:rPr>
        <w:t>şi</w:t>
      </w:r>
      <w:proofErr w:type="spellEnd"/>
      <w:r w:rsidRPr="00EC075F">
        <w:rPr>
          <w:rFonts w:ascii="Arial Narrow" w:hAnsi="Arial Narrow"/>
        </w:rPr>
        <w:t xml:space="preserve"> să îndeplinească orice alte acte necesare.</w:t>
      </w:r>
    </w:p>
    <w:p w14:paraId="5EC59289" w14:textId="77777777" w:rsidR="00EC075F" w:rsidRPr="00EC075F" w:rsidRDefault="00EC075F" w:rsidP="00EC075F">
      <w:pPr>
        <w:ind w:left="-567"/>
        <w:jc w:val="both"/>
        <w:rPr>
          <w:rFonts w:ascii="Arial Narrow" w:hAnsi="Arial Narrow"/>
        </w:rPr>
      </w:pPr>
      <w:bookmarkStart w:id="836" w:name="do|ttVII|caI|ar255|al2"/>
      <w:bookmarkEnd w:id="836"/>
      <w:r w:rsidRPr="00EC075F">
        <w:rPr>
          <w:rFonts w:ascii="Arial Narrow" w:hAnsi="Arial Narrow"/>
          <w:b/>
          <w:bCs/>
        </w:rPr>
        <w:t>(2)</w:t>
      </w:r>
      <w:r w:rsidRPr="00EC075F">
        <w:rPr>
          <w:rFonts w:ascii="Arial Narrow" w:hAnsi="Arial Narrow"/>
        </w:rPr>
        <w:t xml:space="preserve">Ei nu pot însă, în lipsă de </w:t>
      </w:r>
      <w:proofErr w:type="spellStart"/>
      <w:r w:rsidRPr="00EC075F">
        <w:rPr>
          <w:rFonts w:ascii="Arial Narrow" w:hAnsi="Arial Narrow"/>
        </w:rPr>
        <w:t>dispoziţii</w:t>
      </w:r>
      <w:proofErr w:type="spellEnd"/>
      <w:r w:rsidRPr="00EC075F">
        <w:rPr>
          <w:rFonts w:ascii="Arial Narrow" w:hAnsi="Arial Narrow"/>
        </w:rPr>
        <w:t xml:space="preserve"> speciale în actul constitutiv sau în actul lor de numire, să constituie ipoteci asupra bunurilor </w:t>
      </w:r>
      <w:proofErr w:type="spellStart"/>
      <w:r w:rsidRPr="00EC075F">
        <w:rPr>
          <w:rFonts w:ascii="Arial Narrow" w:hAnsi="Arial Narrow"/>
        </w:rPr>
        <w:t>societăţii</w:t>
      </w:r>
      <w:proofErr w:type="spellEnd"/>
      <w:r w:rsidRPr="00EC075F">
        <w:rPr>
          <w:rFonts w:ascii="Arial Narrow" w:hAnsi="Arial Narrow"/>
        </w:rPr>
        <w:t xml:space="preserve">, dacă nu vor fi </w:t>
      </w:r>
      <w:proofErr w:type="spellStart"/>
      <w:r w:rsidRPr="00EC075F">
        <w:rPr>
          <w:rFonts w:ascii="Arial Narrow" w:hAnsi="Arial Narrow"/>
        </w:rPr>
        <w:t>autorizaţi</w:t>
      </w:r>
      <w:proofErr w:type="spellEnd"/>
      <w:r w:rsidRPr="00EC075F">
        <w:rPr>
          <w:rFonts w:ascii="Arial Narrow" w:hAnsi="Arial Narrow"/>
        </w:rPr>
        <w:t xml:space="preserve"> de </w:t>
      </w:r>
      <w:proofErr w:type="spellStart"/>
      <w:r w:rsidRPr="00EC075F">
        <w:rPr>
          <w:rFonts w:ascii="Arial Narrow" w:hAnsi="Arial Narrow"/>
        </w:rPr>
        <w:t>instanţă</w:t>
      </w:r>
      <w:proofErr w:type="spellEnd"/>
      <w:r w:rsidRPr="00EC075F">
        <w:rPr>
          <w:rFonts w:ascii="Arial Narrow" w:hAnsi="Arial Narrow"/>
        </w:rPr>
        <w:t>, cu avizul cenzorilor.</w:t>
      </w:r>
    </w:p>
    <w:p w14:paraId="5C9378A5" w14:textId="77777777" w:rsidR="00EC075F" w:rsidRPr="00EC075F" w:rsidRDefault="00EC075F" w:rsidP="00EC075F">
      <w:pPr>
        <w:ind w:left="-567"/>
        <w:jc w:val="both"/>
        <w:rPr>
          <w:rFonts w:ascii="Arial Narrow" w:hAnsi="Arial Narrow"/>
        </w:rPr>
      </w:pPr>
      <w:bookmarkStart w:id="837" w:name="do|ttVII|caI|ar255|al3"/>
      <w:bookmarkEnd w:id="837"/>
      <w:r w:rsidRPr="00EC075F">
        <w:rPr>
          <w:rFonts w:ascii="Arial Narrow" w:hAnsi="Arial Narrow"/>
          <w:b/>
          <w:bCs/>
        </w:rPr>
        <w:t>(3)</w:t>
      </w:r>
      <w:r w:rsidRPr="00EC075F">
        <w:rPr>
          <w:rFonts w:ascii="Arial Narrow" w:hAnsi="Arial Narrow"/>
        </w:rPr>
        <w:t xml:space="preserve">Lichidatorii care întreprind noi </w:t>
      </w:r>
      <w:proofErr w:type="spellStart"/>
      <w:r w:rsidRPr="00EC075F">
        <w:rPr>
          <w:rFonts w:ascii="Arial Narrow" w:hAnsi="Arial Narrow"/>
        </w:rPr>
        <w:t>operaţiuni</w:t>
      </w:r>
      <w:proofErr w:type="spellEnd"/>
      <w:r w:rsidRPr="00EC075F">
        <w:rPr>
          <w:rFonts w:ascii="Arial Narrow" w:hAnsi="Arial Narrow"/>
        </w:rPr>
        <w:t xml:space="preserve"> comerciale ce nu sunt necesare scopului lichidării sunt răspunzători personal </w:t>
      </w:r>
      <w:proofErr w:type="spellStart"/>
      <w:r w:rsidRPr="00EC075F">
        <w:rPr>
          <w:rFonts w:ascii="Arial Narrow" w:hAnsi="Arial Narrow"/>
        </w:rPr>
        <w:t>şi</w:t>
      </w:r>
      <w:proofErr w:type="spellEnd"/>
      <w:r w:rsidRPr="00EC075F">
        <w:rPr>
          <w:rFonts w:ascii="Arial Narrow" w:hAnsi="Arial Narrow"/>
        </w:rPr>
        <w:t xml:space="preserve"> solidar de executarea lor.</w:t>
      </w:r>
    </w:p>
    <w:p w14:paraId="20883AD8" w14:textId="3BBFD0E5" w:rsidR="00EC075F" w:rsidRPr="00EC075F" w:rsidRDefault="00EC075F" w:rsidP="00EC075F">
      <w:pPr>
        <w:ind w:left="-567"/>
        <w:jc w:val="both"/>
        <w:rPr>
          <w:rFonts w:ascii="Arial Narrow" w:hAnsi="Arial Narrow"/>
        </w:rPr>
      </w:pPr>
      <w:r w:rsidRPr="00EC075F">
        <w:rPr>
          <w:rFonts w:ascii="Arial Narrow" w:hAnsi="Arial Narrow"/>
          <w:b/>
          <w:bCs/>
        </w:rPr>
        <w:t>Art. 256</w:t>
      </w:r>
    </w:p>
    <w:p w14:paraId="25462F56" w14:textId="77777777" w:rsidR="00EC075F" w:rsidRPr="00EC075F" w:rsidRDefault="00EC075F" w:rsidP="00EC075F">
      <w:pPr>
        <w:ind w:left="-567"/>
        <w:jc w:val="both"/>
        <w:rPr>
          <w:rFonts w:ascii="Arial Narrow" w:hAnsi="Arial Narrow"/>
        </w:rPr>
      </w:pPr>
      <w:bookmarkStart w:id="838" w:name="do|ttVII|caI|ar256|al1"/>
      <w:bookmarkEnd w:id="838"/>
      <w:r w:rsidRPr="00EC075F">
        <w:rPr>
          <w:rFonts w:ascii="Arial Narrow" w:hAnsi="Arial Narrow"/>
          <w:b/>
          <w:bCs/>
        </w:rPr>
        <w:t>(1)</w:t>
      </w:r>
      <w:r w:rsidRPr="00EC075F">
        <w:rPr>
          <w:rFonts w:ascii="Arial Narrow" w:hAnsi="Arial Narrow"/>
        </w:rPr>
        <w:t xml:space="preserve">Lichidatorii nu pot plăti </w:t>
      </w:r>
      <w:proofErr w:type="spellStart"/>
      <w:r w:rsidRPr="00EC075F">
        <w:rPr>
          <w:rFonts w:ascii="Arial Narrow" w:hAnsi="Arial Narrow"/>
        </w:rPr>
        <w:t>asociaţilor</w:t>
      </w:r>
      <w:proofErr w:type="spellEnd"/>
      <w:r w:rsidRPr="00EC075F">
        <w:rPr>
          <w:rFonts w:ascii="Arial Narrow" w:hAnsi="Arial Narrow"/>
        </w:rPr>
        <w:t xml:space="preserve"> nici o sumă în contul </w:t>
      </w:r>
      <w:proofErr w:type="spellStart"/>
      <w:r w:rsidRPr="00EC075F">
        <w:rPr>
          <w:rFonts w:ascii="Arial Narrow" w:hAnsi="Arial Narrow"/>
        </w:rPr>
        <w:t>părţilor</w:t>
      </w:r>
      <w:proofErr w:type="spellEnd"/>
      <w:r w:rsidRPr="00EC075F">
        <w:rPr>
          <w:rFonts w:ascii="Arial Narrow" w:hAnsi="Arial Narrow"/>
        </w:rPr>
        <w:t xml:space="preserve"> ce li s-ar cuveni din lichidare, înaintea achitării creditorilor </w:t>
      </w:r>
      <w:proofErr w:type="spellStart"/>
      <w:r w:rsidRPr="00EC075F">
        <w:rPr>
          <w:rFonts w:ascii="Arial Narrow" w:hAnsi="Arial Narrow"/>
        </w:rPr>
        <w:t>societăţii</w:t>
      </w:r>
      <w:proofErr w:type="spellEnd"/>
      <w:r w:rsidRPr="00EC075F">
        <w:rPr>
          <w:rFonts w:ascii="Arial Narrow" w:hAnsi="Arial Narrow"/>
        </w:rPr>
        <w:t>.</w:t>
      </w:r>
    </w:p>
    <w:p w14:paraId="1092B8EE" w14:textId="77777777" w:rsidR="00EC075F" w:rsidRPr="00EC075F" w:rsidRDefault="00EC075F" w:rsidP="00EC075F">
      <w:pPr>
        <w:ind w:left="-567"/>
        <w:jc w:val="both"/>
        <w:rPr>
          <w:rFonts w:ascii="Arial Narrow" w:hAnsi="Arial Narrow"/>
        </w:rPr>
      </w:pPr>
      <w:bookmarkStart w:id="839" w:name="do|ttVII|caI|ar256|al2"/>
      <w:bookmarkEnd w:id="839"/>
      <w:r w:rsidRPr="00EC075F">
        <w:rPr>
          <w:rFonts w:ascii="Arial Narrow" w:hAnsi="Arial Narrow"/>
          <w:b/>
          <w:bCs/>
        </w:rPr>
        <w:lastRenderedPageBreak/>
        <w:t>(2)</w:t>
      </w:r>
      <w:proofErr w:type="spellStart"/>
      <w:r w:rsidRPr="00EC075F">
        <w:rPr>
          <w:rFonts w:ascii="Arial Narrow" w:hAnsi="Arial Narrow"/>
        </w:rPr>
        <w:t>Asociaţii</w:t>
      </w:r>
      <w:proofErr w:type="spellEnd"/>
      <w:r w:rsidRPr="00EC075F">
        <w:rPr>
          <w:rFonts w:ascii="Arial Narrow" w:hAnsi="Arial Narrow"/>
        </w:rPr>
        <w:t xml:space="preserve"> vor putea cere însă ca sumele </w:t>
      </w:r>
      <w:proofErr w:type="spellStart"/>
      <w:r w:rsidRPr="00EC075F">
        <w:rPr>
          <w:rFonts w:ascii="Arial Narrow" w:hAnsi="Arial Narrow"/>
        </w:rPr>
        <w:t>reţinute</w:t>
      </w:r>
      <w:proofErr w:type="spellEnd"/>
      <w:r w:rsidRPr="00EC075F">
        <w:rPr>
          <w:rFonts w:ascii="Arial Narrow" w:hAnsi="Arial Narrow"/>
        </w:rPr>
        <w:t xml:space="preserve"> să fie depuse la Casa de Economii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Consemnaţiuni</w:t>
      </w:r>
      <w:proofErr w:type="spellEnd"/>
      <w:r w:rsidRPr="00EC075F">
        <w:rPr>
          <w:rFonts w:ascii="Arial Narrow" w:hAnsi="Arial Narrow"/>
        </w:rPr>
        <w:t xml:space="preserve"> - C.E.C. - S.A. ori la o bancă sau la una dintre </w:t>
      </w:r>
      <w:proofErr w:type="spellStart"/>
      <w:r w:rsidRPr="00EC075F">
        <w:rPr>
          <w:rFonts w:ascii="Arial Narrow" w:hAnsi="Arial Narrow"/>
        </w:rPr>
        <w:t>unităţile</w:t>
      </w:r>
      <w:proofErr w:type="spellEnd"/>
      <w:r w:rsidRPr="00EC075F">
        <w:rPr>
          <w:rFonts w:ascii="Arial Narrow" w:hAnsi="Arial Narrow"/>
        </w:rPr>
        <w:t xml:space="preserve"> acestora </w:t>
      </w:r>
      <w:proofErr w:type="spellStart"/>
      <w:r w:rsidRPr="00EC075F">
        <w:rPr>
          <w:rFonts w:ascii="Arial Narrow" w:hAnsi="Arial Narrow"/>
        </w:rPr>
        <w:t>şi</w:t>
      </w:r>
      <w:proofErr w:type="spellEnd"/>
      <w:r w:rsidRPr="00EC075F">
        <w:rPr>
          <w:rFonts w:ascii="Arial Narrow" w:hAnsi="Arial Narrow"/>
        </w:rPr>
        <w:t xml:space="preserve"> să se facă repartizarea asupra </w:t>
      </w:r>
      <w:proofErr w:type="spellStart"/>
      <w:r w:rsidRPr="00EC075F">
        <w:rPr>
          <w:rFonts w:ascii="Arial Narrow" w:hAnsi="Arial Narrow"/>
        </w:rPr>
        <w:t>acţiunilor</w:t>
      </w:r>
      <w:proofErr w:type="spellEnd"/>
      <w:r w:rsidRPr="00EC075F">
        <w:rPr>
          <w:rFonts w:ascii="Arial Narrow" w:hAnsi="Arial Narrow"/>
        </w:rPr>
        <w:t xml:space="preserve"> sau </w:t>
      </w:r>
      <w:proofErr w:type="spellStart"/>
      <w:r w:rsidRPr="00EC075F">
        <w:rPr>
          <w:rFonts w:ascii="Arial Narrow" w:hAnsi="Arial Narrow"/>
        </w:rPr>
        <w:t>părţilor</w:t>
      </w:r>
      <w:proofErr w:type="spellEnd"/>
      <w:r w:rsidRPr="00EC075F">
        <w:rPr>
          <w:rFonts w:ascii="Arial Narrow" w:hAnsi="Arial Narrow"/>
        </w:rPr>
        <w:t xml:space="preserve"> sociale, chiar în timpul lichidării, dacă, în afară de ceea ce este necesar pentru îndeplinirea tuturor </w:t>
      </w:r>
      <w:proofErr w:type="spellStart"/>
      <w:r w:rsidRPr="00EC075F">
        <w:rPr>
          <w:rFonts w:ascii="Arial Narrow" w:hAnsi="Arial Narrow"/>
        </w:rPr>
        <w:t>obligaţiilor</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scadente sau care vor ajunge la </w:t>
      </w:r>
      <w:proofErr w:type="spellStart"/>
      <w:r w:rsidRPr="00EC075F">
        <w:rPr>
          <w:rFonts w:ascii="Arial Narrow" w:hAnsi="Arial Narrow"/>
        </w:rPr>
        <w:t>scadenţă</w:t>
      </w:r>
      <w:proofErr w:type="spellEnd"/>
      <w:r w:rsidRPr="00EC075F">
        <w:rPr>
          <w:rFonts w:ascii="Arial Narrow" w:hAnsi="Arial Narrow"/>
        </w:rPr>
        <w:t xml:space="preserve">, mai rămâne un disponibil de cel </w:t>
      </w:r>
      <w:proofErr w:type="spellStart"/>
      <w:r w:rsidRPr="00EC075F">
        <w:rPr>
          <w:rFonts w:ascii="Arial Narrow" w:hAnsi="Arial Narrow"/>
        </w:rPr>
        <w:t>puţin</w:t>
      </w:r>
      <w:proofErr w:type="spellEnd"/>
      <w:r w:rsidRPr="00EC075F">
        <w:rPr>
          <w:rFonts w:ascii="Arial Narrow" w:hAnsi="Arial Narrow"/>
        </w:rPr>
        <w:t xml:space="preserve"> 10 % din cuantumul lor.</w:t>
      </w:r>
    </w:p>
    <w:p w14:paraId="67CD4F43" w14:textId="77777777" w:rsidR="00EC075F" w:rsidRPr="00EC075F" w:rsidRDefault="00EC075F" w:rsidP="00EC075F">
      <w:pPr>
        <w:ind w:left="-567"/>
        <w:jc w:val="both"/>
        <w:rPr>
          <w:rFonts w:ascii="Arial Narrow" w:hAnsi="Arial Narrow"/>
        </w:rPr>
      </w:pPr>
      <w:bookmarkStart w:id="840" w:name="do|ttVII|caI|ar256|al3"/>
      <w:bookmarkEnd w:id="840"/>
      <w:r w:rsidRPr="00EC075F">
        <w:rPr>
          <w:rFonts w:ascii="Arial Narrow" w:hAnsi="Arial Narrow"/>
          <w:b/>
          <w:bCs/>
        </w:rPr>
        <w:t>(3)</w:t>
      </w:r>
      <w:r w:rsidRPr="00EC075F">
        <w:rPr>
          <w:rFonts w:ascii="Arial Narrow" w:hAnsi="Arial Narrow"/>
        </w:rPr>
        <w:t xml:space="preserve">Împotriva deciziilor lichidatorilor creditorii </w:t>
      </w:r>
      <w:proofErr w:type="spellStart"/>
      <w:r w:rsidRPr="00EC075F">
        <w:rPr>
          <w:rFonts w:ascii="Arial Narrow" w:hAnsi="Arial Narrow"/>
        </w:rPr>
        <w:t>societăţii</w:t>
      </w:r>
      <w:proofErr w:type="spellEnd"/>
      <w:r w:rsidRPr="00EC075F">
        <w:rPr>
          <w:rFonts w:ascii="Arial Narrow" w:hAnsi="Arial Narrow"/>
        </w:rPr>
        <w:t xml:space="preserve"> pot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62" w:anchor="art=62" w:history="1">
        <w:r w:rsidRPr="00EC075F">
          <w:rPr>
            <w:rStyle w:val="Hyperlink"/>
            <w:rFonts w:ascii="Arial Narrow" w:hAnsi="Arial Narrow"/>
            <w:b/>
            <w:bCs/>
          </w:rPr>
          <w:t>62</w:t>
        </w:r>
      </w:hyperlink>
      <w:r w:rsidRPr="00EC075F">
        <w:rPr>
          <w:rFonts w:ascii="Arial Narrow" w:hAnsi="Arial Narrow"/>
        </w:rPr>
        <w:t>.</w:t>
      </w:r>
    </w:p>
    <w:p w14:paraId="4A669E26" w14:textId="0494AB5B" w:rsidR="00EC075F" w:rsidRPr="00EC075F" w:rsidRDefault="00EC075F" w:rsidP="00EC075F">
      <w:pPr>
        <w:ind w:left="-567"/>
        <w:jc w:val="both"/>
        <w:rPr>
          <w:rFonts w:ascii="Arial Narrow" w:hAnsi="Arial Narrow"/>
        </w:rPr>
      </w:pPr>
      <w:r w:rsidRPr="00EC075F">
        <w:rPr>
          <w:rFonts w:ascii="Arial Narrow" w:hAnsi="Arial Narrow"/>
          <w:b/>
          <w:bCs/>
        </w:rPr>
        <w:t>Art. 257</w:t>
      </w:r>
    </w:p>
    <w:p w14:paraId="5DCDE55B" w14:textId="77777777" w:rsidR="00EC075F" w:rsidRPr="00EC075F" w:rsidRDefault="00EC075F" w:rsidP="00EC075F">
      <w:pPr>
        <w:ind w:left="-567"/>
        <w:jc w:val="both"/>
        <w:rPr>
          <w:rFonts w:ascii="Arial Narrow" w:hAnsi="Arial Narrow"/>
        </w:rPr>
      </w:pPr>
      <w:bookmarkStart w:id="841" w:name="do|ttVII|caI|ar257|pa1"/>
      <w:bookmarkEnd w:id="841"/>
      <w:r w:rsidRPr="00EC075F">
        <w:rPr>
          <w:rFonts w:ascii="Arial Narrow" w:hAnsi="Arial Narrow"/>
        </w:rPr>
        <w:t xml:space="preserve">Lichidatorii care probează, prin prezentarea </w:t>
      </w:r>
      <w:proofErr w:type="spellStart"/>
      <w:r w:rsidRPr="00EC075F">
        <w:rPr>
          <w:rFonts w:ascii="Arial Narrow" w:hAnsi="Arial Narrow"/>
        </w:rPr>
        <w:t>situaţiei</w:t>
      </w:r>
      <w:proofErr w:type="spellEnd"/>
      <w:r w:rsidRPr="00EC075F">
        <w:rPr>
          <w:rFonts w:ascii="Arial Narrow" w:hAnsi="Arial Narrow"/>
        </w:rPr>
        <w:t xml:space="preserve"> financiare anuale, că fondurile de care dispune societatea nu sunt suficiente să acopere pasivul exigibil trebuie să ceară sumele necesare </w:t>
      </w:r>
      <w:proofErr w:type="spellStart"/>
      <w:r w:rsidRPr="00EC075F">
        <w:rPr>
          <w:rFonts w:ascii="Arial Narrow" w:hAnsi="Arial Narrow"/>
        </w:rPr>
        <w:t>asociaţilor</w:t>
      </w:r>
      <w:proofErr w:type="spellEnd"/>
      <w:r w:rsidRPr="00EC075F">
        <w:rPr>
          <w:rFonts w:ascii="Arial Narrow" w:hAnsi="Arial Narrow"/>
        </w:rPr>
        <w:t xml:space="preserve"> care răspund nelimitat sau celor care nu au efectuat integral vărsămintele, dacă </w:t>
      </w:r>
      <w:proofErr w:type="spellStart"/>
      <w:r w:rsidRPr="00EC075F">
        <w:rPr>
          <w:rFonts w:ascii="Arial Narrow" w:hAnsi="Arial Narrow"/>
        </w:rPr>
        <w:t>aceştia</w:t>
      </w:r>
      <w:proofErr w:type="spellEnd"/>
      <w:r w:rsidRPr="00EC075F">
        <w:rPr>
          <w:rFonts w:ascii="Arial Narrow" w:hAnsi="Arial Narrow"/>
        </w:rPr>
        <w:t xml:space="preserve"> sunt </w:t>
      </w:r>
      <w:proofErr w:type="spellStart"/>
      <w:r w:rsidRPr="00EC075F">
        <w:rPr>
          <w:rFonts w:ascii="Arial Narrow" w:hAnsi="Arial Narrow"/>
        </w:rPr>
        <w:t>obligaţi</w:t>
      </w:r>
      <w:proofErr w:type="spellEnd"/>
      <w:r w:rsidRPr="00EC075F">
        <w:rPr>
          <w:rFonts w:ascii="Arial Narrow" w:hAnsi="Arial Narrow"/>
        </w:rPr>
        <w:t xml:space="preserve">, potrivit formei </w:t>
      </w:r>
      <w:proofErr w:type="spellStart"/>
      <w:r w:rsidRPr="00EC075F">
        <w:rPr>
          <w:rFonts w:ascii="Arial Narrow" w:hAnsi="Arial Narrow"/>
        </w:rPr>
        <w:t>societăţii</w:t>
      </w:r>
      <w:proofErr w:type="spellEnd"/>
      <w:r w:rsidRPr="00EC075F">
        <w:rPr>
          <w:rFonts w:ascii="Arial Narrow" w:hAnsi="Arial Narrow"/>
        </w:rPr>
        <w:t xml:space="preserve">, să le procure sau, dacă sunt debitori </w:t>
      </w:r>
      <w:proofErr w:type="spellStart"/>
      <w:r w:rsidRPr="00EC075F">
        <w:rPr>
          <w:rFonts w:ascii="Arial Narrow" w:hAnsi="Arial Narrow"/>
        </w:rPr>
        <w:t>faţă</w:t>
      </w:r>
      <w:proofErr w:type="spellEnd"/>
      <w:r w:rsidRPr="00EC075F">
        <w:rPr>
          <w:rFonts w:ascii="Arial Narrow" w:hAnsi="Arial Narrow"/>
        </w:rPr>
        <w:t xml:space="preserve"> de societate, pentru vărsămintele neefectuate, la care erau </w:t>
      </w:r>
      <w:proofErr w:type="spellStart"/>
      <w:r w:rsidRPr="00EC075F">
        <w:rPr>
          <w:rFonts w:ascii="Arial Narrow" w:hAnsi="Arial Narrow"/>
        </w:rPr>
        <w:t>obligaţi</w:t>
      </w:r>
      <w:proofErr w:type="spellEnd"/>
      <w:r w:rsidRPr="00EC075F">
        <w:rPr>
          <w:rFonts w:ascii="Arial Narrow" w:hAnsi="Arial Narrow"/>
        </w:rPr>
        <w:t xml:space="preserve"> în calitate de asociat.</w:t>
      </w:r>
    </w:p>
    <w:p w14:paraId="3EE4ADD3" w14:textId="342DE506" w:rsidR="00EC075F" w:rsidRPr="00EC075F" w:rsidRDefault="00EC075F" w:rsidP="00EC075F">
      <w:pPr>
        <w:ind w:left="-567"/>
        <w:jc w:val="both"/>
        <w:rPr>
          <w:rFonts w:ascii="Arial Narrow" w:hAnsi="Arial Narrow"/>
        </w:rPr>
      </w:pPr>
      <w:r w:rsidRPr="00EC075F">
        <w:rPr>
          <w:rFonts w:ascii="Arial Narrow" w:hAnsi="Arial Narrow"/>
          <w:b/>
          <w:bCs/>
        </w:rPr>
        <w:t>Art. 258</w:t>
      </w:r>
    </w:p>
    <w:p w14:paraId="65ED425B" w14:textId="77777777" w:rsidR="00EC075F" w:rsidRPr="00EC075F" w:rsidRDefault="00EC075F" w:rsidP="00EC075F">
      <w:pPr>
        <w:ind w:left="-567"/>
        <w:jc w:val="both"/>
        <w:rPr>
          <w:rFonts w:ascii="Arial Narrow" w:hAnsi="Arial Narrow"/>
        </w:rPr>
      </w:pPr>
      <w:bookmarkStart w:id="842" w:name="do|ttVII|caI|ar258|pa1"/>
      <w:bookmarkEnd w:id="842"/>
      <w:r w:rsidRPr="00EC075F">
        <w:rPr>
          <w:rFonts w:ascii="Arial Narrow" w:hAnsi="Arial Narrow"/>
        </w:rPr>
        <w:t xml:space="preserve">Lichidatorii care au achitat datoriile </w:t>
      </w:r>
      <w:proofErr w:type="spellStart"/>
      <w:r w:rsidRPr="00EC075F">
        <w:rPr>
          <w:rFonts w:ascii="Arial Narrow" w:hAnsi="Arial Narrow"/>
        </w:rPr>
        <w:t>societăţii</w:t>
      </w:r>
      <w:proofErr w:type="spellEnd"/>
      <w:r w:rsidRPr="00EC075F">
        <w:rPr>
          <w:rFonts w:ascii="Arial Narrow" w:hAnsi="Arial Narrow"/>
        </w:rPr>
        <w:t xml:space="preserve"> cu propriii lor bani nu vor putea să exercite împotriva </w:t>
      </w:r>
      <w:proofErr w:type="spellStart"/>
      <w:r w:rsidRPr="00EC075F">
        <w:rPr>
          <w:rFonts w:ascii="Arial Narrow" w:hAnsi="Arial Narrow"/>
        </w:rPr>
        <w:t>societăţii</w:t>
      </w:r>
      <w:proofErr w:type="spellEnd"/>
      <w:r w:rsidRPr="00EC075F">
        <w:rPr>
          <w:rFonts w:ascii="Arial Narrow" w:hAnsi="Arial Narrow"/>
        </w:rPr>
        <w:t xml:space="preserve"> drepturi mai mari decât acelea ce </w:t>
      </w:r>
      <w:proofErr w:type="spellStart"/>
      <w:r w:rsidRPr="00EC075F">
        <w:rPr>
          <w:rFonts w:ascii="Arial Narrow" w:hAnsi="Arial Narrow"/>
        </w:rPr>
        <w:t>aparţineau</w:t>
      </w:r>
      <w:proofErr w:type="spellEnd"/>
      <w:r w:rsidRPr="00EC075F">
        <w:rPr>
          <w:rFonts w:ascii="Arial Narrow" w:hAnsi="Arial Narrow"/>
        </w:rPr>
        <w:t xml:space="preserve"> creditorilor </w:t>
      </w:r>
      <w:proofErr w:type="spellStart"/>
      <w:r w:rsidRPr="00EC075F">
        <w:rPr>
          <w:rFonts w:ascii="Arial Narrow" w:hAnsi="Arial Narrow"/>
        </w:rPr>
        <w:t>plătiţi</w:t>
      </w:r>
      <w:proofErr w:type="spellEnd"/>
      <w:r w:rsidRPr="00EC075F">
        <w:rPr>
          <w:rFonts w:ascii="Arial Narrow" w:hAnsi="Arial Narrow"/>
        </w:rPr>
        <w:t>.</w:t>
      </w:r>
    </w:p>
    <w:p w14:paraId="5A177A91" w14:textId="5FB7E39B" w:rsidR="00EC075F" w:rsidRPr="00EC075F" w:rsidRDefault="00EC075F" w:rsidP="00EC075F">
      <w:pPr>
        <w:ind w:left="-567"/>
        <w:jc w:val="both"/>
        <w:rPr>
          <w:rFonts w:ascii="Arial Narrow" w:hAnsi="Arial Narrow"/>
        </w:rPr>
      </w:pPr>
      <w:r w:rsidRPr="00EC075F">
        <w:rPr>
          <w:rFonts w:ascii="Arial Narrow" w:hAnsi="Arial Narrow"/>
          <w:b/>
          <w:bCs/>
        </w:rPr>
        <w:t>Art. 259</w:t>
      </w:r>
    </w:p>
    <w:p w14:paraId="51C600E4" w14:textId="77777777" w:rsidR="00EC075F" w:rsidRPr="00EC075F" w:rsidRDefault="00EC075F" w:rsidP="00EC075F">
      <w:pPr>
        <w:ind w:left="-567"/>
        <w:jc w:val="both"/>
        <w:rPr>
          <w:rFonts w:ascii="Arial Narrow" w:hAnsi="Arial Narrow"/>
        </w:rPr>
      </w:pPr>
      <w:bookmarkStart w:id="843" w:name="do|ttVII|caI|ar259|pa1"/>
      <w:bookmarkEnd w:id="843"/>
      <w:r w:rsidRPr="00EC075F">
        <w:rPr>
          <w:rFonts w:ascii="Arial Narrow" w:hAnsi="Arial Narrow"/>
        </w:rPr>
        <w:t xml:space="preserve">Creditorii </w:t>
      </w:r>
      <w:proofErr w:type="spellStart"/>
      <w:r w:rsidRPr="00EC075F">
        <w:rPr>
          <w:rFonts w:ascii="Arial Narrow" w:hAnsi="Arial Narrow"/>
        </w:rPr>
        <w:t>societăţii</w:t>
      </w:r>
      <w:proofErr w:type="spellEnd"/>
      <w:r w:rsidRPr="00EC075F">
        <w:rPr>
          <w:rFonts w:ascii="Arial Narrow" w:hAnsi="Arial Narrow"/>
        </w:rPr>
        <w:t xml:space="preserve"> au dreptul de a exercita contra lichidatorilor </w:t>
      </w:r>
      <w:proofErr w:type="spellStart"/>
      <w:r w:rsidRPr="00EC075F">
        <w:rPr>
          <w:rFonts w:ascii="Arial Narrow" w:hAnsi="Arial Narrow"/>
        </w:rPr>
        <w:t>acţiunile</w:t>
      </w:r>
      <w:proofErr w:type="spellEnd"/>
      <w:r w:rsidRPr="00EC075F">
        <w:rPr>
          <w:rFonts w:ascii="Arial Narrow" w:hAnsi="Arial Narrow"/>
        </w:rPr>
        <w:t xml:space="preserve"> care decurg din </w:t>
      </w:r>
      <w:proofErr w:type="spellStart"/>
      <w:r w:rsidRPr="00EC075F">
        <w:rPr>
          <w:rFonts w:ascii="Arial Narrow" w:hAnsi="Arial Narrow"/>
        </w:rPr>
        <w:t>creanţele</w:t>
      </w:r>
      <w:proofErr w:type="spellEnd"/>
      <w:r w:rsidRPr="00EC075F">
        <w:rPr>
          <w:rFonts w:ascii="Arial Narrow" w:hAnsi="Arial Narrow"/>
        </w:rPr>
        <w:t xml:space="preserve"> ajunse la termen, până la </w:t>
      </w:r>
      <w:proofErr w:type="spellStart"/>
      <w:r w:rsidRPr="00EC075F">
        <w:rPr>
          <w:rFonts w:ascii="Arial Narrow" w:hAnsi="Arial Narrow"/>
        </w:rPr>
        <w:t>concurenţa</w:t>
      </w:r>
      <w:proofErr w:type="spellEnd"/>
      <w:r w:rsidRPr="00EC075F">
        <w:rPr>
          <w:rFonts w:ascii="Arial Narrow" w:hAnsi="Arial Narrow"/>
        </w:rPr>
        <w:t xml:space="preserve"> bunurilor existente în patrimoniul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numai după aceea de a se îndrepta împotriva </w:t>
      </w:r>
      <w:proofErr w:type="spellStart"/>
      <w:r w:rsidRPr="00EC075F">
        <w:rPr>
          <w:rFonts w:ascii="Arial Narrow" w:hAnsi="Arial Narrow"/>
        </w:rPr>
        <w:t>asociaţilor</w:t>
      </w:r>
      <w:proofErr w:type="spellEnd"/>
      <w:r w:rsidRPr="00EC075F">
        <w:rPr>
          <w:rFonts w:ascii="Arial Narrow" w:hAnsi="Arial Narrow"/>
        </w:rPr>
        <w:t xml:space="preserve">, pentru plata sumelor datorate din valoarea </w:t>
      </w:r>
      <w:proofErr w:type="spellStart"/>
      <w:r w:rsidRPr="00EC075F">
        <w:rPr>
          <w:rFonts w:ascii="Arial Narrow" w:hAnsi="Arial Narrow"/>
        </w:rPr>
        <w:t>acţiunilor</w:t>
      </w:r>
      <w:proofErr w:type="spellEnd"/>
      <w:r w:rsidRPr="00EC075F">
        <w:rPr>
          <w:rFonts w:ascii="Arial Narrow" w:hAnsi="Arial Narrow"/>
        </w:rPr>
        <w:t xml:space="preserve"> subscrise sau din aceea a aporturilor la capitalul social.</w:t>
      </w:r>
    </w:p>
    <w:p w14:paraId="341CFA1A" w14:textId="2CA395A4" w:rsidR="00EC075F" w:rsidRPr="00EC075F" w:rsidRDefault="00EC075F" w:rsidP="00EC075F">
      <w:pPr>
        <w:ind w:left="-567"/>
        <w:jc w:val="both"/>
        <w:rPr>
          <w:rFonts w:ascii="Arial Narrow" w:hAnsi="Arial Narrow"/>
        </w:rPr>
      </w:pPr>
      <w:r w:rsidRPr="00EC075F">
        <w:rPr>
          <w:rFonts w:ascii="Arial Narrow" w:hAnsi="Arial Narrow"/>
          <w:b/>
          <w:bCs/>
        </w:rPr>
        <w:t>Art. 260</w:t>
      </w:r>
    </w:p>
    <w:p w14:paraId="56B39807" w14:textId="77777777" w:rsidR="00EC075F" w:rsidRPr="00EC075F" w:rsidRDefault="00EC075F" w:rsidP="00EC075F">
      <w:pPr>
        <w:ind w:left="-567"/>
        <w:jc w:val="both"/>
        <w:rPr>
          <w:rFonts w:ascii="Arial Narrow" w:hAnsi="Arial Narrow"/>
        </w:rPr>
      </w:pPr>
      <w:bookmarkStart w:id="844" w:name="do|ttVII|caI|ar260|al1"/>
      <w:bookmarkEnd w:id="844"/>
      <w:r w:rsidRPr="00EC075F">
        <w:rPr>
          <w:rFonts w:ascii="Arial Narrow" w:hAnsi="Arial Narrow"/>
          <w:b/>
          <w:bCs/>
        </w:rPr>
        <w:t>(1)</w:t>
      </w:r>
      <w:r w:rsidRPr="00EC075F">
        <w:rPr>
          <w:rFonts w:ascii="Arial Narrow" w:hAnsi="Arial Narrow"/>
        </w:rPr>
        <w:t xml:space="preserve">Lichidarea </w:t>
      </w:r>
      <w:proofErr w:type="spellStart"/>
      <w:r w:rsidRPr="00EC075F">
        <w:rPr>
          <w:rFonts w:ascii="Arial Narrow" w:hAnsi="Arial Narrow"/>
        </w:rPr>
        <w:t>societăţii</w:t>
      </w:r>
      <w:proofErr w:type="spellEnd"/>
      <w:r w:rsidRPr="00EC075F">
        <w:rPr>
          <w:rFonts w:ascii="Arial Narrow" w:hAnsi="Arial Narrow"/>
        </w:rPr>
        <w:t xml:space="preserve"> trebuie terminată în cel mult 3 ani de la data dizolvării. Pentru motive temeinice, tribunalul poate prelungi acest termen cu cel mult 2 ani.</w:t>
      </w:r>
    </w:p>
    <w:p w14:paraId="42DC238D" w14:textId="77777777" w:rsidR="00EC075F" w:rsidRPr="00EC075F" w:rsidRDefault="00EC075F" w:rsidP="00EC075F">
      <w:pPr>
        <w:ind w:left="-567"/>
        <w:jc w:val="both"/>
        <w:rPr>
          <w:rFonts w:ascii="Arial Narrow" w:hAnsi="Arial Narrow"/>
        </w:rPr>
      </w:pPr>
      <w:bookmarkStart w:id="845" w:name="do|ttVII|caI|ar260|al2"/>
      <w:bookmarkEnd w:id="845"/>
      <w:r w:rsidRPr="00EC075F">
        <w:rPr>
          <w:rFonts w:ascii="Arial Narrow" w:hAnsi="Arial Narrow"/>
          <w:b/>
          <w:bCs/>
        </w:rPr>
        <w:t>(2)</w:t>
      </w:r>
      <w:r w:rsidRPr="00EC075F">
        <w:rPr>
          <w:rFonts w:ascii="Arial Narrow" w:hAnsi="Arial Narrow"/>
        </w:rPr>
        <w:t xml:space="preserve">În termen de 15 zile de la terminarea lichidării, lichidatorii vor cere radierea </w:t>
      </w:r>
      <w:proofErr w:type="spellStart"/>
      <w:r w:rsidRPr="00EC075F">
        <w:rPr>
          <w:rFonts w:ascii="Arial Narrow" w:hAnsi="Arial Narrow"/>
        </w:rPr>
        <w:t>societăţii</w:t>
      </w:r>
      <w:proofErr w:type="spellEnd"/>
      <w:r w:rsidRPr="00EC075F">
        <w:rPr>
          <w:rFonts w:ascii="Arial Narrow" w:hAnsi="Arial Narrow"/>
        </w:rPr>
        <w:t xml:space="preserve"> din registrul </w:t>
      </w:r>
      <w:proofErr w:type="spellStart"/>
      <w:r w:rsidRPr="00EC075F">
        <w:rPr>
          <w:rFonts w:ascii="Arial Narrow" w:hAnsi="Arial Narrow"/>
        </w:rPr>
        <w:t>comerţului</w:t>
      </w:r>
      <w:proofErr w:type="spellEnd"/>
      <w:r w:rsidRPr="00EC075F">
        <w:rPr>
          <w:rFonts w:ascii="Arial Narrow" w:hAnsi="Arial Narrow"/>
        </w:rPr>
        <w:t xml:space="preserve">, sub </w:t>
      </w:r>
      <w:proofErr w:type="spellStart"/>
      <w:r w:rsidRPr="00EC075F">
        <w:rPr>
          <w:rFonts w:ascii="Arial Narrow" w:hAnsi="Arial Narrow"/>
        </w:rPr>
        <w:t>sancţiunea</w:t>
      </w:r>
      <w:proofErr w:type="spellEnd"/>
      <w:r w:rsidRPr="00EC075F">
        <w:rPr>
          <w:rFonts w:ascii="Arial Narrow" w:hAnsi="Arial Narrow"/>
        </w:rPr>
        <w:t xml:space="preserve"> unei amenzi judiciare de 2.000.000 lei pentru fiecare zi de întârziere, care va fi aplicată de judecătorul delegat, în urma sesizării oricărei </w:t>
      </w:r>
      <w:proofErr w:type="spellStart"/>
      <w:r w:rsidRPr="00EC075F">
        <w:rPr>
          <w:rFonts w:ascii="Arial Narrow" w:hAnsi="Arial Narrow"/>
        </w:rPr>
        <w:t>părţi</w:t>
      </w:r>
      <w:proofErr w:type="spellEnd"/>
      <w:r w:rsidRPr="00EC075F">
        <w:rPr>
          <w:rFonts w:ascii="Arial Narrow" w:hAnsi="Arial Narrow"/>
        </w:rPr>
        <w:t xml:space="preserve"> interesate, prin încheiere. Încheierea judecătorului delegat este executorie </w:t>
      </w:r>
      <w:proofErr w:type="spellStart"/>
      <w:r w:rsidRPr="00EC075F">
        <w:rPr>
          <w:rFonts w:ascii="Arial Narrow" w:hAnsi="Arial Narrow"/>
        </w:rPr>
        <w:t>şi</w:t>
      </w:r>
      <w:proofErr w:type="spellEnd"/>
      <w:r w:rsidRPr="00EC075F">
        <w:rPr>
          <w:rFonts w:ascii="Arial Narrow" w:hAnsi="Arial Narrow"/>
        </w:rPr>
        <w:t xml:space="preserve"> supusă recursului.</w:t>
      </w:r>
    </w:p>
    <w:p w14:paraId="124CBE5A" w14:textId="77777777" w:rsidR="00EC075F" w:rsidRPr="00EC075F" w:rsidRDefault="00EC075F" w:rsidP="00EC075F">
      <w:pPr>
        <w:ind w:left="-567"/>
        <w:jc w:val="both"/>
        <w:rPr>
          <w:rFonts w:ascii="Arial Narrow" w:hAnsi="Arial Narrow"/>
        </w:rPr>
      </w:pPr>
      <w:bookmarkStart w:id="846" w:name="do|ttVII|caI|ar260|al3"/>
      <w:bookmarkEnd w:id="846"/>
      <w:r w:rsidRPr="00EC075F">
        <w:rPr>
          <w:rFonts w:ascii="Arial Narrow" w:hAnsi="Arial Narrow"/>
          <w:b/>
          <w:bCs/>
        </w:rPr>
        <w:t>(3)</w:t>
      </w:r>
      <w:r w:rsidRPr="00EC075F">
        <w:rPr>
          <w:rFonts w:ascii="Arial Narrow" w:hAnsi="Arial Narrow"/>
        </w:rPr>
        <w:t xml:space="preserve">Radierea se poate face </w:t>
      </w:r>
      <w:proofErr w:type="spellStart"/>
      <w:r w:rsidRPr="00EC075F">
        <w:rPr>
          <w:rFonts w:ascii="Arial Narrow" w:hAnsi="Arial Narrow"/>
        </w:rPr>
        <w:t>şi</w:t>
      </w:r>
      <w:proofErr w:type="spellEnd"/>
      <w:r w:rsidRPr="00EC075F">
        <w:rPr>
          <w:rFonts w:ascii="Arial Narrow" w:hAnsi="Arial Narrow"/>
        </w:rPr>
        <w:t xml:space="preserve"> din oficiu.</w:t>
      </w:r>
    </w:p>
    <w:p w14:paraId="252F4C47" w14:textId="77777777" w:rsidR="00EC075F" w:rsidRPr="00EC075F" w:rsidRDefault="00EC075F" w:rsidP="00EC075F">
      <w:pPr>
        <w:ind w:left="-567"/>
        <w:jc w:val="both"/>
        <w:rPr>
          <w:rFonts w:ascii="Arial Narrow" w:hAnsi="Arial Narrow"/>
        </w:rPr>
      </w:pPr>
      <w:bookmarkStart w:id="847" w:name="do|ttVII|caI|ar260|al4"/>
      <w:bookmarkEnd w:id="847"/>
      <w:r w:rsidRPr="00EC075F">
        <w:rPr>
          <w:rFonts w:ascii="Arial Narrow" w:hAnsi="Arial Narrow"/>
          <w:b/>
          <w:bCs/>
        </w:rPr>
        <w:t>(4)</w:t>
      </w:r>
      <w:r w:rsidRPr="00EC075F">
        <w:rPr>
          <w:rFonts w:ascii="Arial Narrow" w:hAnsi="Arial Narrow"/>
        </w:rPr>
        <w:t xml:space="preserve">Lichidarea nu liberează pe </w:t>
      </w:r>
      <w:proofErr w:type="spellStart"/>
      <w:r w:rsidRPr="00EC075F">
        <w:rPr>
          <w:rFonts w:ascii="Arial Narrow" w:hAnsi="Arial Narrow"/>
        </w:rPr>
        <w:t>asociaţi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nu împiedică deschiderea procedurii de faliment a </w:t>
      </w:r>
      <w:proofErr w:type="spellStart"/>
      <w:r w:rsidRPr="00EC075F">
        <w:rPr>
          <w:rFonts w:ascii="Arial Narrow" w:hAnsi="Arial Narrow"/>
        </w:rPr>
        <w:t>societăţii</w:t>
      </w:r>
      <w:proofErr w:type="spellEnd"/>
      <w:r w:rsidRPr="00EC075F">
        <w:rPr>
          <w:rFonts w:ascii="Arial Narrow" w:hAnsi="Arial Narrow"/>
        </w:rPr>
        <w:t>.</w:t>
      </w:r>
    </w:p>
    <w:p w14:paraId="228E0182" w14:textId="1AB07060" w:rsidR="00EC075F" w:rsidRPr="00EC075F" w:rsidRDefault="00EC075F" w:rsidP="00EC075F">
      <w:pPr>
        <w:ind w:left="-567"/>
        <w:jc w:val="both"/>
        <w:rPr>
          <w:rFonts w:ascii="Arial Narrow" w:hAnsi="Arial Narrow"/>
        </w:rPr>
      </w:pPr>
      <w:r w:rsidRPr="00EC075F">
        <w:rPr>
          <w:rFonts w:ascii="Arial Narrow" w:hAnsi="Arial Narrow"/>
          <w:b/>
          <w:bCs/>
        </w:rPr>
        <w:t>Art. 261</w:t>
      </w:r>
    </w:p>
    <w:p w14:paraId="3CDC972B" w14:textId="77777777" w:rsidR="00EC075F" w:rsidRPr="00EC075F" w:rsidRDefault="00EC075F" w:rsidP="00EC075F">
      <w:pPr>
        <w:ind w:left="-567"/>
        <w:jc w:val="both"/>
        <w:rPr>
          <w:rFonts w:ascii="Arial Narrow" w:hAnsi="Arial Narrow"/>
        </w:rPr>
      </w:pPr>
      <w:bookmarkStart w:id="848" w:name="do|ttVII|caI|ar261|al1"/>
      <w:bookmarkEnd w:id="848"/>
      <w:r w:rsidRPr="00EC075F">
        <w:rPr>
          <w:rFonts w:ascii="Arial Narrow" w:hAnsi="Arial Narrow"/>
          <w:b/>
          <w:bCs/>
        </w:rPr>
        <w:t>(1)</w:t>
      </w:r>
      <w:r w:rsidRPr="00EC075F">
        <w:rPr>
          <w:rFonts w:ascii="Arial Narrow" w:hAnsi="Arial Narrow"/>
        </w:rPr>
        <w:t xml:space="preserve">După aprobarea socotelilor </w:t>
      </w:r>
      <w:proofErr w:type="spellStart"/>
      <w:r w:rsidRPr="00EC075F">
        <w:rPr>
          <w:rFonts w:ascii="Arial Narrow" w:hAnsi="Arial Narrow"/>
        </w:rPr>
        <w:t>şi</w:t>
      </w:r>
      <w:proofErr w:type="spellEnd"/>
      <w:r w:rsidRPr="00EC075F">
        <w:rPr>
          <w:rFonts w:ascii="Arial Narrow" w:hAnsi="Arial Narrow"/>
        </w:rPr>
        <w:t xml:space="preserve"> terminarea </w:t>
      </w:r>
      <w:proofErr w:type="spellStart"/>
      <w:r w:rsidRPr="00EC075F">
        <w:rPr>
          <w:rFonts w:ascii="Arial Narrow" w:hAnsi="Arial Narrow"/>
        </w:rPr>
        <w:t>repartiţiei</w:t>
      </w:r>
      <w:proofErr w:type="spellEnd"/>
      <w:r w:rsidRPr="00EC075F">
        <w:rPr>
          <w:rFonts w:ascii="Arial Narrow" w:hAnsi="Arial Narrow"/>
        </w:rPr>
        <w:t xml:space="preserve">, registrele </w:t>
      </w:r>
      <w:proofErr w:type="spellStart"/>
      <w:r w:rsidRPr="00EC075F">
        <w:rPr>
          <w:rFonts w:ascii="Arial Narrow" w:hAnsi="Arial Narrow"/>
        </w:rPr>
        <w:t>şi</w:t>
      </w:r>
      <w:proofErr w:type="spellEnd"/>
      <w:r w:rsidRPr="00EC075F">
        <w:rPr>
          <w:rFonts w:ascii="Arial Narrow" w:hAnsi="Arial Narrow"/>
        </w:rPr>
        <w:t xml:space="preserve"> actele </w:t>
      </w:r>
      <w:proofErr w:type="spellStart"/>
      <w:r w:rsidRPr="00EC075F">
        <w:rPr>
          <w:rFonts w:ascii="Arial Narrow" w:hAnsi="Arial Narrow"/>
        </w:rPr>
        <w:t>societăţii</w:t>
      </w:r>
      <w:proofErr w:type="spellEnd"/>
      <w:r w:rsidRPr="00EC075F">
        <w:rPr>
          <w:rFonts w:ascii="Arial Narrow" w:hAnsi="Arial Narrow"/>
        </w:rPr>
        <w:t xml:space="preserve"> în nume colectiv, în comandită simplă sau cu răspundere limitată, ce nu vor fi necesare vreunuia dintre </w:t>
      </w:r>
      <w:proofErr w:type="spellStart"/>
      <w:r w:rsidRPr="00EC075F">
        <w:rPr>
          <w:rFonts w:ascii="Arial Narrow" w:hAnsi="Arial Narrow"/>
        </w:rPr>
        <w:t>asociaţi</w:t>
      </w:r>
      <w:proofErr w:type="spellEnd"/>
      <w:r w:rsidRPr="00EC075F">
        <w:rPr>
          <w:rFonts w:ascii="Arial Narrow" w:hAnsi="Arial Narrow"/>
        </w:rPr>
        <w:t>, se vor depune la asociatul desemnat de majoritate.</w:t>
      </w:r>
    </w:p>
    <w:p w14:paraId="75A01646" w14:textId="77777777" w:rsidR="00EC075F" w:rsidRPr="00EC075F" w:rsidRDefault="00EC075F" w:rsidP="00EC075F">
      <w:pPr>
        <w:ind w:left="-567"/>
        <w:jc w:val="both"/>
        <w:rPr>
          <w:rFonts w:ascii="Arial Narrow" w:hAnsi="Arial Narrow"/>
        </w:rPr>
      </w:pPr>
      <w:bookmarkStart w:id="849" w:name="do|ttVII|caI|ar261|al2"/>
      <w:bookmarkEnd w:id="849"/>
      <w:r w:rsidRPr="00EC075F">
        <w:rPr>
          <w:rFonts w:ascii="Arial Narrow" w:hAnsi="Arial Narrow"/>
          <w:b/>
          <w:bCs/>
        </w:rPr>
        <w:t>(2)</w:t>
      </w:r>
      <w:r w:rsidRPr="00EC075F">
        <w:rPr>
          <w:rFonts w:ascii="Arial Narrow" w:hAnsi="Arial Narrow"/>
        </w:rPr>
        <w:t xml:space="preserve">În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registrele prevăzute de art. </w:t>
      </w:r>
      <w:hyperlink r:id="rId163" w:anchor="art=177" w:history="1">
        <w:r w:rsidRPr="00EC075F">
          <w:rPr>
            <w:rStyle w:val="Hyperlink"/>
            <w:rFonts w:ascii="Arial Narrow" w:hAnsi="Arial Narrow"/>
            <w:b/>
            <w:bCs/>
          </w:rPr>
          <w:t>177 alin. 1 lit. a)-f)</w:t>
        </w:r>
      </w:hyperlink>
      <w:r w:rsidRPr="00EC075F">
        <w:rPr>
          <w:rFonts w:ascii="Arial Narrow" w:hAnsi="Arial Narrow"/>
        </w:rPr>
        <w:t xml:space="preserve"> vor fi depuse la registrul </w:t>
      </w:r>
      <w:proofErr w:type="spellStart"/>
      <w:r w:rsidRPr="00EC075F">
        <w:rPr>
          <w:rFonts w:ascii="Arial Narrow" w:hAnsi="Arial Narrow"/>
        </w:rPr>
        <w:t>comerţului</w:t>
      </w:r>
      <w:proofErr w:type="spellEnd"/>
      <w:r w:rsidRPr="00EC075F">
        <w:rPr>
          <w:rFonts w:ascii="Arial Narrow" w:hAnsi="Arial Narrow"/>
        </w:rPr>
        <w:t xml:space="preserve"> la care a fost înregistrată societatea, unde orice parte interesată va putea lua </w:t>
      </w:r>
      <w:proofErr w:type="spellStart"/>
      <w:r w:rsidRPr="00EC075F">
        <w:rPr>
          <w:rFonts w:ascii="Arial Narrow" w:hAnsi="Arial Narrow"/>
        </w:rPr>
        <w:t>cunoştinţă</w:t>
      </w:r>
      <w:proofErr w:type="spellEnd"/>
      <w:r w:rsidRPr="00EC075F">
        <w:rPr>
          <w:rFonts w:ascii="Arial Narrow" w:hAnsi="Arial Narrow"/>
        </w:rPr>
        <w:t xml:space="preserve"> de ele cu autorizarea judecătorului delegat, iar restul actelor </w:t>
      </w:r>
      <w:proofErr w:type="spellStart"/>
      <w:r w:rsidRPr="00EC075F">
        <w:rPr>
          <w:rFonts w:ascii="Arial Narrow" w:hAnsi="Arial Narrow"/>
        </w:rPr>
        <w:t>societăţii</w:t>
      </w:r>
      <w:proofErr w:type="spellEnd"/>
      <w:r w:rsidRPr="00EC075F">
        <w:rPr>
          <w:rFonts w:ascii="Arial Narrow" w:hAnsi="Arial Narrow"/>
        </w:rPr>
        <w:t xml:space="preserve"> vor fi depuse la Arhivele </w:t>
      </w:r>
      <w:proofErr w:type="spellStart"/>
      <w:r w:rsidRPr="00EC075F">
        <w:rPr>
          <w:rFonts w:ascii="Arial Narrow" w:hAnsi="Arial Narrow"/>
        </w:rPr>
        <w:t>Naţionale</w:t>
      </w:r>
      <w:proofErr w:type="spellEnd"/>
      <w:r w:rsidRPr="00EC075F">
        <w:rPr>
          <w:rFonts w:ascii="Arial Narrow" w:hAnsi="Arial Narrow"/>
        </w:rPr>
        <w:t>.</w:t>
      </w:r>
    </w:p>
    <w:p w14:paraId="19836A7A" w14:textId="77777777" w:rsidR="00EC075F" w:rsidRPr="00EC075F" w:rsidRDefault="00EC075F" w:rsidP="00EC075F">
      <w:pPr>
        <w:ind w:left="-567"/>
        <w:jc w:val="both"/>
        <w:rPr>
          <w:rFonts w:ascii="Arial Narrow" w:hAnsi="Arial Narrow"/>
        </w:rPr>
      </w:pPr>
      <w:bookmarkStart w:id="850" w:name="do|ttVII|caI|ar261|al3"/>
      <w:bookmarkEnd w:id="850"/>
      <w:r w:rsidRPr="00EC075F">
        <w:rPr>
          <w:rFonts w:ascii="Arial Narrow" w:hAnsi="Arial Narrow"/>
          <w:b/>
          <w:bCs/>
        </w:rPr>
        <w:t>(3)</w:t>
      </w:r>
      <w:r w:rsidRPr="00EC075F">
        <w:rPr>
          <w:rFonts w:ascii="Arial Narrow" w:hAnsi="Arial Narrow"/>
        </w:rPr>
        <w:t xml:space="preserve">Registrele tuturor </w:t>
      </w:r>
      <w:proofErr w:type="spellStart"/>
      <w:r w:rsidRPr="00EC075F">
        <w:rPr>
          <w:rFonts w:ascii="Arial Narrow" w:hAnsi="Arial Narrow"/>
        </w:rPr>
        <w:t>societăţilor</w:t>
      </w:r>
      <w:proofErr w:type="spellEnd"/>
      <w:r w:rsidRPr="00EC075F">
        <w:rPr>
          <w:rFonts w:ascii="Arial Narrow" w:hAnsi="Arial Narrow"/>
        </w:rPr>
        <w:t xml:space="preserve"> vor fi păstrate timp de 5 ani.</w:t>
      </w:r>
    </w:p>
    <w:p w14:paraId="068AFA62" w14:textId="77777777" w:rsidR="0004071E" w:rsidRDefault="0004071E" w:rsidP="00EC075F">
      <w:pPr>
        <w:ind w:left="-567"/>
        <w:jc w:val="both"/>
        <w:rPr>
          <w:rFonts w:ascii="Arial Narrow" w:hAnsi="Arial Narrow"/>
          <w:b/>
          <w:bCs/>
        </w:rPr>
      </w:pPr>
    </w:p>
    <w:p w14:paraId="4AF19495" w14:textId="77777777" w:rsidR="0004071E" w:rsidRDefault="0004071E" w:rsidP="00EC075F">
      <w:pPr>
        <w:ind w:left="-567"/>
        <w:jc w:val="both"/>
        <w:rPr>
          <w:rFonts w:ascii="Arial Narrow" w:hAnsi="Arial Narrow"/>
          <w:b/>
          <w:bCs/>
        </w:rPr>
      </w:pPr>
    </w:p>
    <w:p w14:paraId="4B510305" w14:textId="77777777" w:rsidR="0004071E" w:rsidRDefault="00EC075F" w:rsidP="0004071E">
      <w:pPr>
        <w:ind w:left="-567"/>
        <w:jc w:val="center"/>
        <w:rPr>
          <w:rFonts w:ascii="Arial Narrow" w:hAnsi="Arial Narrow"/>
        </w:rPr>
      </w:pPr>
      <w:r w:rsidRPr="00EC075F">
        <w:rPr>
          <w:rFonts w:ascii="Arial Narrow" w:hAnsi="Arial Narrow"/>
          <w:b/>
          <w:bCs/>
        </w:rPr>
        <w:t>CAPITOLUL II:</w:t>
      </w:r>
      <w:r w:rsidRPr="00EC075F">
        <w:rPr>
          <w:rFonts w:ascii="Arial Narrow" w:hAnsi="Arial Narrow"/>
        </w:rPr>
        <w:t xml:space="preserve"> </w:t>
      </w:r>
    </w:p>
    <w:p w14:paraId="6198854A" w14:textId="30DDE2C2" w:rsidR="00EC075F" w:rsidRDefault="00EC075F" w:rsidP="0004071E">
      <w:pPr>
        <w:ind w:left="-567"/>
        <w:jc w:val="center"/>
        <w:rPr>
          <w:rFonts w:ascii="Arial Narrow" w:hAnsi="Arial Narrow"/>
          <w:b/>
          <w:bCs/>
        </w:rPr>
      </w:pPr>
      <w:r w:rsidRPr="00EC075F">
        <w:rPr>
          <w:rFonts w:ascii="Arial Narrow" w:hAnsi="Arial Narrow"/>
          <w:b/>
          <w:bCs/>
        </w:rPr>
        <w:t xml:space="preserve">Lichidarea </w:t>
      </w:r>
      <w:proofErr w:type="spellStart"/>
      <w:r w:rsidRPr="00EC075F">
        <w:rPr>
          <w:rFonts w:ascii="Arial Narrow" w:hAnsi="Arial Narrow"/>
          <w:b/>
          <w:bCs/>
        </w:rPr>
        <w:t>societăţilor</w:t>
      </w:r>
      <w:proofErr w:type="spellEnd"/>
      <w:r w:rsidRPr="00EC075F">
        <w:rPr>
          <w:rFonts w:ascii="Arial Narrow" w:hAnsi="Arial Narrow"/>
          <w:b/>
          <w:bCs/>
        </w:rPr>
        <w:t xml:space="preserve"> în nume colectiv, în comandită simplă sau cu răspundere limitată</w:t>
      </w:r>
    </w:p>
    <w:p w14:paraId="21711C49" w14:textId="77777777" w:rsidR="0004071E" w:rsidRDefault="0004071E" w:rsidP="0004071E">
      <w:pPr>
        <w:ind w:left="-567"/>
        <w:jc w:val="center"/>
        <w:rPr>
          <w:rFonts w:ascii="Arial Narrow" w:hAnsi="Arial Narrow"/>
          <w:b/>
          <w:bCs/>
        </w:rPr>
      </w:pPr>
    </w:p>
    <w:p w14:paraId="49F7CFF4" w14:textId="77777777" w:rsidR="0004071E" w:rsidRPr="00EC075F" w:rsidRDefault="0004071E" w:rsidP="0004071E">
      <w:pPr>
        <w:ind w:left="-567"/>
        <w:jc w:val="center"/>
        <w:rPr>
          <w:rFonts w:ascii="Arial Narrow" w:hAnsi="Arial Narrow"/>
        </w:rPr>
      </w:pPr>
    </w:p>
    <w:p w14:paraId="333E3FDA" w14:textId="2F1F4AA3" w:rsidR="00EC075F" w:rsidRPr="00EC075F" w:rsidRDefault="00EC075F" w:rsidP="00EC075F">
      <w:pPr>
        <w:ind w:left="-567"/>
        <w:jc w:val="both"/>
        <w:rPr>
          <w:rFonts w:ascii="Arial Narrow" w:hAnsi="Arial Narrow"/>
        </w:rPr>
      </w:pPr>
      <w:r w:rsidRPr="00EC075F">
        <w:rPr>
          <w:rFonts w:ascii="Arial Narrow" w:hAnsi="Arial Narrow"/>
          <w:b/>
          <w:bCs/>
        </w:rPr>
        <w:t>Art. 262</w:t>
      </w:r>
    </w:p>
    <w:p w14:paraId="76244B1C" w14:textId="77777777" w:rsidR="00EC075F" w:rsidRPr="00EC075F" w:rsidRDefault="00EC075F" w:rsidP="00EC075F">
      <w:pPr>
        <w:ind w:left="-567"/>
        <w:jc w:val="both"/>
        <w:rPr>
          <w:rFonts w:ascii="Arial Narrow" w:hAnsi="Arial Narrow"/>
        </w:rPr>
      </w:pPr>
      <w:bookmarkStart w:id="851" w:name="do|ttVII|caII|ar262|al1"/>
      <w:bookmarkEnd w:id="851"/>
      <w:r w:rsidRPr="00EC075F">
        <w:rPr>
          <w:rFonts w:ascii="Arial Narrow" w:hAnsi="Arial Narrow"/>
          <w:b/>
          <w:bCs/>
        </w:rPr>
        <w:t>(1)</w:t>
      </w:r>
      <w:r w:rsidRPr="00EC075F">
        <w:rPr>
          <w:rFonts w:ascii="Arial Narrow" w:hAnsi="Arial Narrow"/>
        </w:rPr>
        <w:t xml:space="preserve">Numirea lichidatorilor în </w:t>
      </w:r>
      <w:proofErr w:type="spellStart"/>
      <w:r w:rsidRPr="00EC075F">
        <w:rPr>
          <w:rFonts w:ascii="Arial Narrow" w:hAnsi="Arial Narrow"/>
        </w:rPr>
        <w:t>societăţile</w:t>
      </w:r>
      <w:proofErr w:type="spellEnd"/>
      <w:r w:rsidRPr="00EC075F">
        <w:rPr>
          <w:rFonts w:ascii="Arial Narrow" w:hAnsi="Arial Narrow"/>
        </w:rPr>
        <w:t xml:space="preserve"> în nume colectiv, în comandită simplă sau cu răspundere limitată va fi făcută de </w:t>
      </w:r>
      <w:proofErr w:type="spellStart"/>
      <w:r w:rsidRPr="00EC075F">
        <w:rPr>
          <w:rFonts w:ascii="Arial Narrow" w:hAnsi="Arial Narrow"/>
        </w:rPr>
        <w:t>toţi</w:t>
      </w:r>
      <w:proofErr w:type="spellEnd"/>
      <w:r w:rsidRPr="00EC075F">
        <w:rPr>
          <w:rFonts w:ascii="Arial Narrow" w:hAnsi="Arial Narrow"/>
        </w:rPr>
        <w:t xml:space="preserve"> </w:t>
      </w:r>
      <w:proofErr w:type="spellStart"/>
      <w:r w:rsidRPr="00EC075F">
        <w:rPr>
          <w:rFonts w:ascii="Arial Narrow" w:hAnsi="Arial Narrow"/>
        </w:rPr>
        <w:t>asociaţii</w:t>
      </w:r>
      <w:proofErr w:type="spellEnd"/>
      <w:r w:rsidRPr="00EC075F">
        <w:rPr>
          <w:rFonts w:ascii="Arial Narrow" w:hAnsi="Arial Narrow"/>
        </w:rPr>
        <w:t>, dacă în contractul de societate nu se prevede altfel.</w:t>
      </w:r>
    </w:p>
    <w:p w14:paraId="696264DC" w14:textId="77777777" w:rsidR="00EC075F" w:rsidRPr="00EC075F" w:rsidRDefault="00EC075F" w:rsidP="00EC075F">
      <w:pPr>
        <w:ind w:left="-567"/>
        <w:jc w:val="both"/>
        <w:rPr>
          <w:rFonts w:ascii="Arial Narrow" w:hAnsi="Arial Narrow"/>
        </w:rPr>
      </w:pPr>
      <w:bookmarkStart w:id="852" w:name="do|ttVII|caII|ar262|al2"/>
      <w:bookmarkEnd w:id="852"/>
      <w:r w:rsidRPr="00EC075F">
        <w:rPr>
          <w:rFonts w:ascii="Arial Narrow" w:hAnsi="Arial Narrow"/>
          <w:b/>
          <w:bCs/>
        </w:rPr>
        <w:t>(2)</w:t>
      </w:r>
      <w:r w:rsidRPr="00EC075F">
        <w:rPr>
          <w:rFonts w:ascii="Arial Narrow" w:hAnsi="Arial Narrow"/>
        </w:rPr>
        <w:t xml:space="preserve">Dacă nu se va putea întruni unanimitatea voturilor, numirea lichidatorilor va fi făcută de </w:t>
      </w:r>
      <w:proofErr w:type="spellStart"/>
      <w:r w:rsidRPr="00EC075F">
        <w:rPr>
          <w:rFonts w:ascii="Arial Narrow" w:hAnsi="Arial Narrow"/>
        </w:rPr>
        <w:t>instanţă</w:t>
      </w:r>
      <w:proofErr w:type="spellEnd"/>
      <w:r w:rsidRPr="00EC075F">
        <w:rPr>
          <w:rFonts w:ascii="Arial Narrow" w:hAnsi="Arial Narrow"/>
        </w:rPr>
        <w:t xml:space="preserve">, la cererea oricărui asociat ori administrator, cu ascultarea tuturor </w:t>
      </w:r>
      <w:proofErr w:type="spellStart"/>
      <w:r w:rsidRPr="00EC075F">
        <w:rPr>
          <w:rFonts w:ascii="Arial Narrow" w:hAnsi="Arial Narrow"/>
        </w:rPr>
        <w:t>asociaţilor</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administratorilor.</w:t>
      </w:r>
    </w:p>
    <w:p w14:paraId="7EC43724" w14:textId="77777777" w:rsidR="00EC075F" w:rsidRPr="00EC075F" w:rsidRDefault="00EC075F" w:rsidP="00EC075F">
      <w:pPr>
        <w:ind w:left="-567"/>
        <w:jc w:val="both"/>
        <w:rPr>
          <w:rFonts w:ascii="Arial Narrow" w:hAnsi="Arial Narrow"/>
        </w:rPr>
      </w:pPr>
      <w:bookmarkStart w:id="853" w:name="do|ttVII|caII|ar262|al3"/>
      <w:bookmarkEnd w:id="853"/>
      <w:r w:rsidRPr="00EC075F">
        <w:rPr>
          <w:rFonts w:ascii="Arial Narrow" w:hAnsi="Arial Narrow"/>
          <w:b/>
          <w:bCs/>
        </w:rPr>
        <w:t>(3)</w:t>
      </w:r>
      <w:r w:rsidRPr="00EC075F">
        <w:rPr>
          <w:rFonts w:ascii="Arial Narrow" w:hAnsi="Arial Narrow"/>
        </w:rPr>
        <w:t xml:space="preserve">Împotriva </w:t>
      </w:r>
      <w:proofErr w:type="spellStart"/>
      <w:r w:rsidRPr="00EC075F">
        <w:rPr>
          <w:rFonts w:ascii="Arial Narrow" w:hAnsi="Arial Narrow"/>
        </w:rPr>
        <w:t>sentinţei</w:t>
      </w:r>
      <w:proofErr w:type="spellEnd"/>
      <w:r w:rsidRPr="00EC075F">
        <w:rPr>
          <w:rFonts w:ascii="Arial Narrow" w:hAnsi="Arial Narrow"/>
        </w:rPr>
        <w:t xml:space="preserve"> se poate declara numai recurs de către </w:t>
      </w:r>
      <w:proofErr w:type="spellStart"/>
      <w:r w:rsidRPr="00EC075F">
        <w:rPr>
          <w:rFonts w:ascii="Arial Narrow" w:hAnsi="Arial Narrow"/>
        </w:rPr>
        <w:t>asociaţi</w:t>
      </w:r>
      <w:proofErr w:type="spellEnd"/>
      <w:r w:rsidRPr="00EC075F">
        <w:rPr>
          <w:rFonts w:ascii="Arial Narrow" w:hAnsi="Arial Narrow"/>
        </w:rPr>
        <w:t xml:space="preserve"> sau administratori, în termen de 15 zile de la </w:t>
      </w:r>
      <w:proofErr w:type="spellStart"/>
      <w:r w:rsidRPr="00EC075F">
        <w:rPr>
          <w:rFonts w:ascii="Arial Narrow" w:hAnsi="Arial Narrow"/>
        </w:rPr>
        <w:t>pronunţare</w:t>
      </w:r>
      <w:proofErr w:type="spellEnd"/>
      <w:r w:rsidRPr="00EC075F">
        <w:rPr>
          <w:rFonts w:ascii="Arial Narrow" w:hAnsi="Arial Narrow"/>
        </w:rPr>
        <w:t>.</w:t>
      </w:r>
    </w:p>
    <w:p w14:paraId="48845D82" w14:textId="5E7F0B9B" w:rsidR="00EC075F" w:rsidRPr="00EC075F" w:rsidRDefault="00EC075F" w:rsidP="00EC075F">
      <w:pPr>
        <w:ind w:left="-567"/>
        <w:jc w:val="both"/>
        <w:rPr>
          <w:rFonts w:ascii="Arial Narrow" w:hAnsi="Arial Narrow"/>
        </w:rPr>
      </w:pPr>
      <w:r w:rsidRPr="00EC075F">
        <w:rPr>
          <w:rFonts w:ascii="Arial Narrow" w:hAnsi="Arial Narrow"/>
          <w:b/>
          <w:bCs/>
        </w:rPr>
        <w:t>Art. 263</w:t>
      </w:r>
    </w:p>
    <w:p w14:paraId="190420C4" w14:textId="77777777" w:rsidR="00EC075F" w:rsidRPr="00EC075F" w:rsidRDefault="00EC075F" w:rsidP="00EC075F">
      <w:pPr>
        <w:ind w:left="-567"/>
        <w:jc w:val="both"/>
        <w:rPr>
          <w:rFonts w:ascii="Arial Narrow" w:hAnsi="Arial Narrow"/>
        </w:rPr>
      </w:pPr>
      <w:bookmarkStart w:id="854" w:name="do|ttVII|caII|ar263|al1"/>
      <w:bookmarkEnd w:id="854"/>
      <w:r w:rsidRPr="00EC075F">
        <w:rPr>
          <w:rFonts w:ascii="Arial Narrow" w:hAnsi="Arial Narrow"/>
          <w:b/>
          <w:bCs/>
        </w:rPr>
        <w:t>(1)</w:t>
      </w:r>
      <w:r w:rsidRPr="00EC075F">
        <w:rPr>
          <w:rFonts w:ascii="Arial Narrow" w:hAnsi="Arial Narrow"/>
        </w:rPr>
        <w:t xml:space="preserve">După terminarea lichidării </w:t>
      </w:r>
      <w:proofErr w:type="spellStart"/>
      <w:r w:rsidRPr="00EC075F">
        <w:rPr>
          <w:rFonts w:ascii="Arial Narrow" w:hAnsi="Arial Narrow"/>
        </w:rPr>
        <w:t>societăţii</w:t>
      </w:r>
      <w:proofErr w:type="spellEnd"/>
      <w:r w:rsidRPr="00EC075F">
        <w:rPr>
          <w:rFonts w:ascii="Arial Narrow" w:hAnsi="Arial Narrow"/>
        </w:rPr>
        <w:t xml:space="preserve"> în nume colectiv, în comandită simplă sau cu răspundere limitată, lichidatorii trebuie să întocmească </w:t>
      </w:r>
      <w:proofErr w:type="spellStart"/>
      <w:r w:rsidRPr="00EC075F">
        <w:rPr>
          <w:rFonts w:ascii="Arial Narrow" w:hAnsi="Arial Narrow"/>
        </w:rPr>
        <w:t>situaţia</w:t>
      </w:r>
      <w:proofErr w:type="spellEnd"/>
      <w:r w:rsidRPr="00EC075F">
        <w:rPr>
          <w:rFonts w:ascii="Arial Narrow" w:hAnsi="Arial Narrow"/>
        </w:rPr>
        <w:t xml:space="preserve"> financiară </w:t>
      </w:r>
      <w:proofErr w:type="spellStart"/>
      <w:r w:rsidRPr="00EC075F">
        <w:rPr>
          <w:rFonts w:ascii="Arial Narrow" w:hAnsi="Arial Narrow"/>
        </w:rPr>
        <w:t>şi</w:t>
      </w:r>
      <w:proofErr w:type="spellEnd"/>
      <w:r w:rsidRPr="00EC075F">
        <w:rPr>
          <w:rFonts w:ascii="Arial Narrow" w:hAnsi="Arial Narrow"/>
        </w:rPr>
        <w:t xml:space="preserve"> să propună repartizarea activului între </w:t>
      </w:r>
      <w:proofErr w:type="spellStart"/>
      <w:r w:rsidRPr="00EC075F">
        <w:rPr>
          <w:rFonts w:ascii="Arial Narrow" w:hAnsi="Arial Narrow"/>
        </w:rPr>
        <w:t>asociaţi</w:t>
      </w:r>
      <w:proofErr w:type="spellEnd"/>
      <w:r w:rsidRPr="00EC075F">
        <w:rPr>
          <w:rFonts w:ascii="Arial Narrow" w:hAnsi="Arial Narrow"/>
        </w:rPr>
        <w:t>.</w:t>
      </w:r>
    </w:p>
    <w:p w14:paraId="4E69BF31" w14:textId="77777777" w:rsidR="00EC075F" w:rsidRPr="00EC075F" w:rsidRDefault="00EC075F" w:rsidP="00EC075F">
      <w:pPr>
        <w:ind w:left="-567"/>
        <w:jc w:val="both"/>
        <w:rPr>
          <w:rFonts w:ascii="Arial Narrow" w:hAnsi="Arial Narrow"/>
        </w:rPr>
      </w:pPr>
      <w:bookmarkStart w:id="855" w:name="do|ttVII|caII|ar263|al2"/>
      <w:bookmarkEnd w:id="855"/>
      <w:r w:rsidRPr="00EC075F">
        <w:rPr>
          <w:rFonts w:ascii="Arial Narrow" w:hAnsi="Arial Narrow"/>
          <w:b/>
          <w:bCs/>
        </w:rPr>
        <w:t>(2)</w:t>
      </w:r>
      <w:r w:rsidRPr="00EC075F">
        <w:rPr>
          <w:rFonts w:ascii="Arial Narrow" w:hAnsi="Arial Narrow"/>
        </w:rPr>
        <w:t xml:space="preserve">Asociatul </w:t>
      </w:r>
      <w:proofErr w:type="spellStart"/>
      <w:r w:rsidRPr="00EC075F">
        <w:rPr>
          <w:rFonts w:ascii="Arial Narrow" w:hAnsi="Arial Narrow"/>
        </w:rPr>
        <w:t>nemulţumit</w:t>
      </w:r>
      <w:proofErr w:type="spellEnd"/>
      <w:r w:rsidRPr="00EC075F">
        <w:rPr>
          <w:rFonts w:ascii="Arial Narrow" w:hAnsi="Arial Narrow"/>
        </w:rPr>
        <w:t xml:space="preserve"> poate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64" w:anchor="art=62" w:history="1">
        <w:r w:rsidRPr="00EC075F">
          <w:rPr>
            <w:rStyle w:val="Hyperlink"/>
            <w:rFonts w:ascii="Arial Narrow" w:hAnsi="Arial Narrow"/>
            <w:b/>
            <w:bCs/>
          </w:rPr>
          <w:t>62</w:t>
        </w:r>
      </w:hyperlink>
      <w:r w:rsidRPr="00EC075F">
        <w:rPr>
          <w:rFonts w:ascii="Arial Narrow" w:hAnsi="Arial Narrow"/>
        </w:rPr>
        <w:t xml:space="preserve">, în termen de 15 zile de la notificarea </w:t>
      </w:r>
      <w:proofErr w:type="spellStart"/>
      <w:r w:rsidRPr="00EC075F">
        <w:rPr>
          <w:rFonts w:ascii="Arial Narrow" w:hAnsi="Arial Narrow"/>
        </w:rPr>
        <w:t>situaţiei</w:t>
      </w:r>
      <w:proofErr w:type="spellEnd"/>
      <w:r w:rsidRPr="00EC075F">
        <w:rPr>
          <w:rFonts w:ascii="Arial Narrow" w:hAnsi="Arial Narrow"/>
        </w:rPr>
        <w:t xml:space="preserve"> financiare de lichidare </w:t>
      </w:r>
      <w:proofErr w:type="spellStart"/>
      <w:r w:rsidRPr="00EC075F">
        <w:rPr>
          <w:rFonts w:ascii="Arial Narrow" w:hAnsi="Arial Narrow"/>
        </w:rPr>
        <w:t>şi</w:t>
      </w:r>
      <w:proofErr w:type="spellEnd"/>
      <w:r w:rsidRPr="00EC075F">
        <w:rPr>
          <w:rFonts w:ascii="Arial Narrow" w:hAnsi="Arial Narrow"/>
        </w:rPr>
        <w:t xml:space="preserve"> a proiectului de repartizare.</w:t>
      </w:r>
    </w:p>
    <w:p w14:paraId="49D89949" w14:textId="77777777" w:rsidR="00EC075F" w:rsidRPr="00EC075F" w:rsidRDefault="00EC075F" w:rsidP="00EC075F">
      <w:pPr>
        <w:ind w:left="-567"/>
        <w:jc w:val="both"/>
        <w:rPr>
          <w:rFonts w:ascii="Arial Narrow" w:hAnsi="Arial Narrow"/>
        </w:rPr>
      </w:pPr>
      <w:bookmarkStart w:id="856" w:name="do|ttVII|caII|ar263|al3"/>
      <w:bookmarkEnd w:id="856"/>
      <w:r w:rsidRPr="00EC075F">
        <w:rPr>
          <w:rFonts w:ascii="Arial Narrow" w:hAnsi="Arial Narrow"/>
          <w:b/>
          <w:bCs/>
        </w:rPr>
        <w:lastRenderedPageBreak/>
        <w:t>(3)</w:t>
      </w:r>
      <w:r w:rsidRPr="00EC075F">
        <w:rPr>
          <w:rFonts w:ascii="Arial Narrow" w:hAnsi="Arial Narrow"/>
        </w:rPr>
        <w:t xml:space="preserve">Pentru </w:t>
      </w:r>
      <w:proofErr w:type="spellStart"/>
      <w:r w:rsidRPr="00EC075F">
        <w:rPr>
          <w:rFonts w:ascii="Arial Narrow" w:hAnsi="Arial Narrow"/>
        </w:rPr>
        <w:t>soluţionarea</w:t>
      </w:r>
      <w:proofErr w:type="spellEnd"/>
      <w:r w:rsidRPr="00EC075F">
        <w:rPr>
          <w:rFonts w:ascii="Arial Narrow" w:hAnsi="Arial Narrow"/>
        </w:rPr>
        <w:t xml:space="preserve"> </w:t>
      </w:r>
      <w:proofErr w:type="spellStart"/>
      <w:r w:rsidRPr="00EC075F">
        <w:rPr>
          <w:rFonts w:ascii="Arial Narrow" w:hAnsi="Arial Narrow"/>
        </w:rPr>
        <w:t>opoziţiei</w:t>
      </w:r>
      <w:proofErr w:type="spellEnd"/>
      <w:r w:rsidRPr="00EC075F">
        <w:rPr>
          <w:rFonts w:ascii="Arial Narrow" w:hAnsi="Arial Narrow"/>
        </w:rPr>
        <w:t xml:space="preserve">, problemele referitoare la lichidare vor fi separate de acelea ale repartizării, </w:t>
      </w:r>
      <w:proofErr w:type="spellStart"/>
      <w:r w:rsidRPr="00EC075F">
        <w:rPr>
          <w:rFonts w:ascii="Arial Narrow" w:hAnsi="Arial Narrow"/>
        </w:rPr>
        <w:t>faţă</w:t>
      </w:r>
      <w:proofErr w:type="spellEnd"/>
      <w:r w:rsidRPr="00EC075F">
        <w:rPr>
          <w:rFonts w:ascii="Arial Narrow" w:hAnsi="Arial Narrow"/>
        </w:rPr>
        <w:t xml:space="preserve"> de care lichidatorii pot rămâne străini.</w:t>
      </w:r>
    </w:p>
    <w:p w14:paraId="157D613C" w14:textId="77777777" w:rsidR="00EC075F" w:rsidRPr="00EC075F" w:rsidRDefault="00EC075F" w:rsidP="00EC075F">
      <w:pPr>
        <w:ind w:left="-567"/>
        <w:jc w:val="both"/>
        <w:rPr>
          <w:rFonts w:ascii="Arial Narrow" w:hAnsi="Arial Narrow"/>
        </w:rPr>
      </w:pPr>
      <w:bookmarkStart w:id="857" w:name="do|ttVII|caII|ar263|al4"/>
      <w:bookmarkEnd w:id="857"/>
      <w:r w:rsidRPr="00EC075F">
        <w:rPr>
          <w:rFonts w:ascii="Arial Narrow" w:hAnsi="Arial Narrow"/>
          <w:b/>
          <w:bCs/>
        </w:rPr>
        <w:t>(4)</w:t>
      </w:r>
      <w:r w:rsidRPr="00EC075F">
        <w:rPr>
          <w:rFonts w:ascii="Arial Narrow" w:hAnsi="Arial Narrow"/>
        </w:rPr>
        <w:t xml:space="preserve">După expirarea termenului prevăzut la alin. (2) sau după ce </w:t>
      </w:r>
      <w:proofErr w:type="spellStart"/>
      <w:r w:rsidRPr="00EC075F">
        <w:rPr>
          <w:rFonts w:ascii="Arial Narrow" w:hAnsi="Arial Narrow"/>
        </w:rPr>
        <w:t>sentinţa</w:t>
      </w:r>
      <w:proofErr w:type="spellEnd"/>
      <w:r w:rsidRPr="00EC075F">
        <w:rPr>
          <w:rFonts w:ascii="Arial Narrow" w:hAnsi="Arial Narrow"/>
        </w:rPr>
        <w:t xml:space="preserve"> asupra </w:t>
      </w:r>
      <w:proofErr w:type="spellStart"/>
      <w:r w:rsidRPr="00EC075F">
        <w:rPr>
          <w:rFonts w:ascii="Arial Narrow" w:hAnsi="Arial Narrow"/>
        </w:rPr>
        <w:t>opoziţiei</w:t>
      </w:r>
      <w:proofErr w:type="spellEnd"/>
      <w:r w:rsidRPr="00EC075F">
        <w:rPr>
          <w:rFonts w:ascii="Arial Narrow" w:hAnsi="Arial Narrow"/>
        </w:rPr>
        <w:t xml:space="preserve"> a rămas irevocabilă, </w:t>
      </w:r>
      <w:proofErr w:type="spellStart"/>
      <w:r w:rsidRPr="00EC075F">
        <w:rPr>
          <w:rFonts w:ascii="Arial Narrow" w:hAnsi="Arial Narrow"/>
        </w:rPr>
        <w:t>situaţia</w:t>
      </w:r>
      <w:proofErr w:type="spellEnd"/>
      <w:r w:rsidRPr="00EC075F">
        <w:rPr>
          <w:rFonts w:ascii="Arial Narrow" w:hAnsi="Arial Narrow"/>
        </w:rPr>
        <w:t xml:space="preserve"> financiară de lichidare </w:t>
      </w:r>
      <w:proofErr w:type="spellStart"/>
      <w:r w:rsidRPr="00EC075F">
        <w:rPr>
          <w:rFonts w:ascii="Arial Narrow" w:hAnsi="Arial Narrow"/>
        </w:rPr>
        <w:t>şi</w:t>
      </w:r>
      <w:proofErr w:type="spellEnd"/>
      <w:r w:rsidRPr="00EC075F">
        <w:rPr>
          <w:rFonts w:ascii="Arial Narrow" w:hAnsi="Arial Narrow"/>
        </w:rPr>
        <w:t xml:space="preserve"> repartizare se consideră aprobată </w:t>
      </w:r>
      <w:proofErr w:type="spellStart"/>
      <w:r w:rsidRPr="00EC075F">
        <w:rPr>
          <w:rFonts w:ascii="Arial Narrow" w:hAnsi="Arial Narrow"/>
        </w:rPr>
        <w:t>şi</w:t>
      </w:r>
      <w:proofErr w:type="spellEnd"/>
      <w:r w:rsidRPr="00EC075F">
        <w:rPr>
          <w:rFonts w:ascii="Arial Narrow" w:hAnsi="Arial Narrow"/>
        </w:rPr>
        <w:t xml:space="preserve"> lichidatorii sunt </w:t>
      </w:r>
      <w:proofErr w:type="spellStart"/>
      <w:r w:rsidRPr="00EC075F">
        <w:rPr>
          <w:rFonts w:ascii="Arial Narrow" w:hAnsi="Arial Narrow"/>
        </w:rPr>
        <w:t>liberaţi</w:t>
      </w:r>
      <w:proofErr w:type="spellEnd"/>
      <w:r w:rsidRPr="00EC075F">
        <w:rPr>
          <w:rFonts w:ascii="Arial Narrow" w:hAnsi="Arial Narrow"/>
        </w:rPr>
        <w:t>.</w:t>
      </w:r>
    </w:p>
    <w:p w14:paraId="751ED92F" w14:textId="77777777" w:rsidR="0004071E" w:rsidRDefault="0004071E" w:rsidP="00EC075F">
      <w:pPr>
        <w:ind w:left="-567"/>
        <w:jc w:val="both"/>
        <w:rPr>
          <w:rFonts w:ascii="Arial Narrow" w:hAnsi="Arial Narrow"/>
          <w:b/>
          <w:bCs/>
        </w:rPr>
      </w:pPr>
    </w:p>
    <w:p w14:paraId="0BC288E3" w14:textId="77777777" w:rsidR="0004071E" w:rsidRDefault="0004071E" w:rsidP="00EC075F">
      <w:pPr>
        <w:ind w:left="-567"/>
        <w:jc w:val="both"/>
        <w:rPr>
          <w:rFonts w:ascii="Arial Narrow" w:hAnsi="Arial Narrow"/>
          <w:b/>
          <w:bCs/>
        </w:rPr>
      </w:pPr>
    </w:p>
    <w:p w14:paraId="3E863A8E" w14:textId="77777777" w:rsidR="0004071E" w:rsidRDefault="00EC075F" w:rsidP="0004071E">
      <w:pPr>
        <w:ind w:left="-567"/>
        <w:jc w:val="center"/>
        <w:rPr>
          <w:rFonts w:ascii="Arial Narrow" w:hAnsi="Arial Narrow"/>
        </w:rPr>
      </w:pPr>
      <w:r w:rsidRPr="00EC075F">
        <w:rPr>
          <w:rFonts w:ascii="Arial Narrow" w:hAnsi="Arial Narrow"/>
          <w:b/>
          <w:bCs/>
        </w:rPr>
        <w:t>CAPITOLUL III:</w:t>
      </w:r>
      <w:r w:rsidRPr="00EC075F">
        <w:rPr>
          <w:rFonts w:ascii="Arial Narrow" w:hAnsi="Arial Narrow"/>
        </w:rPr>
        <w:t xml:space="preserve"> </w:t>
      </w:r>
    </w:p>
    <w:p w14:paraId="0607FADD" w14:textId="410A2DA7" w:rsidR="00EC075F" w:rsidRDefault="00EC075F" w:rsidP="0004071E">
      <w:pPr>
        <w:ind w:left="-567"/>
        <w:jc w:val="center"/>
        <w:rPr>
          <w:rFonts w:ascii="Arial Narrow" w:hAnsi="Arial Narrow"/>
          <w:b/>
          <w:bCs/>
        </w:rPr>
      </w:pPr>
      <w:r w:rsidRPr="00EC075F">
        <w:rPr>
          <w:rFonts w:ascii="Arial Narrow" w:hAnsi="Arial Narrow"/>
          <w:b/>
          <w:bCs/>
        </w:rPr>
        <w:t xml:space="preserve">Lichidarea </w:t>
      </w:r>
      <w:proofErr w:type="spellStart"/>
      <w:r w:rsidRPr="00EC075F">
        <w:rPr>
          <w:rFonts w:ascii="Arial Narrow" w:hAnsi="Arial Narrow"/>
          <w:b/>
          <w:bCs/>
        </w:rPr>
        <w:t>societăţilor</w:t>
      </w:r>
      <w:proofErr w:type="spellEnd"/>
      <w:r w:rsidRPr="00EC075F">
        <w:rPr>
          <w:rFonts w:ascii="Arial Narrow" w:hAnsi="Arial Narrow"/>
          <w:b/>
          <w:bCs/>
        </w:rPr>
        <w:t xml:space="preserve"> pe </w:t>
      </w:r>
      <w:proofErr w:type="spellStart"/>
      <w:r w:rsidRPr="00EC075F">
        <w:rPr>
          <w:rFonts w:ascii="Arial Narrow" w:hAnsi="Arial Narrow"/>
          <w:b/>
          <w:bCs/>
        </w:rPr>
        <w:t>acţiuni</w:t>
      </w:r>
      <w:proofErr w:type="spellEnd"/>
      <w:r w:rsidRPr="00EC075F">
        <w:rPr>
          <w:rFonts w:ascii="Arial Narrow" w:hAnsi="Arial Narrow"/>
          <w:b/>
          <w:bCs/>
        </w:rPr>
        <w:t xml:space="preserve"> </w:t>
      </w:r>
      <w:proofErr w:type="spellStart"/>
      <w:r w:rsidRPr="00EC075F">
        <w:rPr>
          <w:rFonts w:ascii="Arial Narrow" w:hAnsi="Arial Narrow"/>
          <w:b/>
          <w:bCs/>
        </w:rPr>
        <w:t>şi</w:t>
      </w:r>
      <w:proofErr w:type="spellEnd"/>
      <w:r w:rsidRPr="00EC075F">
        <w:rPr>
          <w:rFonts w:ascii="Arial Narrow" w:hAnsi="Arial Narrow"/>
          <w:b/>
          <w:bCs/>
        </w:rPr>
        <w:t xml:space="preserve"> în comandită pe </w:t>
      </w:r>
      <w:proofErr w:type="spellStart"/>
      <w:r w:rsidRPr="00EC075F">
        <w:rPr>
          <w:rFonts w:ascii="Arial Narrow" w:hAnsi="Arial Narrow"/>
          <w:b/>
          <w:bCs/>
        </w:rPr>
        <w:t>acţiuni</w:t>
      </w:r>
      <w:proofErr w:type="spellEnd"/>
    </w:p>
    <w:p w14:paraId="7F847869" w14:textId="77777777" w:rsidR="0004071E" w:rsidRDefault="0004071E" w:rsidP="0004071E">
      <w:pPr>
        <w:ind w:left="-567"/>
        <w:jc w:val="center"/>
        <w:rPr>
          <w:rFonts w:ascii="Arial Narrow" w:hAnsi="Arial Narrow"/>
          <w:b/>
          <w:bCs/>
        </w:rPr>
      </w:pPr>
    </w:p>
    <w:p w14:paraId="1B261867" w14:textId="77777777" w:rsidR="0004071E" w:rsidRPr="00EC075F" w:rsidRDefault="0004071E" w:rsidP="0004071E">
      <w:pPr>
        <w:ind w:left="-567"/>
        <w:jc w:val="center"/>
        <w:rPr>
          <w:rFonts w:ascii="Arial Narrow" w:hAnsi="Arial Narrow"/>
        </w:rPr>
      </w:pPr>
    </w:p>
    <w:p w14:paraId="7B2FAF5F" w14:textId="0E2EF582" w:rsidR="00EC075F" w:rsidRPr="00EC075F" w:rsidRDefault="00EC075F" w:rsidP="00EC075F">
      <w:pPr>
        <w:ind w:left="-567"/>
        <w:jc w:val="both"/>
        <w:rPr>
          <w:rFonts w:ascii="Arial Narrow" w:hAnsi="Arial Narrow"/>
        </w:rPr>
      </w:pPr>
      <w:r w:rsidRPr="00EC075F">
        <w:rPr>
          <w:rFonts w:ascii="Arial Narrow" w:hAnsi="Arial Narrow"/>
          <w:b/>
          <w:bCs/>
        </w:rPr>
        <w:t>Art. 264</w:t>
      </w:r>
    </w:p>
    <w:p w14:paraId="6F67CD77" w14:textId="77777777" w:rsidR="00EC075F" w:rsidRPr="00EC075F" w:rsidRDefault="00EC075F" w:rsidP="00EC075F">
      <w:pPr>
        <w:ind w:left="-567"/>
        <w:jc w:val="both"/>
        <w:rPr>
          <w:rFonts w:ascii="Arial Narrow" w:hAnsi="Arial Narrow"/>
        </w:rPr>
      </w:pPr>
      <w:bookmarkStart w:id="858" w:name="do|ttVII|caIII|ar264|al1"/>
      <w:bookmarkEnd w:id="858"/>
      <w:r w:rsidRPr="00EC075F">
        <w:rPr>
          <w:rFonts w:ascii="Arial Narrow" w:hAnsi="Arial Narrow"/>
          <w:b/>
          <w:bCs/>
        </w:rPr>
        <w:t>(1)</w:t>
      </w:r>
      <w:r w:rsidRPr="00EC075F">
        <w:rPr>
          <w:rFonts w:ascii="Arial Narrow" w:hAnsi="Arial Narrow"/>
        </w:rPr>
        <w:t xml:space="preserve">Numirea lichidatorilor în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se face de adunarea generală, care </w:t>
      </w:r>
      <w:proofErr w:type="spellStart"/>
      <w:r w:rsidRPr="00EC075F">
        <w:rPr>
          <w:rFonts w:ascii="Arial Narrow" w:hAnsi="Arial Narrow"/>
        </w:rPr>
        <w:t>hotărăşte</w:t>
      </w:r>
      <w:proofErr w:type="spellEnd"/>
      <w:r w:rsidRPr="00EC075F">
        <w:rPr>
          <w:rFonts w:ascii="Arial Narrow" w:hAnsi="Arial Narrow"/>
        </w:rPr>
        <w:t xml:space="preserve"> lichidarea, dacă, prin actul constitutiv, nu se prevede altfel.</w:t>
      </w:r>
    </w:p>
    <w:p w14:paraId="7C42351B" w14:textId="77777777" w:rsidR="00EC075F" w:rsidRPr="00EC075F" w:rsidRDefault="00EC075F" w:rsidP="00EC075F">
      <w:pPr>
        <w:ind w:left="-567"/>
        <w:jc w:val="both"/>
        <w:rPr>
          <w:rFonts w:ascii="Arial Narrow" w:hAnsi="Arial Narrow"/>
        </w:rPr>
      </w:pPr>
      <w:bookmarkStart w:id="859" w:name="do|ttVII|caIII|ar264|al2"/>
      <w:bookmarkEnd w:id="859"/>
      <w:r w:rsidRPr="00EC075F">
        <w:rPr>
          <w:rFonts w:ascii="Arial Narrow" w:hAnsi="Arial Narrow"/>
          <w:b/>
          <w:bCs/>
        </w:rPr>
        <w:t>(2)</w:t>
      </w:r>
      <w:r w:rsidRPr="00EC075F">
        <w:rPr>
          <w:rFonts w:ascii="Arial Narrow" w:hAnsi="Arial Narrow"/>
        </w:rPr>
        <w:t xml:space="preserve">Adunarea generală </w:t>
      </w:r>
      <w:proofErr w:type="spellStart"/>
      <w:r w:rsidRPr="00EC075F">
        <w:rPr>
          <w:rFonts w:ascii="Arial Narrow" w:hAnsi="Arial Narrow"/>
        </w:rPr>
        <w:t>hotărăşte</w:t>
      </w:r>
      <w:proofErr w:type="spellEnd"/>
      <w:r w:rsidRPr="00EC075F">
        <w:rPr>
          <w:rFonts w:ascii="Arial Narrow" w:hAnsi="Arial Narrow"/>
        </w:rPr>
        <w:t xml:space="preserve"> cu majoritatea prevăzută pentru modificarea actului constitutiv.</w:t>
      </w:r>
    </w:p>
    <w:p w14:paraId="12FC35C9" w14:textId="77777777" w:rsidR="00EC075F" w:rsidRPr="00EC075F" w:rsidRDefault="00EC075F" w:rsidP="00EC075F">
      <w:pPr>
        <w:ind w:left="-567"/>
        <w:jc w:val="both"/>
        <w:rPr>
          <w:rFonts w:ascii="Arial Narrow" w:hAnsi="Arial Narrow"/>
        </w:rPr>
      </w:pPr>
      <w:bookmarkStart w:id="860" w:name="do|ttVII|caIII|ar264|al3"/>
      <w:bookmarkEnd w:id="860"/>
      <w:r w:rsidRPr="00EC075F">
        <w:rPr>
          <w:rFonts w:ascii="Arial Narrow" w:hAnsi="Arial Narrow"/>
          <w:b/>
          <w:bCs/>
        </w:rPr>
        <w:t>(3)</w:t>
      </w:r>
      <w:r w:rsidRPr="00EC075F">
        <w:rPr>
          <w:rFonts w:ascii="Arial Narrow" w:hAnsi="Arial Narrow"/>
        </w:rPr>
        <w:t xml:space="preserve">Dacă majoritatea nu a fost </w:t>
      </w:r>
      <w:proofErr w:type="spellStart"/>
      <w:r w:rsidRPr="00EC075F">
        <w:rPr>
          <w:rFonts w:ascii="Arial Narrow" w:hAnsi="Arial Narrow"/>
        </w:rPr>
        <w:t>obţinută</w:t>
      </w:r>
      <w:proofErr w:type="spellEnd"/>
      <w:r w:rsidRPr="00EC075F">
        <w:rPr>
          <w:rFonts w:ascii="Arial Narrow" w:hAnsi="Arial Narrow"/>
        </w:rPr>
        <w:t xml:space="preserve">, numirea se face de tribunal, la cererea oricăruia dintre administratori sau </w:t>
      </w:r>
      <w:proofErr w:type="spellStart"/>
      <w:r w:rsidRPr="00EC075F">
        <w:rPr>
          <w:rFonts w:ascii="Arial Narrow" w:hAnsi="Arial Narrow"/>
        </w:rPr>
        <w:t>asociaţi</w:t>
      </w:r>
      <w:proofErr w:type="spellEnd"/>
      <w:r w:rsidRPr="00EC075F">
        <w:rPr>
          <w:rFonts w:ascii="Arial Narrow" w:hAnsi="Arial Narrow"/>
        </w:rPr>
        <w:t xml:space="preserve">, cu citarea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 celor care au cerut-o. Împotriva </w:t>
      </w:r>
      <w:proofErr w:type="spellStart"/>
      <w:r w:rsidRPr="00EC075F">
        <w:rPr>
          <w:rFonts w:ascii="Arial Narrow" w:hAnsi="Arial Narrow"/>
        </w:rPr>
        <w:t>sentinţei</w:t>
      </w:r>
      <w:proofErr w:type="spellEnd"/>
      <w:r w:rsidRPr="00EC075F">
        <w:rPr>
          <w:rFonts w:ascii="Arial Narrow" w:hAnsi="Arial Narrow"/>
        </w:rPr>
        <w:t xml:space="preserve"> tribunalului se poate declara numai recurs în termen de 15 zile de la </w:t>
      </w:r>
      <w:proofErr w:type="spellStart"/>
      <w:r w:rsidRPr="00EC075F">
        <w:rPr>
          <w:rFonts w:ascii="Arial Narrow" w:hAnsi="Arial Narrow"/>
        </w:rPr>
        <w:t>pronunţare</w:t>
      </w:r>
      <w:proofErr w:type="spellEnd"/>
      <w:r w:rsidRPr="00EC075F">
        <w:rPr>
          <w:rFonts w:ascii="Arial Narrow" w:hAnsi="Arial Narrow"/>
        </w:rPr>
        <w:t>.</w:t>
      </w:r>
    </w:p>
    <w:p w14:paraId="70A825ED" w14:textId="3A8D2331" w:rsidR="00EC075F" w:rsidRPr="00EC075F" w:rsidRDefault="00EC075F" w:rsidP="00EC075F">
      <w:pPr>
        <w:ind w:left="-567"/>
        <w:jc w:val="both"/>
        <w:rPr>
          <w:rFonts w:ascii="Arial Narrow" w:hAnsi="Arial Narrow"/>
        </w:rPr>
      </w:pPr>
      <w:r w:rsidRPr="00EC075F">
        <w:rPr>
          <w:rFonts w:ascii="Arial Narrow" w:hAnsi="Arial Narrow"/>
          <w:b/>
          <w:bCs/>
        </w:rPr>
        <w:t>Art. 265</w:t>
      </w:r>
    </w:p>
    <w:p w14:paraId="7DC3E0FE" w14:textId="77777777" w:rsidR="00EC075F" w:rsidRPr="00EC075F" w:rsidRDefault="00EC075F" w:rsidP="00EC075F">
      <w:pPr>
        <w:ind w:left="-567"/>
        <w:jc w:val="both"/>
        <w:rPr>
          <w:rFonts w:ascii="Arial Narrow" w:hAnsi="Arial Narrow"/>
        </w:rPr>
      </w:pPr>
      <w:bookmarkStart w:id="861" w:name="do|ttVII|caIII|ar265|al1"/>
      <w:bookmarkEnd w:id="861"/>
      <w:r w:rsidRPr="00EC075F">
        <w:rPr>
          <w:rFonts w:ascii="Arial Narrow" w:hAnsi="Arial Narrow"/>
          <w:b/>
          <w:bCs/>
        </w:rPr>
        <w:t>(1)</w:t>
      </w:r>
      <w:r w:rsidRPr="00EC075F">
        <w:rPr>
          <w:rFonts w:ascii="Arial Narrow" w:hAnsi="Arial Narrow"/>
        </w:rPr>
        <w:t xml:space="preserve">Administratorii vor prezenta lichidatorilor o dare de seamă asupra gestiunii, pentru timpul trecut de la ultima </w:t>
      </w:r>
      <w:proofErr w:type="spellStart"/>
      <w:r w:rsidRPr="00EC075F">
        <w:rPr>
          <w:rFonts w:ascii="Arial Narrow" w:hAnsi="Arial Narrow"/>
        </w:rPr>
        <w:t>situaţie</w:t>
      </w:r>
      <w:proofErr w:type="spellEnd"/>
      <w:r w:rsidRPr="00EC075F">
        <w:rPr>
          <w:rFonts w:ascii="Arial Narrow" w:hAnsi="Arial Narrow"/>
        </w:rPr>
        <w:t xml:space="preserve"> financiară aprobată până la începerea lichidării.</w:t>
      </w:r>
    </w:p>
    <w:p w14:paraId="5E9B5FB1" w14:textId="77777777" w:rsidR="00EC075F" w:rsidRPr="00EC075F" w:rsidRDefault="00EC075F" w:rsidP="00EC075F">
      <w:pPr>
        <w:ind w:left="-567"/>
        <w:jc w:val="both"/>
        <w:rPr>
          <w:rFonts w:ascii="Arial Narrow" w:hAnsi="Arial Narrow"/>
        </w:rPr>
      </w:pPr>
      <w:bookmarkStart w:id="862" w:name="do|ttVII|caIII|ar265|al2"/>
      <w:bookmarkEnd w:id="862"/>
      <w:r w:rsidRPr="00EC075F">
        <w:rPr>
          <w:rFonts w:ascii="Arial Narrow" w:hAnsi="Arial Narrow"/>
          <w:b/>
          <w:bCs/>
        </w:rPr>
        <w:t>(2)</w:t>
      </w:r>
      <w:r w:rsidRPr="00EC075F">
        <w:rPr>
          <w:rFonts w:ascii="Arial Narrow" w:hAnsi="Arial Narrow"/>
        </w:rPr>
        <w:t xml:space="preserve">Lichidatorii au dreptul să aprobe darea de seamă </w:t>
      </w:r>
      <w:proofErr w:type="spellStart"/>
      <w:r w:rsidRPr="00EC075F">
        <w:rPr>
          <w:rFonts w:ascii="Arial Narrow" w:hAnsi="Arial Narrow"/>
        </w:rPr>
        <w:t>şi</w:t>
      </w:r>
      <w:proofErr w:type="spellEnd"/>
      <w:r w:rsidRPr="00EC075F">
        <w:rPr>
          <w:rFonts w:ascii="Arial Narrow" w:hAnsi="Arial Narrow"/>
        </w:rPr>
        <w:t xml:space="preserve"> să facă sau să </w:t>
      </w:r>
      <w:proofErr w:type="spellStart"/>
      <w:r w:rsidRPr="00EC075F">
        <w:rPr>
          <w:rFonts w:ascii="Arial Narrow" w:hAnsi="Arial Narrow"/>
        </w:rPr>
        <w:t>susţină</w:t>
      </w:r>
      <w:proofErr w:type="spellEnd"/>
      <w:r w:rsidRPr="00EC075F">
        <w:rPr>
          <w:rFonts w:ascii="Arial Narrow" w:hAnsi="Arial Narrow"/>
        </w:rPr>
        <w:t xml:space="preserve"> eventualele </w:t>
      </w:r>
      <w:proofErr w:type="spellStart"/>
      <w:r w:rsidRPr="00EC075F">
        <w:rPr>
          <w:rFonts w:ascii="Arial Narrow" w:hAnsi="Arial Narrow"/>
        </w:rPr>
        <w:t>contestaţii</w:t>
      </w:r>
      <w:proofErr w:type="spellEnd"/>
      <w:r w:rsidRPr="00EC075F">
        <w:rPr>
          <w:rFonts w:ascii="Arial Narrow" w:hAnsi="Arial Narrow"/>
        </w:rPr>
        <w:t xml:space="preserve"> cu privire la aceasta.</w:t>
      </w:r>
    </w:p>
    <w:p w14:paraId="09B2E70A" w14:textId="538BD3A9" w:rsidR="00EC075F" w:rsidRPr="00EC075F" w:rsidRDefault="00EC075F" w:rsidP="00EC075F">
      <w:pPr>
        <w:ind w:left="-567"/>
        <w:jc w:val="both"/>
        <w:rPr>
          <w:rFonts w:ascii="Arial Narrow" w:hAnsi="Arial Narrow"/>
        </w:rPr>
      </w:pPr>
      <w:r w:rsidRPr="00EC075F">
        <w:rPr>
          <w:rFonts w:ascii="Arial Narrow" w:hAnsi="Arial Narrow"/>
          <w:b/>
          <w:bCs/>
        </w:rPr>
        <w:t>Art. 266</w:t>
      </w:r>
    </w:p>
    <w:p w14:paraId="2F562707" w14:textId="77777777" w:rsidR="00EC075F" w:rsidRPr="00EC075F" w:rsidRDefault="00EC075F" w:rsidP="00EC075F">
      <w:pPr>
        <w:ind w:left="-567"/>
        <w:jc w:val="both"/>
        <w:rPr>
          <w:rFonts w:ascii="Arial Narrow" w:hAnsi="Arial Narrow"/>
        </w:rPr>
      </w:pPr>
      <w:bookmarkStart w:id="863" w:name="do|ttVII|caIII|ar266|al1"/>
      <w:bookmarkEnd w:id="863"/>
      <w:r w:rsidRPr="00EC075F">
        <w:rPr>
          <w:rFonts w:ascii="Arial Narrow" w:hAnsi="Arial Narrow"/>
          <w:b/>
          <w:bCs/>
        </w:rPr>
        <w:t>(1)</w:t>
      </w:r>
      <w:r w:rsidRPr="00EC075F">
        <w:rPr>
          <w:rFonts w:ascii="Arial Narrow" w:hAnsi="Arial Narrow"/>
        </w:rPr>
        <w:t xml:space="preserve">Când unul sau mai </w:t>
      </w:r>
      <w:proofErr w:type="spellStart"/>
      <w:r w:rsidRPr="00EC075F">
        <w:rPr>
          <w:rFonts w:ascii="Arial Narrow" w:hAnsi="Arial Narrow"/>
        </w:rPr>
        <w:t>mulţi</w:t>
      </w:r>
      <w:proofErr w:type="spellEnd"/>
      <w:r w:rsidRPr="00EC075F">
        <w:rPr>
          <w:rFonts w:ascii="Arial Narrow" w:hAnsi="Arial Narrow"/>
        </w:rPr>
        <w:t xml:space="preserve"> administratori sunt </w:t>
      </w:r>
      <w:proofErr w:type="spellStart"/>
      <w:r w:rsidRPr="00EC075F">
        <w:rPr>
          <w:rFonts w:ascii="Arial Narrow" w:hAnsi="Arial Narrow"/>
        </w:rPr>
        <w:t>numiţi</w:t>
      </w:r>
      <w:proofErr w:type="spellEnd"/>
      <w:r w:rsidRPr="00EC075F">
        <w:rPr>
          <w:rFonts w:ascii="Arial Narrow" w:hAnsi="Arial Narrow"/>
        </w:rPr>
        <w:t xml:space="preserve"> lichidatori, darea de seamă asupra gestiunii administratorilor se va depune la oficiul registrului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se va publica în Monitorul Oficial al României, Partea a IV-a, împreună cu </w:t>
      </w:r>
      <w:proofErr w:type="spellStart"/>
      <w:r w:rsidRPr="00EC075F">
        <w:rPr>
          <w:rFonts w:ascii="Arial Narrow" w:hAnsi="Arial Narrow"/>
        </w:rPr>
        <w:t>bilanţul</w:t>
      </w:r>
      <w:proofErr w:type="spellEnd"/>
      <w:r w:rsidRPr="00EC075F">
        <w:rPr>
          <w:rFonts w:ascii="Arial Narrow" w:hAnsi="Arial Narrow"/>
        </w:rPr>
        <w:t xml:space="preserve"> final de lichidare.</w:t>
      </w:r>
    </w:p>
    <w:p w14:paraId="1723FA75" w14:textId="77777777" w:rsidR="00EC075F" w:rsidRPr="00EC075F" w:rsidRDefault="00EC075F" w:rsidP="00EC075F">
      <w:pPr>
        <w:ind w:left="-567"/>
        <w:jc w:val="both"/>
        <w:rPr>
          <w:rFonts w:ascii="Arial Narrow" w:hAnsi="Arial Narrow"/>
        </w:rPr>
      </w:pPr>
      <w:bookmarkStart w:id="864" w:name="do|ttVII|caIII|ar266|al2"/>
      <w:bookmarkEnd w:id="864"/>
      <w:r w:rsidRPr="00EC075F">
        <w:rPr>
          <w:rFonts w:ascii="Arial Narrow" w:hAnsi="Arial Narrow"/>
          <w:b/>
          <w:bCs/>
        </w:rPr>
        <w:t>(2)</w:t>
      </w:r>
      <w:r w:rsidRPr="00EC075F">
        <w:rPr>
          <w:rFonts w:ascii="Arial Narrow" w:hAnsi="Arial Narrow"/>
        </w:rPr>
        <w:t xml:space="preserve">Când gestiunea trece peste durata unui </w:t>
      </w:r>
      <w:proofErr w:type="spellStart"/>
      <w:r w:rsidRPr="00EC075F">
        <w:rPr>
          <w:rFonts w:ascii="Arial Narrow" w:hAnsi="Arial Narrow"/>
        </w:rPr>
        <w:t>exerciţiu</w:t>
      </w:r>
      <w:proofErr w:type="spellEnd"/>
      <w:r w:rsidRPr="00EC075F">
        <w:rPr>
          <w:rFonts w:ascii="Arial Narrow" w:hAnsi="Arial Narrow"/>
        </w:rPr>
        <w:t xml:space="preserve"> financiar, darea de seamă trebuie anexată la prima </w:t>
      </w:r>
      <w:proofErr w:type="spellStart"/>
      <w:r w:rsidRPr="00EC075F">
        <w:rPr>
          <w:rFonts w:ascii="Arial Narrow" w:hAnsi="Arial Narrow"/>
        </w:rPr>
        <w:t>situaţie</w:t>
      </w:r>
      <w:proofErr w:type="spellEnd"/>
      <w:r w:rsidRPr="00EC075F">
        <w:rPr>
          <w:rFonts w:ascii="Arial Narrow" w:hAnsi="Arial Narrow"/>
        </w:rPr>
        <w:t xml:space="preserve"> financiară pe care lichidatorii o prezintă adunării generale.</w:t>
      </w:r>
    </w:p>
    <w:p w14:paraId="5A4C15D9" w14:textId="77777777" w:rsidR="00EC075F" w:rsidRPr="00EC075F" w:rsidRDefault="00EC075F" w:rsidP="00EC075F">
      <w:pPr>
        <w:ind w:left="-567"/>
        <w:jc w:val="both"/>
        <w:rPr>
          <w:rFonts w:ascii="Arial Narrow" w:hAnsi="Arial Narrow"/>
        </w:rPr>
      </w:pPr>
      <w:bookmarkStart w:id="865" w:name="do|ttVII|caIII|ar266|al3"/>
      <w:bookmarkEnd w:id="865"/>
      <w:r w:rsidRPr="00EC075F">
        <w:rPr>
          <w:rFonts w:ascii="Arial Narrow" w:hAnsi="Arial Narrow"/>
          <w:b/>
          <w:bCs/>
        </w:rPr>
        <w:t>(3)</w:t>
      </w:r>
      <w:r w:rsidRPr="00EC075F">
        <w:rPr>
          <w:rFonts w:ascii="Arial Narrow" w:hAnsi="Arial Narrow"/>
        </w:rPr>
        <w:t xml:space="preserve">Orice </w:t>
      </w:r>
      <w:proofErr w:type="spellStart"/>
      <w:r w:rsidRPr="00EC075F">
        <w:rPr>
          <w:rFonts w:ascii="Arial Narrow" w:hAnsi="Arial Narrow"/>
        </w:rPr>
        <w:t>acţionar</w:t>
      </w:r>
      <w:proofErr w:type="spellEnd"/>
      <w:r w:rsidRPr="00EC075F">
        <w:rPr>
          <w:rFonts w:ascii="Arial Narrow" w:hAnsi="Arial Narrow"/>
        </w:rPr>
        <w:t xml:space="preserve"> poate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65" w:anchor="art=62" w:history="1">
        <w:r w:rsidRPr="00EC075F">
          <w:rPr>
            <w:rStyle w:val="Hyperlink"/>
            <w:rFonts w:ascii="Arial Narrow" w:hAnsi="Arial Narrow"/>
            <w:b/>
            <w:bCs/>
          </w:rPr>
          <w:t>62</w:t>
        </w:r>
      </w:hyperlink>
      <w:r w:rsidRPr="00EC075F">
        <w:rPr>
          <w:rFonts w:ascii="Arial Narrow" w:hAnsi="Arial Narrow"/>
        </w:rPr>
        <w:t>, în termen de 15 zile de la publicare.</w:t>
      </w:r>
    </w:p>
    <w:p w14:paraId="33EEFA47" w14:textId="77777777" w:rsidR="00EC075F" w:rsidRPr="00EC075F" w:rsidRDefault="00EC075F" w:rsidP="00EC075F">
      <w:pPr>
        <w:ind w:left="-567"/>
        <w:jc w:val="both"/>
        <w:rPr>
          <w:rFonts w:ascii="Arial Narrow" w:hAnsi="Arial Narrow"/>
        </w:rPr>
      </w:pPr>
      <w:bookmarkStart w:id="866" w:name="do|ttVII|caIII|ar266|al4"/>
      <w:bookmarkEnd w:id="866"/>
      <w:r w:rsidRPr="00EC075F">
        <w:rPr>
          <w:rFonts w:ascii="Arial Narrow" w:hAnsi="Arial Narrow"/>
          <w:b/>
          <w:bCs/>
        </w:rPr>
        <w:t>(4)</w:t>
      </w:r>
      <w:r w:rsidRPr="00EC075F">
        <w:rPr>
          <w:rFonts w:ascii="Arial Narrow" w:hAnsi="Arial Narrow"/>
        </w:rPr>
        <w:t xml:space="preserve">Toate </w:t>
      </w:r>
      <w:proofErr w:type="spellStart"/>
      <w:r w:rsidRPr="00EC075F">
        <w:rPr>
          <w:rFonts w:ascii="Arial Narrow" w:hAnsi="Arial Narrow"/>
        </w:rPr>
        <w:t>opoziţiile</w:t>
      </w:r>
      <w:proofErr w:type="spellEnd"/>
      <w:r w:rsidRPr="00EC075F">
        <w:rPr>
          <w:rFonts w:ascii="Arial Narrow" w:hAnsi="Arial Narrow"/>
        </w:rPr>
        <w:t xml:space="preserve"> făcute vor fi conexate, pentru a fi </w:t>
      </w:r>
      <w:proofErr w:type="spellStart"/>
      <w:r w:rsidRPr="00EC075F">
        <w:rPr>
          <w:rFonts w:ascii="Arial Narrow" w:hAnsi="Arial Narrow"/>
        </w:rPr>
        <w:t>soluţionate</w:t>
      </w:r>
      <w:proofErr w:type="spellEnd"/>
      <w:r w:rsidRPr="00EC075F">
        <w:rPr>
          <w:rFonts w:ascii="Arial Narrow" w:hAnsi="Arial Narrow"/>
        </w:rPr>
        <w:t xml:space="preserve"> printr-o singură </w:t>
      </w:r>
      <w:proofErr w:type="spellStart"/>
      <w:r w:rsidRPr="00EC075F">
        <w:rPr>
          <w:rFonts w:ascii="Arial Narrow" w:hAnsi="Arial Narrow"/>
        </w:rPr>
        <w:t>sentinţă</w:t>
      </w:r>
      <w:proofErr w:type="spellEnd"/>
      <w:r w:rsidRPr="00EC075F">
        <w:rPr>
          <w:rFonts w:ascii="Arial Narrow" w:hAnsi="Arial Narrow"/>
        </w:rPr>
        <w:t>.</w:t>
      </w:r>
    </w:p>
    <w:p w14:paraId="72044477" w14:textId="77777777" w:rsidR="00EC075F" w:rsidRPr="00EC075F" w:rsidRDefault="00EC075F" w:rsidP="00EC075F">
      <w:pPr>
        <w:ind w:left="-567"/>
        <w:jc w:val="both"/>
        <w:rPr>
          <w:rFonts w:ascii="Arial Narrow" w:hAnsi="Arial Narrow"/>
        </w:rPr>
      </w:pPr>
      <w:bookmarkStart w:id="867" w:name="do|ttVII|caIII|ar266|al5"/>
      <w:bookmarkEnd w:id="867"/>
      <w:r w:rsidRPr="00EC075F">
        <w:rPr>
          <w:rFonts w:ascii="Arial Narrow" w:hAnsi="Arial Narrow"/>
          <w:b/>
          <w:bCs/>
        </w:rPr>
        <w:t>(5)</w:t>
      </w:r>
      <w:r w:rsidRPr="00EC075F">
        <w:rPr>
          <w:rFonts w:ascii="Arial Narrow" w:hAnsi="Arial Narrow"/>
        </w:rPr>
        <w:t xml:space="preserve">Orice </w:t>
      </w:r>
      <w:proofErr w:type="spellStart"/>
      <w:r w:rsidRPr="00EC075F">
        <w:rPr>
          <w:rFonts w:ascii="Arial Narrow" w:hAnsi="Arial Narrow"/>
        </w:rPr>
        <w:t>acţionar</w:t>
      </w:r>
      <w:proofErr w:type="spellEnd"/>
      <w:r w:rsidRPr="00EC075F">
        <w:rPr>
          <w:rFonts w:ascii="Arial Narrow" w:hAnsi="Arial Narrow"/>
        </w:rPr>
        <w:t xml:space="preserve"> are dreptul să intervină în </w:t>
      </w:r>
      <w:proofErr w:type="spellStart"/>
      <w:r w:rsidRPr="00EC075F">
        <w:rPr>
          <w:rFonts w:ascii="Arial Narrow" w:hAnsi="Arial Narrow"/>
        </w:rPr>
        <w:t>instanţă</w:t>
      </w:r>
      <w:proofErr w:type="spellEnd"/>
      <w:r w:rsidRPr="00EC075F">
        <w:rPr>
          <w:rFonts w:ascii="Arial Narrow" w:hAnsi="Arial Narrow"/>
        </w:rPr>
        <w:t xml:space="preserve">, iar hotărârea va fi opozabilă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 xml:space="preserve"> </w:t>
      </w:r>
      <w:proofErr w:type="spellStart"/>
      <w:r w:rsidRPr="00EC075F">
        <w:rPr>
          <w:rFonts w:ascii="Arial Narrow" w:hAnsi="Arial Narrow"/>
        </w:rPr>
        <w:t>neintervenienţi</w:t>
      </w:r>
      <w:proofErr w:type="spellEnd"/>
      <w:r w:rsidRPr="00EC075F">
        <w:rPr>
          <w:rFonts w:ascii="Arial Narrow" w:hAnsi="Arial Narrow"/>
        </w:rPr>
        <w:t>.</w:t>
      </w:r>
    </w:p>
    <w:p w14:paraId="28C37ECB" w14:textId="3643D176" w:rsidR="00EC075F" w:rsidRPr="00EC075F" w:rsidRDefault="00EC075F" w:rsidP="00EC075F">
      <w:pPr>
        <w:ind w:left="-567"/>
        <w:jc w:val="both"/>
        <w:rPr>
          <w:rFonts w:ascii="Arial Narrow" w:hAnsi="Arial Narrow"/>
        </w:rPr>
      </w:pPr>
      <w:r w:rsidRPr="00EC075F">
        <w:rPr>
          <w:rFonts w:ascii="Arial Narrow" w:hAnsi="Arial Narrow"/>
          <w:b/>
          <w:bCs/>
        </w:rPr>
        <w:t>Art. 267</w:t>
      </w:r>
    </w:p>
    <w:p w14:paraId="6EE40B6F" w14:textId="77777777" w:rsidR="00EC075F" w:rsidRPr="00EC075F" w:rsidRDefault="00EC075F" w:rsidP="00EC075F">
      <w:pPr>
        <w:ind w:left="-567"/>
        <w:jc w:val="both"/>
        <w:rPr>
          <w:rFonts w:ascii="Arial Narrow" w:hAnsi="Arial Narrow"/>
        </w:rPr>
      </w:pPr>
      <w:bookmarkStart w:id="868" w:name="do|ttVII|caIII|ar267|pa1"/>
      <w:bookmarkEnd w:id="868"/>
      <w:r w:rsidRPr="00EC075F">
        <w:rPr>
          <w:rFonts w:ascii="Arial Narrow" w:hAnsi="Arial Narrow"/>
        </w:rPr>
        <w:t xml:space="preserve">Dacă lichidarea se </w:t>
      </w:r>
      <w:proofErr w:type="spellStart"/>
      <w:r w:rsidRPr="00EC075F">
        <w:rPr>
          <w:rFonts w:ascii="Arial Narrow" w:hAnsi="Arial Narrow"/>
        </w:rPr>
        <w:t>prelungeşte</w:t>
      </w:r>
      <w:proofErr w:type="spellEnd"/>
      <w:r w:rsidRPr="00EC075F">
        <w:rPr>
          <w:rFonts w:ascii="Arial Narrow" w:hAnsi="Arial Narrow"/>
        </w:rPr>
        <w:t xml:space="preserve"> peste durata </w:t>
      </w:r>
      <w:proofErr w:type="spellStart"/>
      <w:r w:rsidRPr="00EC075F">
        <w:rPr>
          <w:rFonts w:ascii="Arial Narrow" w:hAnsi="Arial Narrow"/>
        </w:rPr>
        <w:t>exerciţiului</w:t>
      </w:r>
      <w:proofErr w:type="spellEnd"/>
      <w:r w:rsidRPr="00EC075F">
        <w:rPr>
          <w:rFonts w:ascii="Arial Narrow" w:hAnsi="Arial Narrow"/>
        </w:rPr>
        <w:t xml:space="preserve"> financiar, lichidatorii sunt </w:t>
      </w:r>
      <w:proofErr w:type="spellStart"/>
      <w:r w:rsidRPr="00EC075F">
        <w:rPr>
          <w:rFonts w:ascii="Arial Narrow" w:hAnsi="Arial Narrow"/>
        </w:rPr>
        <w:t>obligaţi</w:t>
      </w:r>
      <w:proofErr w:type="spellEnd"/>
      <w:r w:rsidRPr="00EC075F">
        <w:rPr>
          <w:rFonts w:ascii="Arial Narrow" w:hAnsi="Arial Narrow"/>
        </w:rPr>
        <w:t xml:space="preserve"> să întocmească </w:t>
      </w:r>
      <w:proofErr w:type="spellStart"/>
      <w:r w:rsidRPr="00EC075F">
        <w:rPr>
          <w:rFonts w:ascii="Arial Narrow" w:hAnsi="Arial Narrow"/>
        </w:rPr>
        <w:t>situaţia</w:t>
      </w:r>
      <w:proofErr w:type="spellEnd"/>
      <w:r w:rsidRPr="00EC075F">
        <w:rPr>
          <w:rFonts w:ascii="Arial Narrow" w:hAnsi="Arial Narrow"/>
        </w:rPr>
        <w:t xml:space="preserve"> financiară anuală, conformându-se </w:t>
      </w:r>
      <w:proofErr w:type="spellStart"/>
      <w:r w:rsidRPr="00EC075F">
        <w:rPr>
          <w:rFonts w:ascii="Arial Narrow" w:hAnsi="Arial Narrow"/>
        </w:rPr>
        <w:t>dispoziţiilor</w:t>
      </w:r>
      <w:proofErr w:type="spellEnd"/>
      <w:r w:rsidRPr="00EC075F">
        <w:rPr>
          <w:rFonts w:ascii="Arial Narrow" w:hAnsi="Arial Narrow"/>
        </w:rPr>
        <w:t xml:space="preserve"> legii </w:t>
      </w:r>
      <w:proofErr w:type="spellStart"/>
      <w:r w:rsidRPr="00EC075F">
        <w:rPr>
          <w:rFonts w:ascii="Arial Narrow" w:hAnsi="Arial Narrow"/>
        </w:rPr>
        <w:t>şi</w:t>
      </w:r>
      <w:proofErr w:type="spellEnd"/>
      <w:r w:rsidRPr="00EC075F">
        <w:rPr>
          <w:rFonts w:ascii="Arial Narrow" w:hAnsi="Arial Narrow"/>
        </w:rPr>
        <w:t xml:space="preserve"> actului constitutiv.</w:t>
      </w:r>
    </w:p>
    <w:p w14:paraId="3D978B6C" w14:textId="62C77841" w:rsidR="00EC075F" w:rsidRPr="00EC075F" w:rsidRDefault="00EC075F" w:rsidP="00EC075F">
      <w:pPr>
        <w:ind w:left="-567"/>
        <w:jc w:val="both"/>
        <w:rPr>
          <w:rFonts w:ascii="Arial Narrow" w:hAnsi="Arial Narrow"/>
        </w:rPr>
      </w:pPr>
      <w:r w:rsidRPr="00EC075F">
        <w:rPr>
          <w:rFonts w:ascii="Arial Narrow" w:hAnsi="Arial Narrow"/>
          <w:b/>
          <w:bCs/>
        </w:rPr>
        <w:t>Art. 268</w:t>
      </w:r>
    </w:p>
    <w:p w14:paraId="79CC8FDD" w14:textId="77777777" w:rsidR="00EC075F" w:rsidRPr="00EC075F" w:rsidRDefault="00EC075F" w:rsidP="00EC075F">
      <w:pPr>
        <w:ind w:left="-567"/>
        <w:jc w:val="both"/>
        <w:rPr>
          <w:rFonts w:ascii="Arial Narrow" w:hAnsi="Arial Narrow"/>
        </w:rPr>
      </w:pPr>
      <w:bookmarkStart w:id="869" w:name="do|ttVII|caIII|ar268|al1"/>
      <w:bookmarkEnd w:id="869"/>
      <w:r w:rsidRPr="00EC075F">
        <w:rPr>
          <w:rFonts w:ascii="Arial Narrow" w:hAnsi="Arial Narrow"/>
          <w:b/>
          <w:bCs/>
        </w:rPr>
        <w:t>(1)</w:t>
      </w:r>
      <w:r w:rsidRPr="00EC075F">
        <w:rPr>
          <w:rFonts w:ascii="Arial Narrow" w:hAnsi="Arial Narrow"/>
        </w:rPr>
        <w:t xml:space="preserve">După terminarea lichidării, lichidatorii întocmesc </w:t>
      </w:r>
      <w:proofErr w:type="spellStart"/>
      <w:r w:rsidRPr="00EC075F">
        <w:rPr>
          <w:rFonts w:ascii="Arial Narrow" w:hAnsi="Arial Narrow"/>
        </w:rPr>
        <w:t>situaţia</w:t>
      </w:r>
      <w:proofErr w:type="spellEnd"/>
      <w:r w:rsidRPr="00EC075F">
        <w:rPr>
          <w:rFonts w:ascii="Arial Narrow" w:hAnsi="Arial Narrow"/>
        </w:rPr>
        <w:t xml:space="preserve"> financiară finală, arătând partea ce se cuvine fiecărei </w:t>
      </w:r>
      <w:proofErr w:type="spellStart"/>
      <w:r w:rsidRPr="00EC075F">
        <w:rPr>
          <w:rFonts w:ascii="Arial Narrow" w:hAnsi="Arial Narrow"/>
        </w:rPr>
        <w:t>acţiuni</w:t>
      </w:r>
      <w:proofErr w:type="spellEnd"/>
      <w:r w:rsidRPr="00EC075F">
        <w:rPr>
          <w:rFonts w:ascii="Arial Narrow" w:hAnsi="Arial Narrow"/>
        </w:rPr>
        <w:t xml:space="preserve"> din repartizarea activului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însoţită</w:t>
      </w:r>
      <w:proofErr w:type="spellEnd"/>
      <w:r w:rsidRPr="00EC075F">
        <w:rPr>
          <w:rFonts w:ascii="Arial Narrow" w:hAnsi="Arial Narrow"/>
        </w:rPr>
        <w:t xml:space="preserve"> de raportul cenzorilor sau, după caz, raportul auditorilor financiari.</w:t>
      </w:r>
    </w:p>
    <w:p w14:paraId="37B80520" w14:textId="77777777" w:rsidR="00EC075F" w:rsidRPr="00EC075F" w:rsidRDefault="00EC075F" w:rsidP="00EC075F">
      <w:pPr>
        <w:ind w:left="-567"/>
        <w:jc w:val="both"/>
        <w:rPr>
          <w:rFonts w:ascii="Arial Narrow" w:hAnsi="Arial Narrow"/>
        </w:rPr>
      </w:pPr>
      <w:bookmarkStart w:id="870" w:name="do|ttVII|caIII|ar268|al2"/>
      <w:bookmarkEnd w:id="870"/>
      <w:r w:rsidRPr="00EC075F">
        <w:rPr>
          <w:rFonts w:ascii="Arial Narrow" w:hAnsi="Arial Narrow"/>
          <w:b/>
          <w:bCs/>
        </w:rPr>
        <w:t>(2)</w:t>
      </w:r>
      <w:proofErr w:type="spellStart"/>
      <w:r w:rsidRPr="00EC075F">
        <w:rPr>
          <w:rFonts w:ascii="Arial Narrow" w:hAnsi="Arial Narrow"/>
        </w:rPr>
        <w:t>Situaţia</w:t>
      </w:r>
      <w:proofErr w:type="spellEnd"/>
      <w:r w:rsidRPr="00EC075F">
        <w:rPr>
          <w:rFonts w:ascii="Arial Narrow" w:hAnsi="Arial Narrow"/>
        </w:rPr>
        <w:t xml:space="preserve"> financiară, semnată de lichidatori, se va depune, pentru a fi </w:t>
      </w:r>
      <w:proofErr w:type="spellStart"/>
      <w:r w:rsidRPr="00EC075F">
        <w:rPr>
          <w:rFonts w:ascii="Arial Narrow" w:hAnsi="Arial Narrow"/>
        </w:rPr>
        <w:t>menţionată</w:t>
      </w:r>
      <w:proofErr w:type="spellEnd"/>
      <w:r w:rsidRPr="00EC075F">
        <w:rPr>
          <w:rFonts w:ascii="Arial Narrow" w:hAnsi="Arial Narrow"/>
        </w:rPr>
        <w:t xml:space="preserve">, la oficiul registrului </w:t>
      </w:r>
      <w:proofErr w:type="spellStart"/>
      <w:r w:rsidRPr="00EC075F">
        <w:rPr>
          <w:rFonts w:ascii="Arial Narrow" w:hAnsi="Arial Narrow"/>
        </w:rPr>
        <w:t>comerţului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se va publica în Monitorul Oficial al României, Partea a IV-a.</w:t>
      </w:r>
    </w:p>
    <w:p w14:paraId="29A96F93" w14:textId="77777777" w:rsidR="00EC075F" w:rsidRPr="00EC075F" w:rsidRDefault="00EC075F" w:rsidP="00EC075F">
      <w:pPr>
        <w:ind w:left="-567"/>
        <w:jc w:val="both"/>
        <w:rPr>
          <w:rFonts w:ascii="Arial Narrow" w:hAnsi="Arial Narrow"/>
        </w:rPr>
      </w:pPr>
      <w:bookmarkStart w:id="871" w:name="do|ttVII|caIII|ar268|al3"/>
      <w:bookmarkEnd w:id="871"/>
      <w:r w:rsidRPr="00EC075F">
        <w:rPr>
          <w:rFonts w:ascii="Arial Narrow" w:hAnsi="Arial Narrow"/>
          <w:b/>
          <w:bCs/>
        </w:rPr>
        <w:t>(3)</w:t>
      </w:r>
      <w:r w:rsidRPr="00EC075F">
        <w:rPr>
          <w:rFonts w:ascii="Arial Narrow" w:hAnsi="Arial Narrow"/>
        </w:rPr>
        <w:t xml:space="preserve">Orice </w:t>
      </w:r>
      <w:proofErr w:type="spellStart"/>
      <w:r w:rsidRPr="00EC075F">
        <w:rPr>
          <w:rFonts w:ascii="Arial Narrow" w:hAnsi="Arial Narrow"/>
        </w:rPr>
        <w:t>acţionar</w:t>
      </w:r>
      <w:proofErr w:type="spellEnd"/>
      <w:r w:rsidRPr="00EC075F">
        <w:rPr>
          <w:rFonts w:ascii="Arial Narrow" w:hAnsi="Arial Narrow"/>
        </w:rPr>
        <w:t xml:space="preserve"> poate face </w:t>
      </w:r>
      <w:proofErr w:type="spellStart"/>
      <w:r w:rsidRPr="00EC075F">
        <w:rPr>
          <w:rFonts w:ascii="Arial Narrow" w:hAnsi="Arial Narrow"/>
        </w:rPr>
        <w:t>opoziţie</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art. </w:t>
      </w:r>
      <w:hyperlink r:id="rId166" w:anchor="art=62" w:history="1">
        <w:r w:rsidRPr="00EC075F">
          <w:rPr>
            <w:rStyle w:val="Hyperlink"/>
            <w:rFonts w:ascii="Arial Narrow" w:hAnsi="Arial Narrow"/>
            <w:b/>
            <w:bCs/>
          </w:rPr>
          <w:t>62</w:t>
        </w:r>
      </w:hyperlink>
      <w:r w:rsidRPr="00EC075F">
        <w:rPr>
          <w:rFonts w:ascii="Arial Narrow" w:hAnsi="Arial Narrow"/>
        </w:rPr>
        <w:t>.</w:t>
      </w:r>
    </w:p>
    <w:p w14:paraId="642A10CC" w14:textId="195D2E08" w:rsidR="00EC075F" w:rsidRPr="00EC075F" w:rsidRDefault="00EC075F" w:rsidP="00EC075F">
      <w:pPr>
        <w:ind w:left="-567"/>
        <w:jc w:val="both"/>
        <w:rPr>
          <w:rFonts w:ascii="Arial Narrow" w:hAnsi="Arial Narrow"/>
        </w:rPr>
      </w:pPr>
      <w:r w:rsidRPr="00EC075F">
        <w:rPr>
          <w:rFonts w:ascii="Arial Narrow" w:hAnsi="Arial Narrow"/>
          <w:b/>
          <w:bCs/>
        </w:rPr>
        <w:t>Art. 269</w:t>
      </w:r>
    </w:p>
    <w:p w14:paraId="3CD35D5E" w14:textId="77777777" w:rsidR="00EC075F" w:rsidRPr="00EC075F" w:rsidRDefault="00EC075F" w:rsidP="00EC075F">
      <w:pPr>
        <w:ind w:left="-567"/>
        <w:jc w:val="both"/>
        <w:rPr>
          <w:rFonts w:ascii="Arial Narrow" w:hAnsi="Arial Narrow"/>
        </w:rPr>
      </w:pPr>
      <w:bookmarkStart w:id="872" w:name="do|ttVII|caIII|ar269|al1"/>
      <w:bookmarkEnd w:id="872"/>
      <w:r w:rsidRPr="00EC075F">
        <w:rPr>
          <w:rFonts w:ascii="Arial Narrow" w:hAnsi="Arial Narrow"/>
          <w:b/>
          <w:bCs/>
        </w:rPr>
        <w:t>(1)</w:t>
      </w:r>
      <w:r w:rsidRPr="00EC075F">
        <w:rPr>
          <w:rFonts w:ascii="Arial Narrow" w:hAnsi="Arial Narrow"/>
        </w:rPr>
        <w:t xml:space="preserve">Dacă termenul prevăzut la art. </w:t>
      </w:r>
      <w:hyperlink r:id="rId167" w:anchor="art=266" w:history="1">
        <w:r w:rsidRPr="00EC075F">
          <w:rPr>
            <w:rStyle w:val="Hyperlink"/>
            <w:rFonts w:ascii="Arial Narrow" w:hAnsi="Arial Narrow"/>
            <w:b/>
            <w:bCs/>
          </w:rPr>
          <w:t>266 alin. (3)</w:t>
        </w:r>
      </w:hyperlink>
      <w:r w:rsidRPr="00EC075F">
        <w:rPr>
          <w:rFonts w:ascii="Arial Narrow" w:hAnsi="Arial Narrow"/>
        </w:rPr>
        <w:t xml:space="preserve"> a expirat fără a se face </w:t>
      </w:r>
      <w:proofErr w:type="spellStart"/>
      <w:r w:rsidRPr="00EC075F">
        <w:rPr>
          <w:rFonts w:ascii="Arial Narrow" w:hAnsi="Arial Narrow"/>
        </w:rPr>
        <w:t>opoziţie</w:t>
      </w:r>
      <w:proofErr w:type="spellEnd"/>
      <w:r w:rsidRPr="00EC075F">
        <w:rPr>
          <w:rFonts w:ascii="Arial Narrow" w:hAnsi="Arial Narrow"/>
        </w:rPr>
        <w:t xml:space="preserve">, </w:t>
      </w:r>
      <w:proofErr w:type="spellStart"/>
      <w:r w:rsidRPr="00EC075F">
        <w:rPr>
          <w:rFonts w:ascii="Arial Narrow" w:hAnsi="Arial Narrow"/>
        </w:rPr>
        <w:t>situaţia</w:t>
      </w:r>
      <w:proofErr w:type="spellEnd"/>
      <w:r w:rsidRPr="00EC075F">
        <w:rPr>
          <w:rFonts w:ascii="Arial Narrow" w:hAnsi="Arial Narrow"/>
        </w:rPr>
        <w:t xml:space="preserve"> financiară se consideră aprobată de </w:t>
      </w:r>
      <w:proofErr w:type="spellStart"/>
      <w:r w:rsidRPr="00EC075F">
        <w:rPr>
          <w:rFonts w:ascii="Arial Narrow" w:hAnsi="Arial Narrow"/>
        </w:rPr>
        <w:t>toţi</w:t>
      </w:r>
      <w:proofErr w:type="spellEnd"/>
      <w:r w:rsidRPr="00EC075F">
        <w:rPr>
          <w:rFonts w:ascii="Arial Narrow" w:hAnsi="Arial Narrow"/>
        </w:rPr>
        <w:t xml:space="preserve"> </w:t>
      </w:r>
      <w:proofErr w:type="spellStart"/>
      <w:r w:rsidRPr="00EC075F">
        <w:rPr>
          <w:rFonts w:ascii="Arial Narrow" w:hAnsi="Arial Narrow"/>
        </w:rPr>
        <w:t>acţionarii</w:t>
      </w:r>
      <w:proofErr w:type="spellEnd"/>
      <w:r w:rsidRPr="00EC075F">
        <w:rPr>
          <w:rFonts w:ascii="Arial Narrow" w:hAnsi="Arial Narrow"/>
        </w:rPr>
        <w:t xml:space="preserve">, iar lichidatorii sunt </w:t>
      </w:r>
      <w:proofErr w:type="spellStart"/>
      <w:r w:rsidRPr="00EC075F">
        <w:rPr>
          <w:rFonts w:ascii="Arial Narrow" w:hAnsi="Arial Narrow"/>
        </w:rPr>
        <w:t>liberaţi</w:t>
      </w:r>
      <w:proofErr w:type="spellEnd"/>
      <w:r w:rsidRPr="00EC075F">
        <w:rPr>
          <w:rFonts w:ascii="Arial Narrow" w:hAnsi="Arial Narrow"/>
        </w:rPr>
        <w:t xml:space="preserve">, sub rezerva repartizării activului </w:t>
      </w:r>
      <w:proofErr w:type="spellStart"/>
      <w:r w:rsidRPr="00EC075F">
        <w:rPr>
          <w:rFonts w:ascii="Arial Narrow" w:hAnsi="Arial Narrow"/>
        </w:rPr>
        <w:t>societăţii</w:t>
      </w:r>
      <w:proofErr w:type="spellEnd"/>
      <w:r w:rsidRPr="00EC075F">
        <w:rPr>
          <w:rFonts w:ascii="Arial Narrow" w:hAnsi="Arial Narrow"/>
        </w:rPr>
        <w:t>.</w:t>
      </w:r>
    </w:p>
    <w:p w14:paraId="13B1B146" w14:textId="77777777" w:rsidR="00EC075F" w:rsidRPr="00EC075F" w:rsidRDefault="00EC075F" w:rsidP="00EC075F">
      <w:pPr>
        <w:ind w:left="-567"/>
        <w:jc w:val="both"/>
        <w:rPr>
          <w:rFonts w:ascii="Arial Narrow" w:hAnsi="Arial Narrow"/>
        </w:rPr>
      </w:pPr>
      <w:bookmarkStart w:id="873" w:name="do|ttVII|caIII|ar269|al2"/>
      <w:bookmarkEnd w:id="873"/>
      <w:r w:rsidRPr="00EC075F">
        <w:rPr>
          <w:rFonts w:ascii="Arial Narrow" w:hAnsi="Arial Narrow"/>
          <w:b/>
          <w:bCs/>
        </w:rPr>
        <w:t>(2)</w:t>
      </w:r>
      <w:r w:rsidRPr="00EC075F">
        <w:rPr>
          <w:rFonts w:ascii="Arial Narrow" w:hAnsi="Arial Narrow"/>
        </w:rPr>
        <w:t xml:space="preserve">Independent de expirarea termenului, </w:t>
      </w:r>
      <w:proofErr w:type="spellStart"/>
      <w:r w:rsidRPr="00EC075F">
        <w:rPr>
          <w:rFonts w:ascii="Arial Narrow" w:hAnsi="Arial Narrow"/>
        </w:rPr>
        <w:t>chitanţa</w:t>
      </w:r>
      <w:proofErr w:type="spellEnd"/>
      <w:r w:rsidRPr="00EC075F">
        <w:rPr>
          <w:rFonts w:ascii="Arial Narrow" w:hAnsi="Arial Narrow"/>
        </w:rPr>
        <w:t xml:space="preserve"> de primire a celei din urmă </w:t>
      </w:r>
      <w:proofErr w:type="spellStart"/>
      <w:r w:rsidRPr="00EC075F">
        <w:rPr>
          <w:rFonts w:ascii="Arial Narrow" w:hAnsi="Arial Narrow"/>
        </w:rPr>
        <w:t>repartiţii</w:t>
      </w:r>
      <w:proofErr w:type="spellEnd"/>
      <w:r w:rsidRPr="00EC075F">
        <w:rPr>
          <w:rFonts w:ascii="Arial Narrow" w:hAnsi="Arial Narrow"/>
        </w:rPr>
        <w:t xml:space="preserve"> </w:t>
      </w:r>
      <w:proofErr w:type="spellStart"/>
      <w:r w:rsidRPr="00EC075F">
        <w:rPr>
          <w:rFonts w:ascii="Arial Narrow" w:hAnsi="Arial Narrow"/>
        </w:rPr>
        <w:t>ţine</w:t>
      </w:r>
      <w:proofErr w:type="spellEnd"/>
      <w:r w:rsidRPr="00EC075F">
        <w:rPr>
          <w:rFonts w:ascii="Arial Narrow" w:hAnsi="Arial Narrow"/>
        </w:rPr>
        <w:t xml:space="preserve"> loc de aprobare a contului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repartiţiei</w:t>
      </w:r>
      <w:proofErr w:type="spellEnd"/>
      <w:r w:rsidRPr="00EC075F">
        <w:rPr>
          <w:rFonts w:ascii="Arial Narrow" w:hAnsi="Arial Narrow"/>
        </w:rPr>
        <w:t xml:space="preserve"> făcute fiecărui </w:t>
      </w:r>
      <w:proofErr w:type="spellStart"/>
      <w:r w:rsidRPr="00EC075F">
        <w:rPr>
          <w:rFonts w:ascii="Arial Narrow" w:hAnsi="Arial Narrow"/>
        </w:rPr>
        <w:t>acţionar</w:t>
      </w:r>
      <w:proofErr w:type="spellEnd"/>
      <w:r w:rsidRPr="00EC075F">
        <w:rPr>
          <w:rFonts w:ascii="Arial Narrow" w:hAnsi="Arial Narrow"/>
        </w:rPr>
        <w:t>.</w:t>
      </w:r>
    </w:p>
    <w:p w14:paraId="22EA80E8" w14:textId="26BBA946" w:rsidR="00EC075F" w:rsidRPr="00EC075F" w:rsidRDefault="00EC075F" w:rsidP="00EC075F">
      <w:pPr>
        <w:ind w:left="-567"/>
        <w:jc w:val="both"/>
        <w:rPr>
          <w:rFonts w:ascii="Arial Narrow" w:hAnsi="Arial Narrow"/>
        </w:rPr>
      </w:pPr>
      <w:r w:rsidRPr="00EC075F">
        <w:rPr>
          <w:rFonts w:ascii="Arial Narrow" w:hAnsi="Arial Narrow"/>
          <w:b/>
          <w:bCs/>
        </w:rPr>
        <w:t>Art. 270</w:t>
      </w:r>
    </w:p>
    <w:p w14:paraId="195FF9C8" w14:textId="77777777" w:rsidR="00EC075F" w:rsidRPr="00EC075F" w:rsidRDefault="00EC075F" w:rsidP="00EC075F">
      <w:pPr>
        <w:ind w:left="-567"/>
        <w:jc w:val="both"/>
        <w:rPr>
          <w:rFonts w:ascii="Arial Narrow" w:hAnsi="Arial Narrow"/>
        </w:rPr>
      </w:pPr>
      <w:bookmarkStart w:id="874" w:name="do|ttVII|caIII|ar270|al1"/>
      <w:bookmarkEnd w:id="874"/>
      <w:r w:rsidRPr="00EC075F">
        <w:rPr>
          <w:rFonts w:ascii="Arial Narrow" w:hAnsi="Arial Narrow"/>
          <w:b/>
          <w:bCs/>
        </w:rPr>
        <w:t>(1)</w:t>
      </w:r>
      <w:r w:rsidRPr="00EC075F">
        <w:rPr>
          <w:rFonts w:ascii="Arial Narrow" w:hAnsi="Arial Narrow"/>
        </w:rPr>
        <w:t xml:space="preserve">Sumele cuvenite </w:t>
      </w:r>
      <w:proofErr w:type="spellStart"/>
      <w:r w:rsidRPr="00EC075F">
        <w:rPr>
          <w:rFonts w:ascii="Arial Narrow" w:hAnsi="Arial Narrow"/>
        </w:rPr>
        <w:t>acţionarilor</w:t>
      </w:r>
      <w:proofErr w:type="spellEnd"/>
      <w:r w:rsidRPr="00EC075F">
        <w:rPr>
          <w:rFonts w:ascii="Arial Narrow" w:hAnsi="Arial Narrow"/>
        </w:rPr>
        <w:t xml:space="preserve">, neîncasate în termen de două luni de la publicarea </w:t>
      </w:r>
      <w:proofErr w:type="spellStart"/>
      <w:r w:rsidRPr="00EC075F">
        <w:rPr>
          <w:rFonts w:ascii="Arial Narrow" w:hAnsi="Arial Narrow"/>
        </w:rPr>
        <w:t>situaţiei</w:t>
      </w:r>
      <w:proofErr w:type="spellEnd"/>
      <w:r w:rsidRPr="00EC075F">
        <w:rPr>
          <w:rFonts w:ascii="Arial Narrow" w:hAnsi="Arial Narrow"/>
        </w:rPr>
        <w:t xml:space="preserve"> financiare, vor fi depuse la o bancă sau la una dintre </w:t>
      </w:r>
      <w:proofErr w:type="spellStart"/>
      <w:r w:rsidRPr="00EC075F">
        <w:rPr>
          <w:rFonts w:ascii="Arial Narrow" w:hAnsi="Arial Narrow"/>
        </w:rPr>
        <w:t>unităţile</w:t>
      </w:r>
      <w:proofErr w:type="spellEnd"/>
      <w:r w:rsidRPr="00EC075F">
        <w:rPr>
          <w:rFonts w:ascii="Arial Narrow" w:hAnsi="Arial Narrow"/>
        </w:rPr>
        <w:t xml:space="preserve"> acesteia, cu arătarea numelui </w:t>
      </w:r>
      <w:proofErr w:type="spellStart"/>
      <w:r w:rsidRPr="00EC075F">
        <w:rPr>
          <w:rFonts w:ascii="Arial Narrow" w:hAnsi="Arial Narrow"/>
        </w:rPr>
        <w:t>şi</w:t>
      </w:r>
      <w:proofErr w:type="spellEnd"/>
      <w:r w:rsidRPr="00EC075F">
        <w:rPr>
          <w:rFonts w:ascii="Arial Narrow" w:hAnsi="Arial Narrow"/>
        </w:rPr>
        <w:t xml:space="preserve"> prenumelui </w:t>
      </w:r>
      <w:proofErr w:type="spellStart"/>
      <w:r w:rsidRPr="00EC075F">
        <w:rPr>
          <w:rFonts w:ascii="Arial Narrow" w:hAnsi="Arial Narrow"/>
        </w:rPr>
        <w:t>acţionarului</w:t>
      </w:r>
      <w:proofErr w:type="spellEnd"/>
      <w:r w:rsidRPr="00EC075F">
        <w:rPr>
          <w:rFonts w:ascii="Arial Narrow" w:hAnsi="Arial Narrow"/>
        </w:rPr>
        <w:t xml:space="preserve">, dacă </w:t>
      </w:r>
      <w:proofErr w:type="spellStart"/>
      <w:r w:rsidRPr="00EC075F">
        <w:rPr>
          <w:rFonts w:ascii="Arial Narrow" w:hAnsi="Arial Narrow"/>
        </w:rPr>
        <w:t>acţiunile</w:t>
      </w:r>
      <w:proofErr w:type="spellEnd"/>
      <w:r w:rsidRPr="00EC075F">
        <w:rPr>
          <w:rFonts w:ascii="Arial Narrow" w:hAnsi="Arial Narrow"/>
        </w:rPr>
        <w:t xml:space="preserve"> sunt nominative, sau a numerelor </w:t>
      </w:r>
      <w:proofErr w:type="spellStart"/>
      <w:r w:rsidRPr="00EC075F">
        <w:rPr>
          <w:rFonts w:ascii="Arial Narrow" w:hAnsi="Arial Narrow"/>
        </w:rPr>
        <w:t>acţiunilor</w:t>
      </w:r>
      <w:proofErr w:type="spellEnd"/>
      <w:r w:rsidRPr="00EC075F">
        <w:rPr>
          <w:rFonts w:ascii="Arial Narrow" w:hAnsi="Arial Narrow"/>
        </w:rPr>
        <w:t>, dacă ele sunt la purtător.</w:t>
      </w:r>
    </w:p>
    <w:p w14:paraId="11FE3BA9" w14:textId="77777777" w:rsidR="00EC075F" w:rsidRPr="00EC075F" w:rsidRDefault="00EC075F" w:rsidP="00EC075F">
      <w:pPr>
        <w:ind w:left="-567"/>
        <w:jc w:val="both"/>
        <w:rPr>
          <w:rFonts w:ascii="Arial Narrow" w:hAnsi="Arial Narrow"/>
        </w:rPr>
      </w:pPr>
      <w:bookmarkStart w:id="875" w:name="do|ttVII|caIII|ar270|al2"/>
      <w:bookmarkEnd w:id="875"/>
      <w:r w:rsidRPr="00EC075F">
        <w:rPr>
          <w:rFonts w:ascii="Arial Narrow" w:hAnsi="Arial Narrow"/>
          <w:b/>
          <w:bCs/>
        </w:rPr>
        <w:t>(2)</w:t>
      </w:r>
      <w:r w:rsidRPr="00EC075F">
        <w:rPr>
          <w:rFonts w:ascii="Arial Narrow" w:hAnsi="Arial Narrow"/>
        </w:rPr>
        <w:t xml:space="preserve">Plata se va face persoanei arătate sau posesorului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reţinându</w:t>
      </w:r>
      <w:proofErr w:type="spellEnd"/>
      <w:r w:rsidRPr="00EC075F">
        <w:rPr>
          <w:rFonts w:ascii="Arial Narrow" w:hAnsi="Arial Narrow"/>
        </w:rPr>
        <w:t>-se titlul.</w:t>
      </w:r>
    </w:p>
    <w:p w14:paraId="5E0FBC63" w14:textId="77777777" w:rsidR="0004071E" w:rsidRDefault="0004071E" w:rsidP="00EC075F">
      <w:pPr>
        <w:ind w:left="-567"/>
        <w:jc w:val="both"/>
        <w:rPr>
          <w:rFonts w:ascii="Arial Narrow" w:hAnsi="Arial Narrow"/>
          <w:b/>
          <w:bCs/>
        </w:rPr>
      </w:pPr>
    </w:p>
    <w:p w14:paraId="5134A7A3" w14:textId="77777777" w:rsidR="0004071E" w:rsidRDefault="0004071E" w:rsidP="00EC075F">
      <w:pPr>
        <w:ind w:left="-567"/>
        <w:jc w:val="both"/>
        <w:rPr>
          <w:rFonts w:ascii="Arial Narrow" w:hAnsi="Arial Narrow"/>
          <w:b/>
          <w:bCs/>
        </w:rPr>
      </w:pPr>
    </w:p>
    <w:p w14:paraId="3E1E6E38" w14:textId="77777777" w:rsidR="0004071E" w:rsidRDefault="0004071E" w:rsidP="00EC075F">
      <w:pPr>
        <w:ind w:left="-567"/>
        <w:jc w:val="both"/>
        <w:rPr>
          <w:rFonts w:ascii="Arial Narrow" w:hAnsi="Arial Narrow"/>
          <w:b/>
          <w:bCs/>
        </w:rPr>
      </w:pPr>
    </w:p>
    <w:p w14:paraId="67F7424C" w14:textId="77777777" w:rsidR="0004071E" w:rsidRDefault="0004071E" w:rsidP="00EC075F">
      <w:pPr>
        <w:ind w:left="-567"/>
        <w:jc w:val="both"/>
        <w:rPr>
          <w:rFonts w:ascii="Arial Narrow" w:hAnsi="Arial Narrow"/>
          <w:b/>
          <w:bCs/>
        </w:rPr>
      </w:pPr>
    </w:p>
    <w:p w14:paraId="6143793E" w14:textId="30773349" w:rsidR="00EC075F" w:rsidRDefault="00EC075F" w:rsidP="0004071E">
      <w:pPr>
        <w:ind w:left="-567"/>
        <w:jc w:val="center"/>
        <w:rPr>
          <w:rFonts w:ascii="Arial Narrow" w:hAnsi="Arial Narrow"/>
          <w:b/>
          <w:bCs/>
        </w:rPr>
      </w:pPr>
      <w:r w:rsidRPr="00EC075F">
        <w:rPr>
          <w:rFonts w:ascii="Arial Narrow" w:hAnsi="Arial Narrow"/>
          <w:b/>
          <w:bCs/>
        </w:rPr>
        <w:lastRenderedPageBreak/>
        <w:t>TITLUL VIII:</w:t>
      </w:r>
      <w:r w:rsidRPr="00EC075F">
        <w:rPr>
          <w:rFonts w:ascii="Arial Narrow" w:hAnsi="Arial Narrow"/>
        </w:rPr>
        <w:t xml:space="preserve"> </w:t>
      </w:r>
      <w:proofErr w:type="spellStart"/>
      <w:r w:rsidRPr="00EC075F">
        <w:rPr>
          <w:rFonts w:ascii="Arial Narrow" w:hAnsi="Arial Narrow"/>
          <w:b/>
          <w:bCs/>
        </w:rPr>
        <w:t>Infracţiuni</w:t>
      </w:r>
      <w:proofErr w:type="spellEnd"/>
    </w:p>
    <w:p w14:paraId="786F3615" w14:textId="77777777" w:rsidR="0004071E" w:rsidRDefault="0004071E" w:rsidP="0004071E">
      <w:pPr>
        <w:ind w:left="-567"/>
        <w:jc w:val="center"/>
        <w:rPr>
          <w:rFonts w:ascii="Arial Narrow" w:hAnsi="Arial Narrow"/>
          <w:b/>
          <w:bCs/>
        </w:rPr>
      </w:pPr>
    </w:p>
    <w:p w14:paraId="3152C89D" w14:textId="77777777" w:rsidR="0004071E" w:rsidRPr="00EC075F" w:rsidRDefault="0004071E" w:rsidP="0004071E">
      <w:pPr>
        <w:ind w:left="-567"/>
        <w:jc w:val="center"/>
        <w:rPr>
          <w:rFonts w:ascii="Arial Narrow" w:hAnsi="Arial Narrow"/>
        </w:rPr>
      </w:pPr>
    </w:p>
    <w:p w14:paraId="748F17DC" w14:textId="073E3DE1" w:rsidR="00EC075F" w:rsidRPr="00EC075F" w:rsidRDefault="00EC075F" w:rsidP="00EC075F">
      <w:pPr>
        <w:ind w:left="-567"/>
        <w:jc w:val="both"/>
        <w:rPr>
          <w:rFonts w:ascii="Arial Narrow" w:hAnsi="Arial Narrow"/>
        </w:rPr>
      </w:pPr>
      <w:r w:rsidRPr="00EC075F">
        <w:rPr>
          <w:rFonts w:ascii="Arial Narrow" w:hAnsi="Arial Narrow"/>
          <w:b/>
          <w:bCs/>
        </w:rPr>
        <w:t>Art. 271</w:t>
      </w:r>
    </w:p>
    <w:p w14:paraId="3093590B" w14:textId="77777777" w:rsidR="00EC075F" w:rsidRPr="00EC075F" w:rsidRDefault="00EC075F" w:rsidP="00EC075F">
      <w:pPr>
        <w:ind w:left="-567"/>
        <w:jc w:val="both"/>
        <w:rPr>
          <w:rFonts w:ascii="Arial Narrow" w:hAnsi="Arial Narrow"/>
        </w:rPr>
      </w:pPr>
      <w:bookmarkStart w:id="876" w:name="do|ttVIII|ar271|pa1"/>
      <w:bookmarkEnd w:id="876"/>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unu la 5 ani fondatorul, administratorul, directorul, directorul executiv sau reprezentantul legal al </w:t>
      </w:r>
      <w:proofErr w:type="spellStart"/>
      <w:r w:rsidRPr="00EC075F">
        <w:rPr>
          <w:rFonts w:ascii="Arial Narrow" w:hAnsi="Arial Narrow"/>
        </w:rPr>
        <w:t>societăţii</w:t>
      </w:r>
      <w:proofErr w:type="spellEnd"/>
      <w:r w:rsidRPr="00EC075F">
        <w:rPr>
          <w:rFonts w:ascii="Arial Narrow" w:hAnsi="Arial Narrow"/>
        </w:rPr>
        <w:t>, care:</w:t>
      </w:r>
    </w:p>
    <w:p w14:paraId="1FCBDA3B" w14:textId="77777777" w:rsidR="00EC075F" w:rsidRPr="00EC075F" w:rsidRDefault="00EC075F" w:rsidP="00EC075F">
      <w:pPr>
        <w:ind w:left="-567"/>
        <w:jc w:val="both"/>
        <w:rPr>
          <w:rFonts w:ascii="Arial Narrow" w:hAnsi="Arial Narrow"/>
        </w:rPr>
      </w:pPr>
      <w:bookmarkStart w:id="877" w:name="do|ttVIII|ar271|pt1"/>
      <w:bookmarkEnd w:id="877"/>
      <w:r w:rsidRPr="00EC075F">
        <w:rPr>
          <w:rFonts w:ascii="Arial Narrow" w:hAnsi="Arial Narrow"/>
          <w:b/>
          <w:bCs/>
        </w:rPr>
        <w:t>1.</w:t>
      </w:r>
      <w:r w:rsidRPr="00EC075F">
        <w:rPr>
          <w:rFonts w:ascii="Arial Narrow" w:hAnsi="Arial Narrow"/>
        </w:rPr>
        <w:t>prezintă, cu rea-</w:t>
      </w:r>
      <w:proofErr w:type="spellStart"/>
      <w:r w:rsidRPr="00EC075F">
        <w:rPr>
          <w:rFonts w:ascii="Arial Narrow" w:hAnsi="Arial Narrow"/>
        </w:rPr>
        <w:t>credinţă</w:t>
      </w:r>
      <w:proofErr w:type="spellEnd"/>
      <w:r w:rsidRPr="00EC075F">
        <w:rPr>
          <w:rFonts w:ascii="Arial Narrow" w:hAnsi="Arial Narrow"/>
        </w:rPr>
        <w:t xml:space="preserve">, în prospectele, rapoartele </w:t>
      </w:r>
      <w:proofErr w:type="spellStart"/>
      <w:r w:rsidRPr="00EC075F">
        <w:rPr>
          <w:rFonts w:ascii="Arial Narrow" w:hAnsi="Arial Narrow"/>
        </w:rPr>
        <w:t>şi</w:t>
      </w:r>
      <w:proofErr w:type="spellEnd"/>
      <w:r w:rsidRPr="00EC075F">
        <w:rPr>
          <w:rFonts w:ascii="Arial Narrow" w:hAnsi="Arial Narrow"/>
        </w:rPr>
        <w:t xml:space="preserve"> comunicările adresate publicului, date neadevărate asupra constituirii </w:t>
      </w:r>
      <w:proofErr w:type="spellStart"/>
      <w:r w:rsidRPr="00EC075F">
        <w:rPr>
          <w:rFonts w:ascii="Arial Narrow" w:hAnsi="Arial Narrow"/>
        </w:rPr>
        <w:t>societăţii</w:t>
      </w:r>
      <w:proofErr w:type="spellEnd"/>
      <w:r w:rsidRPr="00EC075F">
        <w:rPr>
          <w:rFonts w:ascii="Arial Narrow" w:hAnsi="Arial Narrow"/>
        </w:rPr>
        <w:t xml:space="preserve"> ori asupra </w:t>
      </w:r>
      <w:proofErr w:type="spellStart"/>
      <w:r w:rsidRPr="00EC075F">
        <w:rPr>
          <w:rFonts w:ascii="Arial Narrow" w:hAnsi="Arial Narrow"/>
        </w:rPr>
        <w:t>condiţiilor</w:t>
      </w:r>
      <w:proofErr w:type="spellEnd"/>
      <w:r w:rsidRPr="00EC075F">
        <w:rPr>
          <w:rFonts w:ascii="Arial Narrow" w:hAnsi="Arial Narrow"/>
        </w:rPr>
        <w:t xml:space="preserve"> economice ale acesteia sau ascunde, cu rea-</w:t>
      </w:r>
      <w:proofErr w:type="spellStart"/>
      <w:r w:rsidRPr="00EC075F">
        <w:rPr>
          <w:rFonts w:ascii="Arial Narrow" w:hAnsi="Arial Narrow"/>
        </w:rPr>
        <w:t>credinţă</w:t>
      </w:r>
      <w:proofErr w:type="spellEnd"/>
      <w:r w:rsidRPr="00EC075F">
        <w:rPr>
          <w:rFonts w:ascii="Arial Narrow" w:hAnsi="Arial Narrow"/>
        </w:rPr>
        <w:t>, în tot sau în parte, asemenea date;</w:t>
      </w:r>
    </w:p>
    <w:p w14:paraId="6A7FDE1A" w14:textId="77777777" w:rsidR="00EC075F" w:rsidRPr="00EC075F" w:rsidRDefault="00EC075F" w:rsidP="00EC075F">
      <w:pPr>
        <w:ind w:left="-567"/>
        <w:jc w:val="both"/>
        <w:rPr>
          <w:rFonts w:ascii="Arial Narrow" w:hAnsi="Arial Narrow"/>
        </w:rPr>
      </w:pPr>
      <w:bookmarkStart w:id="878" w:name="do|ttVIII|ar271|pt2"/>
      <w:bookmarkEnd w:id="878"/>
      <w:r w:rsidRPr="00EC075F">
        <w:rPr>
          <w:rFonts w:ascii="Arial Narrow" w:hAnsi="Arial Narrow"/>
          <w:b/>
          <w:bCs/>
        </w:rPr>
        <w:t>2.</w:t>
      </w:r>
      <w:r w:rsidRPr="00EC075F">
        <w:rPr>
          <w:rFonts w:ascii="Arial Narrow" w:hAnsi="Arial Narrow"/>
        </w:rPr>
        <w:t>prezintă, cu rea-</w:t>
      </w:r>
      <w:proofErr w:type="spellStart"/>
      <w:r w:rsidRPr="00EC075F">
        <w:rPr>
          <w:rFonts w:ascii="Arial Narrow" w:hAnsi="Arial Narrow"/>
        </w:rPr>
        <w:t>credinţă</w:t>
      </w:r>
      <w:proofErr w:type="spellEnd"/>
      <w:r w:rsidRPr="00EC075F">
        <w:rPr>
          <w:rFonts w:ascii="Arial Narrow" w:hAnsi="Arial Narrow"/>
        </w:rPr>
        <w:t xml:space="preserve">, </w:t>
      </w:r>
      <w:proofErr w:type="spellStart"/>
      <w:r w:rsidRPr="00EC075F">
        <w:rPr>
          <w:rFonts w:ascii="Arial Narrow" w:hAnsi="Arial Narrow"/>
        </w:rPr>
        <w:t>acţionarilor</w:t>
      </w:r>
      <w:proofErr w:type="spellEnd"/>
      <w:r w:rsidRPr="00EC075F">
        <w:rPr>
          <w:rFonts w:ascii="Arial Narrow" w:hAnsi="Arial Narrow"/>
        </w:rPr>
        <w:t>/</w:t>
      </w:r>
      <w:proofErr w:type="spellStart"/>
      <w:r w:rsidRPr="00EC075F">
        <w:rPr>
          <w:rFonts w:ascii="Arial Narrow" w:hAnsi="Arial Narrow"/>
        </w:rPr>
        <w:t>asociaţilor</w:t>
      </w:r>
      <w:proofErr w:type="spellEnd"/>
      <w:r w:rsidRPr="00EC075F">
        <w:rPr>
          <w:rFonts w:ascii="Arial Narrow" w:hAnsi="Arial Narrow"/>
        </w:rPr>
        <w:t xml:space="preserve"> o </w:t>
      </w:r>
      <w:proofErr w:type="spellStart"/>
      <w:r w:rsidRPr="00EC075F">
        <w:rPr>
          <w:rFonts w:ascii="Arial Narrow" w:hAnsi="Arial Narrow"/>
        </w:rPr>
        <w:t>situaţie</w:t>
      </w:r>
      <w:proofErr w:type="spellEnd"/>
      <w:r w:rsidRPr="00EC075F">
        <w:rPr>
          <w:rFonts w:ascii="Arial Narrow" w:hAnsi="Arial Narrow"/>
        </w:rPr>
        <w:t xml:space="preserve"> financiară inexactă sau cu date inexacte asupra </w:t>
      </w:r>
      <w:proofErr w:type="spellStart"/>
      <w:r w:rsidRPr="00EC075F">
        <w:rPr>
          <w:rFonts w:ascii="Arial Narrow" w:hAnsi="Arial Narrow"/>
        </w:rPr>
        <w:t>condiţiilor</w:t>
      </w:r>
      <w:proofErr w:type="spellEnd"/>
      <w:r w:rsidRPr="00EC075F">
        <w:rPr>
          <w:rFonts w:ascii="Arial Narrow" w:hAnsi="Arial Narrow"/>
        </w:rPr>
        <w:t xml:space="preserve"> economice ale </w:t>
      </w:r>
      <w:proofErr w:type="spellStart"/>
      <w:r w:rsidRPr="00EC075F">
        <w:rPr>
          <w:rFonts w:ascii="Arial Narrow" w:hAnsi="Arial Narrow"/>
        </w:rPr>
        <w:t>societăţii</w:t>
      </w:r>
      <w:proofErr w:type="spellEnd"/>
      <w:r w:rsidRPr="00EC075F">
        <w:rPr>
          <w:rFonts w:ascii="Arial Narrow" w:hAnsi="Arial Narrow"/>
        </w:rPr>
        <w:t xml:space="preserve">, în vederea ascunderii </w:t>
      </w:r>
      <w:proofErr w:type="spellStart"/>
      <w:r w:rsidRPr="00EC075F">
        <w:rPr>
          <w:rFonts w:ascii="Arial Narrow" w:hAnsi="Arial Narrow"/>
        </w:rPr>
        <w:t>situaţiei</w:t>
      </w:r>
      <w:proofErr w:type="spellEnd"/>
      <w:r w:rsidRPr="00EC075F">
        <w:rPr>
          <w:rFonts w:ascii="Arial Narrow" w:hAnsi="Arial Narrow"/>
        </w:rPr>
        <w:t xml:space="preserve"> ei reale;</w:t>
      </w:r>
    </w:p>
    <w:p w14:paraId="46786F06" w14:textId="77777777" w:rsidR="00EC075F" w:rsidRPr="00EC075F" w:rsidRDefault="00EC075F" w:rsidP="00EC075F">
      <w:pPr>
        <w:ind w:left="-567"/>
        <w:jc w:val="both"/>
        <w:rPr>
          <w:rFonts w:ascii="Arial Narrow" w:hAnsi="Arial Narrow"/>
        </w:rPr>
      </w:pPr>
      <w:bookmarkStart w:id="879" w:name="do|ttVIII|ar271|pt3"/>
      <w:bookmarkEnd w:id="879"/>
      <w:r w:rsidRPr="00EC075F">
        <w:rPr>
          <w:rFonts w:ascii="Arial Narrow" w:hAnsi="Arial Narrow"/>
          <w:b/>
          <w:bCs/>
        </w:rPr>
        <w:t>3.</w:t>
      </w:r>
      <w:r w:rsidRPr="00EC075F">
        <w:rPr>
          <w:rFonts w:ascii="Arial Narrow" w:hAnsi="Arial Narrow"/>
        </w:rPr>
        <w:t xml:space="preserve">refuză să pună la </w:t>
      </w:r>
      <w:proofErr w:type="spellStart"/>
      <w:r w:rsidRPr="00EC075F">
        <w:rPr>
          <w:rFonts w:ascii="Arial Narrow" w:hAnsi="Arial Narrow"/>
        </w:rPr>
        <w:t>dispoziţie</w:t>
      </w:r>
      <w:proofErr w:type="spellEnd"/>
      <w:r w:rsidRPr="00EC075F">
        <w:rPr>
          <w:rFonts w:ascii="Arial Narrow" w:hAnsi="Arial Narrow"/>
        </w:rPr>
        <w:t xml:space="preserve"> </w:t>
      </w:r>
      <w:proofErr w:type="spellStart"/>
      <w:r w:rsidRPr="00EC075F">
        <w:rPr>
          <w:rFonts w:ascii="Arial Narrow" w:hAnsi="Arial Narrow"/>
        </w:rPr>
        <w:t>experţilor</w:t>
      </w:r>
      <w:proofErr w:type="spellEnd"/>
      <w:r w:rsidRPr="00EC075F">
        <w:rPr>
          <w:rFonts w:ascii="Arial Narrow" w:hAnsi="Arial Narrow"/>
        </w:rPr>
        <w:t xml:space="preserve">, în cazurile </w:t>
      </w:r>
      <w:proofErr w:type="spellStart"/>
      <w:r w:rsidRPr="00EC075F">
        <w:rPr>
          <w:rFonts w:ascii="Arial Narrow" w:hAnsi="Arial Narrow"/>
        </w:rPr>
        <w:t>şi</w:t>
      </w:r>
      <w:proofErr w:type="spellEnd"/>
      <w:r w:rsidRPr="00EC075F">
        <w:rPr>
          <w:rFonts w:ascii="Arial Narrow" w:hAnsi="Arial Narrow"/>
        </w:rPr>
        <w:t xml:space="preserve"> în </w:t>
      </w:r>
      <w:proofErr w:type="spellStart"/>
      <w:r w:rsidRPr="00EC075F">
        <w:rPr>
          <w:rFonts w:ascii="Arial Narrow" w:hAnsi="Arial Narrow"/>
        </w:rPr>
        <w:t>condiţiile</w:t>
      </w:r>
      <w:proofErr w:type="spellEnd"/>
      <w:r w:rsidRPr="00EC075F">
        <w:rPr>
          <w:rFonts w:ascii="Arial Narrow" w:hAnsi="Arial Narrow"/>
        </w:rPr>
        <w:t xml:space="preserve"> prevăzute la art. </w:t>
      </w:r>
      <w:hyperlink r:id="rId168" w:anchor="art=26" w:history="1">
        <w:r w:rsidRPr="00EC075F">
          <w:rPr>
            <w:rStyle w:val="Hyperlink"/>
            <w:rFonts w:ascii="Arial Narrow" w:hAnsi="Arial Narrow"/>
            <w:b/>
            <w:bCs/>
          </w:rPr>
          <w:t>26</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69" w:anchor="art=38" w:history="1">
        <w:r w:rsidRPr="00EC075F">
          <w:rPr>
            <w:rStyle w:val="Hyperlink"/>
            <w:rFonts w:ascii="Arial Narrow" w:hAnsi="Arial Narrow"/>
            <w:b/>
            <w:bCs/>
          </w:rPr>
          <w:t>38</w:t>
        </w:r>
      </w:hyperlink>
      <w:r w:rsidRPr="00EC075F">
        <w:rPr>
          <w:rFonts w:ascii="Arial Narrow" w:hAnsi="Arial Narrow"/>
        </w:rPr>
        <w:t>, documentele necesare sau îi împiedică, cu rea-</w:t>
      </w:r>
      <w:proofErr w:type="spellStart"/>
      <w:r w:rsidRPr="00EC075F">
        <w:rPr>
          <w:rFonts w:ascii="Arial Narrow" w:hAnsi="Arial Narrow"/>
        </w:rPr>
        <w:t>credinţă</w:t>
      </w:r>
      <w:proofErr w:type="spellEnd"/>
      <w:r w:rsidRPr="00EC075F">
        <w:rPr>
          <w:rFonts w:ascii="Arial Narrow" w:hAnsi="Arial Narrow"/>
        </w:rPr>
        <w:t>, să îndeplinească însărcinările primite.</w:t>
      </w:r>
    </w:p>
    <w:p w14:paraId="15482262" w14:textId="79D890B0" w:rsidR="00EC075F" w:rsidRPr="00EC075F" w:rsidRDefault="00EC075F" w:rsidP="00EC075F">
      <w:pPr>
        <w:ind w:left="-567"/>
        <w:jc w:val="both"/>
        <w:rPr>
          <w:rFonts w:ascii="Arial Narrow" w:hAnsi="Arial Narrow"/>
        </w:rPr>
      </w:pPr>
      <w:r w:rsidRPr="00EC075F">
        <w:rPr>
          <w:rFonts w:ascii="Arial Narrow" w:hAnsi="Arial Narrow"/>
          <w:b/>
          <w:bCs/>
        </w:rPr>
        <w:t>Art. 272</w:t>
      </w:r>
    </w:p>
    <w:p w14:paraId="0B5BBDFB" w14:textId="77777777" w:rsidR="00EC075F" w:rsidRPr="00EC075F" w:rsidRDefault="00EC075F" w:rsidP="00EC075F">
      <w:pPr>
        <w:ind w:left="-567"/>
        <w:jc w:val="both"/>
        <w:rPr>
          <w:rFonts w:ascii="Arial Narrow" w:hAnsi="Arial Narrow"/>
        </w:rPr>
      </w:pPr>
      <w:bookmarkStart w:id="880" w:name="do|ttVIII|ar272|pa1"/>
      <w:bookmarkEnd w:id="880"/>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unu la 3 ani fondatorul, administratorul, directorul, directorul executiv sau reprezentantul legal al </w:t>
      </w:r>
      <w:proofErr w:type="spellStart"/>
      <w:r w:rsidRPr="00EC075F">
        <w:rPr>
          <w:rFonts w:ascii="Arial Narrow" w:hAnsi="Arial Narrow"/>
        </w:rPr>
        <w:t>societăţii</w:t>
      </w:r>
      <w:proofErr w:type="spellEnd"/>
      <w:r w:rsidRPr="00EC075F">
        <w:rPr>
          <w:rFonts w:ascii="Arial Narrow" w:hAnsi="Arial Narrow"/>
        </w:rPr>
        <w:t>, care:</w:t>
      </w:r>
    </w:p>
    <w:p w14:paraId="5993F862" w14:textId="77777777" w:rsidR="00EC075F" w:rsidRPr="00EC075F" w:rsidRDefault="00EC075F" w:rsidP="00EC075F">
      <w:pPr>
        <w:ind w:left="-567"/>
        <w:jc w:val="both"/>
        <w:rPr>
          <w:rFonts w:ascii="Arial Narrow" w:hAnsi="Arial Narrow"/>
        </w:rPr>
      </w:pPr>
      <w:bookmarkStart w:id="881" w:name="do|ttVIII|ar272|pt1"/>
      <w:bookmarkEnd w:id="881"/>
      <w:r w:rsidRPr="00EC075F">
        <w:rPr>
          <w:rFonts w:ascii="Arial Narrow" w:hAnsi="Arial Narrow"/>
          <w:b/>
          <w:bCs/>
        </w:rPr>
        <w:t>1.</w:t>
      </w:r>
      <w:r w:rsidRPr="00EC075F">
        <w:rPr>
          <w:rFonts w:ascii="Arial Narrow" w:hAnsi="Arial Narrow"/>
        </w:rPr>
        <w:t xml:space="preserve">dobândeşte, în contul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acţiuni</w:t>
      </w:r>
      <w:proofErr w:type="spellEnd"/>
      <w:r w:rsidRPr="00EC075F">
        <w:rPr>
          <w:rFonts w:ascii="Arial Narrow" w:hAnsi="Arial Narrow"/>
        </w:rPr>
        <w:t xml:space="preserve"> ale altor </w:t>
      </w:r>
      <w:proofErr w:type="spellStart"/>
      <w:r w:rsidRPr="00EC075F">
        <w:rPr>
          <w:rFonts w:ascii="Arial Narrow" w:hAnsi="Arial Narrow"/>
        </w:rPr>
        <w:t>societăţi</w:t>
      </w:r>
      <w:proofErr w:type="spellEnd"/>
      <w:r w:rsidRPr="00EC075F">
        <w:rPr>
          <w:rFonts w:ascii="Arial Narrow" w:hAnsi="Arial Narrow"/>
        </w:rPr>
        <w:t xml:space="preserve"> la un </w:t>
      </w:r>
      <w:proofErr w:type="spellStart"/>
      <w:r w:rsidRPr="00EC075F">
        <w:rPr>
          <w:rFonts w:ascii="Arial Narrow" w:hAnsi="Arial Narrow"/>
        </w:rPr>
        <w:t>preţ</w:t>
      </w:r>
      <w:proofErr w:type="spellEnd"/>
      <w:r w:rsidRPr="00EC075F">
        <w:rPr>
          <w:rFonts w:ascii="Arial Narrow" w:hAnsi="Arial Narrow"/>
        </w:rPr>
        <w:t xml:space="preserve"> pe care îl </w:t>
      </w:r>
      <w:proofErr w:type="spellStart"/>
      <w:r w:rsidRPr="00EC075F">
        <w:rPr>
          <w:rFonts w:ascii="Arial Narrow" w:hAnsi="Arial Narrow"/>
        </w:rPr>
        <w:t>ştie</w:t>
      </w:r>
      <w:proofErr w:type="spellEnd"/>
      <w:r w:rsidRPr="00EC075F">
        <w:rPr>
          <w:rFonts w:ascii="Arial Narrow" w:hAnsi="Arial Narrow"/>
        </w:rPr>
        <w:t xml:space="preserve"> vădit superior valorii lor efective sau vinde, pe seama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acţiuni</w:t>
      </w:r>
      <w:proofErr w:type="spellEnd"/>
      <w:r w:rsidRPr="00EC075F">
        <w:rPr>
          <w:rFonts w:ascii="Arial Narrow" w:hAnsi="Arial Narrow"/>
        </w:rPr>
        <w:t xml:space="preserve"> pe care aceasta le </w:t>
      </w:r>
      <w:proofErr w:type="spellStart"/>
      <w:r w:rsidRPr="00EC075F">
        <w:rPr>
          <w:rFonts w:ascii="Arial Narrow" w:hAnsi="Arial Narrow"/>
        </w:rPr>
        <w:t>deţine</w:t>
      </w:r>
      <w:proofErr w:type="spellEnd"/>
      <w:r w:rsidRPr="00EC075F">
        <w:rPr>
          <w:rFonts w:ascii="Arial Narrow" w:hAnsi="Arial Narrow"/>
        </w:rPr>
        <w:t xml:space="preserve">, la </w:t>
      </w:r>
      <w:proofErr w:type="spellStart"/>
      <w:r w:rsidRPr="00EC075F">
        <w:rPr>
          <w:rFonts w:ascii="Arial Narrow" w:hAnsi="Arial Narrow"/>
        </w:rPr>
        <w:t>preţuri</w:t>
      </w:r>
      <w:proofErr w:type="spellEnd"/>
      <w:r w:rsidRPr="00EC075F">
        <w:rPr>
          <w:rFonts w:ascii="Arial Narrow" w:hAnsi="Arial Narrow"/>
        </w:rPr>
        <w:t xml:space="preserve"> despre care are </w:t>
      </w:r>
      <w:proofErr w:type="spellStart"/>
      <w:r w:rsidRPr="00EC075F">
        <w:rPr>
          <w:rFonts w:ascii="Arial Narrow" w:hAnsi="Arial Narrow"/>
        </w:rPr>
        <w:t>cunoştinţă</w:t>
      </w:r>
      <w:proofErr w:type="spellEnd"/>
      <w:r w:rsidRPr="00EC075F">
        <w:rPr>
          <w:rFonts w:ascii="Arial Narrow" w:hAnsi="Arial Narrow"/>
        </w:rPr>
        <w:t xml:space="preserve"> că sunt vădit inferioare valorii lor efective, în scopul </w:t>
      </w:r>
      <w:proofErr w:type="spellStart"/>
      <w:r w:rsidRPr="00EC075F">
        <w:rPr>
          <w:rFonts w:ascii="Arial Narrow" w:hAnsi="Arial Narrow"/>
        </w:rPr>
        <w:t>obţinerii</w:t>
      </w:r>
      <w:proofErr w:type="spellEnd"/>
      <w:r w:rsidRPr="00EC075F">
        <w:rPr>
          <w:rFonts w:ascii="Arial Narrow" w:hAnsi="Arial Narrow"/>
        </w:rPr>
        <w:t xml:space="preserve">, pentru el sau pentru alte persoane, a unui folos în paguba </w:t>
      </w:r>
      <w:proofErr w:type="spellStart"/>
      <w:r w:rsidRPr="00EC075F">
        <w:rPr>
          <w:rFonts w:ascii="Arial Narrow" w:hAnsi="Arial Narrow"/>
        </w:rPr>
        <w:t>societăţii</w:t>
      </w:r>
      <w:proofErr w:type="spellEnd"/>
      <w:r w:rsidRPr="00EC075F">
        <w:rPr>
          <w:rFonts w:ascii="Arial Narrow" w:hAnsi="Arial Narrow"/>
        </w:rPr>
        <w:t>;</w:t>
      </w:r>
    </w:p>
    <w:p w14:paraId="1CACBC44" w14:textId="77777777" w:rsidR="00EC075F" w:rsidRPr="00EC075F" w:rsidRDefault="00EC075F" w:rsidP="00EC075F">
      <w:pPr>
        <w:ind w:left="-567"/>
        <w:jc w:val="both"/>
        <w:rPr>
          <w:rFonts w:ascii="Arial Narrow" w:hAnsi="Arial Narrow"/>
        </w:rPr>
      </w:pPr>
      <w:bookmarkStart w:id="882" w:name="do|ttVIII|ar272|pt2"/>
      <w:bookmarkEnd w:id="882"/>
      <w:r w:rsidRPr="00EC075F">
        <w:rPr>
          <w:rFonts w:ascii="Arial Narrow" w:hAnsi="Arial Narrow"/>
          <w:b/>
          <w:bCs/>
        </w:rPr>
        <w:t>2.</w:t>
      </w:r>
      <w:r w:rsidRPr="00EC075F">
        <w:rPr>
          <w:rFonts w:ascii="Arial Narrow" w:hAnsi="Arial Narrow"/>
        </w:rPr>
        <w:t>foloseşte, cu rea-</w:t>
      </w:r>
      <w:proofErr w:type="spellStart"/>
      <w:r w:rsidRPr="00EC075F">
        <w:rPr>
          <w:rFonts w:ascii="Arial Narrow" w:hAnsi="Arial Narrow"/>
        </w:rPr>
        <w:t>credinţă</w:t>
      </w:r>
      <w:proofErr w:type="spellEnd"/>
      <w:r w:rsidRPr="00EC075F">
        <w:rPr>
          <w:rFonts w:ascii="Arial Narrow" w:hAnsi="Arial Narrow"/>
        </w:rPr>
        <w:t>, bunuri sau creditul de care se bucură societatea, într-un scop contrar intereselor acesteia sau în folosul lui propriu ori pentru a favoriza o altă societate în care are interese direct sau indirect;</w:t>
      </w:r>
    </w:p>
    <w:p w14:paraId="29BF4F6D" w14:textId="77777777" w:rsidR="00EC075F" w:rsidRPr="00EC075F" w:rsidRDefault="00EC075F" w:rsidP="00EC075F">
      <w:pPr>
        <w:ind w:left="-567"/>
        <w:jc w:val="both"/>
        <w:rPr>
          <w:rFonts w:ascii="Arial Narrow" w:hAnsi="Arial Narrow"/>
        </w:rPr>
      </w:pPr>
      <w:bookmarkStart w:id="883" w:name="do|ttVIII|ar272|pt3"/>
      <w:bookmarkEnd w:id="883"/>
      <w:r w:rsidRPr="00EC075F">
        <w:rPr>
          <w:rFonts w:ascii="Arial Narrow" w:hAnsi="Arial Narrow"/>
          <w:b/>
          <w:bCs/>
        </w:rPr>
        <w:t>3.</w:t>
      </w:r>
      <w:r w:rsidRPr="00EC075F">
        <w:rPr>
          <w:rFonts w:ascii="Arial Narrow" w:hAnsi="Arial Narrow"/>
        </w:rPr>
        <w:t xml:space="preserve">se împrumută, sub orice formă, direct sau printr-o persoană interpusă, de la societatea pe care o administrează, de la o societate controlată de aceasta ori de la o societate care controlează societatea pe care el o administrează sau face ca una dintre aceste </w:t>
      </w:r>
      <w:proofErr w:type="spellStart"/>
      <w:r w:rsidRPr="00EC075F">
        <w:rPr>
          <w:rFonts w:ascii="Arial Narrow" w:hAnsi="Arial Narrow"/>
        </w:rPr>
        <w:t>societăţi</w:t>
      </w:r>
      <w:proofErr w:type="spellEnd"/>
      <w:r w:rsidRPr="00EC075F">
        <w:rPr>
          <w:rFonts w:ascii="Arial Narrow" w:hAnsi="Arial Narrow"/>
        </w:rPr>
        <w:t xml:space="preserve"> să îi acorde vreo </w:t>
      </w:r>
      <w:proofErr w:type="spellStart"/>
      <w:r w:rsidRPr="00EC075F">
        <w:rPr>
          <w:rFonts w:ascii="Arial Narrow" w:hAnsi="Arial Narrow"/>
        </w:rPr>
        <w:t>garanţie</w:t>
      </w:r>
      <w:proofErr w:type="spellEnd"/>
      <w:r w:rsidRPr="00EC075F">
        <w:rPr>
          <w:rFonts w:ascii="Arial Narrow" w:hAnsi="Arial Narrow"/>
        </w:rPr>
        <w:t xml:space="preserve"> pentru datorii proprii;</w:t>
      </w:r>
    </w:p>
    <w:p w14:paraId="2B56D075" w14:textId="77777777" w:rsidR="00EC075F" w:rsidRPr="00EC075F" w:rsidRDefault="00EC075F" w:rsidP="00EC075F">
      <w:pPr>
        <w:ind w:left="-567"/>
        <w:jc w:val="both"/>
        <w:rPr>
          <w:rFonts w:ascii="Arial Narrow" w:hAnsi="Arial Narrow"/>
        </w:rPr>
      </w:pPr>
      <w:bookmarkStart w:id="884" w:name="do|ttVIII|ar272|pt4"/>
      <w:bookmarkEnd w:id="884"/>
      <w:r w:rsidRPr="00EC075F">
        <w:rPr>
          <w:rFonts w:ascii="Arial Narrow" w:hAnsi="Arial Narrow"/>
          <w:b/>
          <w:bCs/>
        </w:rPr>
        <w:t>4.</w:t>
      </w:r>
      <w:r w:rsidRPr="00EC075F">
        <w:rPr>
          <w:rFonts w:ascii="Arial Narrow" w:hAnsi="Arial Narrow"/>
        </w:rPr>
        <w:t xml:space="preserve">răspândeşte </w:t>
      </w:r>
      <w:proofErr w:type="spellStart"/>
      <w:r w:rsidRPr="00EC075F">
        <w:rPr>
          <w:rFonts w:ascii="Arial Narrow" w:hAnsi="Arial Narrow"/>
        </w:rPr>
        <w:t>ştiri</w:t>
      </w:r>
      <w:proofErr w:type="spellEnd"/>
      <w:r w:rsidRPr="00EC075F">
        <w:rPr>
          <w:rFonts w:ascii="Arial Narrow" w:hAnsi="Arial Narrow"/>
        </w:rPr>
        <w:t xml:space="preserve"> false sau </w:t>
      </w:r>
      <w:proofErr w:type="spellStart"/>
      <w:r w:rsidRPr="00EC075F">
        <w:rPr>
          <w:rFonts w:ascii="Arial Narrow" w:hAnsi="Arial Narrow"/>
        </w:rPr>
        <w:t>întrebuinţează</w:t>
      </w:r>
      <w:proofErr w:type="spellEnd"/>
      <w:r w:rsidRPr="00EC075F">
        <w:rPr>
          <w:rFonts w:ascii="Arial Narrow" w:hAnsi="Arial Narrow"/>
        </w:rPr>
        <w:t xml:space="preserve"> alte mijloace frauduloase care au ca efect mărirea sau scăderea valorii </w:t>
      </w:r>
      <w:proofErr w:type="spellStart"/>
      <w:r w:rsidRPr="00EC075F">
        <w:rPr>
          <w:rFonts w:ascii="Arial Narrow" w:hAnsi="Arial Narrow"/>
        </w:rPr>
        <w:t>acţiunilor</w:t>
      </w:r>
      <w:proofErr w:type="spellEnd"/>
      <w:r w:rsidRPr="00EC075F">
        <w:rPr>
          <w:rFonts w:ascii="Arial Narrow" w:hAnsi="Arial Narrow"/>
        </w:rPr>
        <w:t xml:space="preserve"> sau a </w:t>
      </w:r>
      <w:proofErr w:type="spellStart"/>
      <w:r w:rsidRPr="00EC075F">
        <w:rPr>
          <w:rFonts w:ascii="Arial Narrow" w:hAnsi="Arial Narrow"/>
        </w:rPr>
        <w:t>obligaţiunilor</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ori a altor titluri ce îi </w:t>
      </w:r>
      <w:proofErr w:type="spellStart"/>
      <w:r w:rsidRPr="00EC075F">
        <w:rPr>
          <w:rFonts w:ascii="Arial Narrow" w:hAnsi="Arial Narrow"/>
        </w:rPr>
        <w:t>aparţin</w:t>
      </w:r>
      <w:proofErr w:type="spellEnd"/>
      <w:r w:rsidRPr="00EC075F">
        <w:rPr>
          <w:rFonts w:ascii="Arial Narrow" w:hAnsi="Arial Narrow"/>
        </w:rPr>
        <w:t xml:space="preserve">, în scopul </w:t>
      </w:r>
      <w:proofErr w:type="spellStart"/>
      <w:r w:rsidRPr="00EC075F">
        <w:rPr>
          <w:rFonts w:ascii="Arial Narrow" w:hAnsi="Arial Narrow"/>
        </w:rPr>
        <w:t>obţinerii</w:t>
      </w:r>
      <w:proofErr w:type="spellEnd"/>
      <w:r w:rsidRPr="00EC075F">
        <w:rPr>
          <w:rFonts w:ascii="Arial Narrow" w:hAnsi="Arial Narrow"/>
        </w:rPr>
        <w:t xml:space="preserve">, pentru el sau pentru alte persoane, a unui folos în paguba </w:t>
      </w:r>
      <w:proofErr w:type="spellStart"/>
      <w:r w:rsidRPr="00EC075F">
        <w:rPr>
          <w:rFonts w:ascii="Arial Narrow" w:hAnsi="Arial Narrow"/>
        </w:rPr>
        <w:t>societăţii</w:t>
      </w:r>
      <w:proofErr w:type="spellEnd"/>
      <w:r w:rsidRPr="00EC075F">
        <w:rPr>
          <w:rFonts w:ascii="Arial Narrow" w:hAnsi="Arial Narrow"/>
        </w:rPr>
        <w:t>;</w:t>
      </w:r>
    </w:p>
    <w:p w14:paraId="3C87D366" w14:textId="77777777" w:rsidR="00EC075F" w:rsidRPr="00EC075F" w:rsidRDefault="00EC075F" w:rsidP="00EC075F">
      <w:pPr>
        <w:ind w:left="-567"/>
        <w:jc w:val="both"/>
        <w:rPr>
          <w:rFonts w:ascii="Arial Narrow" w:hAnsi="Arial Narrow"/>
        </w:rPr>
      </w:pPr>
      <w:bookmarkStart w:id="885" w:name="do|ttVIII|ar272|pt5"/>
      <w:bookmarkEnd w:id="885"/>
      <w:r w:rsidRPr="00EC075F">
        <w:rPr>
          <w:rFonts w:ascii="Arial Narrow" w:hAnsi="Arial Narrow"/>
          <w:b/>
          <w:bCs/>
        </w:rPr>
        <w:t>5.</w:t>
      </w:r>
      <w:r w:rsidRPr="00EC075F">
        <w:rPr>
          <w:rFonts w:ascii="Arial Narrow" w:hAnsi="Arial Narrow"/>
        </w:rPr>
        <w:t xml:space="preserve">încasează sau </w:t>
      </w:r>
      <w:proofErr w:type="spellStart"/>
      <w:r w:rsidRPr="00EC075F">
        <w:rPr>
          <w:rFonts w:ascii="Arial Narrow" w:hAnsi="Arial Narrow"/>
        </w:rPr>
        <w:t>plăteşte</w:t>
      </w:r>
      <w:proofErr w:type="spellEnd"/>
      <w:r w:rsidRPr="00EC075F">
        <w:rPr>
          <w:rFonts w:ascii="Arial Narrow" w:hAnsi="Arial Narrow"/>
        </w:rPr>
        <w:t xml:space="preserve"> dividende, sub orice formă, din profituri fictive sau care nu puteau fi distribuite, în lipsă de </w:t>
      </w:r>
      <w:proofErr w:type="spellStart"/>
      <w:r w:rsidRPr="00EC075F">
        <w:rPr>
          <w:rFonts w:ascii="Arial Narrow" w:hAnsi="Arial Narrow"/>
        </w:rPr>
        <w:t>situaţie</w:t>
      </w:r>
      <w:proofErr w:type="spellEnd"/>
      <w:r w:rsidRPr="00EC075F">
        <w:rPr>
          <w:rFonts w:ascii="Arial Narrow" w:hAnsi="Arial Narrow"/>
        </w:rPr>
        <w:t xml:space="preserve"> financiară ori contrarii celor rezultate din aceasta;</w:t>
      </w:r>
    </w:p>
    <w:p w14:paraId="41C5C10D" w14:textId="77777777" w:rsidR="00EC075F" w:rsidRPr="00EC075F" w:rsidRDefault="00EC075F" w:rsidP="00EC075F">
      <w:pPr>
        <w:ind w:left="-567"/>
        <w:jc w:val="both"/>
        <w:rPr>
          <w:rFonts w:ascii="Arial Narrow" w:hAnsi="Arial Narrow"/>
        </w:rPr>
      </w:pPr>
      <w:bookmarkStart w:id="886" w:name="do|ttVIII|ar272|pt6"/>
      <w:bookmarkEnd w:id="886"/>
      <w:r w:rsidRPr="00EC075F">
        <w:rPr>
          <w:rFonts w:ascii="Arial Narrow" w:hAnsi="Arial Narrow"/>
          <w:b/>
          <w:bCs/>
        </w:rPr>
        <w:t>6.</w:t>
      </w:r>
      <w:r w:rsidRPr="00EC075F">
        <w:rPr>
          <w:rFonts w:ascii="Arial Narrow" w:hAnsi="Arial Narrow"/>
        </w:rPr>
        <w:t xml:space="preserve">încalcă </w:t>
      </w:r>
      <w:proofErr w:type="spellStart"/>
      <w:r w:rsidRPr="00EC075F">
        <w:rPr>
          <w:rFonts w:ascii="Arial Narrow" w:hAnsi="Arial Narrow"/>
        </w:rPr>
        <w:t>dispoziţiile</w:t>
      </w:r>
      <w:proofErr w:type="spellEnd"/>
      <w:r w:rsidRPr="00EC075F">
        <w:rPr>
          <w:rFonts w:ascii="Arial Narrow" w:hAnsi="Arial Narrow"/>
        </w:rPr>
        <w:t xml:space="preserve"> art. </w:t>
      </w:r>
      <w:hyperlink r:id="rId170" w:anchor="art=183" w:history="1">
        <w:r w:rsidRPr="00EC075F">
          <w:rPr>
            <w:rStyle w:val="Hyperlink"/>
            <w:rFonts w:ascii="Arial Narrow" w:hAnsi="Arial Narrow"/>
            <w:b/>
            <w:bCs/>
          </w:rPr>
          <w:t>183</w:t>
        </w:r>
      </w:hyperlink>
      <w:r w:rsidRPr="00EC075F">
        <w:rPr>
          <w:rFonts w:ascii="Arial Narrow" w:hAnsi="Arial Narrow"/>
        </w:rPr>
        <w:t>.</w:t>
      </w:r>
    </w:p>
    <w:p w14:paraId="5A8BF71F" w14:textId="0433B9BC" w:rsidR="00EC075F" w:rsidRPr="00EC075F" w:rsidRDefault="00EC075F" w:rsidP="00EC075F">
      <w:pPr>
        <w:ind w:left="-567"/>
        <w:jc w:val="both"/>
        <w:rPr>
          <w:rFonts w:ascii="Arial Narrow" w:hAnsi="Arial Narrow"/>
        </w:rPr>
      </w:pPr>
      <w:r w:rsidRPr="00EC075F">
        <w:rPr>
          <w:rFonts w:ascii="Arial Narrow" w:hAnsi="Arial Narrow"/>
          <w:b/>
          <w:bCs/>
        </w:rPr>
        <w:t>Art. 273</w:t>
      </w:r>
    </w:p>
    <w:p w14:paraId="46945394" w14:textId="77777777" w:rsidR="00EC075F" w:rsidRPr="00EC075F" w:rsidRDefault="00EC075F" w:rsidP="00EC075F">
      <w:pPr>
        <w:ind w:left="-567"/>
        <w:jc w:val="both"/>
        <w:rPr>
          <w:rFonts w:ascii="Arial Narrow" w:hAnsi="Arial Narrow"/>
        </w:rPr>
      </w:pPr>
      <w:bookmarkStart w:id="887" w:name="do|ttVIII|ar273|pa1"/>
      <w:bookmarkEnd w:id="887"/>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6 luni la 5 ani administratorul, directorul, directorul executiv sau reprezentantul legal al </w:t>
      </w:r>
      <w:proofErr w:type="spellStart"/>
      <w:r w:rsidRPr="00EC075F">
        <w:rPr>
          <w:rFonts w:ascii="Arial Narrow" w:hAnsi="Arial Narrow"/>
        </w:rPr>
        <w:t>societăţii</w:t>
      </w:r>
      <w:proofErr w:type="spellEnd"/>
      <w:r w:rsidRPr="00EC075F">
        <w:rPr>
          <w:rFonts w:ascii="Arial Narrow" w:hAnsi="Arial Narrow"/>
        </w:rPr>
        <w:t>, care:</w:t>
      </w:r>
    </w:p>
    <w:p w14:paraId="43571D25" w14:textId="77777777" w:rsidR="00EC075F" w:rsidRPr="00EC075F" w:rsidRDefault="00EC075F" w:rsidP="00EC075F">
      <w:pPr>
        <w:ind w:left="-567"/>
        <w:jc w:val="both"/>
        <w:rPr>
          <w:rFonts w:ascii="Arial Narrow" w:hAnsi="Arial Narrow"/>
        </w:rPr>
      </w:pPr>
      <w:bookmarkStart w:id="888" w:name="do|ttVIII|ar273|pt1"/>
      <w:bookmarkEnd w:id="888"/>
      <w:r w:rsidRPr="00EC075F">
        <w:rPr>
          <w:rFonts w:ascii="Arial Narrow" w:hAnsi="Arial Narrow"/>
          <w:b/>
          <w:bCs/>
        </w:rPr>
        <w:t>1.</w:t>
      </w:r>
      <w:r w:rsidRPr="00EC075F">
        <w:rPr>
          <w:rFonts w:ascii="Arial Narrow" w:hAnsi="Arial Narrow"/>
        </w:rPr>
        <w:t xml:space="preserve">emite </w:t>
      </w:r>
      <w:proofErr w:type="spellStart"/>
      <w:r w:rsidRPr="00EC075F">
        <w:rPr>
          <w:rFonts w:ascii="Arial Narrow" w:hAnsi="Arial Narrow"/>
        </w:rPr>
        <w:t>acţiuni</w:t>
      </w:r>
      <w:proofErr w:type="spellEnd"/>
      <w:r w:rsidRPr="00EC075F">
        <w:rPr>
          <w:rFonts w:ascii="Arial Narrow" w:hAnsi="Arial Narrow"/>
        </w:rPr>
        <w:t xml:space="preserve"> de o valoare mai mică decât valoarea lor legală ori la un </w:t>
      </w:r>
      <w:proofErr w:type="spellStart"/>
      <w:r w:rsidRPr="00EC075F">
        <w:rPr>
          <w:rFonts w:ascii="Arial Narrow" w:hAnsi="Arial Narrow"/>
        </w:rPr>
        <w:t>preţ</w:t>
      </w:r>
      <w:proofErr w:type="spellEnd"/>
      <w:r w:rsidRPr="00EC075F">
        <w:rPr>
          <w:rFonts w:ascii="Arial Narrow" w:hAnsi="Arial Narrow"/>
        </w:rPr>
        <w:t xml:space="preserve"> inferior valorii nominale sau emite noi </w:t>
      </w:r>
      <w:proofErr w:type="spellStart"/>
      <w:r w:rsidRPr="00EC075F">
        <w:rPr>
          <w:rFonts w:ascii="Arial Narrow" w:hAnsi="Arial Narrow"/>
        </w:rPr>
        <w:t>acţiuni</w:t>
      </w:r>
      <w:proofErr w:type="spellEnd"/>
      <w:r w:rsidRPr="00EC075F">
        <w:rPr>
          <w:rFonts w:ascii="Arial Narrow" w:hAnsi="Arial Narrow"/>
        </w:rPr>
        <w:t xml:space="preserve"> în schimbul aporturilor în numerar, înainte ca </w:t>
      </w:r>
      <w:proofErr w:type="spellStart"/>
      <w:r w:rsidRPr="00EC075F">
        <w:rPr>
          <w:rFonts w:ascii="Arial Narrow" w:hAnsi="Arial Narrow"/>
        </w:rPr>
        <w:t>acţiunile</w:t>
      </w:r>
      <w:proofErr w:type="spellEnd"/>
      <w:r w:rsidRPr="00EC075F">
        <w:rPr>
          <w:rFonts w:ascii="Arial Narrow" w:hAnsi="Arial Narrow"/>
        </w:rPr>
        <w:t xml:space="preserve"> precedente să fi fost achitate în întregime;</w:t>
      </w:r>
    </w:p>
    <w:p w14:paraId="0006001E" w14:textId="77777777" w:rsidR="00EC075F" w:rsidRPr="00EC075F" w:rsidRDefault="00EC075F" w:rsidP="00EC075F">
      <w:pPr>
        <w:ind w:left="-567"/>
        <w:jc w:val="both"/>
        <w:rPr>
          <w:rFonts w:ascii="Arial Narrow" w:hAnsi="Arial Narrow"/>
        </w:rPr>
      </w:pPr>
      <w:bookmarkStart w:id="889" w:name="do|ttVIII|ar273|pt2"/>
      <w:bookmarkEnd w:id="889"/>
      <w:r w:rsidRPr="00EC075F">
        <w:rPr>
          <w:rFonts w:ascii="Arial Narrow" w:hAnsi="Arial Narrow"/>
          <w:b/>
          <w:bCs/>
        </w:rPr>
        <w:t>2.</w:t>
      </w:r>
      <w:r w:rsidRPr="00EC075F">
        <w:rPr>
          <w:rFonts w:ascii="Arial Narrow" w:hAnsi="Arial Narrow"/>
        </w:rPr>
        <w:t xml:space="preserve">se </w:t>
      </w:r>
      <w:proofErr w:type="spellStart"/>
      <w:r w:rsidRPr="00EC075F">
        <w:rPr>
          <w:rFonts w:ascii="Arial Narrow" w:hAnsi="Arial Narrow"/>
        </w:rPr>
        <w:t>foloseşte</w:t>
      </w:r>
      <w:proofErr w:type="spellEnd"/>
      <w:r w:rsidRPr="00EC075F">
        <w:rPr>
          <w:rFonts w:ascii="Arial Narrow" w:hAnsi="Arial Narrow"/>
        </w:rPr>
        <w:t xml:space="preserve">, în adunările generale, de </w:t>
      </w:r>
      <w:proofErr w:type="spellStart"/>
      <w:r w:rsidRPr="00EC075F">
        <w:rPr>
          <w:rFonts w:ascii="Arial Narrow" w:hAnsi="Arial Narrow"/>
        </w:rPr>
        <w:t>acţiunile</w:t>
      </w:r>
      <w:proofErr w:type="spellEnd"/>
      <w:r w:rsidRPr="00EC075F">
        <w:rPr>
          <w:rFonts w:ascii="Arial Narrow" w:hAnsi="Arial Narrow"/>
        </w:rPr>
        <w:t xml:space="preserve"> nesubscrise sau nedistribuite </w:t>
      </w:r>
      <w:proofErr w:type="spellStart"/>
      <w:r w:rsidRPr="00EC075F">
        <w:rPr>
          <w:rFonts w:ascii="Arial Narrow" w:hAnsi="Arial Narrow"/>
        </w:rPr>
        <w:t>acţionarilor</w:t>
      </w:r>
      <w:proofErr w:type="spellEnd"/>
      <w:r w:rsidRPr="00EC075F">
        <w:rPr>
          <w:rFonts w:ascii="Arial Narrow" w:hAnsi="Arial Narrow"/>
        </w:rPr>
        <w:t>;</w:t>
      </w:r>
    </w:p>
    <w:p w14:paraId="013F330D" w14:textId="77777777" w:rsidR="00EC075F" w:rsidRPr="00EC075F" w:rsidRDefault="00EC075F" w:rsidP="00EC075F">
      <w:pPr>
        <w:ind w:left="-567"/>
        <w:jc w:val="both"/>
        <w:rPr>
          <w:rFonts w:ascii="Arial Narrow" w:hAnsi="Arial Narrow"/>
        </w:rPr>
      </w:pPr>
      <w:bookmarkStart w:id="890" w:name="do|ttVIII|ar273|pt3"/>
      <w:bookmarkEnd w:id="890"/>
      <w:r w:rsidRPr="00EC075F">
        <w:rPr>
          <w:rFonts w:ascii="Arial Narrow" w:hAnsi="Arial Narrow"/>
          <w:b/>
          <w:bCs/>
        </w:rPr>
        <w:t>3.</w:t>
      </w:r>
      <w:r w:rsidRPr="00EC075F">
        <w:rPr>
          <w:rFonts w:ascii="Arial Narrow" w:hAnsi="Arial Narrow"/>
        </w:rPr>
        <w:t xml:space="preserve">acordă împrumuturi sau avansuri asupra </w:t>
      </w:r>
      <w:proofErr w:type="spellStart"/>
      <w:r w:rsidRPr="00EC075F">
        <w:rPr>
          <w:rFonts w:ascii="Arial Narrow" w:hAnsi="Arial Narrow"/>
        </w:rPr>
        <w:t>acţiunilor</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w:t>
      </w:r>
    </w:p>
    <w:p w14:paraId="70963D62" w14:textId="77777777" w:rsidR="00EC075F" w:rsidRPr="00EC075F" w:rsidRDefault="00EC075F" w:rsidP="00EC075F">
      <w:pPr>
        <w:ind w:left="-567"/>
        <w:jc w:val="both"/>
        <w:rPr>
          <w:rFonts w:ascii="Arial Narrow" w:hAnsi="Arial Narrow"/>
        </w:rPr>
      </w:pPr>
      <w:bookmarkStart w:id="891" w:name="do|ttVIII|ar273|pt4"/>
      <w:bookmarkEnd w:id="891"/>
      <w:r w:rsidRPr="00EC075F">
        <w:rPr>
          <w:rFonts w:ascii="Arial Narrow" w:hAnsi="Arial Narrow"/>
          <w:b/>
          <w:bCs/>
        </w:rPr>
        <w:t>4.</w:t>
      </w:r>
      <w:r w:rsidRPr="00EC075F">
        <w:rPr>
          <w:rFonts w:ascii="Arial Narrow" w:hAnsi="Arial Narrow"/>
        </w:rPr>
        <w:t xml:space="preserve">predă titularului </w:t>
      </w:r>
      <w:proofErr w:type="spellStart"/>
      <w:r w:rsidRPr="00EC075F">
        <w:rPr>
          <w:rFonts w:ascii="Arial Narrow" w:hAnsi="Arial Narrow"/>
        </w:rPr>
        <w:t>acţiunile</w:t>
      </w:r>
      <w:proofErr w:type="spellEnd"/>
      <w:r w:rsidRPr="00EC075F">
        <w:rPr>
          <w:rFonts w:ascii="Arial Narrow" w:hAnsi="Arial Narrow"/>
        </w:rPr>
        <w:t xml:space="preserve"> înainte de termen sau predă </w:t>
      </w:r>
      <w:proofErr w:type="spellStart"/>
      <w:r w:rsidRPr="00EC075F">
        <w:rPr>
          <w:rFonts w:ascii="Arial Narrow" w:hAnsi="Arial Narrow"/>
        </w:rPr>
        <w:t>acţiuni</w:t>
      </w:r>
      <w:proofErr w:type="spellEnd"/>
      <w:r w:rsidRPr="00EC075F">
        <w:rPr>
          <w:rFonts w:ascii="Arial Narrow" w:hAnsi="Arial Narrow"/>
        </w:rPr>
        <w:t xml:space="preserve"> liberate în total sau în parte, în afară de cazurile stabilite de lege, ori emite </w:t>
      </w:r>
      <w:proofErr w:type="spellStart"/>
      <w:r w:rsidRPr="00EC075F">
        <w:rPr>
          <w:rFonts w:ascii="Arial Narrow" w:hAnsi="Arial Narrow"/>
        </w:rPr>
        <w:t>acţiuni</w:t>
      </w:r>
      <w:proofErr w:type="spellEnd"/>
      <w:r w:rsidRPr="00EC075F">
        <w:rPr>
          <w:rFonts w:ascii="Arial Narrow" w:hAnsi="Arial Narrow"/>
        </w:rPr>
        <w:t xml:space="preserve"> la purtător fără a fi achitate integral;</w:t>
      </w:r>
    </w:p>
    <w:p w14:paraId="4EBDC0EB" w14:textId="77777777" w:rsidR="00EC075F" w:rsidRPr="00EC075F" w:rsidRDefault="00EC075F" w:rsidP="00EC075F">
      <w:pPr>
        <w:ind w:left="-567"/>
        <w:jc w:val="both"/>
        <w:rPr>
          <w:rFonts w:ascii="Arial Narrow" w:hAnsi="Arial Narrow"/>
        </w:rPr>
      </w:pPr>
      <w:bookmarkStart w:id="892" w:name="do|ttVIII|ar273|pt5"/>
      <w:bookmarkEnd w:id="892"/>
      <w:r w:rsidRPr="00EC075F">
        <w:rPr>
          <w:rFonts w:ascii="Arial Narrow" w:hAnsi="Arial Narrow"/>
          <w:b/>
          <w:bCs/>
        </w:rPr>
        <w:t>5.</w:t>
      </w:r>
      <w:r w:rsidRPr="00EC075F">
        <w:rPr>
          <w:rFonts w:ascii="Arial Narrow" w:hAnsi="Arial Narrow"/>
        </w:rPr>
        <w:t xml:space="preserve">nu respectă </w:t>
      </w:r>
      <w:proofErr w:type="spellStart"/>
      <w:r w:rsidRPr="00EC075F">
        <w:rPr>
          <w:rFonts w:ascii="Arial Narrow" w:hAnsi="Arial Narrow"/>
        </w:rPr>
        <w:t>dispoziţiile</w:t>
      </w:r>
      <w:proofErr w:type="spellEnd"/>
      <w:r w:rsidRPr="00EC075F">
        <w:rPr>
          <w:rFonts w:ascii="Arial Narrow" w:hAnsi="Arial Narrow"/>
        </w:rPr>
        <w:t xml:space="preserve"> legale referitoare la anularea </w:t>
      </w:r>
      <w:proofErr w:type="spellStart"/>
      <w:r w:rsidRPr="00EC075F">
        <w:rPr>
          <w:rFonts w:ascii="Arial Narrow" w:hAnsi="Arial Narrow"/>
        </w:rPr>
        <w:t>acţiunilor</w:t>
      </w:r>
      <w:proofErr w:type="spellEnd"/>
      <w:r w:rsidRPr="00EC075F">
        <w:rPr>
          <w:rFonts w:ascii="Arial Narrow" w:hAnsi="Arial Narrow"/>
        </w:rPr>
        <w:t xml:space="preserve"> neachitate;</w:t>
      </w:r>
    </w:p>
    <w:p w14:paraId="609EDE3F" w14:textId="77777777" w:rsidR="00EC075F" w:rsidRPr="00EC075F" w:rsidRDefault="00EC075F" w:rsidP="00EC075F">
      <w:pPr>
        <w:ind w:left="-567"/>
        <w:jc w:val="both"/>
        <w:rPr>
          <w:rFonts w:ascii="Arial Narrow" w:hAnsi="Arial Narrow"/>
        </w:rPr>
      </w:pPr>
      <w:bookmarkStart w:id="893" w:name="do|ttVIII|ar273|pt6"/>
      <w:bookmarkEnd w:id="893"/>
      <w:r w:rsidRPr="00EC075F">
        <w:rPr>
          <w:rFonts w:ascii="Arial Narrow" w:hAnsi="Arial Narrow"/>
          <w:b/>
          <w:bCs/>
        </w:rPr>
        <w:t>6.</w:t>
      </w:r>
      <w:r w:rsidRPr="00EC075F">
        <w:rPr>
          <w:rFonts w:ascii="Arial Narrow" w:hAnsi="Arial Narrow"/>
        </w:rPr>
        <w:t xml:space="preserve">emite </w:t>
      </w:r>
      <w:proofErr w:type="spellStart"/>
      <w:r w:rsidRPr="00EC075F">
        <w:rPr>
          <w:rFonts w:ascii="Arial Narrow" w:hAnsi="Arial Narrow"/>
        </w:rPr>
        <w:t>obligaţiuni</w:t>
      </w:r>
      <w:proofErr w:type="spellEnd"/>
      <w:r w:rsidRPr="00EC075F">
        <w:rPr>
          <w:rFonts w:ascii="Arial Narrow" w:hAnsi="Arial Narrow"/>
        </w:rPr>
        <w:t xml:space="preserve"> fără respectarea </w:t>
      </w:r>
      <w:proofErr w:type="spellStart"/>
      <w:r w:rsidRPr="00EC075F">
        <w:rPr>
          <w:rFonts w:ascii="Arial Narrow" w:hAnsi="Arial Narrow"/>
        </w:rPr>
        <w:t>dispoziţiilor</w:t>
      </w:r>
      <w:proofErr w:type="spellEnd"/>
      <w:r w:rsidRPr="00EC075F">
        <w:rPr>
          <w:rFonts w:ascii="Arial Narrow" w:hAnsi="Arial Narrow"/>
        </w:rPr>
        <w:t xml:space="preserve"> legale sau </w:t>
      </w:r>
      <w:proofErr w:type="spellStart"/>
      <w:r w:rsidRPr="00EC075F">
        <w:rPr>
          <w:rFonts w:ascii="Arial Narrow" w:hAnsi="Arial Narrow"/>
        </w:rPr>
        <w:t>acţiuni</w:t>
      </w:r>
      <w:proofErr w:type="spellEnd"/>
      <w:r w:rsidRPr="00EC075F">
        <w:rPr>
          <w:rFonts w:ascii="Arial Narrow" w:hAnsi="Arial Narrow"/>
        </w:rPr>
        <w:t xml:space="preserve"> fără să cuprindă </w:t>
      </w:r>
      <w:proofErr w:type="spellStart"/>
      <w:r w:rsidRPr="00EC075F">
        <w:rPr>
          <w:rFonts w:ascii="Arial Narrow" w:hAnsi="Arial Narrow"/>
        </w:rPr>
        <w:t>menţiunile</w:t>
      </w:r>
      <w:proofErr w:type="spellEnd"/>
      <w:r w:rsidRPr="00EC075F">
        <w:rPr>
          <w:rFonts w:ascii="Arial Narrow" w:hAnsi="Arial Narrow"/>
        </w:rPr>
        <w:t xml:space="preserve"> cerute de lege.</w:t>
      </w:r>
    </w:p>
    <w:p w14:paraId="49C0FFC9" w14:textId="4F691645" w:rsidR="00EC075F" w:rsidRPr="00EC075F" w:rsidRDefault="00EC075F" w:rsidP="00EC075F">
      <w:pPr>
        <w:ind w:left="-567"/>
        <w:jc w:val="both"/>
        <w:rPr>
          <w:rFonts w:ascii="Arial Narrow" w:hAnsi="Arial Narrow"/>
        </w:rPr>
      </w:pPr>
      <w:r w:rsidRPr="00EC075F">
        <w:rPr>
          <w:rFonts w:ascii="Arial Narrow" w:hAnsi="Arial Narrow"/>
          <w:b/>
          <w:bCs/>
        </w:rPr>
        <w:t>Art. 274</w:t>
      </w:r>
    </w:p>
    <w:p w14:paraId="0C21A740" w14:textId="77777777" w:rsidR="00EC075F" w:rsidRPr="00EC075F" w:rsidRDefault="00EC075F" w:rsidP="00EC075F">
      <w:pPr>
        <w:ind w:left="-567"/>
        <w:jc w:val="both"/>
        <w:rPr>
          <w:rFonts w:ascii="Arial Narrow" w:hAnsi="Arial Narrow"/>
        </w:rPr>
      </w:pPr>
      <w:bookmarkStart w:id="894" w:name="do|ttVIII|ar274|pa1"/>
      <w:bookmarkEnd w:id="894"/>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o lună la un an sau cu amendă administratorul, directorul, directorul executiv sau reprezentantul legal al </w:t>
      </w:r>
      <w:proofErr w:type="spellStart"/>
      <w:r w:rsidRPr="00EC075F">
        <w:rPr>
          <w:rFonts w:ascii="Arial Narrow" w:hAnsi="Arial Narrow"/>
        </w:rPr>
        <w:t>societăţii</w:t>
      </w:r>
      <w:proofErr w:type="spellEnd"/>
      <w:r w:rsidRPr="00EC075F">
        <w:rPr>
          <w:rFonts w:ascii="Arial Narrow" w:hAnsi="Arial Narrow"/>
        </w:rPr>
        <w:t>, care:</w:t>
      </w:r>
    </w:p>
    <w:p w14:paraId="021A04F1" w14:textId="77777777" w:rsidR="00EC075F" w:rsidRPr="00EC075F" w:rsidRDefault="00EC075F" w:rsidP="00EC075F">
      <w:pPr>
        <w:ind w:left="-567"/>
        <w:jc w:val="both"/>
        <w:rPr>
          <w:rFonts w:ascii="Arial Narrow" w:hAnsi="Arial Narrow"/>
        </w:rPr>
      </w:pPr>
      <w:bookmarkStart w:id="895" w:name="do|ttVIII|ar274|pt1"/>
      <w:bookmarkEnd w:id="895"/>
      <w:r w:rsidRPr="00EC075F">
        <w:rPr>
          <w:rFonts w:ascii="Arial Narrow" w:hAnsi="Arial Narrow"/>
          <w:b/>
          <w:bCs/>
        </w:rPr>
        <w:t>1.</w:t>
      </w:r>
      <w:r w:rsidRPr="00EC075F">
        <w:rPr>
          <w:rFonts w:ascii="Arial Narrow" w:hAnsi="Arial Narrow"/>
        </w:rPr>
        <w:t xml:space="preserve">îndeplineşte hotărârile adunării generale referitoare la schimbarea formei </w:t>
      </w:r>
      <w:proofErr w:type="spellStart"/>
      <w:r w:rsidRPr="00EC075F">
        <w:rPr>
          <w:rFonts w:ascii="Arial Narrow" w:hAnsi="Arial Narrow"/>
        </w:rPr>
        <w:t>societăţii</w:t>
      </w:r>
      <w:proofErr w:type="spellEnd"/>
      <w:r w:rsidRPr="00EC075F">
        <w:rPr>
          <w:rFonts w:ascii="Arial Narrow" w:hAnsi="Arial Narrow"/>
        </w:rPr>
        <w:t>, la fuziunea ori la divizarea acesteia sau la reducerea capitalului social, înainte de expirarea termenelor prevăzute de lege;</w:t>
      </w:r>
    </w:p>
    <w:p w14:paraId="3B3C37FD" w14:textId="77777777" w:rsidR="00EC075F" w:rsidRPr="00EC075F" w:rsidRDefault="00EC075F" w:rsidP="00EC075F">
      <w:pPr>
        <w:ind w:left="-567"/>
        <w:jc w:val="both"/>
        <w:rPr>
          <w:rFonts w:ascii="Arial Narrow" w:hAnsi="Arial Narrow"/>
        </w:rPr>
      </w:pPr>
      <w:bookmarkStart w:id="896" w:name="do|ttVIII|ar274|pt2"/>
      <w:bookmarkEnd w:id="896"/>
      <w:r w:rsidRPr="00EC075F">
        <w:rPr>
          <w:rFonts w:ascii="Arial Narrow" w:hAnsi="Arial Narrow"/>
          <w:b/>
          <w:bCs/>
        </w:rPr>
        <w:t>2.</w:t>
      </w:r>
      <w:r w:rsidRPr="00EC075F">
        <w:rPr>
          <w:rFonts w:ascii="Arial Narrow" w:hAnsi="Arial Narrow"/>
        </w:rPr>
        <w:t xml:space="preserve">îndeplineşte hotărârile adunării generale referitoare la reducerea capitalului social, fără ca </w:t>
      </w:r>
      <w:proofErr w:type="spellStart"/>
      <w:r w:rsidRPr="00EC075F">
        <w:rPr>
          <w:rFonts w:ascii="Arial Narrow" w:hAnsi="Arial Narrow"/>
        </w:rPr>
        <w:t>asociaţii</w:t>
      </w:r>
      <w:proofErr w:type="spellEnd"/>
      <w:r w:rsidRPr="00EC075F">
        <w:rPr>
          <w:rFonts w:ascii="Arial Narrow" w:hAnsi="Arial Narrow"/>
        </w:rPr>
        <w:t xml:space="preserve"> să fi fost </w:t>
      </w:r>
      <w:proofErr w:type="spellStart"/>
      <w:r w:rsidRPr="00EC075F">
        <w:rPr>
          <w:rFonts w:ascii="Arial Narrow" w:hAnsi="Arial Narrow"/>
        </w:rPr>
        <w:t>executaţi</w:t>
      </w:r>
      <w:proofErr w:type="spellEnd"/>
      <w:r w:rsidRPr="00EC075F">
        <w:rPr>
          <w:rFonts w:ascii="Arial Narrow" w:hAnsi="Arial Narrow"/>
        </w:rPr>
        <w:t xml:space="preserve"> pentru efectuarea vărsământului datorat ori fără hotărârea adunării generale care îi </w:t>
      </w:r>
      <w:proofErr w:type="spellStart"/>
      <w:r w:rsidRPr="00EC075F">
        <w:rPr>
          <w:rFonts w:ascii="Arial Narrow" w:hAnsi="Arial Narrow"/>
        </w:rPr>
        <w:t>scuteşte</w:t>
      </w:r>
      <w:proofErr w:type="spellEnd"/>
      <w:r w:rsidRPr="00EC075F">
        <w:rPr>
          <w:rFonts w:ascii="Arial Narrow" w:hAnsi="Arial Narrow"/>
        </w:rPr>
        <w:t xml:space="preserve"> de plata vărsămintelor ulterioare.</w:t>
      </w:r>
    </w:p>
    <w:p w14:paraId="103CC5B9" w14:textId="0D883F05" w:rsidR="00EC075F" w:rsidRPr="00EC075F" w:rsidRDefault="00EC075F" w:rsidP="00EC075F">
      <w:pPr>
        <w:ind w:left="-567"/>
        <w:jc w:val="both"/>
        <w:rPr>
          <w:rFonts w:ascii="Arial Narrow" w:hAnsi="Arial Narrow"/>
        </w:rPr>
      </w:pPr>
      <w:r w:rsidRPr="00EC075F">
        <w:rPr>
          <w:rFonts w:ascii="Arial Narrow" w:hAnsi="Arial Narrow"/>
          <w:b/>
          <w:bCs/>
        </w:rPr>
        <w:t>Art. 275</w:t>
      </w:r>
    </w:p>
    <w:p w14:paraId="067A0867" w14:textId="3EE65026"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o lună la un an sau cu amendă administratorul care:</w:t>
      </w:r>
    </w:p>
    <w:p w14:paraId="12A101C1" w14:textId="77777777" w:rsidR="00EC075F" w:rsidRPr="00EC075F" w:rsidRDefault="00EC075F" w:rsidP="00EC075F">
      <w:pPr>
        <w:ind w:left="-567"/>
        <w:jc w:val="both"/>
        <w:rPr>
          <w:rFonts w:ascii="Arial Narrow" w:hAnsi="Arial Narrow"/>
        </w:rPr>
      </w:pPr>
      <w:bookmarkStart w:id="897" w:name="do|ttVIII|ar275|al1|pt1"/>
      <w:bookmarkEnd w:id="897"/>
      <w:r w:rsidRPr="00EC075F">
        <w:rPr>
          <w:rFonts w:ascii="Arial Narrow" w:hAnsi="Arial Narrow"/>
          <w:b/>
          <w:bCs/>
        </w:rPr>
        <w:t>1.</w:t>
      </w:r>
      <w:r w:rsidRPr="00EC075F">
        <w:rPr>
          <w:rFonts w:ascii="Arial Narrow" w:hAnsi="Arial Narrow"/>
        </w:rPr>
        <w:t xml:space="preserve">încalcă, chiar prin persoane interpuse sau prin acte simulate, </w:t>
      </w:r>
      <w:proofErr w:type="spellStart"/>
      <w:r w:rsidRPr="00EC075F">
        <w:rPr>
          <w:rFonts w:ascii="Arial Narrow" w:hAnsi="Arial Narrow"/>
        </w:rPr>
        <w:t>dispoziţiile</w:t>
      </w:r>
      <w:proofErr w:type="spellEnd"/>
      <w:r w:rsidRPr="00EC075F">
        <w:rPr>
          <w:rFonts w:ascii="Arial Narrow" w:hAnsi="Arial Narrow"/>
        </w:rPr>
        <w:t xml:space="preserve"> art. </w:t>
      </w:r>
      <w:hyperlink r:id="rId171" w:anchor="art=149" w:history="1">
        <w:r w:rsidRPr="00EC075F">
          <w:rPr>
            <w:rStyle w:val="Hyperlink"/>
            <w:rFonts w:ascii="Arial Narrow" w:hAnsi="Arial Narrow"/>
            <w:b/>
            <w:bCs/>
          </w:rPr>
          <w:t>149</w:t>
        </w:r>
      </w:hyperlink>
      <w:r w:rsidRPr="00EC075F">
        <w:rPr>
          <w:rFonts w:ascii="Arial Narrow" w:hAnsi="Arial Narrow"/>
        </w:rPr>
        <w:t>;</w:t>
      </w:r>
    </w:p>
    <w:p w14:paraId="45CD14A4" w14:textId="77777777" w:rsidR="00EC075F" w:rsidRPr="00EC075F" w:rsidRDefault="00EC075F" w:rsidP="00EC075F">
      <w:pPr>
        <w:ind w:left="-567"/>
        <w:jc w:val="both"/>
        <w:rPr>
          <w:rFonts w:ascii="Arial Narrow" w:hAnsi="Arial Narrow"/>
        </w:rPr>
      </w:pPr>
      <w:bookmarkStart w:id="898" w:name="do|ttVIII|ar275|al1|pt2"/>
      <w:bookmarkEnd w:id="898"/>
      <w:r w:rsidRPr="00EC075F">
        <w:rPr>
          <w:rFonts w:ascii="Arial Narrow" w:hAnsi="Arial Narrow"/>
          <w:b/>
          <w:bCs/>
        </w:rPr>
        <w:t>2.</w:t>
      </w:r>
      <w:r w:rsidRPr="00EC075F">
        <w:rPr>
          <w:rFonts w:ascii="Arial Narrow" w:hAnsi="Arial Narrow"/>
        </w:rPr>
        <w:t xml:space="preserve">nu convoacă adunarea generală în cazurile prevăzute de lege sau încalcă </w:t>
      </w:r>
      <w:proofErr w:type="spellStart"/>
      <w:r w:rsidRPr="00EC075F">
        <w:rPr>
          <w:rFonts w:ascii="Arial Narrow" w:hAnsi="Arial Narrow"/>
        </w:rPr>
        <w:t>dispoziţiile</w:t>
      </w:r>
      <w:proofErr w:type="spellEnd"/>
      <w:r w:rsidRPr="00EC075F">
        <w:rPr>
          <w:rFonts w:ascii="Arial Narrow" w:hAnsi="Arial Narrow"/>
        </w:rPr>
        <w:t xml:space="preserve"> art. </w:t>
      </w:r>
      <w:hyperlink r:id="rId172" w:anchor="art=193" w:history="1">
        <w:r w:rsidRPr="00EC075F">
          <w:rPr>
            <w:rStyle w:val="Hyperlink"/>
            <w:rFonts w:ascii="Arial Narrow" w:hAnsi="Arial Narrow"/>
            <w:b/>
            <w:bCs/>
          </w:rPr>
          <w:t>193 alin. (2)</w:t>
        </w:r>
      </w:hyperlink>
      <w:r w:rsidRPr="00EC075F">
        <w:rPr>
          <w:rFonts w:ascii="Arial Narrow" w:hAnsi="Arial Narrow"/>
        </w:rPr>
        <w:t>.</w:t>
      </w:r>
    </w:p>
    <w:p w14:paraId="679DB503" w14:textId="77777777" w:rsidR="00EC075F" w:rsidRPr="00EC075F" w:rsidRDefault="00EC075F" w:rsidP="00EC075F">
      <w:pPr>
        <w:ind w:left="-567"/>
        <w:jc w:val="both"/>
        <w:rPr>
          <w:rFonts w:ascii="Arial Narrow" w:hAnsi="Arial Narrow"/>
        </w:rPr>
      </w:pPr>
      <w:bookmarkStart w:id="899" w:name="do|ttVIII|ar275|al1|pt3"/>
      <w:bookmarkEnd w:id="899"/>
      <w:r w:rsidRPr="00EC075F">
        <w:rPr>
          <w:rFonts w:ascii="Arial Narrow" w:hAnsi="Arial Narrow"/>
          <w:b/>
          <w:bCs/>
        </w:rPr>
        <w:lastRenderedPageBreak/>
        <w:t>3.</w:t>
      </w:r>
      <w:r w:rsidRPr="00EC075F">
        <w:rPr>
          <w:rFonts w:ascii="Arial Narrow" w:hAnsi="Arial Narrow"/>
        </w:rPr>
        <w:t xml:space="preserve">începe </w:t>
      </w:r>
      <w:proofErr w:type="spellStart"/>
      <w:r w:rsidRPr="00EC075F">
        <w:rPr>
          <w:rFonts w:ascii="Arial Narrow" w:hAnsi="Arial Narrow"/>
        </w:rPr>
        <w:t>operaţiuni</w:t>
      </w:r>
      <w:proofErr w:type="spellEnd"/>
      <w:r w:rsidRPr="00EC075F">
        <w:rPr>
          <w:rFonts w:ascii="Arial Narrow" w:hAnsi="Arial Narrow"/>
        </w:rPr>
        <w:t xml:space="preserve"> în numele unei </w:t>
      </w:r>
      <w:proofErr w:type="spellStart"/>
      <w:r w:rsidRPr="00EC075F">
        <w:rPr>
          <w:rFonts w:ascii="Arial Narrow" w:hAnsi="Arial Narrow"/>
        </w:rPr>
        <w:t>societăţi</w:t>
      </w:r>
      <w:proofErr w:type="spellEnd"/>
      <w:r w:rsidRPr="00EC075F">
        <w:rPr>
          <w:rFonts w:ascii="Arial Narrow" w:hAnsi="Arial Narrow"/>
        </w:rPr>
        <w:t xml:space="preserve"> cu răspundere limitată, înainte de a se fi efectuat vărsământul integral al capitalului social;</w:t>
      </w:r>
    </w:p>
    <w:p w14:paraId="28362156" w14:textId="77777777" w:rsidR="00EC075F" w:rsidRPr="00EC075F" w:rsidRDefault="00EC075F" w:rsidP="00EC075F">
      <w:pPr>
        <w:ind w:left="-567"/>
        <w:jc w:val="both"/>
        <w:rPr>
          <w:rFonts w:ascii="Arial Narrow" w:hAnsi="Arial Narrow"/>
        </w:rPr>
      </w:pPr>
      <w:bookmarkStart w:id="900" w:name="do|ttVIII|ar275|al1|pt4"/>
      <w:bookmarkEnd w:id="900"/>
      <w:r w:rsidRPr="00EC075F">
        <w:rPr>
          <w:rFonts w:ascii="Arial Narrow" w:hAnsi="Arial Narrow"/>
          <w:b/>
          <w:bCs/>
        </w:rPr>
        <w:t>4.</w:t>
      </w:r>
      <w:r w:rsidRPr="00EC075F">
        <w:rPr>
          <w:rFonts w:ascii="Arial Narrow" w:hAnsi="Arial Narrow"/>
        </w:rPr>
        <w:t xml:space="preserve">emite titluri negociabile reprezentând </w:t>
      </w:r>
      <w:proofErr w:type="spellStart"/>
      <w:r w:rsidRPr="00EC075F">
        <w:rPr>
          <w:rFonts w:ascii="Arial Narrow" w:hAnsi="Arial Narrow"/>
        </w:rPr>
        <w:t>părţi</w:t>
      </w:r>
      <w:proofErr w:type="spellEnd"/>
      <w:r w:rsidRPr="00EC075F">
        <w:rPr>
          <w:rFonts w:ascii="Arial Narrow" w:hAnsi="Arial Narrow"/>
        </w:rPr>
        <w:t xml:space="preserve"> sociale ale unei </w:t>
      </w:r>
      <w:proofErr w:type="spellStart"/>
      <w:r w:rsidRPr="00EC075F">
        <w:rPr>
          <w:rFonts w:ascii="Arial Narrow" w:hAnsi="Arial Narrow"/>
        </w:rPr>
        <w:t>societăţi</w:t>
      </w:r>
      <w:proofErr w:type="spellEnd"/>
      <w:r w:rsidRPr="00EC075F">
        <w:rPr>
          <w:rFonts w:ascii="Arial Narrow" w:hAnsi="Arial Narrow"/>
        </w:rPr>
        <w:t xml:space="preserve"> cu răspundere limitată;</w:t>
      </w:r>
    </w:p>
    <w:p w14:paraId="3FA9B3A3" w14:textId="77777777" w:rsidR="00EC075F" w:rsidRPr="00EC075F" w:rsidRDefault="00EC075F" w:rsidP="00EC075F">
      <w:pPr>
        <w:ind w:left="-567"/>
        <w:jc w:val="both"/>
        <w:rPr>
          <w:rFonts w:ascii="Arial Narrow" w:hAnsi="Arial Narrow"/>
        </w:rPr>
      </w:pPr>
      <w:bookmarkStart w:id="901" w:name="do|ttVIII|ar275|al1|pt5"/>
      <w:bookmarkEnd w:id="901"/>
      <w:r w:rsidRPr="00EC075F">
        <w:rPr>
          <w:rFonts w:ascii="Arial Narrow" w:hAnsi="Arial Narrow"/>
          <w:b/>
          <w:bCs/>
        </w:rPr>
        <w:t>5.</w:t>
      </w:r>
      <w:r w:rsidRPr="00EC075F">
        <w:rPr>
          <w:rFonts w:ascii="Arial Narrow" w:hAnsi="Arial Narrow"/>
        </w:rPr>
        <w:t xml:space="preserve">dobândeşte </w:t>
      </w:r>
      <w:proofErr w:type="spellStart"/>
      <w:r w:rsidRPr="00EC075F">
        <w:rPr>
          <w:rFonts w:ascii="Arial Narrow" w:hAnsi="Arial Narrow"/>
        </w:rPr>
        <w:t>acţiuni</w:t>
      </w:r>
      <w:proofErr w:type="spellEnd"/>
      <w:r w:rsidRPr="00EC075F">
        <w:rPr>
          <w:rFonts w:ascii="Arial Narrow" w:hAnsi="Arial Narrow"/>
        </w:rPr>
        <w:t xml:space="preserve"> ale </w:t>
      </w:r>
      <w:proofErr w:type="spellStart"/>
      <w:r w:rsidRPr="00EC075F">
        <w:rPr>
          <w:rFonts w:ascii="Arial Narrow" w:hAnsi="Arial Narrow"/>
        </w:rPr>
        <w:t>societăţii</w:t>
      </w:r>
      <w:proofErr w:type="spellEnd"/>
      <w:r w:rsidRPr="00EC075F">
        <w:rPr>
          <w:rFonts w:ascii="Arial Narrow" w:hAnsi="Arial Narrow"/>
        </w:rPr>
        <w:t xml:space="preserve"> în contul acesteia, în cazurile interzise de lege.</w:t>
      </w:r>
    </w:p>
    <w:p w14:paraId="6C5D546C" w14:textId="77777777" w:rsidR="00EC075F" w:rsidRPr="00EC075F" w:rsidRDefault="00EC075F" w:rsidP="00EC075F">
      <w:pPr>
        <w:ind w:left="-567"/>
        <w:jc w:val="both"/>
        <w:rPr>
          <w:rFonts w:ascii="Arial Narrow" w:hAnsi="Arial Narrow"/>
        </w:rPr>
      </w:pPr>
      <w:bookmarkStart w:id="902" w:name="do|ttVIII|ar275|al2"/>
      <w:bookmarkEnd w:id="902"/>
      <w:r w:rsidRPr="00EC075F">
        <w:rPr>
          <w:rFonts w:ascii="Arial Narrow" w:hAnsi="Arial Narrow"/>
          <w:b/>
          <w:bCs/>
        </w:rPr>
        <w:t>(2)</w:t>
      </w:r>
      <w:r w:rsidRPr="00EC075F">
        <w:rPr>
          <w:rFonts w:ascii="Arial Narrow" w:hAnsi="Arial Narrow"/>
        </w:rPr>
        <w:t xml:space="preserve">Cu pedeapsa prevăzută la alin. (1) se </w:t>
      </w:r>
      <w:proofErr w:type="spellStart"/>
      <w:r w:rsidRPr="00EC075F">
        <w:rPr>
          <w:rFonts w:ascii="Arial Narrow" w:hAnsi="Arial Narrow"/>
        </w:rPr>
        <w:t>pedepseşte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asociatul care încalcă </w:t>
      </w:r>
      <w:proofErr w:type="spellStart"/>
      <w:r w:rsidRPr="00EC075F">
        <w:rPr>
          <w:rFonts w:ascii="Arial Narrow" w:hAnsi="Arial Narrow"/>
        </w:rPr>
        <w:t>dispoziţiile</w:t>
      </w:r>
      <w:proofErr w:type="spellEnd"/>
      <w:r w:rsidRPr="00EC075F">
        <w:rPr>
          <w:rFonts w:ascii="Arial Narrow" w:hAnsi="Arial Narrow"/>
        </w:rPr>
        <w:t xml:space="preserve"> art. </w:t>
      </w:r>
      <w:hyperlink r:id="rId173" w:anchor="art=127" w:history="1">
        <w:r w:rsidRPr="00EC075F">
          <w:rPr>
            <w:rStyle w:val="Hyperlink"/>
            <w:rFonts w:ascii="Arial Narrow" w:hAnsi="Arial Narrow"/>
            <w:b/>
            <w:bCs/>
          </w:rPr>
          <w:t>127</w:t>
        </w:r>
      </w:hyperlink>
      <w:r w:rsidRPr="00EC075F">
        <w:rPr>
          <w:rFonts w:ascii="Arial Narrow" w:hAnsi="Arial Narrow"/>
        </w:rPr>
        <w:t xml:space="preserve"> sau ale art. </w:t>
      </w:r>
      <w:hyperlink r:id="rId174" w:anchor="art=193" w:history="1">
        <w:r w:rsidRPr="00EC075F">
          <w:rPr>
            <w:rStyle w:val="Hyperlink"/>
            <w:rFonts w:ascii="Arial Narrow" w:hAnsi="Arial Narrow"/>
            <w:b/>
            <w:bCs/>
          </w:rPr>
          <w:t>193 alin. (2)</w:t>
        </w:r>
      </w:hyperlink>
      <w:r w:rsidRPr="00EC075F">
        <w:rPr>
          <w:rFonts w:ascii="Arial Narrow" w:hAnsi="Arial Narrow"/>
        </w:rPr>
        <w:t>.</w:t>
      </w:r>
    </w:p>
    <w:p w14:paraId="537C95C4" w14:textId="249D9786" w:rsidR="00EC075F" w:rsidRPr="00EC075F" w:rsidRDefault="00EC075F" w:rsidP="00EC075F">
      <w:pPr>
        <w:ind w:left="-567"/>
        <w:jc w:val="both"/>
        <w:rPr>
          <w:rFonts w:ascii="Arial Narrow" w:hAnsi="Arial Narrow"/>
        </w:rPr>
      </w:pPr>
      <w:r w:rsidRPr="00EC075F">
        <w:rPr>
          <w:rFonts w:ascii="Arial Narrow" w:hAnsi="Arial Narrow"/>
          <w:b/>
          <w:bCs/>
        </w:rPr>
        <w:t>Art. 276</w:t>
      </w:r>
    </w:p>
    <w:p w14:paraId="6D8A54A5" w14:textId="77777777" w:rsidR="00EC075F" w:rsidRPr="00EC075F" w:rsidRDefault="00EC075F" w:rsidP="00EC075F">
      <w:pPr>
        <w:ind w:left="-567"/>
        <w:jc w:val="both"/>
        <w:rPr>
          <w:rFonts w:ascii="Arial Narrow" w:hAnsi="Arial Narrow"/>
        </w:rPr>
      </w:pPr>
      <w:bookmarkStart w:id="903" w:name="do|ttVIII|ar276|pa1"/>
      <w:bookmarkEnd w:id="903"/>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o lună la un an sau cu amendă cenzorul care nu convoacă adunarea generală în cazurile în care este obligat prin lege.</w:t>
      </w:r>
    </w:p>
    <w:p w14:paraId="6EDE32FA" w14:textId="4CCAC1BA" w:rsidR="00EC075F" w:rsidRPr="00EC075F" w:rsidRDefault="00EC075F" w:rsidP="00EC075F">
      <w:pPr>
        <w:ind w:left="-567"/>
        <w:jc w:val="both"/>
        <w:rPr>
          <w:rFonts w:ascii="Arial Narrow" w:hAnsi="Arial Narrow"/>
        </w:rPr>
      </w:pPr>
      <w:r w:rsidRPr="00EC075F">
        <w:rPr>
          <w:rFonts w:ascii="Arial Narrow" w:hAnsi="Arial Narrow"/>
          <w:b/>
          <w:bCs/>
        </w:rPr>
        <w:t>Art. 277</w:t>
      </w:r>
    </w:p>
    <w:p w14:paraId="5D569688" w14:textId="77777777" w:rsidR="00EC075F" w:rsidRPr="00EC075F" w:rsidRDefault="00EC075F" w:rsidP="00EC075F">
      <w:pPr>
        <w:ind w:left="-567"/>
        <w:jc w:val="both"/>
        <w:rPr>
          <w:rFonts w:ascii="Arial Narrow" w:hAnsi="Arial Narrow"/>
        </w:rPr>
      </w:pPr>
      <w:bookmarkStart w:id="904" w:name="do|ttVIII|ar277|al1"/>
      <w:bookmarkEnd w:id="904"/>
      <w:r w:rsidRPr="00EC075F">
        <w:rPr>
          <w:rFonts w:ascii="Arial Narrow" w:hAnsi="Arial Narrow"/>
          <w:b/>
          <w:bCs/>
        </w:rPr>
        <w:t>(1)</w:t>
      </w:r>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3 luni la 3 ani persoana care a acceptat sau a păstrat însărcinarea de cenzor, contrar </w:t>
      </w:r>
      <w:proofErr w:type="spellStart"/>
      <w:r w:rsidRPr="00EC075F">
        <w:rPr>
          <w:rFonts w:ascii="Arial Narrow" w:hAnsi="Arial Narrow"/>
        </w:rPr>
        <w:t>dispoziţiilor</w:t>
      </w:r>
      <w:proofErr w:type="spellEnd"/>
      <w:r w:rsidRPr="00EC075F">
        <w:rPr>
          <w:rFonts w:ascii="Arial Narrow" w:hAnsi="Arial Narrow"/>
        </w:rPr>
        <w:t xml:space="preserve"> art. </w:t>
      </w:r>
      <w:hyperlink r:id="rId175" w:anchor="art=161" w:history="1">
        <w:r w:rsidRPr="00EC075F">
          <w:rPr>
            <w:rStyle w:val="Hyperlink"/>
            <w:rFonts w:ascii="Arial Narrow" w:hAnsi="Arial Narrow"/>
            <w:b/>
            <w:bCs/>
          </w:rPr>
          <w:t>161 alin. (2)</w:t>
        </w:r>
      </w:hyperlink>
      <w:r w:rsidRPr="00EC075F">
        <w:rPr>
          <w:rFonts w:ascii="Arial Narrow" w:hAnsi="Arial Narrow"/>
        </w:rPr>
        <w:t xml:space="preserve">, sau persoana care a acceptat însărcinarea de expert, cu încălcarea </w:t>
      </w:r>
      <w:proofErr w:type="spellStart"/>
      <w:r w:rsidRPr="00EC075F">
        <w:rPr>
          <w:rFonts w:ascii="Arial Narrow" w:hAnsi="Arial Narrow"/>
        </w:rPr>
        <w:t>dispoziţiilor</w:t>
      </w:r>
      <w:proofErr w:type="spellEnd"/>
      <w:r w:rsidRPr="00EC075F">
        <w:rPr>
          <w:rFonts w:ascii="Arial Narrow" w:hAnsi="Arial Narrow"/>
        </w:rPr>
        <w:t xml:space="preserve"> art. </w:t>
      </w:r>
      <w:hyperlink r:id="rId176" w:anchor="art=39" w:history="1">
        <w:r w:rsidRPr="00EC075F">
          <w:rPr>
            <w:rStyle w:val="Hyperlink"/>
            <w:rFonts w:ascii="Arial Narrow" w:hAnsi="Arial Narrow"/>
            <w:b/>
            <w:bCs/>
          </w:rPr>
          <w:t>39</w:t>
        </w:r>
      </w:hyperlink>
      <w:r w:rsidRPr="00EC075F">
        <w:rPr>
          <w:rFonts w:ascii="Arial Narrow" w:hAnsi="Arial Narrow"/>
        </w:rPr>
        <w:t>.</w:t>
      </w:r>
    </w:p>
    <w:p w14:paraId="5DD9C708" w14:textId="77777777" w:rsidR="00EC075F" w:rsidRPr="00EC075F" w:rsidRDefault="00EC075F" w:rsidP="00EC075F">
      <w:pPr>
        <w:ind w:left="-567"/>
        <w:jc w:val="both"/>
        <w:rPr>
          <w:rFonts w:ascii="Arial Narrow" w:hAnsi="Arial Narrow"/>
        </w:rPr>
      </w:pPr>
      <w:bookmarkStart w:id="905" w:name="do|ttVIII|ar277|al2"/>
      <w:bookmarkEnd w:id="905"/>
      <w:r w:rsidRPr="00EC075F">
        <w:rPr>
          <w:rFonts w:ascii="Arial Narrow" w:hAnsi="Arial Narrow"/>
          <w:b/>
          <w:bCs/>
        </w:rPr>
        <w:t>(2)</w:t>
      </w:r>
      <w:r w:rsidRPr="00EC075F">
        <w:rPr>
          <w:rFonts w:ascii="Arial Narrow" w:hAnsi="Arial Narrow"/>
        </w:rPr>
        <w:t xml:space="preserve">Hotărârile luate de adunările generale în baza unui raport al unui cenzor sau expert, numit cu încălcarea </w:t>
      </w:r>
      <w:proofErr w:type="spellStart"/>
      <w:r w:rsidRPr="00EC075F">
        <w:rPr>
          <w:rFonts w:ascii="Arial Narrow" w:hAnsi="Arial Narrow"/>
        </w:rPr>
        <w:t>dispoziţiilor</w:t>
      </w:r>
      <w:proofErr w:type="spellEnd"/>
      <w:r w:rsidRPr="00EC075F">
        <w:rPr>
          <w:rFonts w:ascii="Arial Narrow" w:hAnsi="Arial Narrow"/>
        </w:rPr>
        <w:t xml:space="preserve"> art. </w:t>
      </w:r>
      <w:hyperlink r:id="rId177" w:anchor="art=161" w:history="1">
        <w:r w:rsidRPr="00EC075F">
          <w:rPr>
            <w:rStyle w:val="Hyperlink"/>
            <w:rFonts w:ascii="Arial Narrow" w:hAnsi="Arial Narrow"/>
            <w:b/>
            <w:bCs/>
          </w:rPr>
          <w:t>161 alin. (2)</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ale art. </w:t>
      </w:r>
      <w:hyperlink r:id="rId178" w:anchor="art=39" w:history="1">
        <w:r w:rsidRPr="00EC075F">
          <w:rPr>
            <w:rStyle w:val="Hyperlink"/>
            <w:rFonts w:ascii="Arial Narrow" w:hAnsi="Arial Narrow"/>
            <w:b/>
            <w:bCs/>
          </w:rPr>
          <w:t>39</w:t>
        </w:r>
      </w:hyperlink>
      <w:r w:rsidRPr="00EC075F">
        <w:rPr>
          <w:rFonts w:ascii="Arial Narrow" w:hAnsi="Arial Narrow"/>
        </w:rPr>
        <w:t xml:space="preserve">, nu pot fi anulate din cauza încălcării </w:t>
      </w:r>
      <w:proofErr w:type="spellStart"/>
      <w:r w:rsidRPr="00EC075F">
        <w:rPr>
          <w:rFonts w:ascii="Arial Narrow" w:hAnsi="Arial Narrow"/>
        </w:rPr>
        <w:t>dispoziţiilor</w:t>
      </w:r>
      <w:proofErr w:type="spellEnd"/>
      <w:r w:rsidRPr="00EC075F">
        <w:rPr>
          <w:rFonts w:ascii="Arial Narrow" w:hAnsi="Arial Narrow"/>
        </w:rPr>
        <w:t xml:space="preserve"> cuprinse în acele articole.</w:t>
      </w:r>
    </w:p>
    <w:p w14:paraId="06B55FC4" w14:textId="77777777" w:rsidR="00EC075F" w:rsidRPr="00EC075F" w:rsidRDefault="00EC075F" w:rsidP="00EC075F">
      <w:pPr>
        <w:ind w:left="-567"/>
        <w:jc w:val="both"/>
        <w:rPr>
          <w:rFonts w:ascii="Arial Narrow" w:hAnsi="Arial Narrow"/>
        </w:rPr>
      </w:pPr>
      <w:bookmarkStart w:id="906" w:name="do|ttVIII|ar277|al3"/>
      <w:bookmarkEnd w:id="906"/>
      <w:r w:rsidRPr="00EC075F">
        <w:rPr>
          <w:rFonts w:ascii="Arial Narrow" w:hAnsi="Arial Narrow"/>
          <w:b/>
          <w:bCs/>
        </w:rPr>
        <w:t>(3)</w:t>
      </w:r>
      <w:r w:rsidRPr="00EC075F">
        <w:rPr>
          <w:rFonts w:ascii="Arial Narrow" w:hAnsi="Arial Narrow"/>
        </w:rPr>
        <w:t xml:space="preserve">Cu pedeapsa prevăzută la alin. (1) se </w:t>
      </w:r>
      <w:proofErr w:type="spellStart"/>
      <w:r w:rsidRPr="00EC075F">
        <w:rPr>
          <w:rFonts w:ascii="Arial Narrow" w:hAnsi="Arial Narrow"/>
        </w:rPr>
        <w:t>pedepseşte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fondatorul, administratorul, directorul, directorul executiv </w:t>
      </w:r>
      <w:proofErr w:type="spellStart"/>
      <w:r w:rsidRPr="00EC075F">
        <w:rPr>
          <w:rFonts w:ascii="Arial Narrow" w:hAnsi="Arial Narrow"/>
        </w:rPr>
        <w:t>şi</w:t>
      </w:r>
      <w:proofErr w:type="spellEnd"/>
      <w:r w:rsidRPr="00EC075F">
        <w:rPr>
          <w:rFonts w:ascii="Arial Narrow" w:hAnsi="Arial Narrow"/>
        </w:rPr>
        <w:t xml:space="preserve"> cenzorul care exercită </w:t>
      </w:r>
      <w:proofErr w:type="spellStart"/>
      <w:r w:rsidRPr="00EC075F">
        <w:rPr>
          <w:rFonts w:ascii="Arial Narrow" w:hAnsi="Arial Narrow"/>
        </w:rPr>
        <w:t>funcţiile</w:t>
      </w:r>
      <w:proofErr w:type="spellEnd"/>
      <w:r w:rsidRPr="00EC075F">
        <w:rPr>
          <w:rFonts w:ascii="Arial Narrow" w:hAnsi="Arial Narrow"/>
        </w:rPr>
        <w:t xml:space="preserve"> sau însărcinările lor cu încălcarea </w:t>
      </w:r>
      <w:proofErr w:type="spellStart"/>
      <w:r w:rsidRPr="00EC075F">
        <w:rPr>
          <w:rFonts w:ascii="Arial Narrow" w:hAnsi="Arial Narrow"/>
        </w:rPr>
        <w:t>dispoziţiilor</w:t>
      </w:r>
      <w:proofErr w:type="spellEnd"/>
      <w:r w:rsidRPr="00EC075F">
        <w:rPr>
          <w:rFonts w:ascii="Arial Narrow" w:hAnsi="Arial Narrow"/>
        </w:rPr>
        <w:t xml:space="preserve"> prezentei legi referitoare la incompatibilitate.</w:t>
      </w:r>
    </w:p>
    <w:p w14:paraId="77279E38" w14:textId="1976D271" w:rsidR="00EC075F" w:rsidRPr="00EC075F" w:rsidRDefault="00EC075F" w:rsidP="00EC075F">
      <w:pPr>
        <w:ind w:left="-567"/>
        <w:jc w:val="both"/>
        <w:rPr>
          <w:rFonts w:ascii="Arial Narrow" w:hAnsi="Arial Narrow"/>
        </w:rPr>
      </w:pPr>
      <w:r w:rsidRPr="00EC075F">
        <w:rPr>
          <w:rFonts w:ascii="Arial Narrow" w:hAnsi="Arial Narrow"/>
          <w:b/>
          <w:bCs/>
        </w:rPr>
        <w:t>Art. 278</w:t>
      </w:r>
    </w:p>
    <w:p w14:paraId="45EDB724" w14:textId="77777777" w:rsidR="00EC075F" w:rsidRPr="00EC075F" w:rsidRDefault="00EC075F" w:rsidP="00EC075F">
      <w:pPr>
        <w:ind w:left="-567"/>
        <w:jc w:val="both"/>
        <w:rPr>
          <w:rFonts w:ascii="Arial Narrow" w:hAnsi="Arial Narrow"/>
        </w:rPr>
      </w:pPr>
      <w:bookmarkStart w:id="907" w:name="do|ttVIII|ar278|al1"/>
      <w:bookmarkEnd w:id="907"/>
      <w:r w:rsidRPr="00EC075F">
        <w:rPr>
          <w:rFonts w:ascii="Arial Narrow" w:hAnsi="Arial Narrow"/>
          <w:b/>
          <w:bCs/>
        </w:rPr>
        <w:t>(1)</w:t>
      </w:r>
      <w:proofErr w:type="spellStart"/>
      <w:r w:rsidRPr="00EC075F">
        <w:rPr>
          <w:rFonts w:ascii="Arial Narrow" w:hAnsi="Arial Narrow"/>
        </w:rPr>
        <w:t>Dispoziţiile</w:t>
      </w:r>
      <w:proofErr w:type="spellEnd"/>
      <w:r w:rsidRPr="00EC075F">
        <w:rPr>
          <w:rFonts w:ascii="Arial Narrow" w:hAnsi="Arial Narrow"/>
        </w:rPr>
        <w:t xml:space="preserve"> art. </w:t>
      </w:r>
      <w:hyperlink r:id="rId179" w:anchor="art=271" w:history="1">
        <w:r w:rsidRPr="00EC075F">
          <w:rPr>
            <w:rStyle w:val="Hyperlink"/>
            <w:rFonts w:ascii="Arial Narrow" w:hAnsi="Arial Narrow"/>
            <w:b/>
            <w:bCs/>
          </w:rPr>
          <w:t>271</w:t>
        </w:r>
      </w:hyperlink>
      <w:r w:rsidRPr="00EC075F">
        <w:rPr>
          <w:rFonts w:ascii="Arial Narrow" w:hAnsi="Arial Narrow"/>
        </w:rPr>
        <w:t>-</w:t>
      </w:r>
      <w:hyperlink r:id="rId180" w:anchor="art=277" w:history="1">
        <w:r w:rsidRPr="00EC075F">
          <w:rPr>
            <w:rStyle w:val="Hyperlink"/>
            <w:rFonts w:ascii="Arial Narrow" w:hAnsi="Arial Narrow"/>
            <w:b/>
            <w:bCs/>
          </w:rPr>
          <w:t>277</w:t>
        </w:r>
      </w:hyperlink>
      <w:r w:rsidRPr="00EC075F">
        <w:rPr>
          <w:rFonts w:ascii="Arial Narrow" w:hAnsi="Arial Narrow"/>
        </w:rPr>
        <w:t xml:space="preserve"> se aplică </w:t>
      </w:r>
      <w:proofErr w:type="spellStart"/>
      <w:r w:rsidRPr="00EC075F">
        <w:rPr>
          <w:rFonts w:ascii="Arial Narrow" w:hAnsi="Arial Narrow"/>
        </w:rPr>
        <w:t>şi</w:t>
      </w:r>
      <w:proofErr w:type="spellEnd"/>
      <w:r w:rsidRPr="00EC075F">
        <w:rPr>
          <w:rFonts w:ascii="Arial Narrow" w:hAnsi="Arial Narrow"/>
        </w:rPr>
        <w:t xml:space="preserve"> lichidatorului, în măsura în care se referă la </w:t>
      </w:r>
      <w:proofErr w:type="spellStart"/>
      <w:r w:rsidRPr="00EC075F">
        <w:rPr>
          <w:rFonts w:ascii="Arial Narrow" w:hAnsi="Arial Narrow"/>
        </w:rPr>
        <w:t>obligaţii</w:t>
      </w:r>
      <w:proofErr w:type="spellEnd"/>
      <w:r w:rsidRPr="00EC075F">
        <w:rPr>
          <w:rFonts w:ascii="Arial Narrow" w:hAnsi="Arial Narrow"/>
        </w:rPr>
        <w:t xml:space="preserve"> ce intră în cadrul </w:t>
      </w:r>
      <w:proofErr w:type="spellStart"/>
      <w:r w:rsidRPr="00EC075F">
        <w:rPr>
          <w:rFonts w:ascii="Arial Narrow" w:hAnsi="Arial Narrow"/>
        </w:rPr>
        <w:t>atribuţiilor</w:t>
      </w:r>
      <w:proofErr w:type="spellEnd"/>
      <w:r w:rsidRPr="00EC075F">
        <w:rPr>
          <w:rFonts w:ascii="Arial Narrow" w:hAnsi="Arial Narrow"/>
        </w:rPr>
        <w:t xml:space="preserve"> sale.</w:t>
      </w:r>
    </w:p>
    <w:p w14:paraId="4B97B007" w14:textId="77777777" w:rsidR="00EC075F" w:rsidRPr="00EC075F" w:rsidRDefault="00EC075F" w:rsidP="00EC075F">
      <w:pPr>
        <w:ind w:left="-567"/>
        <w:jc w:val="both"/>
        <w:rPr>
          <w:rFonts w:ascii="Arial Narrow" w:hAnsi="Arial Narrow"/>
        </w:rPr>
      </w:pPr>
      <w:bookmarkStart w:id="908" w:name="do|ttVIII|ar278|al2"/>
      <w:bookmarkEnd w:id="908"/>
      <w:r w:rsidRPr="00EC075F">
        <w:rPr>
          <w:rFonts w:ascii="Arial Narrow" w:hAnsi="Arial Narrow"/>
          <w:b/>
          <w:bCs/>
        </w:rPr>
        <w:t>(2)</w:t>
      </w:r>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pedeapsa prevăzută la art. </w:t>
      </w:r>
      <w:hyperlink r:id="rId181" w:anchor="art=275" w:history="1">
        <w:r w:rsidRPr="00EC075F">
          <w:rPr>
            <w:rStyle w:val="Hyperlink"/>
            <w:rFonts w:ascii="Arial Narrow" w:hAnsi="Arial Narrow"/>
            <w:b/>
            <w:bCs/>
          </w:rPr>
          <w:t>275</w:t>
        </w:r>
      </w:hyperlink>
      <w:r w:rsidRPr="00EC075F">
        <w:rPr>
          <w:rFonts w:ascii="Arial Narrow" w:hAnsi="Arial Narrow"/>
        </w:rPr>
        <w:t xml:space="preserve"> lichidatorul care face </w:t>
      </w:r>
      <w:proofErr w:type="spellStart"/>
      <w:r w:rsidRPr="00EC075F">
        <w:rPr>
          <w:rFonts w:ascii="Arial Narrow" w:hAnsi="Arial Narrow"/>
        </w:rPr>
        <w:t>plăţi</w:t>
      </w:r>
      <w:proofErr w:type="spellEnd"/>
      <w:r w:rsidRPr="00EC075F">
        <w:rPr>
          <w:rFonts w:ascii="Arial Narrow" w:hAnsi="Arial Narrow"/>
        </w:rPr>
        <w:t xml:space="preserve"> </w:t>
      </w:r>
      <w:proofErr w:type="spellStart"/>
      <w:r w:rsidRPr="00EC075F">
        <w:rPr>
          <w:rFonts w:ascii="Arial Narrow" w:hAnsi="Arial Narrow"/>
        </w:rPr>
        <w:t>asociaţilor</w:t>
      </w:r>
      <w:proofErr w:type="spellEnd"/>
      <w:r w:rsidRPr="00EC075F">
        <w:rPr>
          <w:rFonts w:ascii="Arial Narrow" w:hAnsi="Arial Narrow"/>
        </w:rPr>
        <w:t xml:space="preserve"> cu încălcarea </w:t>
      </w:r>
      <w:proofErr w:type="spellStart"/>
      <w:r w:rsidRPr="00EC075F">
        <w:rPr>
          <w:rFonts w:ascii="Arial Narrow" w:hAnsi="Arial Narrow"/>
        </w:rPr>
        <w:t>dispoziţiilor</w:t>
      </w:r>
      <w:proofErr w:type="spellEnd"/>
      <w:r w:rsidRPr="00EC075F">
        <w:rPr>
          <w:rFonts w:ascii="Arial Narrow" w:hAnsi="Arial Narrow"/>
        </w:rPr>
        <w:t xml:space="preserve"> art. </w:t>
      </w:r>
      <w:hyperlink r:id="rId182" w:anchor="art=256" w:history="1">
        <w:r w:rsidRPr="00EC075F">
          <w:rPr>
            <w:rStyle w:val="Hyperlink"/>
            <w:rFonts w:ascii="Arial Narrow" w:hAnsi="Arial Narrow"/>
            <w:b/>
            <w:bCs/>
          </w:rPr>
          <w:t>256</w:t>
        </w:r>
      </w:hyperlink>
      <w:r w:rsidRPr="00EC075F">
        <w:rPr>
          <w:rFonts w:ascii="Arial Narrow" w:hAnsi="Arial Narrow"/>
        </w:rPr>
        <w:t>.</w:t>
      </w:r>
    </w:p>
    <w:p w14:paraId="1548CF1E" w14:textId="7E73F2AB" w:rsidR="00EC075F" w:rsidRPr="00EC075F" w:rsidRDefault="00EC075F" w:rsidP="00EC075F">
      <w:pPr>
        <w:ind w:left="-567"/>
        <w:jc w:val="both"/>
        <w:rPr>
          <w:rFonts w:ascii="Arial Narrow" w:hAnsi="Arial Narrow"/>
        </w:rPr>
      </w:pPr>
      <w:r w:rsidRPr="00EC075F">
        <w:rPr>
          <w:rFonts w:ascii="Arial Narrow" w:hAnsi="Arial Narrow"/>
          <w:b/>
          <w:bCs/>
        </w:rPr>
        <w:t>Art. 279</w:t>
      </w:r>
    </w:p>
    <w:p w14:paraId="253E6BD2" w14:textId="41317E1C" w:rsidR="00EC075F" w:rsidRPr="00EC075F" w:rsidRDefault="00EC075F" w:rsidP="00EC075F">
      <w:pPr>
        <w:ind w:left="-567"/>
        <w:jc w:val="both"/>
        <w:rPr>
          <w:rFonts w:ascii="Arial Narrow" w:hAnsi="Arial Narrow"/>
        </w:rPr>
      </w:pPr>
      <w:r w:rsidRPr="00EC075F">
        <w:rPr>
          <w:rFonts w:ascii="Arial Narrow" w:hAnsi="Arial Narrow"/>
          <w:b/>
          <w:bCs/>
        </w:rPr>
        <w:t>(1)</w:t>
      </w:r>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6 luni la 3 ani sau cu amendă </w:t>
      </w:r>
      <w:proofErr w:type="spellStart"/>
      <w:r w:rsidRPr="00EC075F">
        <w:rPr>
          <w:rFonts w:ascii="Arial Narrow" w:hAnsi="Arial Narrow"/>
        </w:rPr>
        <w:t>acţionarul</w:t>
      </w:r>
      <w:proofErr w:type="spellEnd"/>
      <w:r w:rsidRPr="00EC075F">
        <w:rPr>
          <w:rFonts w:ascii="Arial Narrow" w:hAnsi="Arial Narrow"/>
        </w:rPr>
        <w:t xml:space="preserve"> sau </w:t>
      </w:r>
      <w:proofErr w:type="spellStart"/>
      <w:r w:rsidRPr="00EC075F">
        <w:rPr>
          <w:rFonts w:ascii="Arial Narrow" w:hAnsi="Arial Narrow"/>
        </w:rPr>
        <w:t>deţinătorul</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care:</w:t>
      </w:r>
    </w:p>
    <w:p w14:paraId="66BB1A6C" w14:textId="77777777" w:rsidR="00EC075F" w:rsidRPr="00EC075F" w:rsidRDefault="00EC075F" w:rsidP="00EC075F">
      <w:pPr>
        <w:ind w:left="-567"/>
        <w:jc w:val="both"/>
        <w:rPr>
          <w:rFonts w:ascii="Arial Narrow" w:hAnsi="Arial Narrow"/>
        </w:rPr>
      </w:pPr>
      <w:bookmarkStart w:id="909" w:name="do|ttVIII|ar279|al1|pt1"/>
      <w:bookmarkEnd w:id="909"/>
      <w:r w:rsidRPr="00EC075F">
        <w:rPr>
          <w:rFonts w:ascii="Arial Narrow" w:hAnsi="Arial Narrow"/>
          <w:b/>
          <w:bCs/>
        </w:rPr>
        <w:t>1.</w:t>
      </w:r>
      <w:r w:rsidRPr="00EC075F">
        <w:rPr>
          <w:rFonts w:ascii="Arial Narrow" w:hAnsi="Arial Narrow"/>
        </w:rPr>
        <w:t xml:space="preserve">trece </w:t>
      </w:r>
      <w:proofErr w:type="spellStart"/>
      <w:r w:rsidRPr="00EC075F">
        <w:rPr>
          <w:rFonts w:ascii="Arial Narrow" w:hAnsi="Arial Narrow"/>
        </w:rPr>
        <w:t>acţiunile</w:t>
      </w:r>
      <w:proofErr w:type="spellEnd"/>
      <w:r w:rsidRPr="00EC075F">
        <w:rPr>
          <w:rFonts w:ascii="Arial Narrow" w:hAnsi="Arial Narrow"/>
        </w:rPr>
        <w:t xml:space="preserve"> sau </w:t>
      </w:r>
      <w:proofErr w:type="spellStart"/>
      <w:r w:rsidRPr="00EC075F">
        <w:rPr>
          <w:rFonts w:ascii="Arial Narrow" w:hAnsi="Arial Narrow"/>
        </w:rPr>
        <w:t>obligaţiunile</w:t>
      </w:r>
      <w:proofErr w:type="spellEnd"/>
      <w:r w:rsidRPr="00EC075F">
        <w:rPr>
          <w:rFonts w:ascii="Arial Narrow" w:hAnsi="Arial Narrow"/>
        </w:rPr>
        <w:t xml:space="preserve"> sale pe numele altor persoane, în scopul formării unei </w:t>
      </w:r>
      <w:proofErr w:type="spellStart"/>
      <w:r w:rsidRPr="00EC075F">
        <w:rPr>
          <w:rFonts w:ascii="Arial Narrow" w:hAnsi="Arial Narrow"/>
        </w:rPr>
        <w:t>majorităţi</w:t>
      </w:r>
      <w:proofErr w:type="spellEnd"/>
      <w:r w:rsidRPr="00EC075F">
        <w:rPr>
          <w:rFonts w:ascii="Arial Narrow" w:hAnsi="Arial Narrow"/>
        </w:rPr>
        <w:t xml:space="preserve"> în adunarea generală, în detrimentul altor </w:t>
      </w:r>
      <w:proofErr w:type="spellStart"/>
      <w:r w:rsidRPr="00EC075F">
        <w:rPr>
          <w:rFonts w:ascii="Arial Narrow" w:hAnsi="Arial Narrow"/>
        </w:rPr>
        <w:t>acţionari</w:t>
      </w:r>
      <w:proofErr w:type="spellEnd"/>
      <w:r w:rsidRPr="00EC075F">
        <w:rPr>
          <w:rFonts w:ascii="Arial Narrow" w:hAnsi="Arial Narrow"/>
        </w:rPr>
        <w:t xml:space="preserve"> sau </w:t>
      </w:r>
      <w:proofErr w:type="spellStart"/>
      <w:r w:rsidRPr="00EC075F">
        <w:rPr>
          <w:rFonts w:ascii="Arial Narrow" w:hAnsi="Arial Narrow"/>
        </w:rPr>
        <w:t>deţinători</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w:t>
      </w:r>
    </w:p>
    <w:p w14:paraId="32F197D9" w14:textId="77777777" w:rsidR="00EC075F" w:rsidRPr="00EC075F" w:rsidRDefault="00EC075F" w:rsidP="00EC075F">
      <w:pPr>
        <w:ind w:left="-567"/>
        <w:jc w:val="both"/>
        <w:rPr>
          <w:rFonts w:ascii="Arial Narrow" w:hAnsi="Arial Narrow"/>
        </w:rPr>
      </w:pPr>
      <w:bookmarkStart w:id="910" w:name="do|ttVIII|ar279|al1|pt2"/>
      <w:bookmarkEnd w:id="910"/>
      <w:r w:rsidRPr="00EC075F">
        <w:rPr>
          <w:rFonts w:ascii="Arial Narrow" w:hAnsi="Arial Narrow"/>
          <w:b/>
          <w:bCs/>
        </w:rPr>
        <w:t>2.</w:t>
      </w:r>
      <w:r w:rsidRPr="00EC075F">
        <w:rPr>
          <w:rFonts w:ascii="Arial Narrow" w:hAnsi="Arial Narrow"/>
        </w:rPr>
        <w:t xml:space="preserve">votează, în adunări generale, în </w:t>
      </w:r>
      <w:proofErr w:type="spellStart"/>
      <w:r w:rsidRPr="00EC075F">
        <w:rPr>
          <w:rFonts w:ascii="Arial Narrow" w:hAnsi="Arial Narrow"/>
        </w:rPr>
        <w:t>situaţia</w:t>
      </w:r>
      <w:proofErr w:type="spellEnd"/>
      <w:r w:rsidRPr="00EC075F">
        <w:rPr>
          <w:rFonts w:ascii="Arial Narrow" w:hAnsi="Arial Narrow"/>
        </w:rPr>
        <w:t xml:space="preserve"> prevăzută la pct. 1, ca proprietar de </w:t>
      </w:r>
      <w:proofErr w:type="spellStart"/>
      <w:r w:rsidRPr="00EC075F">
        <w:rPr>
          <w:rFonts w:ascii="Arial Narrow" w:hAnsi="Arial Narrow"/>
        </w:rPr>
        <w:t>acţiuni</w:t>
      </w:r>
      <w:proofErr w:type="spellEnd"/>
      <w:r w:rsidRPr="00EC075F">
        <w:rPr>
          <w:rFonts w:ascii="Arial Narrow" w:hAnsi="Arial Narrow"/>
        </w:rPr>
        <w:t xml:space="preserve"> sau de </w:t>
      </w:r>
      <w:proofErr w:type="spellStart"/>
      <w:r w:rsidRPr="00EC075F">
        <w:rPr>
          <w:rFonts w:ascii="Arial Narrow" w:hAnsi="Arial Narrow"/>
        </w:rPr>
        <w:t>obligaţiuni</w:t>
      </w:r>
      <w:proofErr w:type="spellEnd"/>
      <w:r w:rsidRPr="00EC075F">
        <w:rPr>
          <w:rFonts w:ascii="Arial Narrow" w:hAnsi="Arial Narrow"/>
        </w:rPr>
        <w:t xml:space="preserve"> care în realitate nu-i </w:t>
      </w:r>
      <w:proofErr w:type="spellStart"/>
      <w:r w:rsidRPr="00EC075F">
        <w:rPr>
          <w:rFonts w:ascii="Arial Narrow" w:hAnsi="Arial Narrow"/>
        </w:rPr>
        <w:t>aparţin</w:t>
      </w:r>
      <w:proofErr w:type="spellEnd"/>
      <w:r w:rsidRPr="00EC075F">
        <w:rPr>
          <w:rFonts w:ascii="Arial Narrow" w:hAnsi="Arial Narrow"/>
        </w:rPr>
        <w:t>;</w:t>
      </w:r>
    </w:p>
    <w:p w14:paraId="795B27E9" w14:textId="77777777" w:rsidR="00EC075F" w:rsidRPr="00EC075F" w:rsidRDefault="00EC075F" w:rsidP="00EC075F">
      <w:pPr>
        <w:ind w:left="-567"/>
        <w:jc w:val="both"/>
        <w:rPr>
          <w:rFonts w:ascii="Arial Narrow" w:hAnsi="Arial Narrow"/>
        </w:rPr>
      </w:pPr>
      <w:bookmarkStart w:id="911" w:name="do|ttVIII|ar279|al1|pt3"/>
      <w:bookmarkEnd w:id="911"/>
      <w:r w:rsidRPr="00EC075F">
        <w:rPr>
          <w:rFonts w:ascii="Arial Narrow" w:hAnsi="Arial Narrow"/>
          <w:b/>
          <w:bCs/>
        </w:rPr>
        <w:t>3.</w:t>
      </w:r>
      <w:r w:rsidRPr="00EC075F">
        <w:rPr>
          <w:rFonts w:ascii="Arial Narrow" w:hAnsi="Arial Narrow"/>
        </w:rPr>
        <w:t xml:space="preserve">în cazurile nepermise de lege, </w:t>
      </w:r>
      <w:proofErr w:type="spellStart"/>
      <w:r w:rsidRPr="00EC075F">
        <w:rPr>
          <w:rFonts w:ascii="Arial Narrow" w:hAnsi="Arial Narrow"/>
        </w:rPr>
        <w:t>îşi</w:t>
      </w:r>
      <w:proofErr w:type="spellEnd"/>
      <w:r w:rsidRPr="00EC075F">
        <w:rPr>
          <w:rFonts w:ascii="Arial Narrow" w:hAnsi="Arial Narrow"/>
        </w:rPr>
        <w:t xml:space="preserve"> ia - în schimbul unui avantaj material - </w:t>
      </w:r>
      <w:proofErr w:type="spellStart"/>
      <w:r w:rsidRPr="00EC075F">
        <w:rPr>
          <w:rFonts w:ascii="Arial Narrow" w:hAnsi="Arial Narrow"/>
        </w:rPr>
        <w:t>obligaţia</w:t>
      </w:r>
      <w:proofErr w:type="spellEnd"/>
      <w:r w:rsidRPr="00EC075F">
        <w:rPr>
          <w:rFonts w:ascii="Arial Narrow" w:hAnsi="Arial Narrow"/>
        </w:rPr>
        <w:t xml:space="preserve"> de a vota într-un anumit sens în adunările generale sau de a nu lua parte la vot.</w:t>
      </w:r>
    </w:p>
    <w:p w14:paraId="39170BCF" w14:textId="77777777" w:rsidR="00EC075F" w:rsidRPr="00EC075F" w:rsidRDefault="00EC075F" w:rsidP="00EC075F">
      <w:pPr>
        <w:ind w:left="-567"/>
        <w:jc w:val="both"/>
        <w:rPr>
          <w:rFonts w:ascii="Arial Narrow" w:hAnsi="Arial Narrow"/>
        </w:rPr>
      </w:pPr>
      <w:bookmarkStart w:id="912" w:name="do|ttVIII|ar279|al2"/>
      <w:bookmarkEnd w:id="912"/>
      <w:r w:rsidRPr="00EC075F">
        <w:rPr>
          <w:rFonts w:ascii="Arial Narrow" w:hAnsi="Arial Narrow"/>
          <w:b/>
          <w:bCs/>
        </w:rPr>
        <w:t>(2)</w:t>
      </w:r>
      <w:r w:rsidRPr="00EC075F">
        <w:rPr>
          <w:rFonts w:ascii="Arial Narrow" w:hAnsi="Arial Narrow"/>
        </w:rPr>
        <w:t xml:space="preserve">Persoana care determină pe un </w:t>
      </w:r>
      <w:proofErr w:type="spellStart"/>
      <w:r w:rsidRPr="00EC075F">
        <w:rPr>
          <w:rFonts w:ascii="Arial Narrow" w:hAnsi="Arial Narrow"/>
        </w:rPr>
        <w:t>acţionar</w:t>
      </w:r>
      <w:proofErr w:type="spellEnd"/>
      <w:r w:rsidRPr="00EC075F">
        <w:rPr>
          <w:rFonts w:ascii="Arial Narrow" w:hAnsi="Arial Narrow"/>
        </w:rPr>
        <w:t xml:space="preserve"> sau pe un </w:t>
      </w:r>
      <w:proofErr w:type="spellStart"/>
      <w:r w:rsidRPr="00EC075F">
        <w:rPr>
          <w:rFonts w:ascii="Arial Narrow" w:hAnsi="Arial Narrow"/>
        </w:rPr>
        <w:t>deţinător</w:t>
      </w:r>
      <w:proofErr w:type="spellEnd"/>
      <w:r w:rsidRPr="00EC075F">
        <w:rPr>
          <w:rFonts w:ascii="Arial Narrow" w:hAnsi="Arial Narrow"/>
        </w:rPr>
        <w:t xml:space="preserve"> de </w:t>
      </w:r>
      <w:proofErr w:type="spellStart"/>
      <w:r w:rsidRPr="00EC075F">
        <w:rPr>
          <w:rFonts w:ascii="Arial Narrow" w:hAnsi="Arial Narrow"/>
        </w:rPr>
        <w:t>obligaţiuni</w:t>
      </w:r>
      <w:proofErr w:type="spellEnd"/>
      <w:r w:rsidRPr="00EC075F">
        <w:rPr>
          <w:rFonts w:ascii="Arial Narrow" w:hAnsi="Arial Narrow"/>
        </w:rPr>
        <w:t xml:space="preserve"> ca, în schimbul unei sume de bani sau al unui alt avantaj material, să voteze într-un anumit sens în adunările generale ori să nu ia parte la vot, se </w:t>
      </w:r>
      <w:proofErr w:type="spellStart"/>
      <w:r w:rsidRPr="00EC075F">
        <w:rPr>
          <w:rFonts w:ascii="Arial Narrow" w:hAnsi="Arial Narrow"/>
        </w:rPr>
        <w:t>pedepseşte</w:t>
      </w:r>
      <w:proofErr w:type="spellEnd"/>
      <w:r w:rsidRPr="00EC075F">
        <w:rPr>
          <w:rFonts w:ascii="Arial Narrow" w:hAnsi="Arial Narrow"/>
        </w:rPr>
        <w:t xml:space="preserve"> cu închisoare de la 6 luni la 3 ani sau cu amendă.</w:t>
      </w:r>
    </w:p>
    <w:p w14:paraId="442CC8E9" w14:textId="22BFD8E8" w:rsidR="00EC075F" w:rsidRPr="00EC075F" w:rsidRDefault="00EC075F" w:rsidP="00EC075F">
      <w:pPr>
        <w:ind w:left="-567"/>
        <w:jc w:val="both"/>
        <w:rPr>
          <w:rFonts w:ascii="Arial Narrow" w:hAnsi="Arial Narrow"/>
        </w:rPr>
      </w:pPr>
      <w:r w:rsidRPr="00EC075F">
        <w:rPr>
          <w:rFonts w:ascii="Arial Narrow" w:hAnsi="Arial Narrow"/>
          <w:b/>
          <w:bCs/>
        </w:rPr>
        <w:t>Art. 280</w:t>
      </w:r>
    </w:p>
    <w:p w14:paraId="05245BC7" w14:textId="77777777" w:rsidR="00EC075F" w:rsidRPr="00EC075F" w:rsidRDefault="00EC075F" w:rsidP="00EC075F">
      <w:pPr>
        <w:ind w:left="-567"/>
        <w:jc w:val="both"/>
        <w:rPr>
          <w:rFonts w:ascii="Arial Narrow" w:hAnsi="Arial Narrow"/>
        </w:rPr>
      </w:pPr>
      <w:bookmarkStart w:id="913" w:name="do|ttVIII|ar280|pa1"/>
      <w:bookmarkEnd w:id="913"/>
      <w:r w:rsidRPr="00EC075F">
        <w:rPr>
          <w:rFonts w:ascii="Arial Narrow" w:hAnsi="Arial Narrow"/>
        </w:rPr>
        <w:t xml:space="preserve">Se </w:t>
      </w:r>
      <w:proofErr w:type="spellStart"/>
      <w:r w:rsidRPr="00EC075F">
        <w:rPr>
          <w:rFonts w:ascii="Arial Narrow" w:hAnsi="Arial Narrow"/>
        </w:rPr>
        <w:t>pedepseşte</w:t>
      </w:r>
      <w:proofErr w:type="spellEnd"/>
      <w:r w:rsidRPr="00EC075F">
        <w:rPr>
          <w:rFonts w:ascii="Arial Narrow" w:hAnsi="Arial Narrow"/>
        </w:rPr>
        <w:t xml:space="preserve"> cu închisoare de la unu la 5 ani, în afară de răspunderea pentru daunele pricinuite, prin </w:t>
      </w:r>
      <w:proofErr w:type="spellStart"/>
      <w:r w:rsidRPr="00EC075F">
        <w:rPr>
          <w:rFonts w:ascii="Arial Narrow" w:hAnsi="Arial Narrow"/>
        </w:rPr>
        <w:t>operaţiunile</w:t>
      </w:r>
      <w:proofErr w:type="spellEnd"/>
      <w:r w:rsidRPr="00EC075F">
        <w:rPr>
          <w:rFonts w:ascii="Arial Narrow" w:hAnsi="Arial Narrow"/>
        </w:rPr>
        <w:t xml:space="preserve"> sale, statului român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terţilor</w:t>
      </w:r>
      <w:proofErr w:type="spellEnd"/>
      <w:r w:rsidRPr="00EC075F">
        <w:rPr>
          <w:rFonts w:ascii="Arial Narrow" w:hAnsi="Arial Narrow"/>
        </w:rPr>
        <w:t xml:space="preserve">, cel care exercită un </w:t>
      </w:r>
      <w:proofErr w:type="spellStart"/>
      <w:r w:rsidRPr="00EC075F">
        <w:rPr>
          <w:rFonts w:ascii="Arial Narrow" w:hAnsi="Arial Narrow"/>
        </w:rPr>
        <w:t>comerţ</w:t>
      </w:r>
      <w:proofErr w:type="spellEnd"/>
      <w:r w:rsidRPr="00EC075F">
        <w:rPr>
          <w:rFonts w:ascii="Arial Narrow" w:hAnsi="Arial Narrow"/>
        </w:rPr>
        <w:t xml:space="preserve"> în favoarea </w:t>
      </w:r>
      <w:proofErr w:type="spellStart"/>
      <w:r w:rsidRPr="00EC075F">
        <w:rPr>
          <w:rFonts w:ascii="Arial Narrow" w:hAnsi="Arial Narrow"/>
        </w:rPr>
        <w:t>şi</w:t>
      </w:r>
      <w:proofErr w:type="spellEnd"/>
      <w:r w:rsidRPr="00EC075F">
        <w:rPr>
          <w:rFonts w:ascii="Arial Narrow" w:hAnsi="Arial Narrow"/>
        </w:rPr>
        <w:t xml:space="preserve"> pe seama unor </w:t>
      </w:r>
      <w:proofErr w:type="spellStart"/>
      <w:r w:rsidRPr="00EC075F">
        <w:rPr>
          <w:rFonts w:ascii="Arial Narrow" w:hAnsi="Arial Narrow"/>
        </w:rPr>
        <w:t>societăţi</w:t>
      </w:r>
      <w:proofErr w:type="spellEnd"/>
      <w:r w:rsidRPr="00EC075F">
        <w:rPr>
          <w:rFonts w:ascii="Arial Narrow" w:hAnsi="Arial Narrow"/>
        </w:rPr>
        <w:t xml:space="preserve"> constituite în </w:t>
      </w:r>
      <w:proofErr w:type="spellStart"/>
      <w:r w:rsidRPr="00EC075F">
        <w:rPr>
          <w:rFonts w:ascii="Arial Narrow" w:hAnsi="Arial Narrow"/>
        </w:rPr>
        <w:t>ţară</w:t>
      </w:r>
      <w:proofErr w:type="spellEnd"/>
      <w:r w:rsidRPr="00EC075F">
        <w:rPr>
          <w:rFonts w:ascii="Arial Narrow" w:hAnsi="Arial Narrow"/>
        </w:rPr>
        <w:t xml:space="preserve"> străină, în cazurile în care nu sunt îndeplinite </w:t>
      </w:r>
      <w:proofErr w:type="spellStart"/>
      <w:r w:rsidRPr="00EC075F">
        <w:rPr>
          <w:rFonts w:ascii="Arial Narrow" w:hAnsi="Arial Narrow"/>
        </w:rPr>
        <w:t>condiţiile</w:t>
      </w:r>
      <w:proofErr w:type="spellEnd"/>
      <w:r w:rsidRPr="00EC075F">
        <w:rPr>
          <w:rFonts w:ascii="Arial Narrow" w:hAnsi="Arial Narrow"/>
        </w:rPr>
        <w:t xml:space="preserve"> prevăzute de lege pentru </w:t>
      </w:r>
      <w:proofErr w:type="spellStart"/>
      <w:r w:rsidRPr="00EC075F">
        <w:rPr>
          <w:rFonts w:ascii="Arial Narrow" w:hAnsi="Arial Narrow"/>
        </w:rPr>
        <w:t>funcţionarea</w:t>
      </w:r>
      <w:proofErr w:type="spellEnd"/>
      <w:r w:rsidRPr="00EC075F">
        <w:rPr>
          <w:rFonts w:ascii="Arial Narrow" w:hAnsi="Arial Narrow"/>
        </w:rPr>
        <w:t xml:space="preserve"> acelor </w:t>
      </w:r>
      <w:proofErr w:type="spellStart"/>
      <w:r w:rsidRPr="00EC075F">
        <w:rPr>
          <w:rFonts w:ascii="Arial Narrow" w:hAnsi="Arial Narrow"/>
        </w:rPr>
        <w:t>societăţi</w:t>
      </w:r>
      <w:proofErr w:type="spellEnd"/>
      <w:r w:rsidRPr="00EC075F">
        <w:rPr>
          <w:rFonts w:ascii="Arial Narrow" w:hAnsi="Arial Narrow"/>
        </w:rPr>
        <w:t xml:space="preserve"> în România.</w:t>
      </w:r>
    </w:p>
    <w:p w14:paraId="5EE19F8F" w14:textId="34F102DD" w:rsidR="00EC075F" w:rsidRPr="00EC075F" w:rsidRDefault="00EC075F" w:rsidP="00EC075F">
      <w:pPr>
        <w:ind w:left="-567"/>
        <w:jc w:val="both"/>
        <w:rPr>
          <w:rFonts w:ascii="Arial Narrow" w:hAnsi="Arial Narrow"/>
        </w:rPr>
      </w:pPr>
      <w:r w:rsidRPr="00EC075F">
        <w:rPr>
          <w:rFonts w:ascii="Arial Narrow" w:hAnsi="Arial Narrow"/>
          <w:b/>
          <w:bCs/>
        </w:rPr>
        <w:t>Art. 281</w:t>
      </w:r>
    </w:p>
    <w:p w14:paraId="10B3089E" w14:textId="77777777" w:rsidR="00EC075F" w:rsidRPr="00EC075F" w:rsidRDefault="00EC075F" w:rsidP="00EC075F">
      <w:pPr>
        <w:ind w:left="-567"/>
        <w:jc w:val="both"/>
        <w:rPr>
          <w:rFonts w:ascii="Arial Narrow" w:hAnsi="Arial Narrow"/>
        </w:rPr>
      </w:pPr>
      <w:bookmarkStart w:id="914" w:name="do|ttVIII|ar281|pa1"/>
      <w:bookmarkEnd w:id="914"/>
      <w:r w:rsidRPr="00EC075F">
        <w:rPr>
          <w:rFonts w:ascii="Arial Narrow" w:hAnsi="Arial Narrow"/>
        </w:rPr>
        <w:t xml:space="preserve">Faptele prevăzute în prezentul titlu, dacă constituie - potrivit </w:t>
      </w:r>
      <w:hyperlink r:id="rId183" w:history="1">
        <w:r w:rsidRPr="00EC075F">
          <w:rPr>
            <w:rStyle w:val="Hyperlink"/>
            <w:rFonts w:ascii="Arial Narrow" w:hAnsi="Arial Narrow"/>
            <w:b/>
            <w:bCs/>
          </w:rPr>
          <w:t>Codului penal</w:t>
        </w:r>
      </w:hyperlink>
      <w:r w:rsidRPr="00EC075F">
        <w:rPr>
          <w:rFonts w:ascii="Arial Narrow" w:hAnsi="Arial Narrow"/>
        </w:rPr>
        <w:t xml:space="preserve"> sau unor legi speciale - </w:t>
      </w:r>
      <w:proofErr w:type="spellStart"/>
      <w:r w:rsidRPr="00EC075F">
        <w:rPr>
          <w:rFonts w:ascii="Arial Narrow" w:hAnsi="Arial Narrow"/>
        </w:rPr>
        <w:t>infracţiuni</w:t>
      </w:r>
      <w:proofErr w:type="spellEnd"/>
      <w:r w:rsidRPr="00EC075F">
        <w:rPr>
          <w:rFonts w:ascii="Arial Narrow" w:hAnsi="Arial Narrow"/>
        </w:rPr>
        <w:t xml:space="preserve"> mai grave, se pedepsesc în </w:t>
      </w:r>
      <w:proofErr w:type="spellStart"/>
      <w:r w:rsidRPr="00EC075F">
        <w:rPr>
          <w:rFonts w:ascii="Arial Narrow" w:hAnsi="Arial Narrow"/>
        </w:rPr>
        <w:t>condiţiile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cu </w:t>
      </w:r>
      <w:proofErr w:type="spellStart"/>
      <w:r w:rsidRPr="00EC075F">
        <w:rPr>
          <w:rFonts w:ascii="Arial Narrow" w:hAnsi="Arial Narrow"/>
        </w:rPr>
        <w:t>sancţiunile</w:t>
      </w:r>
      <w:proofErr w:type="spellEnd"/>
      <w:r w:rsidRPr="00EC075F">
        <w:rPr>
          <w:rFonts w:ascii="Arial Narrow" w:hAnsi="Arial Narrow"/>
        </w:rPr>
        <w:t xml:space="preserve"> prevăzute acolo.</w:t>
      </w:r>
    </w:p>
    <w:p w14:paraId="3F5E5CCE" w14:textId="1D07B62C" w:rsidR="00EC075F" w:rsidRPr="00EC075F" w:rsidRDefault="00EC075F" w:rsidP="00EC075F">
      <w:pPr>
        <w:ind w:left="-567"/>
        <w:jc w:val="both"/>
        <w:rPr>
          <w:rFonts w:ascii="Arial Narrow" w:hAnsi="Arial Narrow"/>
        </w:rPr>
      </w:pPr>
      <w:r w:rsidRPr="00EC075F">
        <w:rPr>
          <w:rFonts w:ascii="Arial Narrow" w:hAnsi="Arial Narrow"/>
          <w:b/>
          <w:bCs/>
        </w:rPr>
        <w:t>Art. 282</w:t>
      </w:r>
    </w:p>
    <w:p w14:paraId="221B28A6" w14:textId="77777777" w:rsidR="00EC075F" w:rsidRPr="00EC075F" w:rsidRDefault="00EC075F" w:rsidP="00EC075F">
      <w:pPr>
        <w:ind w:left="-567"/>
        <w:jc w:val="both"/>
        <w:rPr>
          <w:rFonts w:ascii="Arial Narrow" w:hAnsi="Arial Narrow"/>
        </w:rPr>
      </w:pPr>
      <w:bookmarkStart w:id="915" w:name="do|ttVIII|ar282|pa1"/>
      <w:bookmarkEnd w:id="915"/>
      <w:r w:rsidRPr="00EC075F">
        <w:rPr>
          <w:rFonts w:ascii="Arial Narrow" w:hAnsi="Arial Narrow"/>
        </w:rPr>
        <w:t>Se pedepsesc cu închisoare de la 3 la 12 ani persoanele vinovate de bancrută frauduloasă, constând în una dintre următoarele fapte:</w:t>
      </w:r>
    </w:p>
    <w:p w14:paraId="06F32BAB" w14:textId="77777777" w:rsidR="00EC075F" w:rsidRPr="00EC075F" w:rsidRDefault="00EC075F" w:rsidP="00EC075F">
      <w:pPr>
        <w:ind w:left="-567"/>
        <w:jc w:val="both"/>
        <w:rPr>
          <w:rFonts w:ascii="Arial Narrow" w:hAnsi="Arial Narrow"/>
        </w:rPr>
      </w:pPr>
      <w:bookmarkStart w:id="916" w:name="do|ttVIII|ar282|lia"/>
      <w:bookmarkEnd w:id="916"/>
      <w:r w:rsidRPr="00EC075F">
        <w:rPr>
          <w:rFonts w:ascii="Arial Narrow" w:hAnsi="Arial Narrow"/>
          <w:b/>
          <w:bCs/>
        </w:rPr>
        <w:t>a)</w:t>
      </w:r>
      <w:r w:rsidRPr="00EC075F">
        <w:rPr>
          <w:rFonts w:ascii="Arial Narrow" w:hAnsi="Arial Narrow"/>
        </w:rPr>
        <w:t xml:space="preserve">falsificarea, sustragerea sau distrugerea </w:t>
      </w:r>
      <w:proofErr w:type="spellStart"/>
      <w:r w:rsidRPr="00EC075F">
        <w:rPr>
          <w:rFonts w:ascii="Arial Narrow" w:hAnsi="Arial Narrow"/>
        </w:rPr>
        <w:t>evidenţelor</w:t>
      </w:r>
      <w:proofErr w:type="spellEnd"/>
      <w:r w:rsidRPr="00EC075F">
        <w:rPr>
          <w:rFonts w:ascii="Arial Narrow" w:hAnsi="Arial Narrow"/>
        </w:rPr>
        <w:t xml:space="preserve"> </w:t>
      </w:r>
      <w:proofErr w:type="spellStart"/>
      <w:r w:rsidRPr="00EC075F">
        <w:rPr>
          <w:rFonts w:ascii="Arial Narrow" w:hAnsi="Arial Narrow"/>
        </w:rPr>
        <w:t>societăţii</w:t>
      </w:r>
      <w:proofErr w:type="spellEnd"/>
      <w:r w:rsidRPr="00EC075F">
        <w:rPr>
          <w:rFonts w:ascii="Arial Narrow" w:hAnsi="Arial Narrow"/>
        </w:rPr>
        <w:t xml:space="preserve"> ori ascunderea unei </w:t>
      </w:r>
      <w:proofErr w:type="spellStart"/>
      <w:r w:rsidRPr="00EC075F">
        <w:rPr>
          <w:rFonts w:ascii="Arial Narrow" w:hAnsi="Arial Narrow"/>
        </w:rPr>
        <w:t>părţi</w:t>
      </w:r>
      <w:proofErr w:type="spellEnd"/>
      <w:r w:rsidRPr="00EC075F">
        <w:rPr>
          <w:rFonts w:ascii="Arial Narrow" w:hAnsi="Arial Narrow"/>
        </w:rPr>
        <w:t xml:space="preserve"> din activul </w:t>
      </w:r>
      <w:proofErr w:type="spellStart"/>
      <w:r w:rsidRPr="00EC075F">
        <w:rPr>
          <w:rFonts w:ascii="Arial Narrow" w:hAnsi="Arial Narrow"/>
        </w:rPr>
        <w:t>societăţii</w:t>
      </w:r>
      <w:proofErr w:type="spellEnd"/>
      <w:r w:rsidRPr="00EC075F">
        <w:rPr>
          <w:rFonts w:ascii="Arial Narrow" w:hAnsi="Arial Narrow"/>
        </w:rPr>
        <w:t xml:space="preserve">, </w:t>
      </w:r>
      <w:proofErr w:type="spellStart"/>
      <w:r w:rsidRPr="00EC075F">
        <w:rPr>
          <w:rFonts w:ascii="Arial Narrow" w:hAnsi="Arial Narrow"/>
        </w:rPr>
        <w:t>înfăţişarea</w:t>
      </w:r>
      <w:proofErr w:type="spellEnd"/>
      <w:r w:rsidRPr="00EC075F">
        <w:rPr>
          <w:rFonts w:ascii="Arial Narrow" w:hAnsi="Arial Narrow"/>
        </w:rPr>
        <w:t xml:space="preserve"> de datorii inexistente sau prezentarea în registrul </w:t>
      </w:r>
      <w:proofErr w:type="spellStart"/>
      <w:r w:rsidRPr="00EC075F">
        <w:rPr>
          <w:rFonts w:ascii="Arial Narrow" w:hAnsi="Arial Narrow"/>
        </w:rPr>
        <w:t>societăţii</w:t>
      </w:r>
      <w:proofErr w:type="spellEnd"/>
      <w:r w:rsidRPr="00EC075F">
        <w:rPr>
          <w:rFonts w:ascii="Arial Narrow" w:hAnsi="Arial Narrow"/>
        </w:rPr>
        <w:t xml:space="preserve">, în alt act ori în </w:t>
      </w:r>
      <w:proofErr w:type="spellStart"/>
      <w:r w:rsidRPr="00EC075F">
        <w:rPr>
          <w:rFonts w:ascii="Arial Narrow" w:hAnsi="Arial Narrow"/>
        </w:rPr>
        <w:t>situaţiile</w:t>
      </w:r>
      <w:proofErr w:type="spellEnd"/>
      <w:r w:rsidRPr="00EC075F">
        <w:rPr>
          <w:rFonts w:ascii="Arial Narrow" w:hAnsi="Arial Narrow"/>
        </w:rPr>
        <w:t xml:space="preserve"> financiare a unor sume nedatorate, fiecare dintre aceste fapte fiind </w:t>
      </w:r>
      <w:proofErr w:type="spellStart"/>
      <w:r w:rsidRPr="00EC075F">
        <w:rPr>
          <w:rFonts w:ascii="Arial Narrow" w:hAnsi="Arial Narrow"/>
        </w:rPr>
        <w:t>săvârşită</w:t>
      </w:r>
      <w:proofErr w:type="spellEnd"/>
      <w:r w:rsidRPr="00EC075F">
        <w:rPr>
          <w:rFonts w:ascii="Arial Narrow" w:hAnsi="Arial Narrow"/>
        </w:rPr>
        <w:t xml:space="preserve"> în vederea diminuării aparente a valorii activelor;</w:t>
      </w:r>
    </w:p>
    <w:p w14:paraId="39DEFDE9" w14:textId="77777777" w:rsidR="00EC075F" w:rsidRPr="00EC075F" w:rsidRDefault="00EC075F" w:rsidP="00EC075F">
      <w:pPr>
        <w:ind w:left="-567"/>
        <w:jc w:val="both"/>
        <w:rPr>
          <w:rFonts w:ascii="Arial Narrow" w:hAnsi="Arial Narrow"/>
        </w:rPr>
      </w:pPr>
      <w:bookmarkStart w:id="917" w:name="do|ttVIII|ar282|lib"/>
      <w:bookmarkEnd w:id="917"/>
      <w:r w:rsidRPr="00EC075F">
        <w:rPr>
          <w:rFonts w:ascii="Arial Narrow" w:hAnsi="Arial Narrow"/>
          <w:b/>
          <w:bCs/>
        </w:rPr>
        <w:t>b)</w:t>
      </w:r>
      <w:r w:rsidRPr="00EC075F">
        <w:rPr>
          <w:rFonts w:ascii="Arial Narrow" w:hAnsi="Arial Narrow"/>
        </w:rPr>
        <w:t xml:space="preserve">înstrăinarea, în frauda creditorilor, în caz de faliment al unei </w:t>
      </w:r>
      <w:proofErr w:type="spellStart"/>
      <w:r w:rsidRPr="00EC075F">
        <w:rPr>
          <w:rFonts w:ascii="Arial Narrow" w:hAnsi="Arial Narrow"/>
        </w:rPr>
        <w:t>societăţi</w:t>
      </w:r>
      <w:proofErr w:type="spellEnd"/>
      <w:r w:rsidRPr="00EC075F">
        <w:rPr>
          <w:rFonts w:ascii="Arial Narrow" w:hAnsi="Arial Narrow"/>
        </w:rPr>
        <w:t xml:space="preserve">, a unei </w:t>
      </w:r>
      <w:proofErr w:type="spellStart"/>
      <w:r w:rsidRPr="00EC075F">
        <w:rPr>
          <w:rFonts w:ascii="Arial Narrow" w:hAnsi="Arial Narrow"/>
        </w:rPr>
        <w:t>părţi</w:t>
      </w:r>
      <w:proofErr w:type="spellEnd"/>
      <w:r w:rsidRPr="00EC075F">
        <w:rPr>
          <w:rFonts w:ascii="Arial Narrow" w:hAnsi="Arial Narrow"/>
        </w:rPr>
        <w:t xml:space="preserve"> însemnate din active.</w:t>
      </w:r>
    </w:p>
    <w:p w14:paraId="6CF5A12C" w14:textId="77777777" w:rsidR="0004071E" w:rsidRDefault="0004071E" w:rsidP="00EC075F">
      <w:pPr>
        <w:ind w:left="-567"/>
        <w:jc w:val="both"/>
        <w:rPr>
          <w:rFonts w:ascii="Arial Narrow" w:hAnsi="Arial Narrow"/>
          <w:b/>
          <w:bCs/>
        </w:rPr>
      </w:pPr>
    </w:p>
    <w:p w14:paraId="5B9D79A7" w14:textId="77777777" w:rsidR="0004071E" w:rsidRDefault="0004071E" w:rsidP="00EC075F">
      <w:pPr>
        <w:ind w:left="-567"/>
        <w:jc w:val="both"/>
        <w:rPr>
          <w:rFonts w:ascii="Arial Narrow" w:hAnsi="Arial Narrow"/>
          <w:b/>
          <w:bCs/>
        </w:rPr>
      </w:pPr>
    </w:p>
    <w:p w14:paraId="0F1E8DC6" w14:textId="77777777" w:rsidR="0004071E" w:rsidRDefault="0004071E" w:rsidP="00EC075F">
      <w:pPr>
        <w:ind w:left="-567"/>
        <w:jc w:val="both"/>
        <w:rPr>
          <w:rFonts w:ascii="Arial Narrow" w:hAnsi="Arial Narrow"/>
          <w:b/>
          <w:bCs/>
        </w:rPr>
      </w:pPr>
    </w:p>
    <w:p w14:paraId="63014757" w14:textId="77777777" w:rsidR="0004071E" w:rsidRDefault="0004071E" w:rsidP="00EC075F">
      <w:pPr>
        <w:ind w:left="-567"/>
        <w:jc w:val="both"/>
        <w:rPr>
          <w:rFonts w:ascii="Arial Narrow" w:hAnsi="Arial Narrow"/>
          <w:b/>
          <w:bCs/>
        </w:rPr>
      </w:pPr>
    </w:p>
    <w:p w14:paraId="74BF5942" w14:textId="77777777" w:rsidR="0004071E" w:rsidRDefault="0004071E" w:rsidP="00EC075F">
      <w:pPr>
        <w:ind w:left="-567"/>
        <w:jc w:val="both"/>
        <w:rPr>
          <w:rFonts w:ascii="Arial Narrow" w:hAnsi="Arial Narrow"/>
          <w:b/>
          <w:bCs/>
        </w:rPr>
      </w:pPr>
    </w:p>
    <w:p w14:paraId="2F847C25" w14:textId="77777777" w:rsidR="0004071E" w:rsidRDefault="00EC075F" w:rsidP="0004071E">
      <w:pPr>
        <w:ind w:left="-567"/>
        <w:jc w:val="center"/>
        <w:rPr>
          <w:rFonts w:ascii="Arial Narrow" w:hAnsi="Arial Narrow"/>
        </w:rPr>
      </w:pPr>
      <w:r w:rsidRPr="00EC075F">
        <w:rPr>
          <w:rFonts w:ascii="Arial Narrow" w:hAnsi="Arial Narrow"/>
          <w:b/>
          <w:bCs/>
        </w:rPr>
        <w:lastRenderedPageBreak/>
        <w:t>TITLUL IX:</w:t>
      </w:r>
      <w:r w:rsidRPr="00EC075F">
        <w:rPr>
          <w:rFonts w:ascii="Arial Narrow" w:hAnsi="Arial Narrow"/>
        </w:rPr>
        <w:t xml:space="preserve"> </w:t>
      </w:r>
    </w:p>
    <w:p w14:paraId="3ABFB5BA" w14:textId="6BD04218" w:rsidR="00EC075F" w:rsidRDefault="00EC075F" w:rsidP="0004071E">
      <w:pPr>
        <w:ind w:left="-567"/>
        <w:jc w:val="center"/>
        <w:rPr>
          <w:rFonts w:ascii="Arial Narrow" w:hAnsi="Arial Narrow"/>
          <w:b/>
          <w:bCs/>
        </w:rPr>
      </w:pPr>
      <w:proofErr w:type="spellStart"/>
      <w:r w:rsidRPr="00EC075F">
        <w:rPr>
          <w:rFonts w:ascii="Arial Narrow" w:hAnsi="Arial Narrow"/>
          <w:b/>
          <w:bCs/>
        </w:rPr>
        <w:t>Dispoziţii</w:t>
      </w:r>
      <w:proofErr w:type="spellEnd"/>
      <w:r w:rsidRPr="00EC075F">
        <w:rPr>
          <w:rFonts w:ascii="Arial Narrow" w:hAnsi="Arial Narrow"/>
          <w:b/>
          <w:bCs/>
        </w:rPr>
        <w:t xml:space="preserve"> finale </w:t>
      </w:r>
      <w:proofErr w:type="spellStart"/>
      <w:r w:rsidRPr="00EC075F">
        <w:rPr>
          <w:rFonts w:ascii="Arial Narrow" w:hAnsi="Arial Narrow"/>
          <w:b/>
          <w:bCs/>
        </w:rPr>
        <w:t>şi</w:t>
      </w:r>
      <w:proofErr w:type="spellEnd"/>
      <w:r w:rsidRPr="00EC075F">
        <w:rPr>
          <w:rFonts w:ascii="Arial Narrow" w:hAnsi="Arial Narrow"/>
          <w:b/>
          <w:bCs/>
        </w:rPr>
        <w:t xml:space="preserve"> tranzitorii</w:t>
      </w:r>
    </w:p>
    <w:p w14:paraId="4BDD4548" w14:textId="77777777" w:rsidR="0004071E" w:rsidRDefault="0004071E" w:rsidP="0004071E">
      <w:pPr>
        <w:ind w:left="-567"/>
        <w:jc w:val="center"/>
        <w:rPr>
          <w:rFonts w:ascii="Arial Narrow" w:hAnsi="Arial Narrow"/>
          <w:b/>
          <w:bCs/>
        </w:rPr>
      </w:pPr>
    </w:p>
    <w:p w14:paraId="4710EE98" w14:textId="77777777" w:rsidR="0004071E" w:rsidRPr="00EC075F" w:rsidRDefault="0004071E" w:rsidP="0004071E">
      <w:pPr>
        <w:ind w:left="-567"/>
        <w:jc w:val="center"/>
        <w:rPr>
          <w:rFonts w:ascii="Arial Narrow" w:hAnsi="Arial Narrow"/>
        </w:rPr>
      </w:pPr>
    </w:p>
    <w:p w14:paraId="67AB717E" w14:textId="4E339809" w:rsidR="00EC075F" w:rsidRPr="00EC075F" w:rsidRDefault="00EC075F" w:rsidP="00EC075F">
      <w:pPr>
        <w:ind w:left="-567"/>
        <w:jc w:val="both"/>
        <w:rPr>
          <w:rFonts w:ascii="Arial Narrow" w:hAnsi="Arial Narrow"/>
        </w:rPr>
      </w:pPr>
      <w:r w:rsidRPr="00EC075F">
        <w:rPr>
          <w:rFonts w:ascii="Arial Narrow" w:hAnsi="Arial Narrow"/>
          <w:b/>
          <w:bCs/>
        </w:rPr>
        <w:t>Art. 283</w:t>
      </w:r>
    </w:p>
    <w:p w14:paraId="372DCF35" w14:textId="77777777" w:rsidR="00EC075F" w:rsidRPr="00EC075F" w:rsidRDefault="00EC075F" w:rsidP="00EC075F">
      <w:pPr>
        <w:ind w:left="-567"/>
        <w:jc w:val="both"/>
        <w:rPr>
          <w:rFonts w:ascii="Arial Narrow" w:hAnsi="Arial Narrow"/>
        </w:rPr>
      </w:pPr>
      <w:bookmarkStart w:id="918" w:name="do|ttIX|ar283|al1"/>
      <w:bookmarkEnd w:id="918"/>
      <w:r w:rsidRPr="00EC075F">
        <w:rPr>
          <w:rFonts w:ascii="Arial Narrow" w:hAnsi="Arial Narrow"/>
          <w:b/>
          <w:bCs/>
        </w:rPr>
        <w:t>(1)</w:t>
      </w:r>
      <w:proofErr w:type="spellStart"/>
      <w:r w:rsidRPr="00EC075F">
        <w:rPr>
          <w:rFonts w:ascii="Arial Narrow" w:hAnsi="Arial Narrow"/>
        </w:rPr>
        <w:t>Societăţile</w:t>
      </w:r>
      <w:proofErr w:type="spellEnd"/>
      <w:r w:rsidRPr="00EC075F">
        <w:rPr>
          <w:rFonts w:ascii="Arial Narrow" w:hAnsi="Arial Narrow"/>
        </w:rPr>
        <w:t xml:space="preserve"> comerciale, organizate în baza Legii nr. </w:t>
      </w:r>
      <w:hyperlink r:id="rId184" w:history="1">
        <w:r w:rsidRPr="00EC075F">
          <w:rPr>
            <w:rStyle w:val="Hyperlink"/>
            <w:rFonts w:ascii="Arial Narrow" w:hAnsi="Arial Narrow"/>
            <w:b/>
            <w:bCs/>
          </w:rPr>
          <w:t>15/1990</w:t>
        </w:r>
      </w:hyperlink>
      <w:r w:rsidRPr="00EC075F">
        <w:rPr>
          <w:rFonts w:ascii="Arial Narrow" w:hAnsi="Arial Narrow"/>
        </w:rPr>
        <w:t xml:space="preserve"> privind reorganizarea </w:t>
      </w:r>
      <w:proofErr w:type="spellStart"/>
      <w:r w:rsidRPr="00EC075F">
        <w:rPr>
          <w:rFonts w:ascii="Arial Narrow" w:hAnsi="Arial Narrow"/>
        </w:rPr>
        <w:t>unităţilor</w:t>
      </w:r>
      <w:proofErr w:type="spellEnd"/>
      <w:r w:rsidRPr="00EC075F">
        <w:rPr>
          <w:rFonts w:ascii="Arial Narrow" w:hAnsi="Arial Narrow"/>
        </w:rPr>
        <w:t xml:space="preserve"> economice de stat ca regii autonome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societăţi</w:t>
      </w:r>
      <w:proofErr w:type="spellEnd"/>
      <w:r w:rsidRPr="00EC075F">
        <w:rPr>
          <w:rFonts w:ascii="Arial Narrow" w:hAnsi="Arial Narrow"/>
        </w:rPr>
        <w:t xml:space="preserve"> comerciale, cu modificările ulterioare, privatizate sau care se vor privatiza, pot </w:t>
      </w:r>
      <w:proofErr w:type="spellStart"/>
      <w:r w:rsidRPr="00EC075F">
        <w:rPr>
          <w:rFonts w:ascii="Arial Narrow" w:hAnsi="Arial Narrow"/>
        </w:rPr>
        <w:t>funcţiona</w:t>
      </w:r>
      <w:proofErr w:type="spellEnd"/>
      <w:r w:rsidRPr="00EC075F">
        <w:rPr>
          <w:rFonts w:ascii="Arial Narrow" w:hAnsi="Arial Narrow"/>
        </w:rPr>
        <w:t xml:space="preserve"> numai pe bază de statut.</w:t>
      </w:r>
    </w:p>
    <w:p w14:paraId="7372F553" w14:textId="77777777" w:rsidR="00EC075F" w:rsidRPr="00EC075F" w:rsidRDefault="00EC075F" w:rsidP="00EC075F">
      <w:pPr>
        <w:ind w:left="-567"/>
        <w:jc w:val="both"/>
        <w:rPr>
          <w:rFonts w:ascii="Arial Narrow" w:hAnsi="Arial Narrow"/>
        </w:rPr>
      </w:pPr>
      <w:bookmarkStart w:id="919" w:name="do|ttIX|ar283|al2"/>
      <w:bookmarkEnd w:id="919"/>
      <w:r w:rsidRPr="00EC075F">
        <w:rPr>
          <w:rFonts w:ascii="Arial Narrow" w:hAnsi="Arial Narrow"/>
          <w:b/>
          <w:bCs/>
        </w:rPr>
        <w:t>(2)</w:t>
      </w:r>
      <w:r w:rsidRPr="00EC075F">
        <w:rPr>
          <w:rFonts w:ascii="Arial Narrow" w:hAnsi="Arial Narrow"/>
        </w:rPr>
        <w:t xml:space="preserve">Modificând, în </w:t>
      </w:r>
      <w:proofErr w:type="spellStart"/>
      <w:r w:rsidRPr="00EC075F">
        <w:rPr>
          <w:rFonts w:ascii="Arial Narrow" w:hAnsi="Arial Narrow"/>
        </w:rPr>
        <w:t>condiţiile</w:t>
      </w:r>
      <w:proofErr w:type="spellEnd"/>
      <w:r w:rsidRPr="00EC075F">
        <w:rPr>
          <w:rFonts w:ascii="Arial Narrow" w:hAnsi="Arial Narrow"/>
        </w:rPr>
        <w:t xml:space="preserve"> legii, statutul, </w:t>
      </w:r>
      <w:proofErr w:type="spellStart"/>
      <w:r w:rsidRPr="00EC075F">
        <w:rPr>
          <w:rFonts w:ascii="Arial Narrow" w:hAnsi="Arial Narrow"/>
        </w:rPr>
        <w:t>asociaţii</w:t>
      </w:r>
      <w:proofErr w:type="spellEnd"/>
      <w:r w:rsidRPr="00EC075F">
        <w:rPr>
          <w:rFonts w:ascii="Arial Narrow" w:hAnsi="Arial Narrow"/>
        </w:rPr>
        <w:t xml:space="preserve"> îl pot denumi act constitutiv, fără ca prin aceasta să ia </w:t>
      </w:r>
      <w:proofErr w:type="spellStart"/>
      <w:r w:rsidRPr="00EC075F">
        <w:rPr>
          <w:rFonts w:ascii="Arial Narrow" w:hAnsi="Arial Narrow"/>
        </w:rPr>
        <w:t>naştere</w:t>
      </w:r>
      <w:proofErr w:type="spellEnd"/>
      <w:r w:rsidRPr="00EC075F">
        <w:rPr>
          <w:rFonts w:ascii="Arial Narrow" w:hAnsi="Arial Narrow"/>
        </w:rPr>
        <w:t xml:space="preserve"> o societate comercială nouă.</w:t>
      </w:r>
    </w:p>
    <w:p w14:paraId="1C3A5F86" w14:textId="77777777" w:rsidR="00EC075F" w:rsidRPr="00EC075F" w:rsidRDefault="00EC075F" w:rsidP="00EC075F">
      <w:pPr>
        <w:ind w:left="-567"/>
        <w:jc w:val="both"/>
        <w:rPr>
          <w:rFonts w:ascii="Arial Narrow" w:hAnsi="Arial Narrow"/>
        </w:rPr>
      </w:pPr>
      <w:bookmarkStart w:id="920" w:name="do|ttIX|ar283|al3"/>
      <w:bookmarkEnd w:id="920"/>
      <w:r w:rsidRPr="00EC075F">
        <w:rPr>
          <w:rFonts w:ascii="Arial Narrow" w:hAnsi="Arial Narrow"/>
          <w:b/>
          <w:bCs/>
        </w:rPr>
        <w:t>(3)</w:t>
      </w:r>
      <w:r w:rsidRPr="00EC075F">
        <w:rPr>
          <w:rFonts w:ascii="Arial Narrow" w:hAnsi="Arial Narrow"/>
        </w:rPr>
        <w:t xml:space="preserve">La </w:t>
      </w:r>
      <w:proofErr w:type="spellStart"/>
      <w:r w:rsidRPr="00EC075F">
        <w:rPr>
          <w:rFonts w:ascii="Arial Narrow" w:hAnsi="Arial Narrow"/>
        </w:rPr>
        <w:t>societăţile</w:t>
      </w:r>
      <w:proofErr w:type="spellEnd"/>
      <w:r w:rsidRPr="00EC075F">
        <w:rPr>
          <w:rFonts w:ascii="Arial Narrow" w:hAnsi="Arial Narrow"/>
        </w:rPr>
        <w:t xml:space="preserve"> existente, </w:t>
      </w:r>
      <w:proofErr w:type="spellStart"/>
      <w:r w:rsidRPr="00EC075F">
        <w:rPr>
          <w:rFonts w:ascii="Arial Narrow" w:hAnsi="Arial Narrow"/>
        </w:rPr>
        <w:t>asociaţii</w:t>
      </w:r>
      <w:proofErr w:type="spellEnd"/>
      <w:r w:rsidRPr="00EC075F">
        <w:rPr>
          <w:rFonts w:ascii="Arial Narrow" w:hAnsi="Arial Narrow"/>
        </w:rPr>
        <w:t xml:space="preserve"> pot modifica actul constitutiv, prevăzând în el documentele la care </w:t>
      </w:r>
      <w:proofErr w:type="spellStart"/>
      <w:r w:rsidRPr="00EC075F">
        <w:rPr>
          <w:rFonts w:ascii="Arial Narrow" w:hAnsi="Arial Narrow"/>
        </w:rPr>
        <w:t>aceştia</w:t>
      </w:r>
      <w:proofErr w:type="spellEnd"/>
      <w:r w:rsidRPr="00EC075F">
        <w:rPr>
          <w:rFonts w:ascii="Arial Narrow" w:hAnsi="Arial Narrow"/>
        </w:rPr>
        <w:t xml:space="preserve"> urmează să aibă acces, în sensul art. </w:t>
      </w:r>
      <w:hyperlink r:id="rId185" w:anchor="art=8" w:history="1">
        <w:r w:rsidRPr="00EC075F">
          <w:rPr>
            <w:rStyle w:val="Hyperlink"/>
            <w:rFonts w:ascii="Arial Narrow" w:hAnsi="Arial Narrow"/>
            <w:b/>
            <w:bCs/>
          </w:rPr>
          <w:t>8 lit. i)</w:t>
        </w:r>
      </w:hyperlink>
      <w:r w:rsidRPr="00EC075F">
        <w:rPr>
          <w:rFonts w:ascii="Arial Narrow" w:hAnsi="Arial Narrow"/>
        </w:rPr>
        <w:t>.</w:t>
      </w:r>
    </w:p>
    <w:p w14:paraId="066F6097" w14:textId="77777777" w:rsidR="00EC075F" w:rsidRPr="00EC075F" w:rsidRDefault="00EC075F" w:rsidP="00EC075F">
      <w:pPr>
        <w:ind w:left="-567"/>
        <w:jc w:val="both"/>
        <w:rPr>
          <w:rFonts w:ascii="Arial Narrow" w:hAnsi="Arial Narrow"/>
        </w:rPr>
      </w:pPr>
      <w:bookmarkStart w:id="921" w:name="do|ttIX|ar283|al4"/>
      <w:bookmarkEnd w:id="921"/>
      <w:r w:rsidRPr="00EC075F">
        <w:rPr>
          <w:rFonts w:ascii="Arial Narrow" w:hAnsi="Arial Narrow"/>
          <w:b/>
          <w:bCs/>
        </w:rPr>
        <w:t>(4)</w:t>
      </w:r>
      <w:proofErr w:type="spellStart"/>
      <w:r w:rsidRPr="00EC075F">
        <w:rPr>
          <w:rFonts w:ascii="Arial Narrow" w:hAnsi="Arial Narrow"/>
        </w:rPr>
        <w:t>Societăţile</w:t>
      </w:r>
      <w:proofErr w:type="spellEnd"/>
      <w:r w:rsidRPr="00EC075F">
        <w:rPr>
          <w:rFonts w:ascii="Arial Narrow" w:hAnsi="Arial Narrow"/>
        </w:rPr>
        <w:t xml:space="preserve"> comerciale cu capital integral ori majoritar de stat pot </w:t>
      </w:r>
      <w:proofErr w:type="spellStart"/>
      <w:r w:rsidRPr="00EC075F">
        <w:rPr>
          <w:rFonts w:ascii="Arial Narrow" w:hAnsi="Arial Narrow"/>
        </w:rPr>
        <w:t>funcţiona</w:t>
      </w:r>
      <w:proofErr w:type="spellEnd"/>
      <w:r w:rsidRPr="00EC075F">
        <w:rPr>
          <w:rFonts w:ascii="Arial Narrow" w:hAnsi="Arial Narrow"/>
        </w:rPr>
        <w:t xml:space="preserve"> cu orice număr de </w:t>
      </w:r>
      <w:proofErr w:type="spellStart"/>
      <w:r w:rsidRPr="00EC075F">
        <w:rPr>
          <w:rFonts w:ascii="Arial Narrow" w:hAnsi="Arial Narrow"/>
        </w:rPr>
        <w:t>asociaţi</w:t>
      </w:r>
      <w:proofErr w:type="spellEnd"/>
      <w:r w:rsidRPr="00EC075F">
        <w:rPr>
          <w:rFonts w:ascii="Arial Narrow" w:hAnsi="Arial Narrow"/>
        </w:rPr>
        <w:t>.</w:t>
      </w:r>
    </w:p>
    <w:p w14:paraId="79D92A36" w14:textId="2C5C6C29" w:rsidR="00EC075F" w:rsidRPr="00EC075F" w:rsidRDefault="00EC075F" w:rsidP="00EC075F">
      <w:pPr>
        <w:ind w:left="-567"/>
        <w:jc w:val="both"/>
        <w:rPr>
          <w:rFonts w:ascii="Arial Narrow" w:hAnsi="Arial Narrow"/>
        </w:rPr>
      </w:pPr>
      <w:r w:rsidRPr="00EC075F">
        <w:rPr>
          <w:rFonts w:ascii="Arial Narrow" w:hAnsi="Arial Narrow"/>
          <w:b/>
          <w:bCs/>
        </w:rPr>
        <w:t>Art. 284</w:t>
      </w:r>
    </w:p>
    <w:p w14:paraId="1B356403" w14:textId="77777777" w:rsidR="00EC075F" w:rsidRPr="00EC075F" w:rsidRDefault="00EC075F" w:rsidP="00EC075F">
      <w:pPr>
        <w:ind w:left="-567"/>
        <w:jc w:val="both"/>
        <w:rPr>
          <w:rFonts w:ascii="Arial Narrow" w:hAnsi="Arial Narrow"/>
        </w:rPr>
      </w:pPr>
      <w:bookmarkStart w:id="922" w:name="do|ttIX|ar284|pa1"/>
      <w:bookmarkEnd w:id="922"/>
      <w:r w:rsidRPr="00EC075F">
        <w:rPr>
          <w:rFonts w:ascii="Arial Narrow" w:hAnsi="Arial Narrow"/>
        </w:rPr>
        <w:t xml:space="preserve">Încadrarea </w:t>
      </w:r>
      <w:proofErr w:type="spellStart"/>
      <w:r w:rsidRPr="00EC075F">
        <w:rPr>
          <w:rFonts w:ascii="Arial Narrow" w:hAnsi="Arial Narrow"/>
        </w:rPr>
        <w:t>salariaţilor</w:t>
      </w:r>
      <w:proofErr w:type="spellEnd"/>
      <w:r w:rsidRPr="00EC075F">
        <w:rPr>
          <w:rFonts w:ascii="Arial Narrow" w:hAnsi="Arial Narrow"/>
        </w:rPr>
        <w:t xml:space="preserve"> la </w:t>
      </w:r>
      <w:proofErr w:type="spellStart"/>
      <w:r w:rsidRPr="00EC075F">
        <w:rPr>
          <w:rFonts w:ascii="Arial Narrow" w:hAnsi="Arial Narrow"/>
        </w:rPr>
        <w:t>societăţile</w:t>
      </w:r>
      <w:proofErr w:type="spellEnd"/>
      <w:r w:rsidRPr="00EC075F">
        <w:rPr>
          <w:rFonts w:ascii="Arial Narrow" w:hAnsi="Arial Narrow"/>
        </w:rPr>
        <w:t xml:space="preserve"> comerciale se face pe bază de contract individual de muncă, cu respectarea </w:t>
      </w:r>
      <w:proofErr w:type="spellStart"/>
      <w:r w:rsidRPr="00EC075F">
        <w:rPr>
          <w:rFonts w:ascii="Arial Narrow" w:hAnsi="Arial Narrow"/>
        </w:rPr>
        <w:t>legislaţiei</w:t>
      </w:r>
      <w:proofErr w:type="spellEnd"/>
      <w:r w:rsidRPr="00EC075F">
        <w:rPr>
          <w:rFonts w:ascii="Arial Narrow" w:hAnsi="Arial Narrow"/>
        </w:rPr>
        <w:t xml:space="preserve"> muncii </w:t>
      </w:r>
      <w:proofErr w:type="spellStart"/>
      <w:r w:rsidRPr="00EC075F">
        <w:rPr>
          <w:rFonts w:ascii="Arial Narrow" w:hAnsi="Arial Narrow"/>
        </w:rPr>
        <w:t>şi</w:t>
      </w:r>
      <w:proofErr w:type="spellEnd"/>
      <w:r w:rsidRPr="00EC075F">
        <w:rPr>
          <w:rFonts w:ascii="Arial Narrow" w:hAnsi="Arial Narrow"/>
        </w:rPr>
        <w:t xml:space="preserve"> asigurărilor sociale.</w:t>
      </w:r>
    </w:p>
    <w:p w14:paraId="6A4A8D72" w14:textId="70AE2108" w:rsidR="00EC075F" w:rsidRPr="00EC075F" w:rsidRDefault="00EC075F" w:rsidP="00EC075F">
      <w:pPr>
        <w:ind w:left="-567"/>
        <w:jc w:val="both"/>
        <w:rPr>
          <w:rFonts w:ascii="Arial Narrow" w:hAnsi="Arial Narrow"/>
        </w:rPr>
      </w:pPr>
      <w:r w:rsidRPr="00EC075F">
        <w:rPr>
          <w:rFonts w:ascii="Arial Narrow" w:hAnsi="Arial Narrow"/>
          <w:b/>
          <w:bCs/>
        </w:rPr>
        <w:t>Art. 285</w:t>
      </w:r>
    </w:p>
    <w:p w14:paraId="49213DC2" w14:textId="77777777" w:rsidR="00EC075F" w:rsidRPr="00EC075F" w:rsidRDefault="00EC075F" w:rsidP="00EC075F">
      <w:pPr>
        <w:ind w:left="-567"/>
        <w:jc w:val="both"/>
        <w:rPr>
          <w:rFonts w:ascii="Arial Narrow" w:hAnsi="Arial Narrow"/>
        </w:rPr>
      </w:pPr>
      <w:bookmarkStart w:id="923" w:name="do|ttIX|ar285|pa1"/>
      <w:bookmarkEnd w:id="923"/>
      <w:r w:rsidRPr="00EC075F">
        <w:rPr>
          <w:rFonts w:ascii="Arial Narrow" w:hAnsi="Arial Narrow"/>
        </w:rPr>
        <w:t xml:space="preserve">Dacă asociatul unic dintr-o societate cu răspundere limitată este </w:t>
      </w:r>
      <w:proofErr w:type="spellStart"/>
      <w:r w:rsidRPr="00EC075F">
        <w:rPr>
          <w:rFonts w:ascii="Arial Narrow" w:hAnsi="Arial Narrow"/>
        </w:rPr>
        <w:t>şi</w:t>
      </w:r>
      <w:proofErr w:type="spellEnd"/>
      <w:r w:rsidRPr="00EC075F">
        <w:rPr>
          <w:rFonts w:ascii="Arial Narrow" w:hAnsi="Arial Narrow"/>
        </w:rPr>
        <w:t xml:space="preserve"> administrator, poate beneficia de pensie ca la asigurările sociale de stat, în măsura în care a vărsat </w:t>
      </w:r>
      <w:proofErr w:type="spellStart"/>
      <w:r w:rsidRPr="00EC075F">
        <w:rPr>
          <w:rFonts w:ascii="Arial Narrow" w:hAnsi="Arial Narrow"/>
        </w:rPr>
        <w:t>contribuţia</w:t>
      </w:r>
      <w:proofErr w:type="spellEnd"/>
      <w:r w:rsidRPr="00EC075F">
        <w:rPr>
          <w:rFonts w:ascii="Arial Narrow" w:hAnsi="Arial Narrow"/>
        </w:rPr>
        <w:t xml:space="preserve"> la asigurările sociale </w:t>
      </w:r>
      <w:proofErr w:type="spellStart"/>
      <w:r w:rsidRPr="00EC075F">
        <w:rPr>
          <w:rFonts w:ascii="Arial Narrow" w:hAnsi="Arial Narrow"/>
        </w:rPr>
        <w:t>şi</w:t>
      </w:r>
      <w:proofErr w:type="spellEnd"/>
      <w:r w:rsidRPr="00EC075F">
        <w:rPr>
          <w:rFonts w:ascii="Arial Narrow" w:hAnsi="Arial Narrow"/>
        </w:rPr>
        <w:t xml:space="preserve"> pe aceea pentru pensia suplimentară.</w:t>
      </w:r>
    </w:p>
    <w:p w14:paraId="1B4B122C" w14:textId="63361C53" w:rsidR="00EC075F" w:rsidRPr="00EC075F" w:rsidRDefault="00EC075F" w:rsidP="00EC075F">
      <w:pPr>
        <w:ind w:left="-567"/>
        <w:jc w:val="both"/>
        <w:rPr>
          <w:rFonts w:ascii="Arial Narrow" w:hAnsi="Arial Narrow"/>
        </w:rPr>
      </w:pPr>
      <w:r w:rsidRPr="00EC075F">
        <w:rPr>
          <w:rFonts w:ascii="Arial Narrow" w:hAnsi="Arial Narrow"/>
          <w:b/>
          <w:bCs/>
        </w:rPr>
        <w:t>Art. 286</w:t>
      </w:r>
    </w:p>
    <w:p w14:paraId="2A04DB88" w14:textId="77777777" w:rsidR="00EC075F" w:rsidRPr="00EC075F" w:rsidRDefault="00EC075F" w:rsidP="00EC075F">
      <w:pPr>
        <w:ind w:left="-567"/>
        <w:jc w:val="both"/>
        <w:rPr>
          <w:rFonts w:ascii="Arial Narrow" w:hAnsi="Arial Narrow"/>
        </w:rPr>
      </w:pPr>
      <w:bookmarkStart w:id="924" w:name="do|ttIX|ar286|pa1"/>
      <w:bookmarkEnd w:id="924"/>
      <w:r w:rsidRPr="00EC075F">
        <w:rPr>
          <w:rFonts w:ascii="Arial Narrow" w:hAnsi="Arial Narrow"/>
        </w:rPr>
        <w:t xml:space="preserve">Constituirea de </w:t>
      </w:r>
      <w:proofErr w:type="spellStart"/>
      <w:r w:rsidRPr="00EC075F">
        <w:rPr>
          <w:rFonts w:ascii="Arial Narrow" w:hAnsi="Arial Narrow"/>
        </w:rPr>
        <w:t>societăţi</w:t>
      </w:r>
      <w:proofErr w:type="spellEnd"/>
      <w:r w:rsidRPr="00EC075F">
        <w:rPr>
          <w:rFonts w:ascii="Arial Narrow" w:hAnsi="Arial Narrow"/>
        </w:rPr>
        <w:t xml:space="preserve"> comerciale cu participare străină, în asociere cu persoane juridice sau persoane fizice române, sau cu capital integral străin se efectuează cu respectarea </w:t>
      </w:r>
      <w:proofErr w:type="spellStart"/>
      <w:r w:rsidRPr="00EC075F">
        <w:rPr>
          <w:rFonts w:ascii="Arial Narrow" w:hAnsi="Arial Narrow"/>
        </w:rPr>
        <w:t>dispoziţiilor</w:t>
      </w:r>
      <w:proofErr w:type="spellEnd"/>
      <w:r w:rsidRPr="00EC075F">
        <w:rPr>
          <w:rFonts w:ascii="Arial Narrow" w:hAnsi="Arial Narrow"/>
        </w:rPr>
        <w:t xml:space="preserve"> prezentei legi </w:t>
      </w:r>
      <w:proofErr w:type="spellStart"/>
      <w:r w:rsidRPr="00EC075F">
        <w:rPr>
          <w:rFonts w:ascii="Arial Narrow" w:hAnsi="Arial Narrow"/>
        </w:rPr>
        <w:t>şi</w:t>
      </w:r>
      <w:proofErr w:type="spellEnd"/>
      <w:r w:rsidRPr="00EC075F">
        <w:rPr>
          <w:rFonts w:ascii="Arial Narrow" w:hAnsi="Arial Narrow"/>
        </w:rPr>
        <w:t xml:space="preserve"> ale legii privind regimul </w:t>
      </w:r>
      <w:proofErr w:type="spellStart"/>
      <w:r w:rsidRPr="00EC075F">
        <w:rPr>
          <w:rFonts w:ascii="Arial Narrow" w:hAnsi="Arial Narrow"/>
        </w:rPr>
        <w:t>investiţiilor</w:t>
      </w:r>
      <w:proofErr w:type="spellEnd"/>
      <w:r w:rsidRPr="00EC075F">
        <w:rPr>
          <w:rFonts w:ascii="Arial Narrow" w:hAnsi="Arial Narrow"/>
        </w:rPr>
        <w:t xml:space="preserve"> străine</w:t>
      </w:r>
      <w:r w:rsidRPr="00EC075F">
        <w:rPr>
          <w:rFonts w:ascii="Arial Narrow" w:hAnsi="Arial Narrow"/>
          <w:vertAlign w:val="superscript"/>
        </w:rPr>
        <w:t>7</w:t>
      </w:r>
      <w:r w:rsidRPr="00EC075F">
        <w:rPr>
          <w:rFonts w:ascii="Arial Narrow" w:hAnsi="Arial Narrow"/>
        </w:rPr>
        <w:t>).</w:t>
      </w:r>
    </w:p>
    <w:p w14:paraId="1766B711" w14:textId="2DE99610" w:rsidR="00EC075F" w:rsidRPr="00EC075F" w:rsidRDefault="00EC075F" w:rsidP="00EC075F">
      <w:pPr>
        <w:ind w:left="-567"/>
        <w:jc w:val="both"/>
        <w:rPr>
          <w:rFonts w:ascii="Arial Narrow" w:hAnsi="Arial Narrow"/>
        </w:rPr>
      </w:pPr>
      <w:r w:rsidRPr="00EC075F">
        <w:rPr>
          <w:rFonts w:ascii="Arial Narrow" w:hAnsi="Arial Narrow"/>
          <w:b/>
          <w:bCs/>
        </w:rPr>
        <w:t>Art. 287</w:t>
      </w:r>
    </w:p>
    <w:p w14:paraId="5A89C5AA" w14:textId="77777777" w:rsidR="00EC075F" w:rsidRPr="00EC075F" w:rsidRDefault="00EC075F" w:rsidP="00EC075F">
      <w:pPr>
        <w:ind w:left="-567"/>
        <w:jc w:val="both"/>
        <w:rPr>
          <w:rFonts w:ascii="Arial Narrow" w:hAnsi="Arial Narrow"/>
        </w:rPr>
      </w:pPr>
      <w:bookmarkStart w:id="925" w:name="do|ttIX|ar287|pa1"/>
      <w:bookmarkEnd w:id="925"/>
      <w:proofErr w:type="spellStart"/>
      <w:r w:rsidRPr="00EC075F">
        <w:rPr>
          <w:rFonts w:ascii="Arial Narrow" w:hAnsi="Arial Narrow"/>
        </w:rPr>
        <w:t>Activităţile</w:t>
      </w:r>
      <w:proofErr w:type="spellEnd"/>
      <w:r w:rsidRPr="00EC075F">
        <w:rPr>
          <w:rFonts w:ascii="Arial Narrow" w:hAnsi="Arial Narrow"/>
        </w:rPr>
        <w:t xml:space="preserve"> care nu pot face obiectul unei </w:t>
      </w:r>
      <w:proofErr w:type="spellStart"/>
      <w:r w:rsidRPr="00EC075F">
        <w:rPr>
          <w:rFonts w:ascii="Arial Narrow" w:hAnsi="Arial Narrow"/>
        </w:rPr>
        <w:t>societăţi</w:t>
      </w:r>
      <w:proofErr w:type="spellEnd"/>
      <w:r w:rsidRPr="00EC075F">
        <w:rPr>
          <w:rFonts w:ascii="Arial Narrow" w:hAnsi="Arial Narrow"/>
        </w:rPr>
        <w:t xml:space="preserve"> comerciale se stabilesc prin hotărâre a Guvernului.</w:t>
      </w:r>
    </w:p>
    <w:p w14:paraId="7270F753" w14:textId="752EAB97" w:rsidR="00EC075F" w:rsidRPr="00EC075F" w:rsidRDefault="00EC075F" w:rsidP="00EC075F">
      <w:pPr>
        <w:ind w:left="-567"/>
        <w:jc w:val="both"/>
        <w:rPr>
          <w:rFonts w:ascii="Arial Narrow" w:hAnsi="Arial Narrow"/>
        </w:rPr>
      </w:pPr>
      <w:r w:rsidRPr="00EC075F">
        <w:rPr>
          <w:rFonts w:ascii="Arial Narrow" w:hAnsi="Arial Narrow"/>
          <w:b/>
          <w:bCs/>
        </w:rPr>
        <w:t>Art. 288</w:t>
      </w:r>
    </w:p>
    <w:p w14:paraId="72CD32EB" w14:textId="77777777" w:rsidR="00EC075F" w:rsidRPr="00EC075F" w:rsidRDefault="00EC075F" w:rsidP="00EC075F">
      <w:pPr>
        <w:ind w:left="-567"/>
        <w:jc w:val="both"/>
        <w:rPr>
          <w:rFonts w:ascii="Arial Narrow" w:hAnsi="Arial Narrow"/>
        </w:rPr>
      </w:pPr>
      <w:bookmarkStart w:id="926" w:name="do|ttIX|ar288|pa1"/>
      <w:bookmarkEnd w:id="926"/>
      <w:r w:rsidRPr="00EC075F">
        <w:rPr>
          <w:rFonts w:ascii="Arial Narrow" w:hAnsi="Arial Narrow"/>
        </w:rPr>
        <w:t xml:space="preserve">Pentru autentificarea actului constitutiv se vor plăti taxele de timbru </w:t>
      </w:r>
      <w:proofErr w:type="spellStart"/>
      <w:r w:rsidRPr="00EC075F">
        <w:rPr>
          <w:rFonts w:ascii="Arial Narrow" w:hAnsi="Arial Narrow"/>
        </w:rPr>
        <w:t>şi</w:t>
      </w:r>
      <w:proofErr w:type="spellEnd"/>
      <w:r w:rsidRPr="00EC075F">
        <w:rPr>
          <w:rFonts w:ascii="Arial Narrow" w:hAnsi="Arial Narrow"/>
        </w:rPr>
        <w:t xml:space="preserve"> onorariile notariale legale.</w:t>
      </w:r>
    </w:p>
    <w:p w14:paraId="452766AB" w14:textId="1A79C083" w:rsidR="00EC075F" w:rsidRPr="00EC075F" w:rsidRDefault="00EC075F" w:rsidP="00EC075F">
      <w:pPr>
        <w:ind w:left="-567"/>
        <w:jc w:val="both"/>
        <w:rPr>
          <w:rFonts w:ascii="Arial Narrow" w:hAnsi="Arial Narrow"/>
        </w:rPr>
      </w:pPr>
      <w:r w:rsidRPr="00EC075F">
        <w:rPr>
          <w:rFonts w:ascii="Arial Narrow" w:hAnsi="Arial Narrow"/>
          <w:b/>
          <w:bCs/>
        </w:rPr>
        <w:t>Art. 289</w:t>
      </w:r>
    </w:p>
    <w:p w14:paraId="139A8D5C" w14:textId="77777777" w:rsidR="00EC075F" w:rsidRPr="00EC075F" w:rsidRDefault="00EC075F" w:rsidP="00EC075F">
      <w:pPr>
        <w:ind w:left="-567"/>
        <w:jc w:val="both"/>
        <w:rPr>
          <w:rFonts w:ascii="Arial Narrow" w:hAnsi="Arial Narrow"/>
        </w:rPr>
      </w:pPr>
      <w:bookmarkStart w:id="927" w:name="do|ttIX|ar289|pa1"/>
      <w:bookmarkEnd w:id="927"/>
      <w:r w:rsidRPr="00EC075F">
        <w:rPr>
          <w:rFonts w:ascii="Arial Narrow" w:hAnsi="Arial Narrow"/>
        </w:rPr>
        <w:t xml:space="preserve">În sensul prezentei legi, municipiul </w:t>
      </w:r>
      <w:proofErr w:type="spellStart"/>
      <w:r w:rsidRPr="00EC075F">
        <w:rPr>
          <w:rFonts w:ascii="Arial Narrow" w:hAnsi="Arial Narrow"/>
        </w:rPr>
        <w:t>Bucureşti</w:t>
      </w:r>
      <w:proofErr w:type="spellEnd"/>
      <w:r w:rsidRPr="00EC075F">
        <w:rPr>
          <w:rFonts w:ascii="Arial Narrow" w:hAnsi="Arial Narrow"/>
        </w:rPr>
        <w:t xml:space="preserve"> se asimilează cu </w:t>
      </w:r>
      <w:proofErr w:type="spellStart"/>
      <w:r w:rsidRPr="00EC075F">
        <w:rPr>
          <w:rFonts w:ascii="Arial Narrow" w:hAnsi="Arial Narrow"/>
        </w:rPr>
        <w:t>judeţul</w:t>
      </w:r>
      <w:proofErr w:type="spellEnd"/>
      <w:r w:rsidRPr="00EC075F">
        <w:rPr>
          <w:rFonts w:ascii="Arial Narrow" w:hAnsi="Arial Narrow"/>
        </w:rPr>
        <w:t>.</w:t>
      </w:r>
    </w:p>
    <w:p w14:paraId="2B2DB0BB" w14:textId="4BDB106B" w:rsidR="00EC075F" w:rsidRPr="00EC075F" w:rsidRDefault="00EC075F" w:rsidP="00EC075F">
      <w:pPr>
        <w:ind w:left="-567"/>
        <w:jc w:val="both"/>
        <w:rPr>
          <w:rFonts w:ascii="Arial Narrow" w:hAnsi="Arial Narrow"/>
        </w:rPr>
      </w:pPr>
      <w:r w:rsidRPr="00EC075F">
        <w:rPr>
          <w:rFonts w:ascii="Arial Narrow" w:hAnsi="Arial Narrow"/>
          <w:b/>
          <w:bCs/>
        </w:rPr>
        <w:t>Art. 290</w:t>
      </w:r>
    </w:p>
    <w:p w14:paraId="12E1B327" w14:textId="77777777" w:rsidR="00EC075F" w:rsidRPr="00EC075F" w:rsidRDefault="00EC075F" w:rsidP="00EC075F">
      <w:pPr>
        <w:ind w:left="-567"/>
        <w:jc w:val="both"/>
        <w:rPr>
          <w:rFonts w:ascii="Arial Narrow" w:hAnsi="Arial Narrow"/>
        </w:rPr>
      </w:pPr>
      <w:bookmarkStart w:id="928" w:name="do|ttIX|ar290|al1"/>
      <w:bookmarkEnd w:id="928"/>
      <w:r w:rsidRPr="00EC075F">
        <w:rPr>
          <w:rFonts w:ascii="Arial Narrow" w:hAnsi="Arial Narrow"/>
          <w:b/>
          <w:bCs/>
        </w:rPr>
        <w:t>(1)</w:t>
      </w:r>
      <w:r w:rsidRPr="00EC075F">
        <w:rPr>
          <w:rFonts w:ascii="Arial Narrow" w:hAnsi="Arial Narrow"/>
        </w:rPr>
        <w:t xml:space="preserve">Întreprinderile mici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asociaţiile</w:t>
      </w:r>
      <w:proofErr w:type="spellEnd"/>
      <w:r w:rsidRPr="00EC075F">
        <w:rPr>
          <w:rFonts w:ascii="Arial Narrow" w:hAnsi="Arial Narrow"/>
        </w:rPr>
        <w:t xml:space="preserve"> cu scop lucrativ, persoane juridice, </w:t>
      </w:r>
      <w:proofErr w:type="spellStart"/>
      <w:r w:rsidRPr="00EC075F">
        <w:rPr>
          <w:rFonts w:ascii="Arial Narrow" w:hAnsi="Arial Narrow"/>
        </w:rPr>
        <w:t>înfiinţate</w:t>
      </w:r>
      <w:proofErr w:type="spellEnd"/>
      <w:r w:rsidRPr="00EC075F">
        <w:rPr>
          <w:rFonts w:ascii="Arial Narrow" w:hAnsi="Arial Narrow"/>
        </w:rPr>
        <w:t xml:space="preserve"> în baza Decretului-lege nr. </w:t>
      </w:r>
      <w:hyperlink r:id="rId186" w:history="1">
        <w:r w:rsidRPr="00EC075F">
          <w:rPr>
            <w:rStyle w:val="Hyperlink"/>
            <w:rFonts w:ascii="Arial Narrow" w:hAnsi="Arial Narrow"/>
            <w:b/>
            <w:bCs/>
          </w:rPr>
          <w:t>54/1990</w:t>
        </w:r>
      </w:hyperlink>
      <w:r w:rsidRPr="00EC075F">
        <w:rPr>
          <w:rFonts w:ascii="Arial Narrow" w:hAnsi="Arial Narrow"/>
        </w:rPr>
        <w:t xml:space="preserve"> privind organizarea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desfăşurarea</w:t>
      </w:r>
      <w:proofErr w:type="spellEnd"/>
      <w:r w:rsidRPr="00EC075F">
        <w:rPr>
          <w:rFonts w:ascii="Arial Narrow" w:hAnsi="Arial Narrow"/>
        </w:rPr>
        <w:t xml:space="preserve"> unor </w:t>
      </w:r>
      <w:proofErr w:type="spellStart"/>
      <w:r w:rsidRPr="00EC075F">
        <w:rPr>
          <w:rFonts w:ascii="Arial Narrow" w:hAnsi="Arial Narrow"/>
        </w:rPr>
        <w:t>activităţi</w:t>
      </w:r>
      <w:proofErr w:type="spellEnd"/>
      <w:r w:rsidRPr="00EC075F">
        <w:rPr>
          <w:rFonts w:ascii="Arial Narrow" w:hAnsi="Arial Narrow"/>
        </w:rPr>
        <w:t xml:space="preserve"> economice pe baza liberei </w:t>
      </w:r>
      <w:proofErr w:type="spellStart"/>
      <w:r w:rsidRPr="00EC075F">
        <w:rPr>
          <w:rFonts w:ascii="Arial Narrow" w:hAnsi="Arial Narrow"/>
        </w:rPr>
        <w:t>iniţiative</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reorganizate, până la data de 17 septembrie 1991, în una dintre formele de societate prevăzute de art. </w:t>
      </w:r>
      <w:hyperlink r:id="rId187" w:anchor="art=2" w:history="1">
        <w:r w:rsidRPr="00EC075F">
          <w:rPr>
            <w:rStyle w:val="Hyperlink"/>
            <w:rFonts w:ascii="Arial Narrow" w:hAnsi="Arial Narrow"/>
            <w:b/>
            <w:bCs/>
          </w:rPr>
          <w:t>2</w:t>
        </w:r>
      </w:hyperlink>
      <w:r w:rsidRPr="00EC075F">
        <w:rPr>
          <w:rFonts w:ascii="Arial Narrow" w:hAnsi="Arial Narrow"/>
        </w:rPr>
        <w:t xml:space="preserve"> din prezenta lege </w:t>
      </w:r>
      <w:proofErr w:type="spellStart"/>
      <w:r w:rsidRPr="00EC075F">
        <w:rPr>
          <w:rFonts w:ascii="Arial Narrow" w:hAnsi="Arial Narrow"/>
        </w:rPr>
        <w:t>îşi</w:t>
      </w:r>
      <w:proofErr w:type="spellEnd"/>
      <w:r w:rsidRPr="00EC075F">
        <w:rPr>
          <w:rFonts w:ascii="Arial Narrow" w:hAnsi="Arial Narrow"/>
        </w:rPr>
        <w:t xml:space="preserve"> vor putea continua activitatea.</w:t>
      </w:r>
    </w:p>
    <w:p w14:paraId="77A2A200" w14:textId="77777777" w:rsidR="00EC075F" w:rsidRPr="00EC075F" w:rsidRDefault="00EC075F" w:rsidP="00EC075F">
      <w:pPr>
        <w:ind w:left="-567"/>
        <w:jc w:val="both"/>
        <w:rPr>
          <w:rFonts w:ascii="Arial Narrow" w:hAnsi="Arial Narrow"/>
        </w:rPr>
      </w:pPr>
      <w:bookmarkStart w:id="929" w:name="do|ttIX|ar290|al2"/>
      <w:bookmarkEnd w:id="929"/>
      <w:r w:rsidRPr="00EC075F">
        <w:rPr>
          <w:rFonts w:ascii="Arial Narrow" w:hAnsi="Arial Narrow"/>
          <w:b/>
          <w:bCs/>
        </w:rPr>
        <w:t>(2)</w:t>
      </w:r>
      <w:r w:rsidRPr="00EC075F">
        <w:rPr>
          <w:rFonts w:ascii="Arial Narrow" w:hAnsi="Arial Narrow"/>
        </w:rPr>
        <w:t xml:space="preserve">Ele sunt succesoare de drept ale întreprinderilor mici sau ale </w:t>
      </w:r>
      <w:proofErr w:type="spellStart"/>
      <w:r w:rsidRPr="00EC075F">
        <w:rPr>
          <w:rFonts w:ascii="Arial Narrow" w:hAnsi="Arial Narrow"/>
        </w:rPr>
        <w:t>asociaţiilor</w:t>
      </w:r>
      <w:proofErr w:type="spellEnd"/>
      <w:r w:rsidRPr="00EC075F">
        <w:rPr>
          <w:rFonts w:ascii="Arial Narrow" w:hAnsi="Arial Narrow"/>
        </w:rPr>
        <w:t xml:space="preserve"> cu scop lucrativ din care provin.</w:t>
      </w:r>
    </w:p>
    <w:p w14:paraId="352DDB1A" w14:textId="2E11C6DE" w:rsidR="00EC075F" w:rsidRPr="00EC075F" w:rsidRDefault="00EC075F" w:rsidP="00EC075F">
      <w:pPr>
        <w:ind w:left="-567"/>
        <w:jc w:val="both"/>
        <w:rPr>
          <w:rFonts w:ascii="Arial Narrow" w:hAnsi="Arial Narrow"/>
        </w:rPr>
      </w:pPr>
      <w:r w:rsidRPr="00EC075F">
        <w:rPr>
          <w:rFonts w:ascii="Arial Narrow" w:hAnsi="Arial Narrow"/>
          <w:b/>
          <w:bCs/>
        </w:rPr>
        <w:t>Art. 291</w:t>
      </w:r>
    </w:p>
    <w:p w14:paraId="3B3B4D16" w14:textId="77777777" w:rsidR="00EC075F" w:rsidRPr="00EC075F" w:rsidRDefault="00EC075F" w:rsidP="00EC075F">
      <w:pPr>
        <w:ind w:left="-567"/>
        <w:jc w:val="both"/>
        <w:rPr>
          <w:rFonts w:ascii="Arial Narrow" w:hAnsi="Arial Narrow"/>
        </w:rPr>
      </w:pPr>
      <w:bookmarkStart w:id="930" w:name="do|ttIX|ar291|pa1"/>
      <w:bookmarkEnd w:id="930"/>
      <w:r w:rsidRPr="00EC075F">
        <w:rPr>
          <w:rFonts w:ascii="Arial Narrow" w:hAnsi="Arial Narrow"/>
        </w:rPr>
        <w:t xml:space="preserve">Prevederile din prezenta lege se completează cu </w:t>
      </w:r>
      <w:proofErr w:type="spellStart"/>
      <w:r w:rsidRPr="00EC075F">
        <w:rPr>
          <w:rFonts w:ascii="Arial Narrow" w:hAnsi="Arial Narrow"/>
        </w:rPr>
        <w:t>dispoziţiile</w:t>
      </w:r>
      <w:proofErr w:type="spellEnd"/>
      <w:r w:rsidRPr="00EC075F">
        <w:rPr>
          <w:rFonts w:ascii="Arial Narrow" w:hAnsi="Arial Narrow"/>
        </w:rPr>
        <w:t xml:space="preserve"> </w:t>
      </w:r>
      <w:hyperlink r:id="rId188" w:history="1">
        <w:r w:rsidRPr="00EC075F">
          <w:rPr>
            <w:rStyle w:val="Hyperlink"/>
            <w:rFonts w:ascii="Arial Narrow" w:hAnsi="Arial Narrow"/>
            <w:b/>
            <w:bCs/>
          </w:rPr>
          <w:t>Codului comercial</w:t>
        </w:r>
      </w:hyperlink>
      <w:r w:rsidRPr="00EC075F">
        <w:rPr>
          <w:rFonts w:ascii="Arial Narrow" w:hAnsi="Arial Narrow"/>
        </w:rPr>
        <w:t>.</w:t>
      </w:r>
    </w:p>
    <w:p w14:paraId="6D091A42" w14:textId="7B06FEFF" w:rsidR="00EC075F" w:rsidRPr="00EC075F" w:rsidRDefault="00EC075F" w:rsidP="00EC075F">
      <w:pPr>
        <w:ind w:left="-567"/>
        <w:jc w:val="both"/>
        <w:rPr>
          <w:rFonts w:ascii="Arial Narrow" w:hAnsi="Arial Narrow"/>
        </w:rPr>
      </w:pPr>
      <w:r w:rsidRPr="00EC075F">
        <w:rPr>
          <w:rFonts w:ascii="Arial Narrow" w:hAnsi="Arial Narrow"/>
          <w:b/>
          <w:bCs/>
        </w:rPr>
        <w:t>Art. 292</w:t>
      </w:r>
    </w:p>
    <w:p w14:paraId="11414AF1" w14:textId="77777777" w:rsidR="00EC075F" w:rsidRPr="00EC075F" w:rsidRDefault="00EC075F" w:rsidP="00EC075F">
      <w:pPr>
        <w:ind w:left="-567"/>
        <w:jc w:val="both"/>
        <w:rPr>
          <w:rFonts w:ascii="Arial Narrow" w:hAnsi="Arial Narrow"/>
        </w:rPr>
      </w:pPr>
      <w:bookmarkStart w:id="931" w:name="do|ttIX|ar292|pa1"/>
      <w:bookmarkEnd w:id="931"/>
      <w:proofErr w:type="spellStart"/>
      <w:r w:rsidRPr="00EC075F">
        <w:rPr>
          <w:rFonts w:ascii="Arial Narrow" w:hAnsi="Arial Narrow"/>
        </w:rPr>
        <w:t>Societăţile</w:t>
      </w:r>
      <w:proofErr w:type="spellEnd"/>
      <w:r w:rsidRPr="00EC075F">
        <w:rPr>
          <w:rFonts w:ascii="Arial Narrow" w:hAnsi="Arial Narrow"/>
        </w:rPr>
        <w:t xml:space="preserve"> cu participare străină </w:t>
      </w:r>
      <w:proofErr w:type="spellStart"/>
      <w:r w:rsidRPr="00EC075F">
        <w:rPr>
          <w:rFonts w:ascii="Arial Narrow" w:hAnsi="Arial Narrow"/>
        </w:rPr>
        <w:t>înfiinţate</w:t>
      </w:r>
      <w:proofErr w:type="spellEnd"/>
      <w:r w:rsidRPr="00EC075F">
        <w:rPr>
          <w:rFonts w:ascii="Arial Narrow" w:hAnsi="Arial Narrow"/>
        </w:rPr>
        <w:t xml:space="preserve"> până la data de 17 decembrie 1990 </w:t>
      </w:r>
      <w:proofErr w:type="spellStart"/>
      <w:r w:rsidRPr="00EC075F">
        <w:rPr>
          <w:rFonts w:ascii="Arial Narrow" w:hAnsi="Arial Narrow"/>
        </w:rPr>
        <w:t>îşi</w:t>
      </w:r>
      <w:proofErr w:type="spellEnd"/>
      <w:r w:rsidRPr="00EC075F">
        <w:rPr>
          <w:rFonts w:ascii="Arial Narrow" w:hAnsi="Arial Narrow"/>
        </w:rPr>
        <w:t xml:space="preserve"> vor putea continua activitatea potrivit actului lor de constituire, aprobat în </w:t>
      </w:r>
      <w:proofErr w:type="spellStart"/>
      <w:r w:rsidRPr="00EC075F">
        <w:rPr>
          <w:rFonts w:ascii="Arial Narrow" w:hAnsi="Arial Narrow"/>
        </w:rPr>
        <w:t>condiţiile</w:t>
      </w:r>
      <w:proofErr w:type="spellEnd"/>
      <w:r w:rsidRPr="00EC075F">
        <w:rPr>
          <w:rFonts w:ascii="Arial Narrow" w:hAnsi="Arial Narrow"/>
        </w:rPr>
        <w:t xml:space="preserve"> legii.</w:t>
      </w:r>
    </w:p>
    <w:p w14:paraId="10E4C7DC" w14:textId="5671805C" w:rsidR="00EC075F" w:rsidRPr="00EC075F" w:rsidRDefault="00EC075F" w:rsidP="00EC075F">
      <w:pPr>
        <w:ind w:left="-567"/>
        <w:jc w:val="both"/>
        <w:rPr>
          <w:rFonts w:ascii="Arial Narrow" w:hAnsi="Arial Narrow"/>
        </w:rPr>
      </w:pPr>
      <w:r w:rsidRPr="00EC075F">
        <w:rPr>
          <w:rFonts w:ascii="Arial Narrow" w:hAnsi="Arial Narrow"/>
          <w:b/>
          <w:bCs/>
        </w:rPr>
        <w:t>Art. 293</w:t>
      </w:r>
    </w:p>
    <w:p w14:paraId="33D40143" w14:textId="77777777" w:rsidR="00EC075F" w:rsidRPr="00EC075F" w:rsidRDefault="00EC075F" w:rsidP="00EC075F">
      <w:pPr>
        <w:ind w:left="-567"/>
        <w:jc w:val="both"/>
        <w:rPr>
          <w:rFonts w:ascii="Arial Narrow" w:hAnsi="Arial Narrow"/>
        </w:rPr>
      </w:pPr>
      <w:bookmarkStart w:id="932" w:name="do|ttIX|ar293|pa1"/>
      <w:bookmarkEnd w:id="932"/>
      <w:r w:rsidRPr="00EC075F">
        <w:rPr>
          <w:rFonts w:ascii="Arial Narrow" w:hAnsi="Arial Narrow"/>
        </w:rPr>
        <w:t xml:space="preserve">Guvernul va putea modifica, anual, prin hotărâre, valoarea minimă a capitalului social stabilită la art. </w:t>
      </w:r>
      <w:hyperlink r:id="rId189" w:anchor="art=10" w:history="1">
        <w:r w:rsidRPr="00EC075F">
          <w:rPr>
            <w:rStyle w:val="Hyperlink"/>
            <w:rFonts w:ascii="Arial Narrow" w:hAnsi="Arial Narrow"/>
            <w:b/>
            <w:bCs/>
          </w:rPr>
          <w:t>10 alin. (1)</w:t>
        </w:r>
      </w:hyperlink>
      <w:r w:rsidRPr="00EC075F">
        <w:rPr>
          <w:rFonts w:ascii="Arial Narrow" w:hAnsi="Arial Narrow"/>
        </w:rPr>
        <w:t xml:space="preserve">, </w:t>
      </w:r>
      <w:proofErr w:type="spellStart"/>
      <w:r w:rsidRPr="00EC075F">
        <w:rPr>
          <w:rFonts w:ascii="Arial Narrow" w:hAnsi="Arial Narrow"/>
        </w:rPr>
        <w:t>ţinând</w:t>
      </w:r>
      <w:proofErr w:type="spellEnd"/>
      <w:r w:rsidRPr="00EC075F">
        <w:rPr>
          <w:rFonts w:ascii="Arial Narrow" w:hAnsi="Arial Narrow"/>
        </w:rPr>
        <w:t xml:space="preserve"> seama de rata </w:t>
      </w:r>
      <w:proofErr w:type="spellStart"/>
      <w:r w:rsidRPr="00EC075F">
        <w:rPr>
          <w:rFonts w:ascii="Arial Narrow" w:hAnsi="Arial Narrow"/>
        </w:rPr>
        <w:t>inflaţiei</w:t>
      </w:r>
      <w:proofErr w:type="spellEnd"/>
      <w:r w:rsidRPr="00EC075F">
        <w:rPr>
          <w:rFonts w:ascii="Arial Narrow" w:hAnsi="Arial Narrow"/>
        </w:rPr>
        <w:t xml:space="preserve">, astfel încât, până la data de 31 decembrie 2005, pentru </w:t>
      </w:r>
      <w:proofErr w:type="spellStart"/>
      <w:r w:rsidRPr="00EC075F">
        <w:rPr>
          <w:rFonts w:ascii="Arial Narrow" w:hAnsi="Arial Narrow"/>
        </w:rPr>
        <w:t>societăţile</w:t>
      </w:r>
      <w:proofErr w:type="spellEnd"/>
      <w:r w:rsidRPr="00EC075F">
        <w:rPr>
          <w:rFonts w:ascii="Arial Narrow" w:hAnsi="Arial Narrow"/>
        </w:rPr>
        <w:t xml:space="preserve"> pe </w:t>
      </w:r>
      <w:proofErr w:type="spellStart"/>
      <w:r w:rsidRPr="00EC075F">
        <w:rPr>
          <w:rFonts w:ascii="Arial Narrow" w:hAnsi="Arial Narrow"/>
        </w:rPr>
        <w:t>acţiuni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în comandită pe </w:t>
      </w:r>
      <w:proofErr w:type="spellStart"/>
      <w:r w:rsidRPr="00EC075F">
        <w:rPr>
          <w:rFonts w:ascii="Arial Narrow" w:hAnsi="Arial Narrow"/>
        </w:rPr>
        <w:t>acţiuni</w:t>
      </w:r>
      <w:proofErr w:type="spellEnd"/>
      <w:r w:rsidRPr="00EC075F">
        <w:rPr>
          <w:rFonts w:ascii="Arial Narrow" w:hAnsi="Arial Narrow"/>
        </w:rPr>
        <w:t xml:space="preserve">, capitalul social să nu fie mai mic decât echivalentul în lei al sumei de 25.000 euro. Hotărârea Guvernului va cuprinde </w:t>
      </w:r>
      <w:proofErr w:type="spellStart"/>
      <w:r w:rsidRPr="00EC075F">
        <w:rPr>
          <w:rFonts w:ascii="Arial Narrow" w:hAnsi="Arial Narrow"/>
        </w:rPr>
        <w:t>şi</w:t>
      </w:r>
      <w:proofErr w:type="spellEnd"/>
      <w:r w:rsidRPr="00EC075F">
        <w:rPr>
          <w:rFonts w:ascii="Arial Narrow" w:hAnsi="Arial Narrow"/>
        </w:rPr>
        <w:t xml:space="preserve"> termenul pentru completarea capitalului social.</w:t>
      </w:r>
    </w:p>
    <w:p w14:paraId="674145F9" w14:textId="05446364" w:rsidR="00EC075F" w:rsidRPr="00EC075F" w:rsidRDefault="00EC075F" w:rsidP="00EC075F">
      <w:pPr>
        <w:ind w:left="-567"/>
        <w:jc w:val="both"/>
        <w:rPr>
          <w:rFonts w:ascii="Arial Narrow" w:hAnsi="Arial Narrow"/>
        </w:rPr>
      </w:pPr>
      <w:r w:rsidRPr="00EC075F">
        <w:rPr>
          <w:rFonts w:ascii="Arial Narrow" w:hAnsi="Arial Narrow"/>
          <w:b/>
          <w:bCs/>
        </w:rPr>
        <w:t>Art. 294</w:t>
      </w:r>
    </w:p>
    <w:p w14:paraId="4E264B1B" w14:textId="77777777" w:rsidR="00EC075F" w:rsidRPr="00EC075F" w:rsidRDefault="00EC075F" w:rsidP="00EC075F">
      <w:pPr>
        <w:ind w:left="-567"/>
        <w:jc w:val="both"/>
        <w:rPr>
          <w:rFonts w:ascii="Arial Narrow" w:hAnsi="Arial Narrow"/>
        </w:rPr>
      </w:pPr>
      <w:bookmarkStart w:id="933" w:name="do|ttIX|ar294|pa1"/>
      <w:bookmarkEnd w:id="933"/>
      <w:r w:rsidRPr="00EC075F">
        <w:rPr>
          <w:rFonts w:ascii="Arial Narrow" w:hAnsi="Arial Narrow"/>
        </w:rPr>
        <w:t xml:space="preserve">Pe data </w:t>
      </w:r>
      <w:proofErr w:type="spellStart"/>
      <w:r w:rsidRPr="00EC075F">
        <w:rPr>
          <w:rFonts w:ascii="Arial Narrow" w:hAnsi="Arial Narrow"/>
        </w:rPr>
        <w:t>întrării</w:t>
      </w:r>
      <w:proofErr w:type="spellEnd"/>
      <w:r w:rsidRPr="00EC075F">
        <w:rPr>
          <w:rFonts w:ascii="Arial Narrow" w:hAnsi="Arial Narrow"/>
        </w:rPr>
        <w:t xml:space="preserve"> în vigoare a prezentei legi se abrogă prevederile art. </w:t>
      </w:r>
      <w:hyperlink r:id="rId190" w:anchor="art=77" w:history="1">
        <w:r w:rsidRPr="00EC075F">
          <w:rPr>
            <w:rStyle w:val="Hyperlink"/>
            <w:rFonts w:ascii="Arial Narrow" w:hAnsi="Arial Narrow"/>
            <w:b/>
            <w:bCs/>
          </w:rPr>
          <w:t>77</w:t>
        </w:r>
      </w:hyperlink>
      <w:r w:rsidRPr="00EC075F">
        <w:rPr>
          <w:rFonts w:ascii="Arial Narrow" w:hAnsi="Arial Narrow"/>
        </w:rPr>
        <w:t>-</w:t>
      </w:r>
      <w:hyperlink r:id="rId191" w:anchor="art=220" w:history="1">
        <w:r w:rsidRPr="00EC075F">
          <w:rPr>
            <w:rStyle w:val="Hyperlink"/>
            <w:rFonts w:ascii="Arial Narrow" w:hAnsi="Arial Narrow"/>
            <w:b/>
            <w:bCs/>
          </w:rPr>
          <w:t>220</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w:t>
      </w:r>
      <w:hyperlink r:id="rId192" w:anchor="art=236" w:history="1">
        <w:r w:rsidRPr="00EC075F">
          <w:rPr>
            <w:rStyle w:val="Hyperlink"/>
            <w:rFonts w:ascii="Arial Narrow" w:hAnsi="Arial Narrow"/>
            <w:b/>
            <w:bCs/>
          </w:rPr>
          <w:t>236</w:t>
        </w:r>
      </w:hyperlink>
      <w:r w:rsidRPr="00EC075F">
        <w:rPr>
          <w:rFonts w:ascii="Arial Narrow" w:hAnsi="Arial Narrow"/>
        </w:rPr>
        <w:t xml:space="preserve"> din </w:t>
      </w:r>
      <w:hyperlink r:id="rId193" w:history="1">
        <w:r w:rsidRPr="00EC075F">
          <w:rPr>
            <w:rStyle w:val="Hyperlink"/>
            <w:rFonts w:ascii="Arial Narrow" w:hAnsi="Arial Narrow"/>
            <w:b/>
            <w:bCs/>
          </w:rPr>
          <w:t>Codul comercial</w:t>
        </w:r>
      </w:hyperlink>
      <w:r w:rsidRPr="00EC075F">
        <w:rPr>
          <w:rFonts w:ascii="Arial Narrow" w:hAnsi="Arial Narrow"/>
          <w:vertAlign w:val="superscript"/>
        </w:rPr>
        <w:t>8</w:t>
      </w:r>
      <w:r w:rsidRPr="00EC075F">
        <w:rPr>
          <w:rFonts w:ascii="Arial Narrow" w:hAnsi="Arial Narrow"/>
        </w:rPr>
        <w:t xml:space="preserve">), prevederile referitoare la întreprinderile mici </w:t>
      </w:r>
      <w:proofErr w:type="spellStart"/>
      <w:r w:rsidRPr="00EC075F">
        <w:rPr>
          <w:rFonts w:ascii="Arial Narrow" w:hAnsi="Arial Narrow"/>
        </w:rPr>
        <w:t>şi</w:t>
      </w:r>
      <w:proofErr w:type="spellEnd"/>
      <w:r w:rsidRPr="00EC075F">
        <w:rPr>
          <w:rFonts w:ascii="Arial Narrow" w:hAnsi="Arial Narrow"/>
        </w:rPr>
        <w:t xml:space="preserve"> la </w:t>
      </w:r>
      <w:proofErr w:type="spellStart"/>
      <w:r w:rsidRPr="00EC075F">
        <w:rPr>
          <w:rFonts w:ascii="Arial Narrow" w:hAnsi="Arial Narrow"/>
        </w:rPr>
        <w:t>asociaţiile</w:t>
      </w:r>
      <w:proofErr w:type="spellEnd"/>
      <w:r w:rsidRPr="00EC075F">
        <w:rPr>
          <w:rFonts w:ascii="Arial Narrow" w:hAnsi="Arial Narrow"/>
        </w:rPr>
        <w:t xml:space="preserve"> cu scop lucrativ, cu personalitate juridică, din Decretul-lege nr. </w:t>
      </w:r>
      <w:hyperlink r:id="rId194" w:history="1">
        <w:r w:rsidRPr="00EC075F">
          <w:rPr>
            <w:rStyle w:val="Hyperlink"/>
            <w:rFonts w:ascii="Arial Narrow" w:hAnsi="Arial Narrow"/>
            <w:b/>
            <w:bCs/>
          </w:rPr>
          <w:t>54/1990</w:t>
        </w:r>
      </w:hyperlink>
      <w:r w:rsidRPr="00EC075F">
        <w:rPr>
          <w:rFonts w:ascii="Arial Narrow" w:hAnsi="Arial Narrow"/>
        </w:rPr>
        <w:t xml:space="preserve"> privind organizarea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desfăşurarea</w:t>
      </w:r>
      <w:proofErr w:type="spellEnd"/>
      <w:r w:rsidRPr="00EC075F">
        <w:rPr>
          <w:rFonts w:ascii="Arial Narrow" w:hAnsi="Arial Narrow"/>
        </w:rPr>
        <w:t xml:space="preserve"> unor </w:t>
      </w:r>
      <w:proofErr w:type="spellStart"/>
      <w:r w:rsidRPr="00EC075F">
        <w:rPr>
          <w:rFonts w:ascii="Arial Narrow" w:hAnsi="Arial Narrow"/>
        </w:rPr>
        <w:t>activităţi</w:t>
      </w:r>
      <w:proofErr w:type="spellEnd"/>
      <w:r w:rsidRPr="00EC075F">
        <w:rPr>
          <w:rFonts w:ascii="Arial Narrow" w:hAnsi="Arial Narrow"/>
        </w:rPr>
        <w:t xml:space="preserve"> economice pe baza liberei </w:t>
      </w:r>
      <w:proofErr w:type="spellStart"/>
      <w:r w:rsidRPr="00EC075F">
        <w:rPr>
          <w:rFonts w:ascii="Arial Narrow" w:hAnsi="Arial Narrow"/>
        </w:rPr>
        <w:t>iniţiative</w:t>
      </w:r>
      <w:proofErr w:type="spellEnd"/>
      <w:r w:rsidRPr="00EC075F">
        <w:rPr>
          <w:rFonts w:ascii="Arial Narrow" w:hAnsi="Arial Narrow"/>
        </w:rPr>
        <w:t xml:space="preserve">, Decretul nr. </w:t>
      </w:r>
      <w:hyperlink r:id="rId195" w:history="1">
        <w:r w:rsidRPr="00EC075F">
          <w:rPr>
            <w:rStyle w:val="Hyperlink"/>
            <w:rFonts w:ascii="Arial Narrow" w:hAnsi="Arial Narrow"/>
            <w:b/>
            <w:bCs/>
          </w:rPr>
          <w:t>424/1972</w:t>
        </w:r>
      </w:hyperlink>
      <w:r w:rsidRPr="00EC075F">
        <w:rPr>
          <w:rFonts w:ascii="Arial Narrow" w:hAnsi="Arial Narrow"/>
        </w:rPr>
        <w:t xml:space="preserve"> privind constituirea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funcţionarea</w:t>
      </w:r>
      <w:proofErr w:type="spellEnd"/>
      <w:r w:rsidRPr="00EC075F">
        <w:rPr>
          <w:rFonts w:ascii="Arial Narrow" w:hAnsi="Arial Narrow"/>
        </w:rPr>
        <w:t xml:space="preserve"> </w:t>
      </w:r>
      <w:proofErr w:type="spellStart"/>
      <w:r w:rsidRPr="00EC075F">
        <w:rPr>
          <w:rFonts w:ascii="Arial Narrow" w:hAnsi="Arial Narrow"/>
        </w:rPr>
        <w:t>societăţilor</w:t>
      </w:r>
      <w:proofErr w:type="spellEnd"/>
      <w:r w:rsidRPr="00EC075F">
        <w:rPr>
          <w:rFonts w:ascii="Arial Narrow" w:hAnsi="Arial Narrow"/>
        </w:rPr>
        <w:t xml:space="preserve"> mixte în România, cu </w:t>
      </w:r>
      <w:proofErr w:type="spellStart"/>
      <w:r w:rsidRPr="00EC075F">
        <w:rPr>
          <w:rFonts w:ascii="Arial Narrow" w:hAnsi="Arial Narrow"/>
        </w:rPr>
        <w:t>excepţia</w:t>
      </w:r>
      <w:proofErr w:type="spellEnd"/>
      <w:r w:rsidRPr="00EC075F">
        <w:rPr>
          <w:rFonts w:ascii="Arial Narrow" w:hAnsi="Arial Narrow"/>
        </w:rPr>
        <w:t xml:space="preserve"> art. </w:t>
      </w:r>
      <w:hyperlink r:id="rId196" w:anchor="art=15" w:history="1">
        <w:r w:rsidRPr="00EC075F">
          <w:rPr>
            <w:rStyle w:val="Hyperlink"/>
            <w:rFonts w:ascii="Arial Narrow" w:hAnsi="Arial Narrow"/>
            <w:b/>
            <w:bCs/>
          </w:rPr>
          <w:t>15</w:t>
        </w:r>
      </w:hyperlink>
      <w:r w:rsidRPr="00EC075F">
        <w:rPr>
          <w:rFonts w:ascii="Arial Narrow" w:hAnsi="Arial Narrow"/>
        </w:rPr>
        <w:t xml:space="preserve">, art. </w:t>
      </w:r>
      <w:hyperlink r:id="rId197" w:anchor="art=28" w:history="1">
        <w:r w:rsidRPr="00EC075F">
          <w:rPr>
            <w:rStyle w:val="Hyperlink"/>
            <w:rFonts w:ascii="Arial Narrow" w:hAnsi="Arial Narrow"/>
            <w:b/>
            <w:bCs/>
          </w:rPr>
          <w:t>28 alin. 1</w:t>
        </w:r>
      </w:hyperlink>
      <w:r w:rsidRPr="00EC075F">
        <w:rPr>
          <w:rFonts w:ascii="Arial Narrow" w:hAnsi="Arial Narrow"/>
        </w:rPr>
        <w:t xml:space="preserve">, art. </w:t>
      </w:r>
      <w:hyperlink r:id="rId198" w:anchor="art=33" w:history="1">
        <w:r w:rsidRPr="00EC075F">
          <w:rPr>
            <w:rStyle w:val="Hyperlink"/>
            <w:rFonts w:ascii="Arial Narrow" w:hAnsi="Arial Narrow"/>
            <w:b/>
            <w:bCs/>
          </w:rPr>
          <w:t>33</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art. </w:t>
      </w:r>
      <w:hyperlink r:id="rId199" w:anchor="art=35" w:history="1">
        <w:r w:rsidRPr="00EC075F">
          <w:rPr>
            <w:rStyle w:val="Hyperlink"/>
            <w:rFonts w:ascii="Arial Narrow" w:hAnsi="Arial Narrow"/>
            <w:b/>
            <w:bCs/>
          </w:rPr>
          <w:t xml:space="preserve">35 alin. 2 </w:t>
        </w:r>
        <w:proofErr w:type="spellStart"/>
        <w:r w:rsidRPr="00EC075F">
          <w:rPr>
            <w:rStyle w:val="Hyperlink"/>
            <w:rFonts w:ascii="Arial Narrow" w:hAnsi="Arial Narrow"/>
            <w:b/>
            <w:bCs/>
          </w:rPr>
          <w:t>şi</w:t>
        </w:r>
        <w:proofErr w:type="spellEnd"/>
        <w:r w:rsidRPr="00EC075F">
          <w:rPr>
            <w:rStyle w:val="Hyperlink"/>
            <w:rFonts w:ascii="Arial Narrow" w:hAnsi="Arial Narrow"/>
            <w:b/>
            <w:bCs/>
          </w:rPr>
          <w:t xml:space="preserve"> 3</w:t>
        </w:r>
      </w:hyperlink>
      <w:r w:rsidRPr="00EC075F">
        <w:rPr>
          <w:rFonts w:ascii="Arial Narrow" w:hAnsi="Arial Narrow"/>
        </w:rPr>
        <w:t xml:space="preserve">, Decretul-lege nr. </w:t>
      </w:r>
      <w:hyperlink r:id="rId200" w:history="1">
        <w:r w:rsidRPr="00EC075F">
          <w:rPr>
            <w:rStyle w:val="Hyperlink"/>
            <w:rFonts w:ascii="Arial Narrow" w:hAnsi="Arial Narrow"/>
            <w:b/>
            <w:bCs/>
          </w:rPr>
          <w:t>96/1990</w:t>
        </w:r>
      </w:hyperlink>
      <w:r w:rsidRPr="00EC075F">
        <w:rPr>
          <w:rFonts w:ascii="Arial Narrow" w:hAnsi="Arial Narrow"/>
        </w:rPr>
        <w:t xml:space="preserve"> privind unele măsuri pentru atragerea </w:t>
      </w:r>
      <w:proofErr w:type="spellStart"/>
      <w:r w:rsidRPr="00EC075F">
        <w:rPr>
          <w:rFonts w:ascii="Arial Narrow" w:hAnsi="Arial Narrow"/>
        </w:rPr>
        <w:t>investiţiei</w:t>
      </w:r>
      <w:proofErr w:type="spellEnd"/>
      <w:r w:rsidRPr="00EC075F">
        <w:rPr>
          <w:rFonts w:ascii="Arial Narrow" w:hAnsi="Arial Narrow"/>
        </w:rPr>
        <w:t xml:space="preserve"> de capital străin în România.</w:t>
      </w:r>
    </w:p>
    <w:p w14:paraId="2E1C28FF" w14:textId="77777777" w:rsidR="00EC075F" w:rsidRPr="00EC075F" w:rsidRDefault="00EC075F" w:rsidP="00EC075F">
      <w:pPr>
        <w:ind w:left="-567"/>
        <w:jc w:val="both"/>
        <w:rPr>
          <w:rFonts w:ascii="Arial Narrow" w:hAnsi="Arial Narrow"/>
        </w:rPr>
      </w:pPr>
      <w:bookmarkStart w:id="934" w:name="do|pa1"/>
      <w:bookmarkEnd w:id="934"/>
      <w:r w:rsidRPr="00EC075F">
        <w:rPr>
          <w:rFonts w:ascii="Arial Narrow" w:hAnsi="Arial Narrow"/>
        </w:rPr>
        <w:t>-****-</w:t>
      </w:r>
    </w:p>
    <w:p w14:paraId="095D7E7B" w14:textId="77777777" w:rsidR="00EC075F" w:rsidRPr="00EC075F" w:rsidRDefault="00EC075F" w:rsidP="00EC075F">
      <w:pPr>
        <w:ind w:left="-567"/>
        <w:jc w:val="both"/>
        <w:rPr>
          <w:rFonts w:ascii="Arial Narrow" w:hAnsi="Arial Narrow"/>
        </w:rPr>
      </w:pPr>
      <w:bookmarkStart w:id="935" w:name="do|pa2"/>
      <w:bookmarkEnd w:id="935"/>
      <w:r w:rsidRPr="00EC075F">
        <w:rPr>
          <w:rFonts w:ascii="Arial Narrow" w:hAnsi="Arial Narrow"/>
          <w:vertAlign w:val="superscript"/>
        </w:rPr>
        <w:lastRenderedPageBreak/>
        <w:t>1</w:t>
      </w:r>
      <w:r w:rsidRPr="00EC075F">
        <w:rPr>
          <w:rFonts w:ascii="Arial Narrow" w:hAnsi="Arial Narrow"/>
        </w:rPr>
        <w:t xml:space="preserve">) Republicată în temeiul art. </w:t>
      </w:r>
      <w:hyperlink r:id="rId201" w:anchor="art=xii" w:history="1">
        <w:r w:rsidRPr="00EC075F">
          <w:rPr>
            <w:rStyle w:val="Hyperlink"/>
            <w:rFonts w:ascii="Arial Narrow" w:hAnsi="Arial Narrow"/>
            <w:b/>
            <w:bCs/>
          </w:rPr>
          <w:t>XII</w:t>
        </w:r>
      </w:hyperlink>
      <w:r w:rsidRPr="00EC075F">
        <w:rPr>
          <w:rFonts w:ascii="Arial Narrow" w:hAnsi="Arial Narrow"/>
        </w:rPr>
        <w:t xml:space="preserve"> din titlul II al </w:t>
      </w:r>
      <w:proofErr w:type="spellStart"/>
      <w:r w:rsidRPr="00EC075F">
        <w:rPr>
          <w:rFonts w:ascii="Arial Narrow" w:hAnsi="Arial Narrow"/>
        </w:rPr>
        <w:t>cărţii</w:t>
      </w:r>
      <w:proofErr w:type="spellEnd"/>
      <w:r w:rsidRPr="00EC075F">
        <w:rPr>
          <w:rFonts w:ascii="Arial Narrow" w:hAnsi="Arial Narrow"/>
        </w:rPr>
        <w:t xml:space="preserve"> a II-a din Legea nr. </w:t>
      </w:r>
      <w:hyperlink r:id="rId202" w:history="1">
        <w:r w:rsidRPr="00EC075F">
          <w:rPr>
            <w:rStyle w:val="Hyperlink"/>
            <w:rFonts w:ascii="Arial Narrow" w:hAnsi="Arial Narrow"/>
            <w:b/>
            <w:bCs/>
          </w:rPr>
          <w:t>161/2003</w:t>
        </w:r>
      </w:hyperlink>
      <w:r w:rsidRPr="00EC075F">
        <w:rPr>
          <w:rFonts w:ascii="Arial Narrow" w:hAnsi="Arial Narrow"/>
        </w:rPr>
        <w:t xml:space="preserve"> privind unele măsuri pentru asigurarea </w:t>
      </w:r>
      <w:proofErr w:type="spellStart"/>
      <w:r w:rsidRPr="00EC075F">
        <w:rPr>
          <w:rFonts w:ascii="Arial Narrow" w:hAnsi="Arial Narrow"/>
        </w:rPr>
        <w:t>transparenţei</w:t>
      </w:r>
      <w:proofErr w:type="spellEnd"/>
      <w:r w:rsidRPr="00EC075F">
        <w:rPr>
          <w:rFonts w:ascii="Arial Narrow" w:hAnsi="Arial Narrow"/>
        </w:rPr>
        <w:t xml:space="preserve"> în exercitarea </w:t>
      </w:r>
      <w:proofErr w:type="spellStart"/>
      <w:r w:rsidRPr="00EC075F">
        <w:rPr>
          <w:rFonts w:ascii="Arial Narrow" w:hAnsi="Arial Narrow"/>
        </w:rPr>
        <w:t>demnităţilor</w:t>
      </w:r>
      <w:proofErr w:type="spellEnd"/>
      <w:r w:rsidRPr="00EC075F">
        <w:rPr>
          <w:rFonts w:ascii="Arial Narrow" w:hAnsi="Arial Narrow"/>
        </w:rPr>
        <w:t xml:space="preserve"> publice, a </w:t>
      </w:r>
      <w:proofErr w:type="spellStart"/>
      <w:r w:rsidRPr="00EC075F">
        <w:rPr>
          <w:rFonts w:ascii="Arial Narrow" w:hAnsi="Arial Narrow"/>
        </w:rPr>
        <w:t>funcţiilor</w:t>
      </w:r>
      <w:proofErr w:type="spellEnd"/>
      <w:r w:rsidRPr="00EC075F">
        <w:rPr>
          <w:rFonts w:ascii="Arial Narrow" w:hAnsi="Arial Narrow"/>
        </w:rPr>
        <w:t xml:space="preserve"> publice </w:t>
      </w:r>
      <w:proofErr w:type="spellStart"/>
      <w:r w:rsidRPr="00EC075F">
        <w:rPr>
          <w:rFonts w:ascii="Arial Narrow" w:hAnsi="Arial Narrow"/>
        </w:rPr>
        <w:t>şi</w:t>
      </w:r>
      <w:proofErr w:type="spellEnd"/>
      <w:r w:rsidRPr="00EC075F">
        <w:rPr>
          <w:rFonts w:ascii="Arial Narrow" w:hAnsi="Arial Narrow"/>
        </w:rPr>
        <w:t xml:space="preserve"> în mediul de afaceri, prevenirea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sancţionarea</w:t>
      </w:r>
      <w:proofErr w:type="spellEnd"/>
      <w:r w:rsidRPr="00EC075F">
        <w:rPr>
          <w:rFonts w:ascii="Arial Narrow" w:hAnsi="Arial Narrow"/>
        </w:rPr>
        <w:t xml:space="preserve"> </w:t>
      </w:r>
      <w:proofErr w:type="spellStart"/>
      <w:r w:rsidRPr="00EC075F">
        <w:rPr>
          <w:rFonts w:ascii="Arial Narrow" w:hAnsi="Arial Narrow"/>
        </w:rPr>
        <w:t>corupţiei</w:t>
      </w:r>
      <w:proofErr w:type="spellEnd"/>
      <w:r w:rsidRPr="00EC075F">
        <w:rPr>
          <w:rFonts w:ascii="Arial Narrow" w:hAnsi="Arial Narrow"/>
        </w:rPr>
        <w:t>, publicată în Monitorul Oficial al României, Partea I, nr. 279 din 21 aprilie 2003, cu modificările ulterioare, dându-se textelor o nouă numerotare.</w:t>
      </w:r>
    </w:p>
    <w:p w14:paraId="62C9DEDE" w14:textId="77777777" w:rsidR="00EC075F" w:rsidRPr="00EC075F" w:rsidRDefault="00EC075F" w:rsidP="00EC075F">
      <w:pPr>
        <w:ind w:left="-567"/>
        <w:jc w:val="both"/>
        <w:rPr>
          <w:rFonts w:ascii="Arial Narrow" w:hAnsi="Arial Narrow"/>
        </w:rPr>
      </w:pPr>
      <w:bookmarkStart w:id="936" w:name="do|pa3"/>
      <w:bookmarkEnd w:id="936"/>
      <w:r w:rsidRPr="00EC075F">
        <w:rPr>
          <w:rFonts w:ascii="Arial Narrow" w:hAnsi="Arial Narrow"/>
        </w:rPr>
        <w:t xml:space="preserve">Legea nr. </w:t>
      </w:r>
      <w:hyperlink r:id="rId203" w:history="1">
        <w:r w:rsidRPr="00EC075F">
          <w:rPr>
            <w:rStyle w:val="Hyperlink"/>
            <w:rFonts w:ascii="Arial Narrow" w:hAnsi="Arial Narrow"/>
            <w:b/>
            <w:bCs/>
          </w:rPr>
          <w:t>31/1990</w:t>
        </w:r>
      </w:hyperlink>
      <w:r w:rsidRPr="00EC075F">
        <w:rPr>
          <w:rFonts w:ascii="Arial Narrow" w:hAnsi="Arial Narrow"/>
        </w:rPr>
        <w:t xml:space="preserve"> a mai fost republicată în Monitorul Oficial al României, Partea I, nr. 33 din 29 ianuarie 1998, iar ulterior a fost modificată </w:t>
      </w:r>
      <w:proofErr w:type="spellStart"/>
      <w:r w:rsidRPr="00EC075F">
        <w:rPr>
          <w:rFonts w:ascii="Arial Narrow" w:hAnsi="Arial Narrow"/>
        </w:rPr>
        <w:t>şi</w:t>
      </w:r>
      <w:proofErr w:type="spellEnd"/>
      <w:r w:rsidRPr="00EC075F">
        <w:rPr>
          <w:rFonts w:ascii="Arial Narrow" w:hAnsi="Arial Narrow"/>
        </w:rPr>
        <w:t xml:space="preserve"> completată prin:</w:t>
      </w:r>
    </w:p>
    <w:p w14:paraId="7577CE9A" w14:textId="77777777" w:rsidR="00EC075F" w:rsidRPr="00EC075F" w:rsidRDefault="00EC075F" w:rsidP="00EC075F">
      <w:pPr>
        <w:ind w:left="-567"/>
        <w:jc w:val="both"/>
        <w:rPr>
          <w:rFonts w:ascii="Arial Narrow" w:hAnsi="Arial Narrow"/>
        </w:rPr>
      </w:pPr>
      <w:bookmarkStart w:id="937" w:name="do|pa4"/>
      <w:bookmarkEnd w:id="937"/>
      <w:r w:rsidRPr="00EC075F">
        <w:rPr>
          <w:rFonts w:ascii="Arial Narrow" w:hAnsi="Arial Narrow"/>
        </w:rPr>
        <w:t xml:space="preserve">-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04" w:history="1">
        <w:r w:rsidRPr="00EC075F">
          <w:rPr>
            <w:rStyle w:val="Hyperlink"/>
            <w:rFonts w:ascii="Arial Narrow" w:hAnsi="Arial Narrow"/>
            <w:b/>
            <w:bCs/>
          </w:rPr>
          <w:t>16/1998</w:t>
        </w:r>
      </w:hyperlink>
      <w:r w:rsidRPr="00EC075F">
        <w:rPr>
          <w:rFonts w:ascii="Arial Narrow" w:hAnsi="Arial Narrow"/>
        </w:rPr>
        <w:t xml:space="preserve"> pentru prorogarea termenului prevăzut la art. </w:t>
      </w:r>
      <w:hyperlink r:id="rId205" w:anchor="art=vi" w:history="1">
        <w:r w:rsidRPr="00EC075F">
          <w:rPr>
            <w:rStyle w:val="Hyperlink"/>
            <w:rFonts w:ascii="Arial Narrow" w:hAnsi="Arial Narrow"/>
            <w:b/>
            <w:bCs/>
          </w:rPr>
          <w:t>VI alin. 1</w:t>
        </w:r>
      </w:hyperlink>
      <w:r w:rsidRPr="00EC075F">
        <w:rPr>
          <w:rFonts w:ascii="Arial Narrow" w:hAnsi="Arial Narrow"/>
        </w:rPr>
        <w:t xml:space="preserve"> din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06" w:history="1">
        <w:r w:rsidRPr="00EC075F">
          <w:rPr>
            <w:rStyle w:val="Hyperlink"/>
            <w:rFonts w:ascii="Arial Narrow" w:hAnsi="Arial Narrow"/>
            <w:b/>
            <w:bCs/>
          </w:rPr>
          <w:t>32/1997</w:t>
        </w:r>
      </w:hyperlink>
      <w:r w:rsidRPr="00EC075F">
        <w:rPr>
          <w:rFonts w:ascii="Arial Narrow" w:hAnsi="Arial Narrow"/>
        </w:rPr>
        <w:t xml:space="preserve"> pentru modificarea </w:t>
      </w:r>
      <w:proofErr w:type="spellStart"/>
      <w:r w:rsidRPr="00EC075F">
        <w:rPr>
          <w:rFonts w:ascii="Arial Narrow" w:hAnsi="Arial Narrow"/>
        </w:rPr>
        <w:t>şi</w:t>
      </w:r>
      <w:proofErr w:type="spellEnd"/>
      <w:r w:rsidRPr="00EC075F">
        <w:rPr>
          <w:rFonts w:ascii="Arial Narrow" w:hAnsi="Arial Narrow"/>
        </w:rPr>
        <w:t xml:space="preserve"> completarea Legii nr. </w:t>
      </w:r>
      <w:hyperlink r:id="rId207" w:history="1">
        <w:r w:rsidRPr="00EC075F">
          <w:rPr>
            <w:rStyle w:val="Hyperlink"/>
            <w:rFonts w:ascii="Arial Narrow" w:hAnsi="Arial Narrow"/>
            <w:b/>
            <w:bCs/>
          </w:rPr>
          <w:t>31/1990</w:t>
        </w:r>
      </w:hyperlink>
      <w:r w:rsidRPr="00EC075F">
        <w:rPr>
          <w:rFonts w:ascii="Arial Narrow" w:hAnsi="Arial Narrow"/>
        </w:rPr>
        <w:t xml:space="preserve"> privind </w:t>
      </w:r>
      <w:proofErr w:type="spellStart"/>
      <w:r w:rsidRPr="00EC075F">
        <w:rPr>
          <w:rFonts w:ascii="Arial Narrow" w:hAnsi="Arial Narrow"/>
        </w:rPr>
        <w:t>societăţile</w:t>
      </w:r>
      <w:proofErr w:type="spellEnd"/>
      <w:r w:rsidRPr="00EC075F">
        <w:rPr>
          <w:rFonts w:ascii="Arial Narrow" w:hAnsi="Arial Narrow"/>
        </w:rPr>
        <w:t xml:space="preserve"> comerciale, publicată în Monitorul Oficial al României, Partea I, nr. 359 din 22 septembrie 1998, aprobată prin Legea nr. </w:t>
      </w:r>
      <w:hyperlink r:id="rId208" w:history="1">
        <w:r w:rsidRPr="00EC075F">
          <w:rPr>
            <w:rStyle w:val="Hyperlink"/>
            <w:rFonts w:ascii="Arial Narrow" w:hAnsi="Arial Narrow"/>
            <w:b/>
            <w:bCs/>
          </w:rPr>
          <w:t>237/1998</w:t>
        </w:r>
      </w:hyperlink>
      <w:r w:rsidRPr="00EC075F">
        <w:rPr>
          <w:rFonts w:ascii="Arial Narrow" w:hAnsi="Arial Narrow"/>
        </w:rPr>
        <w:t>, publicată în Monitorul Oficial al României, Partea I, nr. 477 din 11 decembrie 1998;</w:t>
      </w:r>
    </w:p>
    <w:p w14:paraId="103DCFA0" w14:textId="77777777" w:rsidR="00EC075F" w:rsidRPr="00EC075F" w:rsidRDefault="00EC075F" w:rsidP="00EC075F">
      <w:pPr>
        <w:ind w:left="-567"/>
        <w:jc w:val="both"/>
        <w:rPr>
          <w:rFonts w:ascii="Arial Narrow" w:hAnsi="Arial Narrow"/>
        </w:rPr>
      </w:pPr>
      <w:bookmarkStart w:id="938" w:name="do|pa5"/>
      <w:bookmarkEnd w:id="938"/>
      <w:r w:rsidRPr="00EC075F">
        <w:rPr>
          <w:rFonts w:ascii="Arial Narrow" w:hAnsi="Arial Narrow"/>
        </w:rPr>
        <w:t xml:space="preserve">- Legea nr. </w:t>
      </w:r>
      <w:hyperlink r:id="rId209" w:history="1">
        <w:r w:rsidRPr="00EC075F">
          <w:rPr>
            <w:rStyle w:val="Hyperlink"/>
            <w:rFonts w:ascii="Arial Narrow" w:hAnsi="Arial Narrow"/>
            <w:b/>
            <w:bCs/>
          </w:rPr>
          <w:t>99/1999</w:t>
        </w:r>
      </w:hyperlink>
      <w:r w:rsidRPr="00EC075F">
        <w:rPr>
          <w:rFonts w:ascii="Arial Narrow" w:hAnsi="Arial Narrow"/>
        </w:rPr>
        <w:t xml:space="preserve"> privind unele măsuri pentru accelerarea reformei economice, publicată în Monitorul Oficial al României, Partea I, nr. 236 din 27 mai 1999, cu modificările ulterioare;</w:t>
      </w:r>
    </w:p>
    <w:p w14:paraId="2E52F356" w14:textId="77777777" w:rsidR="00EC075F" w:rsidRPr="00EC075F" w:rsidRDefault="00EC075F" w:rsidP="00EC075F">
      <w:pPr>
        <w:ind w:left="-567"/>
        <w:jc w:val="both"/>
        <w:rPr>
          <w:rFonts w:ascii="Arial Narrow" w:hAnsi="Arial Narrow"/>
        </w:rPr>
      </w:pPr>
      <w:bookmarkStart w:id="939" w:name="do|pa6"/>
      <w:bookmarkEnd w:id="939"/>
      <w:r w:rsidRPr="00EC075F">
        <w:rPr>
          <w:rFonts w:ascii="Arial Narrow" w:hAnsi="Arial Narrow"/>
        </w:rPr>
        <w:t xml:space="preserve">-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10" w:history="1">
        <w:r w:rsidRPr="00EC075F">
          <w:rPr>
            <w:rStyle w:val="Hyperlink"/>
            <w:rFonts w:ascii="Arial Narrow" w:hAnsi="Arial Narrow"/>
            <w:b/>
            <w:bCs/>
          </w:rPr>
          <w:t>75/1999</w:t>
        </w:r>
      </w:hyperlink>
      <w:r w:rsidRPr="00EC075F">
        <w:rPr>
          <w:rFonts w:ascii="Arial Narrow" w:hAnsi="Arial Narrow"/>
        </w:rPr>
        <w:t xml:space="preserve"> privind activitatea de audit financiar, republicată în Monitorul Oficial al României, Partea I, nr. 598 din 22 august 2003, cu modificările ulterioare;</w:t>
      </w:r>
    </w:p>
    <w:p w14:paraId="3F4DE549" w14:textId="77777777" w:rsidR="00EC075F" w:rsidRPr="00EC075F" w:rsidRDefault="00EC075F" w:rsidP="00EC075F">
      <w:pPr>
        <w:ind w:left="-567"/>
        <w:jc w:val="both"/>
        <w:rPr>
          <w:rFonts w:ascii="Arial Narrow" w:hAnsi="Arial Narrow"/>
        </w:rPr>
      </w:pPr>
      <w:bookmarkStart w:id="940" w:name="do|pa7"/>
      <w:bookmarkEnd w:id="940"/>
      <w:r w:rsidRPr="00EC075F">
        <w:rPr>
          <w:rFonts w:ascii="Arial Narrow" w:hAnsi="Arial Narrow"/>
        </w:rPr>
        <w:t xml:space="preserve">- Legea nr. </w:t>
      </w:r>
      <w:hyperlink r:id="rId211" w:history="1">
        <w:r w:rsidRPr="00EC075F">
          <w:rPr>
            <w:rStyle w:val="Hyperlink"/>
            <w:rFonts w:ascii="Arial Narrow" w:hAnsi="Arial Narrow"/>
            <w:b/>
            <w:bCs/>
          </w:rPr>
          <w:t>127/2000</w:t>
        </w:r>
      </w:hyperlink>
      <w:r w:rsidRPr="00EC075F">
        <w:rPr>
          <w:rFonts w:ascii="Arial Narrow" w:hAnsi="Arial Narrow"/>
        </w:rPr>
        <w:t xml:space="preserve"> pentru modificarea </w:t>
      </w:r>
      <w:proofErr w:type="spellStart"/>
      <w:r w:rsidRPr="00EC075F">
        <w:rPr>
          <w:rFonts w:ascii="Arial Narrow" w:hAnsi="Arial Narrow"/>
        </w:rPr>
        <w:t>şi</w:t>
      </w:r>
      <w:proofErr w:type="spellEnd"/>
      <w:r w:rsidRPr="00EC075F">
        <w:rPr>
          <w:rFonts w:ascii="Arial Narrow" w:hAnsi="Arial Narrow"/>
        </w:rPr>
        <w:t xml:space="preserve"> completarea art. </w:t>
      </w:r>
      <w:hyperlink r:id="rId212" w:anchor="art=156" w:history="1">
        <w:r w:rsidRPr="00EC075F">
          <w:rPr>
            <w:rStyle w:val="Hyperlink"/>
            <w:rFonts w:ascii="Arial Narrow" w:hAnsi="Arial Narrow"/>
            <w:b/>
            <w:bCs/>
          </w:rPr>
          <w:t>156</w:t>
        </w:r>
      </w:hyperlink>
      <w:r w:rsidRPr="00EC075F">
        <w:rPr>
          <w:rFonts w:ascii="Arial Narrow" w:hAnsi="Arial Narrow"/>
        </w:rPr>
        <w:t xml:space="preserve"> din Legea nr. </w:t>
      </w:r>
      <w:hyperlink r:id="rId213" w:history="1">
        <w:r w:rsidRPr="00EC075F">
          <w:rPr>
            <w:rStyle w:val="Hyperlink"/>
            <w:rFonts w:ascii="Arial Narrow" w:hAnsi="Arial Narrow"/>
            <w:b/>
            <w:bCs/>
          </w:rPr>
          <w:t>31/1990</w:t>
        </w:r>
      </w:hyperlink>
      <w:r w:rsidRPr="00EC075F">
        <w:rPr>
          <w:rFonts w:ascii="Arial Narrow" w:hAnsi="Arial Narrow"/>
        </w:rPr>
        <w:t xml:space="preserve"> privind </w:t>
      </w:r>
      <w:proofErr w:type="spellStart"/>
      <w:r w:rsidRPr="00EC075F">
        <w:rPr>
          <w:rFonts w:ascii="Arial Narrow" w:hAnsi="Arial Narrow"/>
        </w:rPr>
        <w:t>societăţile</w:t>
      </w:r>
      <w:proofErr w:type="spellEnd"/>
      <w:r w:rsidRPr="00EC075F">
        <w:rPr>
          <w:rFonts w:ascii="Arial Narrow" w:hAnsi="Arial Narrow"/>
        </w:rPr>
        <w:t xml:space="preserve"> comerciale, publicată în Monitorul Oficial al României, Partea I, nr. 345 din 25 iulie 2000;</w:t>
      </w:r>
    </w:p>
    <w:p w14:paraId="2A620075" w14:textId="77777777" w:rsidR="00EC075F" w:rsidRPr="00EC075F" w:rsidRDefault="00EC075F" w:rsidP="00EC075F">
      <w:pPr>
        <w:ind w:left="-567"/>
        <w:jc w:val="both"/>
        <w:rPr>
          <w:rFonts w:ascii="Arial Narrow" w:hAnsi="Arial Narrow"/>
        </w:rPr>
      </w:pPr>
      <w:bookmarkStart w:id="941" w:name="do|pa8"/>
      <w:bookmarkEnd w:id="941"/>
      <w:r w:rsidRPr="00EC075F">
        <w:rPr>
          <w:rFonts w:ascii="Arial Narrow" w:hAnsi="Arial Narrow"/>
        </w:rPr>
        <w:t xml:space="preserve">-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14" w:history="1">
        <w:r w:rsidRPr="00EC075F">
          <w:rPr>
            <w:rStyle w:val="Hyperlink"/>
            <w:rFonts w:ascii="Arial Narrow" w:hAnsi="Arial Narrow"/>
            <w:b/>
            <w:bCs/>
          </w:rPr>
          <w:t>76/2001</w:t>
        </w:r>
      </w:hyperlink>
      <w:r w:rsidRPr="00EC075F">
        <w:rPr>
          <w:rFonts w:ascii="Arial Narrow" w:hAnsi="Arial Narrow"/>
        </w:rPr>
        <w:t xml:space="preserve"> privind simplificarea unor </w:t>
      </w:r>
      <w:proofErr w:type="spellStart"/>
      <w:r w:rsidRPr="00EC075F">
        <w:rPr>
          <w:rFonts w:ascii="Arial Narrow" w:hAnsi="Arial Narrow"/>
        </w:rPr>
        <w:t>formalităţi</w:t>
      </w:r>
      <w:proofErr w:type="spellEnd"/>
      <w:r w:rsidRPr="00EC075F">
        <w:rPr>
          <w:rFonts w:ascii="Arial Narrow" w:hAnsi="Arial Narrow"/>
        </w:rPr>
        <w:t xml:space="preserve"> administrative pentru înregistrarea </w:t>
      </w:r>
      <w:proofErr w:type="spellStart"/>
      <w:r w:rsidRPr="00EC075F">
        <w:rPr>
          <w:rFonts w:ascii="Arial Narrow" w:hAnsi="Arial Narrow"/>
        </w:rPr>
        <w:t>şi</w:t>
      </w:r>
      <w:proofErr w:type="spellEnd"/>
      <w:r w:rsidRPr="00EC075F">
        <w:rPr>
          <w:rFonts w:ascii="Arial Narrow" w:hAnsi="Arial Narrow"/>
        </w:rPr>
        <w:t xml:space="preserve"> autorizarea </w:t>
      </w:r>
      <w:proofErr w:type="spellStart"/>
      <w:r w:rsidRPr="00EC075F">
        <w:rPr>
          <w:rFonts w:ascii="Arial Narrow" w:hAnsi="Arial Narrow"/>
        </w:rPr>
        <w:t>funcţionării</w:t>
      </w:r>
      <w:proofErr w:type="spellEnd"/>
      <w:r w:rsidRPr="00EC075F">
        <w:rPr>
          <w:rFonts w:ascii="Arial Narrow" w:hAnsi="Arial Narrow"/>
        </w:rPr>
        <w:t xml:space="preserve"> </w:t>
      </w:r>
      <w:proofErr w:type="spellStart"/>
      <w:r w:rsidRPr="00EC075F">
        <w:rPr>
          <w:rFonts w:ascii="Arial Narrow" w:hAnsi="Arial Narrow"/>
        </w:rPr>
        <w:t>comercianţilor</w:t>
      </w:r>
      <w:proofErr w:type="spellEnd"/>
      <w:r w:rsidRPr="00EC075F">
        <w:rPr>
          <w:rFonts w:ascii="Arial Narrow" w:hAnsi="Arial Narrow"/>
        </w:rPr>
        <w:t xml:space="preserve">, republicată în Monitorul Oficial al României, Partea I, nr. 413 din 14 iunie 2002, cu modificările </w:t>
      </w:r>
      <w:proofErr w:type="spellStart"/>
      <w:r w:rsidRPr="00EC075F">
        <w:rPr>
          <w:rFonts w:ascii="Arial Narrow" w:hAnsi="Arial Narrow"/>
        </w:rPr>
        <w:t>şi</w:t>
      </w:r>
      <w:proofErr w:type="spellEnd"/>
      <w:r w:rsidRPr="00EC075F">
        <w:rPr>
          <w:rFonts w:ascii="Arial Narrow" w:hAnsi="Arial Narrow"/>
        </w:rPr>
        <w:t xml:space="preserve"> completările ulterioare;</w:t>
      </w:r>
    </w:p>
    <w:p w14:paraId="0CB8414E" w14:textId="77777777" w:rsidR="00EC075F" w:rsidRPr="00EC075F" w:rsidRDefault="00EC075F" w:rsidP="00EC075F">
      <w:pPr>
        <w:ind w:left="-567"/>
        <w:jc w:val="both"/>
        <w:rPr>
          <w:rFonts w:ascii="Arial Narrow" w:hAnsi="Arial Narrow"/>
        </w:rPr>
      </w:pPr>
      <w:bookmarkStart w:id="942" w:name="do|pa9"/>
      <w:bookmarkEnd w:id="942"/>
      <w:r w:rsidRPr="00EC075F">
        <w:rPr>
          <w:rFonts w:ascii="Arial Narrow" w:hAnsi="Arial Narrow"/>
        </w:rPr>
        <w:t xml:space="preserve">- Legea nr. </w:t>
      </w:r>
      <w:hyperlink r:id="rId215" w:history="1">
        <w:r w:rsidRPr="00EC075F">
          <w:rPr>
            <w:rStyle w:val="Hyperlink"/>
            <w:rFonts w:ascii="Arial Narrow" w:hAnsi="Arial Narrow"/>
            <w:b/>
            <w:bCs/>
          </w:rPr>
          <w:t>314/2001</w:t>
        </w:r>
      </w:hyperlink>
      <w:r w:rsidRPr="00EC075F">
        <w:rPr>
          <w:rFonts w:ascii="Arial Narrow" w:hAnsi="Arial Narrow"/>
        </w:rPr>
        <w:t xml:space="preserve"> pentru reglementarea </w:t>
      </w:r>
      <w:proofErr w:type="spellStart"/>
      <w:r w:rsidRPr="00EC075F">
        <w:rPr>
          <w:rFonts w:ascii="Arial Narrow" w:hAnsi="Arial Narrow"/>
        </w:rPr>
        <w:t>situaţiei</w:t>
      </w:r>
      <w:proofErr w:type="spellEnd"/>
      <w:r w:rsidRPr="00EC075F">
        <w:rPr>
          <w:rFonts w:ascii="Arial Narrow" w:hAnsi="Arial Narrow"/>
        </w:rPr>
        <w:t xml:space="preserve"> unor </w:t>
      </w:r>
      <w:proofErr w:type="spellStart"/>
      <w:r w:rsidRPr="00EC075F">
        <w:rPr>
          <w:rFonts w:ascii="Arial Narrow" w:hAnsi="Arial Narrow"/>
        </w:rPr>
        <w:t>societăţi</w:t>
      </w:r>
      <w:proofErr w:type="spellEnd"/>
      <w:r w:rsidRPr="00EC075F">
        <w:rPr>
          <w:rFonts w:ascii="Arial Narrow" w:hAnsi="Arial Narrow"/>
        </w:rPr>
        <w:t xml:space="preserve"> comerciale, publicată în Monitorul Oficial al României, Partea I, nr. 338 din 26 iunie 2001, cu modificările </w:t>
      </w:r>
      <w:proofErr w:type="spellStart"/>
      <w:r w:rsidRPr="00EC075F">
        <w:rPr>
          <w:rFonts w:ascii="Arial Narrow" w:hAnsi="Arial Narrow"/>
        </w:rPr>
        <w:t>şi</w:t>
      </w:r>
      <w:proofErr w:type="spellEnd"/>
      <w:r w:rsidRPr="00EC075F">
        <w:rPr>
          <w:rFonts w:ascii="Arial Narrow" w:hAnsi="Arial Narrow"/>
        </w:rPr>
        <w:t xml:space="preserve"> completările ulterioare;</w:t>
      </w:r>
    </w:p>
    <w:p w14:paraId="13ADF4AD" w14:textId="77777777" w:rsidR="00EC075F" w:rsidRPr="00EC075F" w:rsidRDefault="00EC075F" w:rsidP="00EC075F">
      <w:pPr>
        <w:ind w:left="-567"/>
        <w:jc w:val="both"/>
        <w:rPr>
          <w:rFonts w:ascii="Arial Narrow" w:hAnsi="Arial Narrow"/>
        </w:rPr>
      </w:pPr>
      <w:bookmarkStart w:id="943" w:name="do|pa10"/>
      <w:bookmarkEnd w:id="943"/>
      <w:r w:rsidRPr="00EC075F">
        <w:rPr>
          <w:rFonts w:ascii="Arial Narrow" w:hAnsi="Arial Narrow"/>
        </w:rPr>
        <w:t xml:space="preserve">-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16" w:history="1">
        <w:r w:rsidRPr="00EC075F">
          <w:rPr>
            <w:rStyle w:val="Hyperlink"/>
            <w:rFonts w:ascii="Arial Narrow" w:hAnsi="Arial Narrow"/>
            <w:b/>
            <w:bCs/>
          </w:rPr>
          <w:t>102/2002</w:t>
        </w:r>
      </w:hyperlink>
      <w:r w:rsidRPr="00EC075F">
        <w:rPr>
          <w:rFonts w:ascii="Arial Narrow" w:hAnsi="Arial Narrow"/>
        </w:rPr>
        <w:t xml:space="preserve"> privind unele măsuri pentru stimularea cererii de atribuire a </w:t>
      </w:r>
      <w:proofErr w:type="spellStart"/>
      <w:r w:rsidRPr="00EC075F">
        <w:rPr>
          <w:rFonts w:ascii="Arial Narrow" w:hAnsi="Arial Narrow"/>
        </w:rPr>
        <w:t>folosinţei</w:t>
      </w:r>
      <w:proofErr w:type="spellEnd"/>
      <w:r w:rsidRPr="00EC075F">
        <w:rPr>
          <w:rFonts w:ascii="Arial Narrow" w:hAnsi="Arial Narrow"/>
        </w:rPr>
        <w:t xml:space="preserve"> gratuite </w:t>
      </w:r>
      <w:proofErr w:type="spellStart"/>
      <w:r w:rsidRPr="00EC075F">
        <w:rPr>
          <w:rFonts w:ascii="Arial Narrow" w:hAnsi="Arial Narrow"/>
        </w:rPr>
        <w:t>şi</w:t>
      </w:r>
      <w:proofErr w:type="spellEnd"/>
      <w:r w:rsidRPr="00EC075F">
        <w:rPr>
          <w:rFonts w:ascii="Arial Narrow" w:hAnsi="Arial Narrow"/>
        </w:rPr>
        <w:t xml:space="preserve"> a </w:t>
      </w:r>
      <w:proofErr w:type="spellStart"/>
      <w:r w:rsidRPr="00EC075F">
        <w:rPr>
          <w:rFonts w:ascii="Arial Narrow" w:hAnsi="Arial Narrow"/>
        </w:rPr>
        <w:t>investiţiilor</w:t>
      </w:r>
      <w:proofErr w:type="spellEnd"/>
      <w:r w:rsidRPr="00EC075F">
        <w:rPr>
          <w:rFonts w:ascii="Arial Narrow" w:hAnsi="Arial Narrow"/>
        </w:rPr>
        <w:t xml:space="preserve"> în imobilele ce fac obiectul </w:t>
      </w:r>
      <w:proofErr w:type="spellStart"/>
      <w:r w:rsidRPr="00EC075F">
        <w:rPr>
          <w:rFonts w:ascii="Arial Narrow" w:hAnsi="Arial Narrow"/>
        </w:rPr>
        <w:t>Ordonanţei</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17" w:history="1">
        <w:r w:rsidRPr="00EC075F">
          <w:rPr>
            <w:rStyle w:val="Hyperlink"/>
            <w:rFonts w:ascii="Arial Narrow" w:hAnsi="Arial Narrow"/>
            <w:b/>
            <w:bCs/>
          </w:rPr>
          <w:t>168/2001</w:t>
        </w:r>
      </w:hyperlink>
      <w:r w:rsidRPr="00EC075F">
        <w:rPr>
          <w:rFonts w:ascii="Arial Narrow" w:hAnsi="Arial Narrow"/>
        </w:rPr>
        <w:t xml:space="preserve"> privind punerea în valoare a </w:t>
      </w:r>
      <w:proofErr w:type="spellStart"/>
      <w:r w:rsidRPr="00EC075F">
        <w:rPr>
          <w:rFonts w:ascii="Arial Narrow" w:hAnsi="Arial Narrow"/>
        </w:rPr>
        <w:t>construcţiilor</w:t>
      </w:r>
      <w:proofErr w:type="spellEnd"/>
      <w:r w:rsidRPr="00EC075F">
        <w:rPr>
          <w:rFonts w:ascii="Arial Narrow" w:hAnsi="Arial Narrow"/>
        </w:rPr>
        <w:t xml:space="preserve"> zootehnice dezafectate, destinate </w:t>
      </w:r>
      <w:proofErr w:type="spellStart"/>
      <w:r w:rsidRPr="00EC075F">
        <w:rPr>
          <w:rFonts w:ascii="Arial Narrow" w:hAnsi="Arial Narrow"/>
        </w:rPr>
        <w:t>creşterii</w:t>
      </w:r>
      <w:proofErr w:type="spellEnd"/>
      <w:r w:rsidRPr="00EC075F">
        <w:rPr>
          <w:rFonts w:ascii="Arial Narrow" w:hAnsi="Arial Narrow"/>
        </w:rPr>
        <w:t xml:space="preserve">, </w:t>
      </w:r>
      <w:proofErr w:type="spellStart"/>
      <w:r w:rsidRPr="00EC075F">
        <w:rPr>
          <w:rFonts w:ascii="Arial Narrow" w:hAnsi="Arial Narrow"/>
        </w:rPr>
        <w:t>îngrăşării</w:t>
      </w:r>
      <w:proofErr w:type="spellEnd"/>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exploatării animalelor, precum </w:t>
      </w:r>
      <w:proofErr w:type="spellStart"/>
      <w:r w:rsidRPr="00EC075F">
        <w:rPr>
          <w:rFonts w:ascii="Arial Narrow" w:hAnsi="Arial Narrow"/>
        </w:rPr>
        <w:t>şi</w:t>
      </w:r>
      <w:proofErr w:type="spellEnd"/>
      <w:r w:rsidRPr="00EC075F">
        <w:rPr>
          <w:rFonts w:ascii="Arial Narrow" w:hAnsi="Arial Narrow"/>
        </w:rPr>
        <w:t xml:space="preserve"> a fabricilor de </w:t>
      </w:r>
      <w:proofErr w:type="spellStart"/>
      <w:r w:rsidRPr="00EC075F">
        <w:rPr>
          <w:rFonts w:ascii="Arial Narrow" w:hAnsi="Arial Narrow"/>
        </w:rPr>
        <w:t>nutreţuri</w:t>
      </w:r>
      <w:proofErr w:type="spellEnd"/>
      <w:r w:rsidRPr="00EC075F">
        <w:rPr>
          <w:rFonts w:ascii="Arial Narrow" w:hAnsi="Arial Narrow"/>
        </w:rPr>
        <w:t xml:space="preserve"> combinate dezafectate, publicată în Monitorul Oficial al României, Partea I, nr. 673 din 11 septembrie 2002, aprobată cu modificări </w:t>
      </w:r>
      <w:proofErr w:type="spellStart"/>
      <w:r w:rsidRPr="00EC075F">
        <w:rPr>
          <w:rFonts w:ascii="Arial Narrow" w:hAnsi="Arial Narrow"/>
        </w:rPr>
        <w:t>şi</w:t>
      </w:r>
      <w:proofErr w:type="spellEnd"/>
      <w:r w:rsidRPr="00EC075F">
        <w:rPr>
          <w:rFonts w:ascii="Arial Narrow" w:hAnsi="Arial Narrow"/>
        </w:rPr>
        <w:t xml:space="preserve"> completări prin Legea nr. </w:t>
      </w:r>
      <w:hyperlink r:id="rId218" w:history="1">
        <w:r w:rsidRPr="00EC075F">
          <w:rPr>
            <w:rStyle w:val="Hyperlink"/>
            <w:rFonts w:ascii="Arial Narrow" w:hAnsi="Arial Narrow"/>
            <w:b/>
            <w:bCs/>
          </w:rPr>
          <w:t>78/2003</w:t>
        </w:r>
      </w:hyperlink>
      <w:r w:rsidRPr="00EC075F">
        <w:rPr>
          <w:rFonts w:ascii="Arial Narrow" w:hAnsi="Arial Narrow"/>
        </w:rPr>
        <w:t>, publicată în Monitorul Oficial al României, Partea I, nr. 194 din 26 martie 2003, cu modificările ulterioare;</w:t>
      </w:r>
    </w:p>
    <w:p w14:paraId="13905230" w14:textId="77777777" w:rsidR="00EC075F" w:rsidRPr="00EC075F" w:rsidRDefault="00EC075F" w:rsidP="00EC075F">
      <w:pPr>
        <w:ind w:left="-567"/>
        <w:jc w:val="both"/>
        <w:rPr>
          <w:rFonts w:ascii="Arial Narrow" w:hAnsi="Arial Narrow"/>
        </w:rPr>
      </w:pPr>
      <w:bookmarkStart w:id="944" w:name="do|pa11"/>
      <w:bookmarkEnd w:id="944"/>
      <w:r w:rsidRPr="00EC075F">
        <w:rPr>
          <w:rFonts w:ascii="Arial Narrow" w:hAnsi="Arial Narrow"/>
        </w:rPr>
        <w:t xml:space="preserve">- Legea nr. </w:t>
      </w:r>
      <w:hyperlink r:id="rId219" w:history="1">
        <w:r w:rsidRPr="00EC075F">
          <w:rPr>
            <w:rStyle w:val="Hyperlink"/>
            <w:rFonts w:ascii="Arial Narrow" w:hAnsi="Arial Narrow"/>
            <w:b/>
            <w:bCs/>
          </w:rPr>
          <w:t>161/2003</w:t>
        </w:r>
      </w:hyperlink>
      <w:r w:rsidRPr="00EC075F">
        <w:rPr>
          <w:rFonts w:ascii="Arial Narrow" w:hAnsi="Arial Narrow"/>
        </w:rPr>
        <w:t xml:space="preserve"> privind unele măsuri pentru asigurarea </w:t>
      </w:r>
      <w:proofErr w:type="spellStart"/>
      <w:r w:rsidRPr="00EC075F">
        <w:rPr>
          <w:rFonts w:ascii="Arial Narrow" w:hAnsi="Arial Narrow"/>
        </w:rPr>
        <w:t>transparenţei</w:t>
      </w:r>
      <w:proofErr w:type="spellEnd"/>
      <w:r w:rsidRPr="00EC075F">
        <w:rPr>
          <w:rFonts w:ascii="Arial Narrow" w:hAnsi="Arial Narrow"/>
        </w:rPr>
        <w:t xml:space="preserve"> în exercitarea </w:t>
      </w:r>
      <w:proofErr w:type="spellStart"/>
      <w:r w:rsidRPr="00EC075F">
        <w:rPr>
          <w:rFonts w:ascii="Arial Narrow" w:hAnsi="Arial Narrow"/>
        </w:rPr>
        <w:t>demnităţilor</w:t>
      </w:r>
      <w:proofErr w:type="spellEnd"/>
      <w:r w:rsidRPr="00EC075F">
        <w:rPr>
          <w:rFonts w:ascii="Arial Narrow" w:hAnsi="Arial Narrow"/>
        </w:rPr>
        <w:t xml:space="preserve"> publice, a </w:t>
      </w:r>
      <w:proofErr w:type="spellStart"/>
      <w:r w:rsidRPr="00EC075F">
        <w:rPr>
          <w:rFonts w:ascii="Arial Narrow" w:hAnsi="Arial Narrow"/>
        </w:rPr>
        <w:t>funcţiilor</w:t>
      </w:r>
      <w:proofErr w:type="spellEnd"/>
      <w:r w:rsidRPr="00EC075F">
        <w:rPr>
          <w:rFonts w:ascii="Arial Narrow" w:hAnsi="Arial Narrow"/>
        </w:rPr>
        <w:t xml:space="preserve"> publice </w:t>
      </w:r>
      <w:proofErr w:type="spellStart"/>
      <w:r w:rsidRPr="00EC075F">
        <w:rPr>
          <w:rFonts w:ascii="Arial Narrow" w:hAnsi="Arial Narrow"/>
        </w:rPr>
        <w:t>şi</w:t>
      </w:r>
      <w:proofErr w:type="spellEnd"/>
      <w:r w:rsidRPr="00EC075F">
        <w:rPr>
          <w:rFonts w:ascii="Arial Narrow" w:hAnsi="Arial Narrow"/>
        </w:rPr>
        <w:t xml:space="preserve"> în mediul de afaceri, prevenirea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sancţionarea</w:t>
      </w:r>
      <w:proofErr w:type="spellEnd"/>
      <w:r w:rsidRPr="00EC075F">
        <w:rPr>
          <w:rFonts w:ascii="Arial Narrow" w:hAnsi="Arial Narrow"/>
        </w:rPr>
        <w:t xml:space="preserve"> </w:t>
      </w:r>
      <w:proofErr w:type="spellStart"/>
      <w:r w:rsidRPr="00EC075F">
        <w:rPr>
          <w:rFonts w:ascii="Arial Narrow" w:hAnsi="Arial Narrow"/>
        </w:rPr>
        <w:t>corupţiei</w:t>
      </w:r>
      <w:proofErr w:type="spellEnd"/>
      <w:r w:rsidRPr="00EC075F">
        <w:rPr>
          <w:rFonts w:ascii="Arial Narrow" w:hAnsi="Arial Narrow"/>
        </w:rPr>
        <w:t>, cu modificările ulterioare;</w:t>
      </w:r>
    </w:p>
    <w:p w14:paraId="22ADBDE7" w14:textId="77777777" w:rsidR="00EC075F" w:rsidRPr="00EC075F" w:rsidRDefault="00EC075F" w:rsidP="00EC075F">
      <w:pPr>
        <w:ind w:left="-567"/>
        <w:jc w:val="both"/>
        <w:rPr>
          <w:rFonts w:ascii="Arial Narrow" w:hAnsi="Arial Narrow"/>
        </w:rPr>
      </w:pPr>
      <w:bookmarkStart w:id="945" w:name="do|pa12"/>
      <w:bookmarkEnd w:id="945"/>
      <w:r w:rsidRPr="00EC075F">
        <w:rPr>
          <w:rFonts w:ascii="Arial Narrow" w:hAnsi="Arial Narrow"/>
        </w:rPr>
        <w:t xml:space="preserve">- Legea nr. </w:t>
      </w:r>
      <w:hyperlink r:id="rId220" w:history="1">
        <w:r w:rsidRPr="00EC075F">
          <w:rPr>
            <w:rStyle w:val="Hyperlink"/>
            <w:rFonts w:ascii="Arial Narrow" w:hAnsi="Arial Narrow"/>
            <w:b/>
            <w:bCs/>
          </w:rPr>
          <w:t>297/2004</w:t>
        </w:r>
      </w:hyperlink>
      <w:r w:rsidRPr="00EC075F">
        <w:rPr>
          <w:rFonts w:ascii="Arial Narrow" w:hAnsi="Arial Narrow"/>
        </w:rPr>
        <w:t xml:space="preserve"> privind </w:t>
      </w:r>
      <w:proofErr w:type="spellStart"/>
      <w:r w:rsidRPr="00EC075F">
        <w:rPr>
          <w:rFonts w:ascii="Arial Narrow" w:hAnsi="Arial Narrow"/>
        </w:rPr>
        <w:t>piaţa</w:t>
      </w:r>
      <w:proofErr w:type="spellEnd"/>
      <w:r w:rsidRPr="00EC075F">
        <w:rPr>
          <w:rFonts w:ascii="Arial Narrow" w:hAnsi="Arial Narrow"/>
        </w:rPr>
        <w:t xml:space="preserve"> de capital, publicată în Monitorul Oficial al României, Partea I, nr. 571 din 29 iunie 2004.</w:t>
      </w:r>
    </w:p>
    <w:p w14:paraId="7E5AFED0" w14:textId="77777777" w:rsidR="00EC075F" w:rsidRPr="00EC075F" w:rsidRDefault="00EC075F" w:rsidP="00EC075F">
      <w:pPr>
        <w:ind w:left="-567"/>
        <w:jc w:val="both"/>
        <w:rPr>
          <w:rFonts w:ascii="Arial Narrow" w:hAnsi="Arial Narrow"/>
        </w:rPr>
      </w:pPr>
      <w:bookmarkStart w:id="946" w:name="do|pa13"/>
      <w:bookmarkEnd w:id="946"/>
      <w:r w:rsidRPr="00EC075F">
        <w:rPr>
          <w:rFonts w:ascii="Arial Narrow" w:hAnsi="Arial Narrow"/>
          <w:vertAlign w:val="superscript"/>
        </w:rPr>
        <w:t>2</w:t>
      </w:r>
      <w:r w:rsidRPr="00EC075F">
        <w:rPr>
          <w:rFonts w:ascii="Arial Narrow" w:hAnsi="Arial Narrow"/>
        </w:rPr>
        <w:t xml:space="preserve">)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21" w:history="1">
        <w:r w:rsidRPr="00EC075F">
          <w:rPr>
            <w:rStyle w:val="Hyperlink"/>
            <w:rFonts w:ascii="Arial Narrow" w:hAnsi="Arial Narrow"/>
            <w:b/>
            <w:bCs/>
          </w:rPr>
          <w:t>28/2002</w:t>
        </w:r>
      </w:hyperlink>
      <w:r w:rsidRPr="00EC075F">
        <w:rPr>
          <w:rFonts w:ascii="Arial Narrow" w:hAnsi="Arial Narrow"/>
        </w:rPr>
        <w:t xml:space="preserve"> privind valorile mobiliare, serviciile de </w:t>
      </w:r>
      <w:proofErr w:type="spellStart"/>
      <w:r w:rsidRPr="00EC075F">
        <w:rPr>
          <w:rFonts w:ascii="Arial Narrow" w:hAnsi="Arial Narrow"/>
        </w:rPr>
        <w:t>investiţii</w:t>
      </w:r>
      <w:proofErr w:type="spellEnd"/>
      <w:r w:rsidRPr="00EC075F">
        <w:rPr>
          <w:rFonts w:ascii="Arial Narrow" w:hAnsi="Arial Narrow"/>
        </w:rPr>
        <w:t xml:space="preserve"> financiare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pieţele</w:t>
      </w:r>
      <w:proofErr w:type="spellEnd"/>
      <w:r w:rsidRPr="00EC075F">
        <w:rPr>
          <w:rFonts w:ascii="Arial Narrow" w:hAnsi="Arial Narrow"/>
        </w:rPr>
        <w:t xml:space="preserve"> reglementate a fost abrogată </w:t>
      </w:r>
      <w:proofErr w:type="spellStart"/>
      <w:r w:rsidRPr="00EC075F">
        <w:rPr>
          <w:rFonts w:ascii="Arial Narrow" w:hAnsi="Arial Narrow"/>
        </w:rPr>
        <w:t>şi</w:t>
      </w:r>
      <w:proofErr w:type="spellEnd"/>
      <w:r w:rsidRPr="00EC075F">
        <w:rPr>
          <w:rFonts w:ascii="Arial Narrow" w:hAnsi="Arial Narrow"/>
        </w:rPr>
        <w:t xml:space="preserve"> înlocuită prin Legea nr. </w:t>
      </w:r>
      <w:hyperlink r:id="rId222" w:history="1">
        <w:r w:rsidRPr="00EC075F">
          <w:rPr>
            <w:rStyle w:val="Hyperlink"/>
            <w:rFonts w:ascii="Arial Narrow" w:hAnsi="Arial Narrow"/>
            <w:b/>
            <w:bCs/>
          </w:rPr>
          <w:t>297/2004</w:t>
        </w:r>
      </w:hyperlink>
      <w:r w:rsidRPr="00EC075F">
        <w:rPr>
          <w:rFonts w:ascii="Arial Narrow" w:hAnsi="Arial Narrow"/>
        </w:rPr>
        <w:t xml:space="preserve"> privind </w:t>
      </w:r>
      <w:proofErr w:type="spellStart"/>
      <w:r w:rsidRPr="00EC075F">
        <w:rPr>
          <w:rFonts w:ascii="Arial Narrow" w:hAnsi="Arial Narrow"/>
        </w:rPr>
        <w:t>piaţa</w:t>
      </w:r>
      <w:proofErr w:type="spellEnd"/>
      <w:r w:rsidRPr="00EC075F">
        <w:rPr>
          <w:rFonts w:ascii="Arial Narrow" w:hAnsi="Arial Narrow"/>
        </w:rPr>
        <w:t xml:space="preserve"> de capital, publicată în Monitorul Oficial al României, Partea I, nr. 571 din 29 iunie 2004.</w:t>
      </w:r>
    </w:p>
    <w:p w14:paraId="03EE5EBD" w14:textId="77777777" w:rsidR="00EC075F" w:rsidRPr="00EC075F" w:rsidRDefault="00EC075F" w:rsidP="00EC075F">
      <w:pPr>
        <w:ind w:left="-567"/>
        <w:jc w:val="both"/>
        <w:rPr>
          <w:rFonts w:ascii="Arial Narrow" w:hAnsi="Arial Narrow"/>
        </w:rPr>
      </w:pPr>
      <w:bookmarkStart w:id="947" w:name="do|pa14"/>
      <w:bookmarkEnd w:id="947"/>
      <w:r w:rsidRPr="00EC075F">
        <w:rPr>
          <w:rFonts w:ascii="Arial Narrow" w:hAnsi="Arial Narrow"/>
          <w:vertAlign w:val="superscript"/>
        </w:rPr>
        <w:t>3</w:t>
      </w:r>
      <w:r w:rsidRPr="00EC075F">
        <w:rPr>
          <w:rFonts w:ascii="Arial Narrow" w:hAnsi="Arial Narrow"/>
        </w:rPr>
        <w:t xml:space="preserve">) Potrivit art. </w:t>
      </w:r>
      <w:hyperlink r:id="rId223" w:anchor="art=v" w:history="1">
        <w:r w:rsidRPr="00EC075F">
          <w:rPr>
            <w:rStyle w:val="Hyperlink"/>
            <w:rFonts w:ascii="Arial Narrow" w:hAnsi="Arial Narrow"/>
            <w:b/>
            <w:bCs/>
          </w:rPr>
          <w:t>V</w:t>
        </w:r>
      </w:hyperlink>
      <w:r w:rsidRPr="00EC075F">
        <w:rPr>
          <w:rFonts w:ascii="Arial Narrow" w:hAnsi="Arial Narrow"/>
        </w:rPr>
        <w:t xml:space="preserve"> din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24" w:history="1">
        <w:r w:rsidRPr="00EC075F">
          <w:rPr>
            <w:rStyle w:val="Hyperlink"/>
            <w:rFonts w:ascii="Arial Narrow" w:hAnsi="Arial Narrow"/>
            <w:b/>
            <w:bCs/>
          </w:rPr>
          <w:t>32/1997</w:t>
        </w:r>
      </w:hyperlink>
      <w:r w:rsidRPr="00EC075F">
        <w:rPr>
          <w:rFonts w:ascii="Arial Narrow" w:hAnsi="Arial Narrow"/>
        </w:rPr>
        <w:t xml:space="preserve"> pentru modificarea </w:t>
      </w:r>
      <w:proofErr w:type="spellStart"/>
      <w:r w:rsidRPr="00EC075F">
        <w:rPr>
          <w:rFonts w:ascii="Arial Narrow" w:hAnsi="Arial Narrow"/>
        </w:rPr>
        <w:t>şi</w:t>
      </w:r>
      <w:proofErr w:type="spellEnd"/>
      <w:r w:rsidRPr="00EC075F">
        <w:rPr>
          <w:rFonts w:ascii="Arial Narrow" w:hAnsi="Arial Narrow"/>
        </w:rPr>
        <w:t xml:space="preserve"> completarea Legii nr. </w:t>
      </w:r>
      <w:hyperlink r:id="rId225" w:history="1">
        <w:r w:rsidRPr="00EC075F">
          <w:rPr>
            <w:rStyle w:val="Hyperlink"/>
            <w:rFonts w:ascii="Arial Narrow" w:hAnsi="Arial Narrow"/>
            <w:b/>
            <w:bCs/>
          </w:rPr>
          <w:t>31/1990</w:t>
        </w:r>
      </w:hyperlink>
      <w:r w:rsidRPr="00EC075F">
        <w:rPr>
          <w:rFonts w:ascii="Arial Narrow" w:hAnsi="Arial Narrow"/>
        </w:rPr>
        <w:t xml:space="preserve"> privind </w:t>
      </w:r>
      <w:proofErr w:type="spellStart"/>
      <w:r w:rsidRPr="00EC075F">
        <w:rPr>
          <w:rFonts w:ascii="Arial Narrow" w:hAnsi="Arial Narrow"/>
        </w:rPr>
        <w:t>societăţile</w:t>
      </w:r>
      <w:proofErr w:type="spellEnd"/>
      <w:r w:rsidRPr="00EC075F">
        <w:rPr>
          <w:rFonts w:ascii="Arial Narrow" w:hAnsi="Arial Narrow"/>
        </w:rPr>
        <w:t xml:space="preserve"> comerciale, aprobată </w:t>
      </w:r>
      <w:proofErr w:type="spellStart"/>
      <w:r w:rsidRPr="00EC075F">
        <w:rPr>
          <w:rFonts w:ascii="Arial Narrow" w:hAnsi="Arial Narrow"/>
        </w:rPr>
        <w:t>şi</w:t>
      </w:r>
      <w:proofErr w:type="spellEnd"/>
      <w:r w:rsidRPr="00EC075F">
        <w:rPr>
          <w:rFonts w:ascii="Arial Narrow" w:hAnsi="Arial Narrow"/>
        </w:rPr>
        <w:t xml:space="preserve"> modificată prin Legea nr. </w:t>
      </w:r>
      <w:hyperlink r:id="rId226" w:history="1">
        <w:r w:rsidRPr="00EC075F">
          <w:rPr>
            <w:rStyle w:val="Hyperlink"/>
            <w:rFonts w:ascii="Arial Narrow" w:hAnsi="Arial Narrow"/>
            <w:b/>
            <w:bCs/>
          </w:rPr>
          <w:t>195/1997</w:t>
        </w:r>
      </w:hyperlink>
      <w:r w:rsidRPr="00EC075F">
        <w:rPr>
          <w:rFonts w:ascii="Arial Narrow" w:hAnsi="Arial Narrow"/>
        </w:rPr>
        <w:t xml:space="preserve">, </w:t>
      </w:r>
      <w:proofErr w:type="spellStart"/>
      <w:r w:rsidRPr="00EC075F">
        <w:rPr>
          <w:rFonts w:ascii="Arial Narrow" w:hAnsi="Arial Narrow"/>
        </w:rPr>
        <w:t>dispoziţiile</w:t>
      </w:r>
      <w:proofErr w:type="spellEnd"/>
      <w:r w:rsidRPr="00EC075F">
        <w:rPr>
          <w:rFonts w:ascii="Arial Narrow" w:hAnsi="Arial Narrow"/>
        </w:rPr>
        <w:t xml:space="preserve"> acestui alineat nu se aplică filialelor fără personalitate juridică </w:t>
      </w:r>
      <w:proofErr w:type="spellStart"/>
      <w:r w:rsidRPr="00EC075F">
        <w:rPr>
          <w:rFonts w:ascii="Arial Narrow" w:hAnsi="Arial Narrow"/>
        </w:rPr>
        <w:t>înfiinţate</w:t>
      </w:r>
      <w:proofErr w:type="spellEnd"/>
      <w:r w:rsidRPr="00EC075F">
        <w:rPr>
          <w:rFonts w:ascii="Arial Narrow" w:hAnsi="Arial Narrow"/>
        </w:rPr>
        <w:t xml:space="preserve"> până la data intrării în vigoare a </w:t>
      </w:r>
      <w:proofErr w:type="spellStart"/>
      <w:r w:rsidRPr="00EC075F">
        <w:rPr>
          <w:rFonts w:ascii="Arial Narrow" w:hAnsi="Arial Narrow"/>
        </w:rPr>
        <w:t>ordonanţei</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w:t>
      </w:r>
    </w:p>
    <w:p w14:paraId="6AB51ECC" w14:textId="77777777" w:rsidR="00EC075F" w:rsidRPr="00EC075F" w:rsidRDefault="00EC075F" w:rsidP="00EC075F">
      <w:pPr>
        <w:ind w:left="-567"/>
        <w:jc w:val="both"/>
        <w:rPr>
          <w:rFonts w:ascii="Arial Narrow" w:hAnsi="Arial Narrow"/>
        </w:rPr>
      </w:pPr>
      <w:bookmarkStart w:id="948" w:name="do|pa15"/>
      <w:bookmarkEnd w:id="948"/>
      <w:r w:rsidRPr="00EC075F">
        <w:rPr>
          <w:rFonts w:ascii="Arial Narrow" w:hAnsi="Arial Narrow"/>
        </w:rPr>
        <w:t xml:space="preserve">Se recomandă </w:t>
      </w:r>
      <w:proofErr w:type="spellStart"/>
      <w:r w:rsidRPr="00EC075F">
        <w:rPr>
          <w:rFonts w:ascii="Arial Narrow" w:hAnsi="Arial Narrow"/>
        </w:rPr>
        <w:t>societăţilor</w:t>
      </w:r>
      <w:proofErr w:type="spellEnd"/>
      <w:r w:rsidRPr="00EC075F">
        <w:rPr>
          <w:rFonts w:ascii="Arial Narrow" w:hAnsi="Arial Narrow"/>
        </w:rPr>
        <w:t xml:space="preserve"> care au </w:t>
      </w:r>
      <w:proofErr w:type="spellStart"/>
      <w:r w:rsidRPr="00EC075F">
        <w:rPr>
          <w:rFonts w:ascii="Arial Narrow" w:hAnsi="Arial Narrow"/>
        </w:rPr>
        <w:t>înfiinţat</w:t>
      </w:r>
      <w:proofErr w:type="spellEnd"/>
      <w:r w:rsidRPr="00EC075F">
        <w:rPr>
          <w:rFonts w:ascii="Arial Narrow" w:hAnsi="Arial Narrow"/>
        </w:rPr>
        <w:t xml:space="preserve"> </w:t>
      </w:r>
      <w:proofErr w:type="spellStart"/>
      <w:r w:rsidRPr="00EC075F">
        <w:rPr>
          <w:rFonts w:ascii="Arial Narrow" w:hAnsi="Arial Narrow"/>
        </w:rPr>
        <w:t>unităţi</w:t>
      </w:r>
      <w:proofErr w:type="spellEnd"/>
      <w:r w:rsidRPr="00EC075F">
        <w:rPr>
          <w:rFonts w:ascii="Arial Narrow" w:hAnsi="Arial Narrow"/>
        </w:rPr>
        <w:t xml:space="preserve"> fără personalitate juridică să modifice denumirea de filială dată acestora.</w:t>
      </w:r>
    </w:p>
    <w:p w14:paraId="416B6368" w14:textId="77777777" w:rsidR="00EC075F" w:rsidRPr="00EC075F" w:rsidRDefault="00EC075F" w:rsidP="00EC075F">
      <w:pPr>
        <w:ind w:left="-567"/>
        <w:jc w:val="both"/>
        <w:rPr>
          <w:rFonts w:ascii="Arial Narrow" w:hAnsi="Arial Narrow"/>
        </w:rPr>
      </w:pPr>
      <w:bookmarkStart w:id="949" w:name="do|pa16"/>
      <w:bookmarkEnd w:id="949"/>
      <w:r w:rsidRPr="00EC075F">
        <w:rPr>
          <w:rFonts w:ascii="Arial Narrow" w:hAnsi="Arial Narrow"/>
          <w:vertAlign w:val="superscript"/>
        </w:rPr>
        <w:t>4</w:t>
      </w:r>
      <w:r w:rsidRPr="00EC075F">
        <w:rPr>
          <w:rFonts w:ascii="Arial Narrow" w:hAnsi="Arial Narrow"/>
        </w:rPr>
        <w:t xml:space="preserve">) A se vedea nota de la art. </w:t>
      </w:r>
      <w:hyperlink r:id="rId227" w:anchor="art=35" w:history="1">
        <w:r w:rsidRPr="00EC075F">
          <w:rPr>
            <w:rStyle w:val="Hyperlink"/>
            <w:rFonts w:ascii="Arial Narrow" w:hAnsi="Arial Narrow"/>
            <w:b/>
            <w:bCs/>
          </w:rPr>
          <w:t>35</w:t>
        </w:r>
      </w:hyperlink>
      <w:r w:rsidRPr="00EC075F">
        <w:rPr>
          <w:rFonts w:ascii="Arial Narrow" w:hAnsi="Arial Narrow"/>
        </w:rPr>
        <w:t>.</w:t>
      </w:r>
    </w:p>
    <w:p w14:paraId="4FD16AD1" w14:textId="77777777" w:rsidR="00EC075F" w:rsidRPr="00EC075F" w:rsidRDefault="00EC075F" w:rsidP="00EC075F">
      <w:pPr>
        <w:ind w:left="-567"/>
        <w:jc w:val="both"/>
        <w:rPr>
          <w:rFonts w:ascii="Arial Narrow" w:hAnsi="Arial Narrow"/>
        </w:rPr>
      </w:pPr>
      <w:bookmarkStart w:id="950" w:name="do|pa17"/>
      <w:bookmarkEnd w:id="950"/>
      <w:r w:rsidRPr="00EC075F">
        <w:rPr>
          <w:rFonts w:ascii="Arial Narrow" w:hAnsi="Arial Narrow"/>
          <w:vertAlign w:val="superscript"/>
        </w:rPr>
        <w:t>5</w:t>
      </w:r>
      <w:r w:rsidRPr="00EC075F">
        <w:rPr>
          <w:rFonts w:ascii="Arial Narrow" w:hAnsi="Arial Narrow"/>
        </w:rPr>
        <w:t xml:space="preserve">) Legea nr. </w:t>
      </w:r>
      <w:hyperlink r:id="rId228" w:history="1">
        <w:r w:rsidRPr="00EC075F">
          <w:rPr>
            <w:rStyle w:val="Hyperlink"/>
            <w:rFonts w:ascii="Arial Narrow" w:hAnsi="Arial Narrow"/>
            <w:b/>
            <w:bCs/>
          </w:rPr>
          <w:t>52/1994</w:t>
        </w:r>
      </w:hyperlink>
      <w:r w:rsidRPr="00EC075F">
        <w:rPr>
          <w:rFonts w:ascii="Arial Narrow" w:hAnsi="Arial Narrow"/>
        </w:rPr>
        <w:t xml:space="preserve"> privind valorile mobiliare </w:t>
      </w:r>
      <w:proofErr w:type="spellStart"/>
      <w:r w:rsidRPr="00EC075F">
        <w:rPr>
          <w:rFonts w:ascii="Arial Narrow" w:hAnsi="Arial Narrow"/>
        </w:rPr>
        <w:t>şi</w:t>
      </w:r>
      <w:proofErr w:type="spellEnd"/>
      <w:r w:rsidRPr="00EC075F">
        <w:rPr>
          <w:rFonts w:ascii="Arial Narrow" w:hAnsi="Arial Narrow"/>
        </w:rPr>
        <w:t xml:space="preserve"> bursele de valori a fost abrogată prin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29" w:history="1">
        <w:r w:rsidRPr="00EC075F">
          <w:rPr>
            <w:rStyle w:val="Hyperlink"/>
            <w:rFonts w:ascii="Arial Narrow" w:hAnsi="Arial Narrow"/>
            <w:b/>
            <w:bCs/>
          </w:rPr>
          <w:t>28/2002</w:t>
        </w:r>
      </w:hyperlink>
      <w:r w:rsidRPr="00EC075F">
        <w:rPr>
          <w:rFonts w:ascii="Arial Narrow" w:hAnsi="Arial Narrow"/>
        </w:rPr>
        <w:t xml:space="preserve">, aceasta fiind, de asemenea, abrogată prin Legea nr. </w:t>
      </w:r>
      <w:hyperlink r:id="rId230" w:history="1">
        <w:r w:rsidRPr="00EC075F">
          <w:rPr>
            <w:rStyle w:val="Hyperlink"/>
            <w:rFonts w:ascii="Arial Narrow" w:hAnsi="Arial Narrow"/>
            <w:b/>
            <w:bCs/>
          </w:rPr>
          <w:t>297/2004</w:t>
        </w:r>
      </w:hyperlink>
      <w:r w:rsidRPr="00EC075F">
        <w:rPr>
          <w:rFonts w:ascii="Arial Narrow" w:hAnsi="Arial Narrow"/>
        </w:rPr>
        <w:t>.</w:t>
      </w:r>
    </w:p>
    <w:p w14:paraId="2FFBAC31" w14:textId="77777777" w:rsidR="00EC075F" w:rsidRPr="00EC075F" w:rsidRDefault="00EC075F" w:rsidP="00EC075F">
      <w:pPr>
        <w:ind w:left="-567"/>
        <w:jc w:val="both"/>
        <w:rPr>
          <w:rFonts w:ascii="Arial Narrow" w:hAnsi="Arial Narrow"/>
        </w:rPr>
      </w:pPr>
      <w:bookmarkStart w:id="951" w:name="do|pa18"/>
      <w:bookmarkEnd w:id="951"/>
      <w:r w:rsidRPr="00EC075F">
        <w:rPr>
          <w:rFonts w:ascii="Arial Narrow" w:hAnsi="Arial Narrow"/>
          <w:vertAlign w:val="superscript"/>
        </w:rPr>
        <w:t>6</w:t>
      </w:r>
      <w:r w:rsidRPr="00EC075F">
        <w:rPr>
          <w:rFonts w:ascii="Arial Narrow" w:hAnsi="Arial Narrow"/>
        </w:rPr>
        <w:t xml:space="preserve">) A se vedea nota de la art. </w:t>
      </w:r>
      <w:hyperlink r:id="rId231" w:anchor="art=168" w:history="1">
        <w:r w:rsidRPr="00EC075F">
          <w:rPr>
            <w:rStyle w:val="Hyperlink"/>
            <w:rFonts w:ascii="Arial Narrow" w:hAnsi="Arial Narrow"/>
            <w:b/>
            <w:bCs/>
          </w:rPr>
          <w:t>168</w:t>
        </w:r>
      </w:hyperlink>
      <w:r w:rsidRPr="00EC075F">
        <w:rPr>
          <w:rFonts w:ascii="Arial Narrow" w:hAnsi="Arial Narrow"/>
        </w:rPr>
        <w:t>.</w:t>
      </w:r>
    </w:p>
    <w:p w14:paraId="6509AC97" w14:textId="77777777" w:rsidR="00EC075F" w:rsidRPr="00EC075F" w:rsidRDefault="00EC075F" w:rsidP="00EC075F">
      <w:pPr>
        <w:ind w:left="-567"/>
        <w:jc w:val="both"/>
        <w:rPr>
          <w:rFonts w:ascii="Arial Narrow" w:hAnsi="Arial Narrow"/>
        </w:rPr>
      </w:pPr>
      <w:bookmarkStart w:id="952" w:name="do|pa19"/>
      <w:bookmarkEnd w:id="952"/>
      <w:r w:rsidRPr="00EC075F">
        <w:rPr>
          <w:rFonts w:ascii="Arial Narrow" w:hAnsi="Arial Narrow"/>
          <w:vertAlign w:val="superscript"/>
        </w:rPr>
        <w:t>7</w:t>
      </w:r>
      <w:r w:rsidRPr="00EC075F">
        <w:rPr>
          <w:rFonts w:ascii="Arial Narrow" w:hAnsi="Arial Narrow"/>
        </w:rPr>
        <w:t xml:space="preserve">) Potrivit art. </w:t>
      </w:r>
      <w:hyperlink r:id="rId232" w:anchor="art=iii" w:history="1">
        <w:r w:rsidRPr="00EC075F">
          <w:rPr>
            <w:rStyle w:val="Hyperlink"/>
            <w:rFonts w:ascii="Arial Narrow" w:hAnsi="Arial Narrow"/>
            <w:b/>
            <w:bCs/>
          </w:rPr>
          <w:t>III</w:t>
        </w:r>
      </w:hyperlink>
      <w:r w:rsidRPr="00EC075F">
        <w:rPr>
          <w:rFonts w:ascii="Arial Narrow" w:hAnsi="Arial Narrow"/>
        </w:rPr>
        <w:t xml:space="preserve"> din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33" w:history="1">
        <w:r w:rsidRPr="00EC075F">
          <w:rPr>
            <w:rStyle w:val="Hyperlink"/>
            <w:rFonts w:ascii="Arial Narrow" w:hAnsi="Arial Narrow"/>
            <w:b/>
            <w:bCs/>
          </w:rPr>
          <w:t>32/1997</w:t>
        </w:r>
      </w:hyperlink>
      <w:r w:rsidRPr="00EC075F">
        <w:rPr>
          <w:rFonts w:ascii="Arial Narrow" w:hAnsi="Arial Narrow"/>
        </w:rPr>
        <w:t xml:space="preserve">, aprobată cu modificări prin Legea nr. </w:t>
      </w:r>
      <w:hyperlink r:id="rId234" w:history="1">
        <w:r w:rsidRPr="00EC075F">
          <w:rPr>
            <w:rStyle w:val="Hyperlink"/>
            <w:rFonts w:ascii="Arial Narrow" w:hAnsi="Arial Narrow"/>
            <w:b/>
            <w:bCs/>
          </w:rPr>
          <w:t>195/1997</w:t>
        </w:r>
      </w:hyperlink>
      <w:r w:rsidRPr="00EC075F">
        <w:rPr>
          <w:rFonts w:ascii="Arial Narrow" w:hAnsi="Arial Narrow"/>
        </w:rPr>
        <w:t xml:space="preserve">, </w:t>
      </w:r>
      <w:proofErr w:type="spellStart"/>
      <w:r w:rsidRPr="00EC075F">
        <w:rPr>
          <w:rFonts w:ascii="Arial Narrow" w:hAnsi="Arial Narrow"/>
        </w:rPr>
        <w:t>societăţile</w:t>
      </w:r>
      <w:proofErr w:type="spellEnd"/>
      <w:r w:rsidRPr="00EC075F">
        <w:rPr>
          <w:rFonts w:ascii="Arial Narrow" w:hAnsi="Arial Narrow"/>
        </w:rPr>
        <w:t xml:space="preserve"> comerciale reglementate prin legi speciale rămân supuse </w:t>
      </w:r>
      <w:proofErr w:type="spellStart"/>
      <w:r w:rsidRPr="00EC075F">
        <w:rPr>
          <w:rFonts w:ascii="Arial Narrow" w:hAnsi="Arial Narrow"/>
        </w:rPr>
        <w:t>şi</w:t>
      </w:r>
      <w:proofErr w:type="spellEnd"/>
      <w:r w:rsidRPr="00EC075F">
        <w:rPr>
          <w:rFonts w:ascii="Arial Narrow" w:hAnsi="Arial Narrow"/>
        </w:rPr>
        <w:t xml:space="preserve"> </w:t>
      </w:r>
      <w:proofErr w:type="spellStart"/>
      <w:r w:rsidRPr="00EC075F">
        <w:rPr>
          <w:rFonts w:ascii="Arial Narrow" w:hAnsi="Arial Narrow"/>
        </w:rPr>
        <w:t>dispoziţiilor</w:t>
      </w:r>
      <w:proofErr w:type="spellEnd"/>
      <w:r w:rsidRPr="00EC075F">
        <w:rPr>
          <w:rFonts w:ascii="Arial Narrow" w:hAnsi="Arial Narrow"/>
        </w:rPr>
        <w:t xml:space="preserve"> acelor legi.</w:t>
      </w:r>
    </w:p>
    <w:p w14:paraId="3F2F0010" w14:textId="77777777" w:rsidR="00EC075F" w:rsidRPr="00EC075F" w:rsidRDefault="00EC075F" w:rsidP="00EC075F">
      <w:pPr>
        <w:ind w:left="-567"/>
        <w:jc w:val="both"/>
        <w:rPr>
          <w:rFonts w:ascii="Arial Narrow" w:hAnsi="Arial Narrow"/>
        </w:rPr>
      </w:pPr>
      <w:bookmarkStart w:id="953" w:name="do|pa20"/>
      <w:bookmarkEnd w:id="953"/>
      <w:r w:rsidRPr="00EC075F">
        <w:rPr>
          <w:rFonts w:ascii="Arial Narrow" w:hAnsi="Arial Narrow"/>
          <w:vertAlign w:val="superscript"/>
        </w:rPr>
        <w:t>8</w:t>
      </w:r>
      <w:r w:rsidRPr="00EC075F">
        <w:rPr>
          <w:rFonts w:ascii="Arial Narrow" w:hAnsi="Arial Narrow"/>
        </w:rPr>
        <w:t xml:space="preserve">) Potrivit art. </w:t>
      </w:r>
      <w:hyperlink r:id="rId235" w:anchor="art=ix" w:history="1">
        <w:r w:rsidRPr="00EC075F">
          <w:rPr>
            <w:rStyle w:val="Hyperlink"/>
            <w:rFonts w:ascii="Arial Narrow" w:hAnsi="Arial Narrow"/>
            <w:b/>
            <w:bCs/>
          </w:rPr>
          <w:t>IX</w:t>
        </w:r>
      </w:hyperlink>
      <w:r w:rsidRPr="00EC075F">
        <w:rPr>
          <w:rFonts w:ascii="Arial Narrow" w:hAnsi="Arial Narrow"/>
        </w:rPr>
        <w:t xml:space="preserve"> din </w:t>
      </w:r>
      <w:proofErr w:type="spellStart"/>
      <w:r w:rsidRPr="00EC075F">
        <w:rPr>
          <w:rFonts w:ascii="Arial Narrow" w:hAnsi="Arial Narrow"/>
        </w:rPr>
        <w:t>Ordonanţa</w:t>
      </w:r>
      <w:proofErr w:type="spellEnd"/>
      <w:r w:rsidRPr="00EC075F">
        <w:rPr>
          <w:rFonts w:ascii="Arial Narrow" w:hAnsi="Arial Narrow"/>
        </w:rPr>
        <w:t xml:space="preserve"> de </w:t>
      </w:r>
      <w:proofErr w:type="spellStart"/>
      <w:r w:rsidRPr="00EC075F">
        <w:rPr>
          <w:rFonts w:ascii="Arial Narrow" w:hAnsi="Arial Narrow"/>
        </w:rPr>
        <w:t>urgenţă</w:t>
      </w:r>
      <w:proofErr w:type="spellEnd"/>
      <w:r w:rsidRPr="00EC075F">
        <w:rPr>
          <w:rFonts w:ascii="Arial Narrow" w:hAnsi="Arial Narrow"/>
        </w:rPr>
        <w:t xml:space="preserve"> a Guvernului nr. </w:t>
      </w:r>
      <w:hyperlink r:id="rId236" w:history="1">
        <w:r w:rsidRPr="00EC075F">
          <w:rPr>
            <w:rStyle w:val="Hyperlink"/>
            <w:rFonts w:ascii="Arial Narrow" w:hAnsi="Arial Narrow"/>
            <w:b/>
            <w:bCs/>
          </w:rPr>
          <w:t>32/1997</w:t>
        </w:r>
      </w:hyperlink>
      <w:r w:rsidRPr="00EC075F">
        <w:rPr>
          <w:rFonts w:ascii="Arial Narrow" w:hAnsi="Arial Narrow"/>
        </w:rPr>
        <w:t xml:space="preserve">, aprobată cu modificări prin Legea nr. </w:t>
      </w:r>
      <w:hyperlink r:id="rId237" w:history="1">
        <w:r w:rsidRPr="00EC075F">
          <w:rPr>
            <w:rStyle w:val="Hyperlink"/>
            <w:rFonts w:ascii="Arial Narrow" w:hAnsi="Arial Narrow"/>
            <w:b/>
            <w:bCs/>
          </w:rPr>
          <w:t>195/1997</w:t>
        </w:r>
      </w:hyperlink>
      <w:r w:rsidRPr="00EC075F">
        <w:rPr>
          <w:rFonts w:ascii="Arial Narrow" w:hAnsi="Arial Narrow"/>
        </w:rPr>
        <w:t xml:space="preserve">, pe data intrării în vigoare a acestei </w:t>
      </w:r>
      <w:proofErr w:type="spellStart"/>
      <w:r w:rsidRPr="00EC075F">
        <w:rPr>
          <w:rFonts w:ascii="Arial Narrow" w:hAnsi="Arial Narrow"/>
        </w:rPr>
        <w:t>ordonanţe</w:t>
      </w:r>
      <w:proofErr w:type="spellEnd"/>
      <w:r w:rsidRPr="00EC075F">
        <w:rPr>
          <w:rFonts w:ascii="Arial Narrow" w:hAnsi="Arial Narrow"/>
        </w:rPr>
        <w:t xml:space="preserve"> (28 iulie 1997) se abrogă art. </w:t>
      </w:r>
      <w:hyperlink r:id="rId238" w:anchor="art=237" w:history="1">
        <w:r w:rsidRPr="00EC075F">
          <w:rPr>
            <w:rStyle w:val="Hyperlink"/>
            <w:rFonts w:ascii="Arial Narrow" w:hAnsi="Arial Narrow"/>
            <w:b/>
            <w:bCs/>
          </w:rPr>
          <w:t>237</w:t>
        </w:r>
      </w:hyperlink>
      <w:r w:rsidRPr="00EC075F">
        <w:rPr>
          <w:rFonts w:ascii="Arial Narrow" w:hAnsi="Arial Narrow"/>
        </w:rPr>
        <w:t>-</w:t>
      </w:r>
      <w:hyperlink r:id="rId239" w:anchor="art=250" w:history="1">
        <w:r w:rsidRPr="00EC075F">
          <w:rPr>
            <w:rStyle w:val="Hyperlink"/>
            <w:rFonts w:ascii="Arial Narrow" w:hAnsi="Arial Narrow"/>
            <w:b/>
            <w:bCs/>
          </w:rPr>
          <w:t>250</w:t>
        </w:r>
      </w:hyperlink>
      <w:r w:rsidRPr="00EC075F">
        <w:rPr>
          <w:rFonts w:ascii="Arial Narrow" w:hAnsi="Arial Narrow"/>
        </w:rPr>
        <w:t xml:space="preserve"> </w:t>
      </w:r>
      <w:proofErr w:type="spellStart"/>
      <w:r w:rsidRPr="00EC075F">
        <w:rPr>
          <w:rFonts w:ascii="Arial Narrow" w:hAnsi="Arial Narrow"/>
        </w:rPr>
        <w:t>şi</w:t>
      </w:r>
      <w:proofErr w:type="spellEnd"/>
      <w:r w:rsidRPr="00EC075F">
        <w:rPr>
          <w:rFonts w:ascii="Arial Narrow" w:hAnsi="Arial Narrow"/>
        </w:rPr>
        <w:t xml:space="preserve"> art. </w:t>
      </w:r>
      <w:hyperlink r:id="rId240" w:anchor="art=264" w:history="1">
        <w:r w:rsidRPr="00EC075F">
          <w:rPr>
            <w:rStyle w:val="Hyperlink"/>
            <w:rFonts w:ascii="Arial Narrow" w:hAnsi="Arial Narrow"/>
            <w:b/>
            <w:bCs/>
          </w:rPr>
          <w:t>264</w:t>
        </w:r>
      </w:hyperlink>
      <w:r w:rsidRPr="00EC075F">
        <w:rPr>
          <w:rFonts w:ascii="Arial Narrow" w:hAnsi="Arial Narrow"/>
        </w:rPr>
        <w:t>-</w:t>
      </w:r>
      <w:hyperlink r:id="rId241" w:anchor="art=269" w:history="1">
        <w:r w:rsidRPr="00EC075F">
          <w:rPr>
            <w:rStyle w:val="Hyperlink"/>
            <w:rFonts w:ascii="Arial Narrow" w:hAnsi="Arial Narrow"/>
            <w:b/>
            <w:bCs/>
          </w:rPr>
          <w:t>269</w:t>
        </w:r>
      </w:hyperlink>
      <w:r w:rsidRPr="00EC075F">
        <w:rPr>
          <w:rFonts w:ascii="Arial Narrow" w:hAnsi="Arial Narrow"/>
        </w:rPr>
        <w:t xml:space="preserve"> din </w:t>
      </w:r>
      <w:hyperlink r:id="rId242" w:history="1">
        <w:r w:rsidRPr="00EC075F">
          <w:rPr>
            <w:rStyle w:val="Hyperlink"/>
            <w:rFonts w:ascii="Arial Narrow" w:hAnsi="Arial Narrow"/>
            <w:b/>
            <w:bCs/>
          </w:rPr>
          <w:t>Codul comercial</w:t>
        </w:r>
      </w:hyperlink>
      <w:r w:rsidRPr="00EC075F">
        <w:rPr>
          <w:rFonts w:ascii="Arial Narrow" w:hAnsi="Arial Narrow"/>
        </w:rPr>
        <w:t>.</w:t>
      </w:r>
    </w:p>
    <w:p w14:paraId="0F5003BE" w14:textId="77777777" w:rsidR="0004071E" w:rsidRDefault="0004071E" w:rsidP="0004071E">
      <w:pPr>
        <w:ind w:left="-567"/>
        <w:jc w:val="center"/>
        <w:rPr>
          <w:rFonts w:ascii="Arial Narrow" w:hAnsi="Arial Narrow"/>
        </w:rPr>
      </w:pPr>
      <w:bookmarkStart w:id="954" w:name="do|pa21"/>
      <w:bookmarkEnd w:id="954"/>
    </w:p>
    <w:p w14:paraId="09222C2D" w14:textId="2BA5B651" w:rsidR="00EC075F" w:rsidRPr="00EC075F" w:rsidRDefault="00EC075F" w:rsidP="0004071E">
      <w:pPr>
        <w:ind w:left="-567"/>
        <w:jc w:val="center"/>
        <w:rPr>
          <w:rFonts w:ascii="Arial Narrow" w:hAnsi="Arial Narrow"/>
        </w:rPr>
      </w:pPr>
      <w:r w:rsidRPr="00EC075F">
        <w:rPr>
          <w:rFonts w:ascii="Arial Narrow" w:hAnsi="Arial Narrow"/>
        </w:rPr>
        <w:t>Publicat în Monitorul Oficial cu numărul 1066 din data de 17 noiembrie 2004</w:t>
      </w:r>
    </w:p>
    <w:p w14:paraId="12E23D6A" w14:textId="28D4FF3E" w:rsidR="00334DF9" w:rsidRPr="00EC075F" w:rsidRDefault="00334DF9" w:rsidP="00EC075F">
      <w:pPr>
        <w:ind w:left="-567"/>
        <w:jc w:val="both"/>
        <w:rPr>
          <w:rFonts w:ascii="Arial Narrow" w:hAnsi="Arial Narrow"/>
        </w:rPr>
      </w:pPr>
    </w:p>
    <w:sectPr w:rsidR="00334DF9" w:rsidRPr="00EC075F" w:rsidSect="00EC075F">
      <w:footerReference w:type="default" r:id="rId243"/>
      <w:pgSz w:w="11906" w:h="16838"/>
      <w:pgMar w:top="851" w:right="849" w:bottom="993" w:left="144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90DD" w14:textId="77777777" w:rsidR="00B17B1E" w:rsidRDefault="00B17B1E">
      <w:r>
        <w:separator/>
      </w:r>
    </w:p>
  </w:endnote>
  <w:endnote w:type="continuationSeparator" w:id="0">
    <w:p w14:paraId="67F5A52A" w14:textId="77777777" w:rsidR="00B17B1E" w:rsidRDefault="00B1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698C" w14:textId="77777777" w:rsidR="007E0A31" w:rsidRDefault="007E0A31">
    <w:pPr>
      <w:pStyle w:val="Footer"/>
      <w:jc w:val="center"/>
      <w:rPr>
        <w:rFonts w:ascii="Arial Narrow" w:hAnsi="Arial Narrow" w:cs="Arial Narrow"/>
        <w:lang w:val="en-US" w:eastAsia="en-US"/>
      </w:rPr>
    </w:pPr>
    <w:r>
      <w:fldChar w:fldCharType="begin"/>
    </w:r>
    <w:r>
      <w:instrText xml:space="preserve"> PAGE </w:instrText>
    </w:r>
    <w:r>
      <w:fldChar w:fldCharType="separate"/>
    </w:r>
    <w:r w:rsidR="005C0E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3799" w14:textId="77777777" w:rsidR="00B17B1E" w:rsidRDefault="00B17B1E">
      <w:r>
        <w:separator/>
      </w:r>
    </w:p>
  </w:footnote>
  <w:footnote w:type="continuationSeparator" w:id="0">
    <w:p w14:paraId="4BE452A2" w14:textId="77777777" w:rsidR="00B17B1E" w:rsidRDefault="00B17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661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E2"/>
    <w:rsid w:val="000103E2"/>
    <w:rsid w:val="00012815"/>
    <w:rsid w:val="000235CF"/>
    <w:rsid w:val="00023646"/>
    <w:rsid w:val="0004071E"/>
    <w:rsid w:val="00040C87"/>
    <w:rsid w:val="00041D0B"/>
    <w:rsid w:val="00072633"/>
    <w:rsid w:val="0008414C"/>
    <w:rsid w:val="00085918"/>
    <w:rsid w:val="000B16E0"/>
    <w:rsid w:val="000B2B2A"/>
    <w:rsid w:val="000D7697"/>
    <w:rsid w:val="000E3121"/>
    <w:rsid w:val="00100C17"/>
    <w:rsid w:val="00111474"/>
    <w:rsid w:val="00117639"/>
    <w:rsid w:val="00120BF6"/>
    <w:rsid w:val="001223C3"/>
    <w:rsid w:val="001253D0"/>
    <w:rsid w:val="00165973"/>
    <w:rsid w:val="00170F8D"/>
    <w:rsid w:val="00180B0E"/>
    <w:rsid w:val="00183B68"/>
    <w:rsid w:val="0019516C"/>
    <w:rsid w:val="001B24BB"/>
    <w:rsid w:val="001B491C"/>
    <w:rsid w:val="001B66DA"/>
    <w:rsid w:val="001D3D4B"/>
    <w:rsid w:val="001D4790"/>
    <w:rsid w:val="001D5C03"/>
    <w:rsid w:val="001F0F43"/>
    <w:rsid w:val="00200FCC"/>
    <w:rsid w:val="00213B47"/>
    <w:rsid w:val="00213E0D"/>
    <w:rsid w:val="0022110C"/>
    <w:rsid w:val="00224BFE"/>
    <w:rsid w:val="00240189"/>
    <w:rsid w:val="002B5F3B"/>
    <w:rsid w:val="002E014A"/>
    <w:rsid w:val="00300E20"/>
    <w:rsid w:val="0031370C"/>
    <w:rsid w:val="00324485"/>
    <w:rsid w:val="00327906"/>
    <w:rsid w:val="0033046E"/>
    <w:rsid w:val="00334DF9"/>
    <w:rsid w:val="00337DFF"/>
    <w:rsid w:val="0035149A"/>
    <w:rsid w:val="00352EA4"/>
    <w:rsid w:val="00357FE8"/>
    <w:rsid w:val="00360933"/>
    <w:rsid w:val="003829D7"/>
    <w:rsid w:val="00383515"/>
    <w:rsid w:val="003A2946"/>
    <w:rsid w:val="003B5299"/>
    <w:rsid w:val="003C2007"/>
    <w:rsid w:val="003D6342"/>
    <w:rsid w:val="003E688C"/>
    <w:rsid w:val="003F20FF"/>
    <w:rsid w:val="00402266"/>
    <w:rsid w:val="0040721E"/>
    <w:rsid w:val="00412056"/>
    <w:rsid w:val="00412CBF"/>
    <w:rsid w:val="00414550"/>
    <w:rsid w:val="00430AB5"/>
    <w:rsid w:val="00430FBF"/>
    <w:rsid w:val="0043449F"/>
    <w:rsid w:val="00460E33"/>
    <w:rsid w:val="00466790"/>
    <w:rsid w:val="0047309E"/>
    <w:rsid w:val="004832ED"/>
    <w:rsid w:val="00492DDB"/>
    <w:rsid w:val="004C16EA"/>
    <w:rsid w:val="004F3FC0"/>
    <w:rsid w:val="005001ED"/>
    <w:rsid w:val="00510173"/>
    <w:rsid w:val="005103B6"/>
    <w:rsid w:val="00530265"/>
    <w:rsid w:val="00530664"/>
    <w:rsid w:val="005407C8"/>
    <w:rsid w:val="00561FA8"/>
    <w:rsid w:val="00570362"/>
    <w:rsid w:val="0057282F"/>
    <w:rsid w:val="00580FCD"/>
    <w:rsid w:val="005855E8"/>
    <w:rsid w:val="00585E71"/>
    <w:rsid w:val="005860FB"/>
    <w:rsid w:val="005A4184"/>
    <w:rsid w:val="005B32DB"/>
    <w:rsid w:val="005C0E24"/>
    <w:rsid w:val="005D4ABA"/>
    <w:rsid w:val="005E2ECF"/>
    <w:rsid w:val="005F1900"/>
    <w:rsid w:val="005F7657"/>
    <w:rsid w:val="006313BB"/>
    <w:rsid w:val="006375DB"/>
    <w:rsid w:val="00660467"/>
    <w:rsid w:val="00663DF6"/>
    <w:rsid w:val="00665AE2"/>
    <w:rsid w:val="00670B06"/>
    <w:rsid w:val="00677CAD"/>
    <w:rsid w:val="00680779"/>
    <w:rsid w:val="006B06D2"/>
    <w:rsid w:val="006B1510"/>
    <w:rsid w:val="006B3386"/>
    <w:rsid w:val="006B3645"/>
    <w:rsid w:val="006C5F1A"/>
    <w:rsid w:val="006D0CD8"/>
    <w:rsid w:val="006E099E"/>
    <w:rsid w:val="006F0A83"/>
    <w:rsid w:val="006F262E"/>
    <w:rsid w:val="00715298"/>
    <w:rsid w:val="00723AD8"/>
    <w:rsid w:val="00735D15"/>
    <w:rsid w:val="007462FB"/>
    <w:rsid w:val="00750768"/>
    <w:rsid w:val="007555BE"/>
    <w:rsid w:val="0077033D"/>
    <w:rsid w:val="00777134"/>
    <w:rsid w:val="0078005E"/>
    <w:rsid w:val="00780B1A"/>
    <w:rsid w:val="00784F58"/>
    <w:rsid w:val="00784FC1"/>
    <w:rsid w:val="00790ED8"/>
    <w:rsid w:val="007B04DF"/>
    <w:rsid w:val="007B6E24"/>
    <w:rsid w:val="007C0AAC"/>
    <w:rsid w:val="007D0251"/>
    <w:rsid w:val="007D2F5C"/>
    <w:rsid w:val="007E0A31"/>
    <w:rsid w:val="00802BF3"/>
    <w:rsid w:val="008113CE"/>
    <w:rsid w:val="0081170A"/>
    <w:rsid w:val="0081298A"/>
    <w:rsid w:val="00815456"/>
    <w:rsid w:val="00816BEA"/>
    <w:rsid w:val="00824866"/>
    <w:rsid w:val="00862952"/>
    <w:rsid w:val="0086386C"/>
    <w:rsid w:val="00894A33"/>
    <w:rsid w:val="008A7604"/>
    <w:rsid w:val="008D3201"/>
    <w:rsid w:val="008D435A"/>
    <w:rsid w:val="008E582A"/>
    <w:rsid w:val="008E756E"/>
    <w:rsid w:val="009154BD"/>
    <w:rsid w:val="00922D2D"/>
    <w:rsid w:val="00951A86"/>
    <w:rsid w:val="0095371B"/>
    <w:rsid w:val="00953C75"/>
    <w:rsid w:val="009969BD"/>
    <w:rsid w:val="009A155F"/>
    <w:rsid w:val="009A69EB"/>
    <w:rsid w:val="009C45DF"/>
    <w:rsid w:val="009D57A3"/>
    <w:rsid w:val="009D5EED"/>
    <w:rsid w:val="009E665A"/>
    <w:rsid w:val="00A11E26"/>
    <w:rsid w:val="00A30E87"/>
    <w:rsid w:val="00A312F5"/>
    <w:rsid w:val="00A319FE"/>
    <w:rsid w:val="00A43B8D"/>
    <w:rsid w:val="00A45863"/>
    <w:rsid w:val="00A76C27"/>
    <w:rsid w:val="00A86016"/>
    <w:rsid w:val="00A90078"/>
    <w:rsid w:val="00AC38E4"/>
    <w:rsid w:val="00AC60A3"/>
    <w:rsid w:val="00AD3C98"/>
    <w:rsid w:val="00AD6D33"/>
    <w:rsid w:val="00AE5A2A"/>
    <w:rsid w:val="00B10C60"/>
    <w:rsid w:val="00B17B1E"/>
    <w:rsid w:val="00B20A57"/>
    <w:rsid w:val="00B272B4"/>
    <w:rsid w:val="00B3002A"/>
    <w:rsid w:val="00B31EEF"/>
    <w:rsid w:val="00B35A0C"/>
    <w:rsid w:val="00B37923"/>
    <w:rsid w:val="00B50A59"/>
    <w:rsid w:val="00B512A8"/>
    <w:rsid w:val="00B541B3"/>
    <w:rsid w:val="00B57816"/>
    <w:rsid w:val="00B700B7"/>
    <w:rsid w:val="00B75EB5"/>
    <w:rsid w:val="00B80CE6"/>
    <w:rsid w:val="00B901F4"/>
    <w:rsid w:val="00B95B65"/>
    <w:rsid w:val="00BA6423"/>
    <w:rsid w:val="00BB7CBE"/>
    <w:rsid w:val="00BC7190"/>
    <w:rsid w:val="00BD2B61"/>
    <w:rsid w:val="00BD58CF"/>
    <w:rsid w:val="00BD601B"/>
    <w:rsid w:val="00C142BF"/>
    <w:rsid w:val="00C215F8"/>
    <w:rsid w:val="00C22FDA"/>
    <w:rsid w:val="00C24446"/>
    <w:rsid w:val="00C35C3B"/>
    <w:rsid w:val="00C365F7"/>
    <w:rsid w:val="00C45ADB"/>
    <w:rsid w:val="00C558FC"/>
    <w:rsid w:val="00C5605F"/>
    <w:rsid w:val="00C60828"/>
    <w:rsid w:val="00C62617"/>
    <w:rsid w:val="00C70EE6"/>
    <w:rsid w:val="00C86311"/>
    <w:rsid w:val="00CA07F3"/>
    <w:rsid w:val="00CA0E2B"/>
    <w:rsid w:val="00CC3C7E"/>
    <w:rsid w:val="00CC4637"/>
    <w:rsid w:val="00CD23CC"/>
    <w:rsid w:val="00CE20EF"/>
    <w:rsid w:val="00CE3126"/>
    <w:rsid w:val="00CE3964"/>
    <w:rsid w:val="00CE7D87"/>
    <w:rsid w:val="00CF5745"/>
    <w:rsid w:val="00D04F12"/>
    <w:rsid w:val="00D1296C"/>
    <w:rsid w:val="00D22F0B"/>
    <w:rsid w:val="00D4020D"/>
    <w:rsid w:val="00D410E0"/>
    <w:rsid w:val="00D421CB"/>
    <w:rsid w:val="00D531AC"/>
    <w:rsid w:val="00D72C69"/>
    <w:rsid w:val="00D75D4A"/>
    <w:rsid w:val="00D7617E"/>
    <w:rsid w:val="00D847DA"/>
    <w:rsid w:val="00DB3F1C"/>
    <w:rsid w:val="00DB6D7C"/>
    <w:rsid w:val="00DC200F"/>
    <w:rsid w:val="00DE34BC"/>
    <w:rsid w:val="00DF09DB"/>
    <w:rsid w:val="00E507BA"/>
    <w:rsid w:val="00E62513"/>
    <w:rsid w:val="00E6332E"/>
    <w:rsid w:val="00E64E88"/>
    <w:rsid w:val="00E66131"/>
    <w:rsid w:val="00EB405C"/>
    <w:rsid w:val="00EC075F"/>
    <w:rsid w:val="00EC24AB"/>
    <w:rsid w:val="00EC3EA1"/>
    <w:rsid w:val="00ED3073"/>
    <w:rsid w:val="00EE01AC"/>
    <w:rsid w:val="00EF011E"/>
    <w:rsid w:val="00EF11D3"/>
    <w:rsid w:val="00F0362D"/>
    <w:rsid w:val="00F17076"/>
    <w:rsid w:val="00F23025"/>
    <w:rsid w:val="00F35553"/>
    <w:rsid w:val="00F72E15"/>
    <w:rsid w:val="00F736FE"/>
    <w:rsid w:val="00FA0200"/>
    <w:rsid w:val="00FA2E31"/>
    <w:rsid w:val="00FA40D9"/>
    <w:rsid w:val="00FD29E3"/>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6BCC4D"/>
  <w15:chartTrackingRefBased/>
  <w15:docId w15:val="{6E4045EB-71B5-4CD6-BDBE-6CA7366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ro-RO" w:eastAsia="zh-CN"/>
    </w:rPr>
  </w:style>
  <w:style w:type="paragraph" w:styleId="Heading1">
    <w:name w:val="heading 1"/>
    <w:basedOn w:val="Normal"/>
    <w:next w:val="Normal"/>
    <w:link w:val="Heading1Char"/>
    <w:uiPriority w:val="9"/>
    <w:qFormat/>
    <w:pPr>
      <w:keepNext/>
      <w:keepLines/>
      <w:numPr>
        <w:numId w:val="1"/>
      </w:numPr>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qFormat/>
    <w:pPr>
      <w:keepNext/>
      <w:keepLines/>
      <w:numPr>
        <w:ilvl w:val="1"/>
        <w:numId w:val="1"/>
      </w:numPr>
      <w:tabs>
        <w:tab w:val="clear" w:pos="0"/>
        <w:tab w:val="num" w:pos="360"/>
      </w:tab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qFormat/>
    <w:pPr>
      <w:keepNext/>
      <w:keepLines/>
      <w:numPr>
        <w:ilvl w:val="2"/>
        <w:numId w:val="1"/>
      </w:numPr>
      <w:tabs>
        <w:tab w:val="clear" w:pos="0"/>
        <w:tab w:val="num" w:pos="360"/>
      </w:tabs>
      <w:spacing w:before="40"/>
      <w:outlineLvl w:val="2"/>
    </w:pPr>
    <w:rPr>
      <w:rFonts w:ascii="Calibri Light" w:hAnsi="Calibri Light"/>
      <w:color w:val="1F3763"/>
    </w:rPr>
  </w:style>
  <w:style w:type="paragraph" w:styleId="Heading4">
    <w:name w:val="heading 4"/>
    <w:basedOn w:val="Normal"/>
    <w:next w:val="Normal"/>
    <w:link w:val="Heading4Char"/>
    <w:uiPriority w:val="9"/>
    <w:qFormat/>
    <w:pPr>
      <w:keepNext/>
      <w:keepLines/>
      <w:numPr>
        <w:ilvl w:val="3"/>
        <w:numId w:val="1"/>
      </w:numPr>
      <w:tabs>
        <w:tab w:val="clear" w:pos="0"/>
        <w:tab w:val="num" w:pos="360"/>
      </w:tabs>
      <w:spacing w:before="40"/>
      <w:outlineLvl w:val="3"/>
    </w:pPr>
    <w:rPr>
      <w:rFonts w:ascii="Calibri Light" w:hAnsi="Calibri Light"/>
      <w:i/>
      <w:iCs/>
      <w:color w:val="2F5496"/>
    </w:rPr>
  </w:style>
  <w:style w:type="paragraph" w:styleId="Heading5">
    <w:name w:val="heading 5"/>
    <w:basedOn w:val="Normal"/>
    <w:next w:val="BodyText"/>
    <w:link w:val="Heading5Char"/>
    <w:uiPriority w:val="9"/>
    <w:qFormat/>
    <w:pPr>
      <w:numPr>
        <w:ilvl w:val="4"/>
        <w:numId w:val="1"/>
      </w:numPr>
      <w:tabs>
        <w:tab w:val="clear" w:pos="0"/>
        <w:tab w:val="num" w:pos="360"/>
      </w:tabs>
      <w:spacing w:before="280" w:after="280"/>
      <w:outlineLvl w:val="4"/>
    </w:pPr>
    <w:rPr>
      <w:i/>
      <w:iCs/>
      <w:sz w:val="20"/>
      <w:szCs w:val="20"/>
    </w:rPr>
  </w:style>
  <w:style w:type="paragraph" w:styleId="Heading6">
    <w:name w:val="heading 6"/>
    <w:basedOn w:val="Normal"/>
    <w:next w:val="BodyText"/>
    <w:link w:val="Heading6Char"/>
    <w:uiPriority w:val="9"/>
    <w:qFormat/>
    <w:pPr>
      <w:numPr>
        <w:ilvl w:val="5"/>
        <w:numId w:val="1"/>
      </w:numPr>
      <w:tabs>
        <w:tab w:val="clear" w:pos="0"/>
        <w:tab w:val="num" w:pos="360"/>
      </w:tabs>
      <w:spacing w:before="280" w:after="28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eastAsia="Times New Roman" w:hAnsi="Arial Narrow"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Arial Narrow" w:eastAsia="Times New Roman" w:hAnsi="Arial Narrow"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ontdeparagrafimplicit1">
    <w:name w:val="Font de paragraf implicit1"/>
  </w:style>
  <w:style w:type="character" w:customStyle="1" w:styleId="Titlu1Caracter">
    <w:name w:val="Titlu 1 Caracter"/>
    <w:rPr>
      <w:rFonts w:ascii="Calibri Light" w:eastAsia="Times New Roman" w:hAnsi="Calibri Light" w:cs="Times New Roman"/>
      <w:color w:val="2F5496"/>
      <w:sz w:val="32"/>
      <w:szCs w:val="32"/>
    </w:rPr>
  </w:style>
  <w:style w:type="character" w:customStyle="1" w:styleId="Titlu2Caracter">
    <w:name w:val="Titlu 2 Caracter"/>
    <w:rPr>
      <w:rFonts w:ascii="Calibri Light" w:eastAsia="Times New Roman" w:hAnsi="Calibri Light" w:cs="Times New Roman"/>
      <w:color w:val="2F5496"/>
      <w:sz w:val="26"/>
      <w:szCs w:val="26"/>
    </w:rPr>
  </w:style>
  <w:style w:type="character" w:customStyle="1" w:styleId="Titlu3Caracter">
    <w:name w:val="Titlu 3 Caracter"/>
    <w:rPr>
      <w:rFonts w:ascii="Calibri Light" w:eastAsia="Times New Roman" w:hAnsi="Calibri Light" w:cs="Times New Roman"/>
      <w:color w:val="1F3763"/>
      <w:sz w:val="24"/>
      <w:szCs w:val="24"/>
    </w:rPr>
  </w:style>
  <w:style w:type="character" w:customStyle="1" w:styleId="Titlu4Caracter">
    <w:name w:val="Titlu 4 Caracter"/>
    <w:rPr>
      <w:rFonts w:ascii="Calibri Light" w:eastAsia="Times New Roman" w:hAnsi="Calibri Light" w:cs="Times New Roman"/>
      <w:i/>
      <w:iCs/>
      <w:color w:val="2F5496"/>
      <w:sz w:val="24"/>
      <w:szCs w:val="24"/>
    </w:rPr>
  </w:style>
  <w:style w:type="character" w:customStyle="1" w:styleId="Titlu312ptCaracter">
    <w:name w:val="Titlu 3 + 12 pt Caracter"/>
    <w:rPr>
      <w:rFonts w:ascii="Arial" w:eastAsia="Times New Roman" w:hAnsi="Arial" w:cs="Arial"/>
      <w:b/>
      <w:bCs/>
      <w:color w:val="000000"/>
      <w:sz w:val="24"/>
      <w:szCs w:val="24"/>
    </w:rPr>
  </w:style>
  <w:style w:type="character" w:styleId="Hyperlink">
    <w:name w:val="Hyperlink"/>
    <w:uiPriority w:val="99"/>
    <w:rPr>
      <w:color w:val="0000FF"/>
      <w:u w:val="single"/>
    </w:rPr>
  </w:style>
  <w:style w:type="character" w:customStyle="1" w:styleId="Titlu5Caracter">
    <w:name w:val="Titlu 5 Caracter"/>
    <w:rPr>
      <w:rFonts w:ascii="Times New Roman" w:eastAsia="Times New Roman" w:hAnsi="Times New Roman" w:cs="Times New Roman"/>
      <w:i/>
      <w:iCs/>
      <w:sz w:val="20"/>
      <w:szCs w:val="20"/>
    </w:rPr>
  </w:style>
  <w:style w:type="character" w:customStyle="1" w:styleId="Titlu6Caracter">
    <w:name w:val="Titlu 6 Caracter"/>
    <w:rPr>
      <w:rFonts w:ascii="Times New Roman" w:eastAsia="Times New Roman" w:hAnsi="Times New Roman" w:cs="Times New Roman"/>
      <w:b/>
      <w:bCs/>
      <w:sz w:val="16"/>
      <w:szCs w:val="16"/>
    </w:rPr>
  </w:style>
  <w:style w:type="character" w:customStyle="1" w:styleId="AntetCaracter">
    <w:name w:val="Antet Caracter"/>
    <w:rPr>
      <w:rFonts w:ascii="Times New Roman" w:eastAsia="Times New Roman" w:hAnsi="Times New Roman" w:cs="Times New Roman"/>
      <w:sz w:val="24"/>
      <w:szCs w:val="24"/>
    </w:rPr>
  </w:style>
  <w:style w:type="character" w:customStyle="1" w:styleId="SubsolCaracter">
    <w:name w:val="Subsol Caracter"/>
    <w:rPr>
      <w:rFonts w:ascii="Times New Roman" w:eastAsia="Times New Roman" w:hAnsi="Times New Roman" w:cs="Times New Roman"/>
      <w:sz w:val="24"/>
      <w:szCs w:val="24"/>
    </w:rPr>
  </w:style>
  <w:style w:type="character" w:customStyle="1" w:styleId="TextnBalonCaracter">
    <w:name w:val="Text în Balon Caracter"/>
    <w:rPr>
      <w:rFonts w:ascii="Tahoma" w:eastAsia="Times New Roman" w:hAnsi="Tahoma" w:cs="Tahoma"/>
      <w:sz w:val="16"/>
      <w:szCs w:val="16"/>
    </w:rPr>
  </w:style>
  <w:style w:type="character" w:customStyle="1" w:styleId="style1">
    <w:name w:val="style1"/>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Titlu312pt">
    <w:name w:val="Titlu 3 + 12 pt"/>
    <w:basedOn w:val="Heading3"/>
    <w:pPr>
      <w:keepLines w:val="0"/>
      <w:numPr>
        <w:ilvl w:val="0"/>
        <w:numId w:val="0"/>
      </w:numPr>
      <w:spacing w:before="240" w:after="60"/>
    </w:pPr>
    <w:rPr>
      <w:rFonts w:ascii="Arial" w:hAnsi="Arial" w:cs="Arial"/>
      <w:b/>
      <w:bCs/>
      <w:color w:val="000000"/>
    </w:rPr>
  </w:style>
  <w:style w:type="paragraph" w:styleId="ListParagraph">
    <w:name w:val="List Paragraph"/>
    <w:basedOn w:val="Normal"/>
    <w:qFormat/>
    <w:pPr>
      <w:ind w:left="720"/>
      <w:contextualSpacing/>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337DFF"/>
    <w:rPr>
      <w:lang w:val="ro-RO"/>
    </w:rPr>
  </w:style>
  <w:style w:type="character" w:customStyle="1" w:styleId="Heading1Char">
    <w:name w:val="Heading 1 Char"/>
    <w:basedOn w:val="DefaultParagraphFont"/>
    <w:link w:val="Heading1"/>
    <w:uiPriority w:val="9"/>
    <w:rsid w:val="00EC075F"/>
    <w:rPr>
      <w:rFonts w:ascii="Calibri Light" w:hAnsi="Calibri Light"/>
      <w:color w:val="2F5496"/>
      <w:sz w:val="32"/>
      <w:szCs w:val="32"/>
      <w:lang w:val="ro-RO" w:eastAsia="zh-CN"/>
    </w:rPr>
  </w:style>
  <w:style w:type="character" w:customStyle="1" w:styleId="Heading2Char">
    <w:name w:val="Heading 2 Char"/>
    <w:basedOn w:val="DefaultParagraphFont"/>
    <w:link w:val="Heading2"/>
    <w:uiPriority w:val="9"/>
    <w:rsid w:val="00EC075F"/>
    <w:rPr>
      <w:rFonts w:ascii="Calibri Light" w:hAnsi="Calibri Light"/>
      <w:color w:val="2F5496"/>
      <w:sz w:val="26"/>
      <w:szCs w:val="26"/>
      <w:lang w:val="ro-RO" w:eastAsia="zh-CN"/>
    </w:rPr>
  </w:style>
  <w:style w:type="character" w:customStyle="1" w:styleId="Heading3Char">
    <w:name w:val="Heading 3 Char"/>
    <w:basedOn w:val="DefaultParagraphFont"/>
    <w:link w:val="Heading3"/>
    <w:uiPriority w:val="9"/>
    <w:rsid w:val="00EC075F"/>
    <w:rPr>
      <w:rFonts w:ascii="Calibri Light" w:hAnsi="Calibri Light"/>
      <w:color w:val="1F3763"/>
      <w:sz w:val="24"/>
      <w:szCs w:val="24"/>
      <w:lang w:val="ro-RO" w:eastAsia="zh-CN"/>
    </w:rPr>
  </w:style>
  <w:style w:type="character" w:customStyle="1" w:styleId="Heading4Char">
    <w:name w:val="Heading 4 Char"/>
    <w:basedOn w:val="DefaultParagraphFont"/>
    <w:link w:val="Heading4"/>
    <w:uiPriority w:val="9"/>
    <w:rsid w:val="00EC075F"/>
    <w:rPr>
      <w:rFonts w:ascii="Calibri Light" w:hAnsi="Calibri Light"/>
      <w:i/>
      <w:iCs/>
      <w:color w:val="2F5496"/>
      <w:sz w:val="24"/>
      <w:szCs w:val="24"/>
      <w:lang w:val="ro-RO" w:eastAsia="zh-CN"/>
    </w:rPr>
  </w:style>
  <w:style w:type="character" w:customStyle="1" w:styleId="Heading5Char">
    <w:name w:val="Heading 5 Char"/>
    <w:basedOn w:val="DefaultParagraphFont"/>
    <w:link w:val="Heading5"/>
    <w:uiPriority w:val="9"/>
    <w:rsid w:val="00EC075F"/>
    <w:rPr>
      <w:i/>
      <w:iCs/>
      <w:lang w:val="ro-RO" w:eastAsia="zh-CN"/>
    </w:rPr>
  </w:style>
  <w:style w:type="character" w:customStyle="1" w:styleId="Heading6Char">
    <w:name w:val="Heading 6 Char"/>
    <w:basedOn w:val="DefaultParagraphFont"/>
    <w:link w:val="Heading6"/>
    <w:uiPriority w:val="9"/>
    <w:rsid w:val="00EC075F"/>
    <w:rPr>
      <w:b/>
      <w:bCs/>
      <w:sz w:val="16"/>
      <w:szCs w:val="16"/>
      <w:lang w:val="ro-RO" w:eastAsia="zh-CN"/>
    </w:rPr>
  </w:style>
  <w:style w:type="character" w:styleId="FollowedHyperlink">
    <w:name w:val="FollowedHyperlink"/>
    <w:basedOn w:val="DefaultParagraphFont"/>
    <w:uiPriority w:val="99"/>
    <w:semiHidden/>
    <w:unhideWhenUsed/>
    <w:rsid w:val="00EC075F"/>
    <w:rPr>
      <w:b/>
      <w:bCs/>
      <w:color w:val="333399"/>
      <w:u w:val="single"/>
    </w:rPr>
  </w:style>
  <w:style w:type="paragraph" w:customStyle="1" w:styleId="msonormal0">
    <w:name w:val="msonormal"/>
    <w:basedOn w:val="Normal"/>
    <w:rsid w:val="00EC075F"/>
    <w:pPr>
      <w:suppressAutoHyphens w:val="0"/>
      <w:spacing w:before="100" w:beforeAutospacing="1" w:after="100" w:afterAutospacing="1"/>
    </w:pPr>
    <w:rPr>
      <w:color w:val="000000"/>
      <w:lang w:eastAsia="ro-RO"/>
    </w:rPr>
  </w:style>
  <w:style w:type="paragraph" w:customStyle="1" w:styleId="fimg">
    <w:name w:val="fimg"/>
    <w:basedOn w:val="Normal"/>
    <w:rsid w:val="00EC075F"/>
    <w:pPr>
      <w:suppressAutoHyphens w:val="0"/>
      <w:spacing w:before="100" w:beforeAutospacing="1" w:after="100" w:afterAutospacing="1"/>
      <w:textAlignment w:val="center"/>
    </w:pPr>
    <w:rPr>
      <w:lang w:eastAsia="ro-RO"/>
    </w:rPr>
  </w:style>
  <w:style w:type="paragraph" w:customStyle="1" w:styleId="pageportraitnview">
    <w:name w:val="pageportrait_nview"/>
    <w:basedOn w:val="Normal"/>
    <w:rsid w:val="00EC075F"/>
    <w:pPr>
      <w:shd w:val="clear" w:color="auto" w:fill="FFFFFF"/>
      <w:suppressAutoHyphens w:val="0"/>
      <w:spacing w:before="100" w:beforeAutospacing="1" w:after="100" w:afterAutospacing="1"/>
    </w:pPr>
    <w:rPr>
      <w:lang w:eastAsia="ro-RO"/>
    </w:rPr>
  </w:style>
  <w:style w:type="paragraph" w:customStyle="1" w:styleId="icon">
    <w:name w:val="icon"/>
    <w:basedOn w:val="Normal"/>
    <w:rsid w:val="00EC075F"/>
    <w:pPr>
      <w:suppressAutoHyphens w:val="0"/>
      <w:spacing w:before="100" w:beforeAutospacing="1" w:after="100" w:afterAutospacing="1"/>
      <w:textAlignment w:val="center"/>
    </w:pPr>
    <w:rPr>
      <w:vanish/>
      <w:lang w:eastAsia="ro-RO"/>
    </w:rPr>
  </w:style>
  <w:style w:type="paragraph" w:customStyle="1" w:styleId="child">
    <w:name w:val="child"/>
    <w:basedOn w:val="Normal"/>
    <w:rsid w:val="00EC075F"/>
    <w:pPr>
      <w:pBdr>
        <w:top w:val="dashed" w:sz="2" w:space="0" w:color="FFFFFF"/>
        <w:left w:val="dashed" w:sz="2" w:space="0" w:color="FFFFFF"/>
        <w:bottom w:val="dashed" w:sz="2" w:space="0" w:color="FFFFFF"/>
        <w:right w:val="dashed" w:sz="2" w:space="0" w:color="FFFFFF"/>
      </w:pBdr>
      <w:suppressAutoHyphens w:val="0"/>
      <w:spacing w:before="100" w:beforeAutospacing="1" w:after="100" w:afterAutospacing="1"/>
      <w:jc w:val="both"/>
    </w:pPr>
    <w:rPr>
      <w:lang w:eastAsia="ro-RO"/>
    </w:rPr>
  </w:style>
  <w:style w:type="paragraph" w:customStyle="1" w:styleId="item">
    <w:name w:val="item"/>
    <w:basedOn w:val="Normal"/>
    <w:rsid w:val="00EC075F"/>
    <w:pPr>
      <w:pBdr>
        <w:top w:val="dashed" w:sz="2" w:space="0" w:color="FFFFFF"/>
        <w:left w:val="dashed" w:sz="2" w:space="0" w:color="FFFFFF"/>
        <w:bottom w:val="dashed" w:sz="2" w:space="0" w:color="FFFFFF"/>
        <w:right w:val="dashed" w:sz="2" w:space="0" w:color="FFFFFF"/>
      </w:pBdr>
      <w:suppressAutoHyphens w:val="0"/>
      <w:spacing w:before="100" w:beforeAutospacing="1" w:after="100" w:afterAutospacing="1"/>
    </w:pPr>
    <w:rPr>
      <w:lang w:eastAsia="ro-RO"/>
    </w:rPr>
  </w:style>
  <w:style w:type="paragraph" w:customStyle="1" w:styleId="parent">
    <w:name w:val="parent"/>
    <w:basedOn w:val="Normal"/>
    <w:rsid w:val="00EC075F"/>
    <w:pPr>
      <w:pBdr>
        <w:top w:val="dashed" w:sz="2" w:space="0" w:color="FFFFFF"/>
        <w:left w:val="dashed" w:sz="2" w:space="0" w:color="FFFFFF"/>
        <w:bottom w:val="dashed" w:sz="2" w:space="0" w:color="FFFFFF"/>
        <w:right w:val="dashed" w:sz="2" w:space="0" w:color="FFFFFF"/>
      </w:pBdr>
      <w:suppressAutoHyphens w:val="0"/>
      <w:spacing w:before="100" w:beforeAutospacing="1" w:after="100" w:afterAutospacing="1"/>
    </w:pPr>
    <w:rPr>
      <w:lang w:eastAsia="ro-RO"/>
    </w:rPr>
  </w:style>
  <w:style w:type="paragraph" w:customStyle="1" w:styleId="highlight">
    <w:name w:val="highlight"/>
    <w:basedOn w:val="Normal"/>
    <w:rsid w:val="00EC075F"/>
    <w:pPr>
      <w:pBdr>
        <w:top w:val="dashed" w:sz="2" w:space="0" w:color="666666"/>
        <w:left w:val="dashed" w:sz="2" w:space="0" w:color="666666"/>
        <w:bottom w:val="dashed" w:sz="2" w:space="0" w:color="666666"/>
        <w:right w:val="dashed" w:sz="2" w:space="0" w:color="666666"/>
      </w:pBdr>
      <w:shd w:val="clear" w:color="auto" w:fill="CCCCCC"/>
      <w:suppressAutoHyphens w:val="0"/>
      <w:spacing w:before="100" w:beforeAutospacing="1" w:after="100" w:afterAutospacing="1"/>
    </w:pPr>
    <w:rPr>
      <w:lang w:eastAsia="ro-RO"/>
    </w:rPr>
  </w:style>
  <w:style w:type="paragraph" w:customStyle="1" w:styleId="lego">
    <w:name w:val="lego"/>
    <w:basedOn w:val="Normal"/>
    <w:rsid w:val="00EC075F"/>
    <w:pPr>
      <w:suppressAutoHyphens w:val="0"/>
      <w:spacing w:before="100" w:beforeAutospacing="1" w:after="100" w:afterAutospacing="1"/>
    </w:pPr>
    <w:rPr>
      <w:i/>
      <w:iCs/>
      <w:color w:val="6666FF"/>
      <w:sz w:val="18"/>
      <w:szCs w:val="18"/>
      <w:lang w:eastAsia="ro-RO"/>
    </w:rPr>
  </w:style>
  <w:style w:type="paragraph" w:customStyle="1" w:styleId="legoa">
    <w:name w:val="lego_a"/>
    <w:basedOn w:val="Normal"/>
    <w:rsid w:val="00EC075F"/>
    <w:pPr>
      <w:suppressAutoHyphens w:val="0"/>
      <w:spacing w:before="100" w:beforeAutospacing="1" w:after="100" w:afterAutospacing="1"/>
    </w:pPr>
    <w:rPr>
      <w:i/>
      <w:iCs/>
      <w:strike/>
      <w:color w:val="6666FF"/>
      <w:sz w:val="18"/>
      <w:szCs w:val="18"/>
      <w:lang w:eastAsia="ro-RO"/>
    </w:rPr>
  </w:style>
  <w:style w:type="paragraph" w:customStyle="1" w:styleId="borderleft">
    <w:name w:val="borderleft"/>
    <w:basedOn w:val="Normal"/>
    <w:rsid w:val="00EC075F"/>
    <w:pPr>
      <w:pBdr>
        <w:top w:val="single" w:sz="2" w:space="0" w:color="auto"/>
        <w:left w:val="single" w:sz="18" w:space="8" w:color="auto"/>
        <w:bottom w:val="single" w:sz="2" w:space="0" w:color="auto"/>
        <w:right w:val="single" w:sz="2" w:space="0" w:color="auto"/>
      </w:pBdr>
      <w:suppressAutoHyphens w:val="0"/>
      <w:spacing w:before="100" w:beforeAutospacing="1" w:after="100" w:afterAutospacing="1"/>
    </w:pPr>
    <w:rPr>
      <w:lang w:eastAsia="ro-RO"/>
    </w:rPr>
  </w:style>
  <w:style w:type="paragraph" w:customStyle="1" w:styleId="color01">
    <w:name w:val="color01"/>
    <w:basedOn w:val="Normal"/>
    <w:rsid w:val="00EC075F"/>
    <w:pPr>
      <w:suppressAutoHyphens w:val="0"/>
      <w:spacing w:before="100" w:beforeAutospacing="1" w:after="100" w:afterAutospacing="1"/>
    </w:pPr>
    <w:rPr>
      <w:lang w:eastAsia="ro-RO"/>
    </w:rPr>
  </w:style>
  <w:style w:type="paragraph" w:customStyle="1" w:styleId="color02">
    <w:name w:val="color02"/>
    <w:basedOn w:val="Normal"/>
    <w:rsid w:val="00EC075F"/>
    <w:pPr>
      <w:suppressAutoHyphens w:val="0"/>
      <w:spacing w:before="100" w:beforeAutospacing="1" w:after="100" w:afterAutospacing="1"/>
    </w:pPr>
    <w:rPr>
      <w:lang w:eastAsia="ro-RO"/>
    </w:rPr>
  </w:style>
  <w:style w:type="paragraph" w:customStyle="1" w:styleId="color03">
    <w:name w:val="color03"/>
    <w:basedOn w:val="Normal"/>
    <w:rsid w:val="00EC075F"/>
    <w:pPr>
      <w:suppressAutoHyphens w:val="0"/>
      <w:spacing w:before="100" w:beforeAutospacing="1" w:after="100" w:afterAutospacing="1"/>
    </w:pPr>
    <w:rPr>
      <w:lang w:eastAsia="ro-RO"/>
    </w:rPr>
  </w:style>
  <w:style w:type="paragraph" w:customStyle="1" w:styleId="color04">
    <w:name w:val="color04"/>
    <w:basedOn w:val="Normal"/>
    <w:rsid w:val="00EC075F"/>
    <w:pPr>
      <w:suppressAutoHyphens w:val="0"/>
      <w:spacing w:before="100" w:beforeAutospacing="1" w:after="100" w:afterAutospacing="1"/>
    </w:pPr>
    <w:rPr>
      <w:lang w:eastAsia="ro-RO"/>
    </w:rPr>
  </w:style>
  <w:style w:type="paragraph" w:customStyle="1" w:styleId="color05">
    <w:name w:val="color05"/>
    <w:basedOn w:val="Normal"/>
    <w:rsid w:val="00EC075F"/>
    <w:pPr>
      <w:suppressAutoHyphens w:val="0"/>
      <w:spacing w:before="100" w:beforeAutospacing="1" w:after="100" w:afterAutospacing="1"/>
    </w:pPr>
    <w:rPr>
      <w:lang w:eastAsia="ro-RO"/>
    </w:rPr>
  </w:style>
  <w:style w:type="paragraph" w:customStyle="1" w:styleId="color06">
    <w:name w:val="color06"/>
    <w:basedOn w:val="Normal"/>
    <w:rsid w:val="00EC075F"/>
    <w:pPr>
      <w:suppressAutoHyphens w:val="0"/>
      <w:spacing w:before="100" w:beforeAutospacing="1" w:after="100" w:afterAutospacing="1"/>
    </w:pPr>
    <w:rPr>
      <w:lang w:eastAsia="ro-RO"/>
    </w:rPr>
  </w:style>
  <w:style w:type="paragraph" w:customStyle="1" w:styleId="color07">
    <w:name w:val="color07"/>
    <w:basedOn w:val="Normal"/>
    <w:rsid w:val="00EC075F"/>
    <w:pPr>
      <w:suppressAutoHyphens w:val="0"/>
      <w:spacing w:before="100" w:beforeAutospacing="1" w:after="100" w:afterAutospacing="1"/>
    </w:pPr>
    <w:rPr>
      <w:lang w:eastAsia="ro-RO"/>
    </w:rPr>
  </w:style>
  <w:style w:type="paragraph" w:customStyle="1" w:styleId="color08">
    <w:name w:val="color08"/>
    <w:basedOn w:val="Normal"/>
    <w:rsid w:val="00EC075F"/>
    <w:pPr>
      <w:suppressAutoHyphens w:val="0"/>
      <w:spacing w:before="100" w:beforeAutospacing="1" w:after="100" w:afterAutospacing="1"/>
    </w:pPr>
    <w:rPr>
      <w:lang w:eastAsia="ro-RO"/>
    </w:rPr>
  </w:style>
  <w:style w:type="paragraph" w:customStyle="1" w:styleId="color09">
    <w:name w:val="color09"/>
    <w:basedOn w:val="Normal"/>
    <w:rsid w:val="00EC075F"/>
    <w:pPr>
      <w:suppressAutoHyphens w:val="0"/>
      <w:spacing w:before="100" w:beforeAutospacing="1" w:after="100" w:afterAutospacing="1"/>
    </w:pPr>
    <w:rPr>
      <w:lang w:eastAsia="ro-RO"/>
    </w:rPr>
  </w:style>
  <w:style w:type="paragraph" w:customStyle="1" w:styleId="color10">
    <w:name w:val="color10"/>
    <w:basedOn w:val="Normal"/>
    <w:rsid w:val="00EC075F"/>
    <w:pPr>
      <w:suppressAutoHyphens w:val="0"/>
      <w:spacing w:before="100" w:beforeAutospacing="1" w:after="100" w:afterAutospacing="1"/>
    </w:pPr>
    <w:rPr>
      <w:lang w:eastAsia="ro-RO"/>
    </w:rPr>
  </w:style>
  <w:style w:type="paragraph" w:customStyle="1" w:styleId="color11">
    <w:name w:val="color11"/>
    <w:basedOn w:val="Normal"/>
    <w:rsid w:val="00EC075F"/>
    <w:pPr>
      <w:suppressAutoHyphens w:val="0"/>
      <w:spacing w:before="100" w:beforeAutospacing="1" w:after="100" w:afterAutospacing="1"/>
    </w:pPr>
    <w:rPr>
      <w:lang w:eastAsia="ro-RO"/>
    </w:rPr>
  </w:style>
  <w:style w:type="paragraph" w:customStyle="1" w:styleId="color12">
    <w:name w:val="color12"/>
    <w:basedOn w:val="Normal"/>
    <w:rsid w:val="00EC075F"/>
    <w:pPr>
      <w:suppressAutoHyphens w:val="0"/>
      <w:spacing w:before="100" w:beforeAutospacing="1" w:after="100" w:afterAutospacing="1"/>
    </w:pPr>
    <w:rPr>
      <w:lang w:eastAsia="ro-RO"/>
    </w:rPr>
  </w:style>
  <w:style w:type="paragraph" w:customStyle="1" w:styleId="color13">
    <w:name w:val="color13"/>
    <w:basedOn w:val="Normal"/>
    <w:rsid w:val="00EC075F"/>
    <w:pPr>
      <w:suppressAutoHyphens w:val="0"/>
      <w:spacing w:before="100" w:beforeAutospacing="1" w:after="100" w:afterAutospacing="1"/>
    </w:pPr>
    <w:rPr>
      <w:lang w:eastAsia="ro-RO"/>
    </w:rPr>
  </w:style>
  <w:style w:type="paragraph" w:customStyle="1" w:styleId="color14">
    <w:name w:val="color14"/>
    <w:basedOn w:val="Normal"/>
    <w:rsid w:val="00EC075F"/>
    <w:pPr>
      <w:suppressAutoHyphens w:val="0"/>
      <w:spacing w:before="100" w:beforeAutospacing="1" w:after="100" w:afterAutospacing="1"/>
    </w:pPr>
    <w:rPr>
      <w:lang w:eastAsia="ro-RO"/>
    </w:rPr>
  </w:style>
  <w:style w:type="paragraph" w:customStyle="1" w:styleId="color15">
    <w:name w:val="color15"/>
    <w:basedOn w:val="Normal"/>
    <w:rsid w:val="00EC075F"/>
    <w:pPr>
      <w:suppressAutoHyphens w:val="0"/>
      <w:spacing w:before="100" w:beforeAutospacing="1" w:after="100" w:afterAutospacing="1"/>
    </w:pPr>
    <w:rPr>
      <w:lang w:eastAsia="ro-RO"/>
    </w:rPr>
  </w:style>
  <w:style w:type="paragraph" w:customStyle="1" w:styleId="color16">
    <w:name w:val="color16"/>
    <w:basedOn w:val="Normal"/>
    <w:rsid w:val="00EC075F"/>
    <w:pPr>
      <w:suppressAutoHyphens w:val="0"/>
      <w:spacing w:before="100" w:beforeAutospacing="1" w:after="100" w:afterAutospacing="1"/>
    </w:pPr>
    <w:rPr>
      <w:lang w:eastAsia="ro-RO"/>
    </w:rPr>
  </w:style>
  <w:style w:type="paragraph" w:customStyle="1" w:styleId="color17">
    <w:name w:val="color17"/>
    <w:basedOn w:val="Normal"/>
    <w:rsid w:val="00EC075F"/>
    <w:pPr>
      <w:suppressAutoHyphens w:val="0"/>
      <w:spacing w:before="100" w:beforeAutospacing="1" w:after="100" w:afterAutospacing="1"/>
    </w:pPr>
    <w:rPr>
      <w:lang w:eastAsia="ro-RO"/>
    </w:rPr>
  </w:style>
  <w:style w:type="paragraph" w:customStyle="1" w:styleId="color18">
    <w:name w:val="color18"/>
    <w:basedOn w:val="Normal"/>
    <w:rsid w:val="00EC075F"/>
    <w:pPr>
      <w:suppressAutoHyphens w:val="0"/>
      <w:spacing w:before="100" w:beforeAutospacing="1" w:after="100" w:afterAutospacing="1"/>
    </w:pPr>
    <w:rPr>
      <w:lang w:eastAsia="ro-RO"/>
    </w:rPr>
  </w:style>
  <w:style w:type="paragraph" w:customStyle="1" w:styleId="color19">
    <w:name w:val="color19"/>
    <w:basedOn w:val="Normal"/>
    <w:rsid w:val="00EC075F"/>
    <w:pPr>
      <w:suppressAutoHyphens w:val="0"/>
      <w:spacing w:before="100" w:beforeAutospacing="1" w:after="100" w:afterAutospacing="1"/>
    </w:pPr>
    <w:rPr>
      <w:lang w:eastAsia="ro-RO"/>
    </w:rPr>
  </w:style>
  <w:style w:type="paragraph" w:customStyle="1" w:styleId="color20">
    <w:name w:val="color20"/>
    <w:basedOn w:val="Normal"/>
    <w:rsid w:val="00EC075F"/>
    <w:pPr>
      <w:suppressAutoHyphens w:val="0"/>
      <w:spacing w:before="100" w:beforeAutospacing="1" w:after="100" w:afterAutospacing="1"/>
    </w:pPr>
    <w:rPr>
      <w:lang w:eastAsia="ro-RO"/>
    </w:rPr>
  </w:style>
  <w:style w:type="paragraph" w:customStyle="1" w:styleId="do">
    <w:name w:val="do"/>
    <w:basedOn w:val="Normal"/>
    <w:rsid w:val="00EC075F"/>
    <w:pPr>
      <w:suppressAutoHyphens w:val="0"/>
      <w:spacing w:before="100" w:beforeAutospacing="1" w:after="100" w:afterAutospacing="1"/>
      <w:jc w:val="center"/>
    </w:pPr>
    <w:rPr>
      <w:b/>
      <w:bCs/>
      <w:sz w:val="26"/>
      <w:szCs w:val="26"/>
      <w:lang w:eastAsia="ro-RO"/>
    </w:rPr>
  </w:style>
  <w:style w:type="paragraph" w:customStyle="1" w:styleId="tdo">
    <w:name w:val="tdo"/>
    <w:basedOn w:val="Normal"/>
    <w:rsid w:val="00EC075F"/>
    <w:pPr>
      <w:suppressAutoHyphens w:val="0"/>
      <w:spacing w:before="100" w:beforeAutospacing="1" w:after="100" w:afterAutospacing="1"/>
      <w:jc w:val="center"/>
    </w:pPr>
    <w:rPr>
      <w:b/>
      <w:bCs/>
      <w:sz w:val="26"/>
      <w:szCs w:val="26"/>
      <w:lang w:eastAsia="ro-RO"/>
    </w:rPr>
  </w:style>
  <w:style w:type="paragraph" w:customStyle="1" w:styleId="doa">
    <w:name w:val="do_a"/>
    <w:basedOn w:val="Normal"/>
    <w:rsid w:val="00EC075F"/>
    <w:pPr>
      <w:suppressAutoHyphens w:val="0"/>
      <w:spacing w:before="100" w:beforeAutospacing="1" w:after="100" w:afterAutospacing="1"/>
      <w:jc w:val="center"/>
    </w:pPr>
    <w:rPr>
      <w:b/>
      <w:bCs/>
      <w:strike/>
      <w:color w:val="DC143C"/>
      <w:sz w:val="26"/>
      <w:szCs w:val="26"/>
      <w:lang w:eastAsia="ro-RO"/>
    </w:rPr>
  </w:style>
  <w:style w:type="paragraph" w:customStyle="1" w:styleId="tdoa">
    <w:name w:val="tdo_a"/>
    <w:basedOn w:val="Normal"/>
    <w:rsid w:val="00EC075F"/>
    <w:pPr>
      <w:suppressAutoHyphens w:val="0"/>
      <w:spacing w:before="100" w:beforeAutospacing="1" w:after="100" w:afterAutospacing="1"/>
      <w:jc w:val="center"/>
    </w:pPr>
    <w:rPr>
      <w:b/>
      <w:bCs/>
      <w:strike/>
      <w:color w:val="DC143C"/>
      <w:sz w:val="26"/>
      <w:szCs w:val="26"/>
      <w:lang w:eastAsia="ro-RO"/>
    </w:rPr>
  </w:style>
  <w:style w:type="paragraph" w:customStyle="1" w:styleId="so">
    <w:name w:val="so"/>
    <w:basedOn w:val="Normal"/>
    <w:rsid w:val="00EC075F"/>
    <w:pPr>
      <w:suppressAutoHyphens w:val="0"/>
      <w:spacing w:before="100" w:beforeAutospacing="1" w:after="100" w:afterAutospacing="1"/>
    </w:pPr>
    <w:rPr>
      <w:b/>
      <w:bCs/>
      <w:lang w:eastAsia="ro-RO"/>
    </w:rPr>
  </w:style>
  <w:style w:type="paragraph" w:customStyle="1" w:styleId="tso">
    <w:name w:val="tso"/>
    <w:basedOn w:val="Normal"/>
    <w:rsid w:val="00EC075F"/>
    <w:pPr>
      <w:suppressAutoHyphens w:val="0"/>
      <w:spacing w:before="100" w:beforeAutospacing="1" w:after="100" w:afterAutospacing="1"/>
    </w:pPr>
    <w:rPr>
      <w:b/>
      <w:bCs/>
      <w:lang w:eastAsia="ro-RO"/>
    </w:rPr>
  </w:style>
  <w:style w:type="paragraph" w:customStyle="1" w:styleId="soa">
    <w:name w:val="so_a"/>
    <w:basedOn w:val="Normal"/>
    <w:rsid w:val="00EC075F"/>
    <w:pPr>
      <w:suppressAutoHyphens w:val="0"/>
      <w:spacing w:before="100" w:beforeAutospacing="1" w:after="100" w:afterAutospacing="1"/>
    </w:pPr>
    <w:rPr>
      <w:b/>
      <w:bCs/>
      <w:strike/>
      <w:color w:val="DC143C"/>
      <w:lang w:eastAsia="ro-RO"/>
    </w:rPr>
  </w:style>
  <w:style w:type="paragraph" w:customStyle="1" w:styleId="tsoa">
    <w:name w:val="tso_a"/>
    <w:basedOn w:val="Normal"/>
    <w:rsid w:val="00EC075F"/>
    <w:pPr>
      <w:suppressAutoHyphens w:val="0"/>
      <w:spacing w:before="100" w:beforeAutospacing="1" w:after="100" w:afterAutospacing="1"/>
    </w:pPr>
    <w:rPr>
      <w:b/>
      <w:bCs/>
      <w:strike/>
      <w:color w:val="DC143C"/>
      <w:lang w:eastAsia="ro-RO"/>
    </w:rPr>
  </w:style>
  <w:style w:type="paragraph" w:customStyle="1" w:styleId="tt">
    <w:name w:val="tt"/>
    <w:basedOn w:val="Normal"/>
    <w:rsid w:val="00EC075F"/>
    <w:pPr>
      <w:suppressAutoHyphens w:val="0"/>
      <w:spacing w:before="100" w:beforeAutospacing="1" w:after="100" w:afterAutospacing="1"/>
    </w:pPr>
    <w:rPr>
      <w:b/>
      <w:bCs/>
      <w:sz w:val="26"/>
      <w:szCs w:val="26"/>
      <w:lang w:eastAsia="ro-RO"/>
    </w:rPr>
  </w:style>
  <w:style w:type="paragraph" w:customStyle="1" w:styleId="ttt">
    <w:name w:val="ttt"/>
    <w:basedOn w:val="Normal"/>
    <w:rsid w:val="00EC075F"/>
    <w:pPr>
      <w:suppressAutoHyphens w:val="0"/>
      <w:spacing w:before="100" w:beforeAutospacing="1" w:after="100" w:afterAutospacing="1"/>
    </w:pPr>
    <w:rPr>
      <w:b/>
      <w:bCs/>
      <w:sz w:val="26"/>
      <w:szCs w:val="26"/>
      <w:lang w:eastAsia="ro-RO"/>
    </w:rPr>
  </w:style>
  <w:style w:type="paragraph" w:customStyle="1" w:styleId="tta">
    <w:name w:val="tt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ttta">
    <w:name w:val="ttt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st">
    <w:name w:val="st"/>
    <w:basedOn w:val="Normal"/>
    <w:rsid w:val="00EC075F"/>
    <w:pPr>
      <w:suppressAutoHyphens w:val="0"/>
      <w:spacing w:before="100" w:beforeAutospacing="1" w:after="100" w:afterAutospacing="1"/>
    </w:pPr>
    <w:rPr>
      <w:b/>
      <w:bCs/>
      <w:lang w:eastAsia="ro-RO"/>
    </w:rPr>
  </w:style>
  <w:style w:type="paragraph" w:customStyle="1" w:styleId="tst">
    <w:name w:val="tst"/>
    <w:basedOn w:val="Normal"/>
    <w:rsid w:val="00EC075F"/>
    <w:pPr>
      <w:suppressAutoHyphens w:val="0"/>
      <w:spacing w:before="100" w:beforeAutospacing="1" w:after="100" w:afterAutospacing="1"/>
    </w:pPr>
    <w:rPr>
      <w:b/>
      <w:bCs/>
      <w:lang w:eastAsia="ro-RO"/>
    </w:rPr>
  </w:style>
  <w:style w:type="paragraph" w:customStyle="1" w:styleId="sta">
    <w:name w:val="st_a"/>
    <w:basedOn w:val="Normal"/>
    <w:rsid w:val="00EC075F"/>
    <w:pPr>
      <w:suppressAutoHyphens w:val="0"/>
      <w:spacing w:before="100" w:beforeAutospacing="1" w:after="100" w:afterAutospacing="1"/>
    </w:pPr>
    <w:rPr>
      <w:b/>
      <w:bCs/>
      <w:strike/>
      <w:color w:val="DC143C"/>
      <w:lang w:eastAsia="ro-RO"/>
    </w:rPr>
  </w:style>
  <w:style w:type="paragraph" w:customStyle="1" w:styleId="tsta">
    <w:name w:val="tst_a"/>
    <w:basedOn w:val="Normal"/>
    <w:rsid w:val="00EC075F"/>
    <w:pPr>
      <w:suppressAutoHyphens w:val="0"/>
      <w:spacing w:before="100" w:beforeAutospacing="1" w:after="100" w:afterAutospacing="1"/>
    </w:pPr>
    <w:rPr>
      <w:b/>
      <w:bCs/>
      <w:strike/>
      <w:color w:val="DC143C"/>
      <w:lang w:eastAsia="ro-RO"/>
    </w:rPr>
  </w:style>
  <w:style w:type="paragraph" w:customStyle="1" w:styleId="ax">
    <w:name w:val="ax"/>
    <w:basedOn w:val="Normal"/>
    <w:rsid w:val="00EC075F"/>
    <w:pPr>
      <w:suppressAutoHyphens w:val="0"/>
      <w:spacing w:before="100" w:beforeAutospacing="1" w:after="100" w:afterAutospacing="1"/>
    </w:pPr>
    <w:rPr>
      <w:b/>
      <w:bCs/>
      <w:sz w:val="26"/>
      <w:szCs w:val="26"/>
      <w:lang w:eastAsia="ro-RO"/>
    </w:rPr>
  </w:style>
  <w:style w:type="paragraph" w:customStyle="1" w:styleId="tax">
    <w:name w:val="tax"/>
    <w:basedOn w:val="Normal"/>
    <w:rsid w:val="00EC075F"/>
    <w:pPr>
      <w:suppressAutoHyphens w:val="0"/>
      <w:spacing w:before="100" w:beforeAutospacing="1" w:after="100" w:afterAutospacing="1"/>
    </w:pPr>
    <w:rPr>
      <w:b/>
      <w:bCs/>
      <w:sz w:val="26"/>
      <w:szCs w:val="26"/>
      <w:lang w:eastAsia="ro-RO"/>
    </w:rPr>
  </w:style>
  <w:style w:type="paragraph" w:customStyle="1" w:styleId="axa">
    <w:name w:val="ax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taxa">
    <w:name w:val="tax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pe">
    <w:name w:val="pe"/>
    <w:basedOn w:val="Normal"/>
    <w:rsid w:val="00EC075F"/>
    <w:pPr>
      <w:suppressAutoHyphens w:val="0"/>
      <w:spacing w:before="100" w:beforeAutospacing="1" w:after="100" w:afterAutospacing="1"/>
    </w:pPr>
    <w:rPr>
      <w:b/>
      <w:bCs/>
      <w:sz w:val="26"/>
      <w:szCs w:val="26"/>
      <w:lang w:eastAsia="ro-RO"/>
    </w:rPr>
  </w:style>
  <w:style w:type="paragraph" w:customStyle="1" w:styleId="tpe">
    <w:name w:val="tpe"/>
    <w:basedOn w:val="Normal"/>
    <w:rsid w:val="00EC075F"/>
    <w:pPr>
      <w:suppressAutoHyphens w:val="0"/>
      <w:spacing w:before="100" w:beforeAutospacing="1" w:after="100" w:afterAutospacing="1"/>
    </w:pPr>
    <w:rPr>
      <w:b/>
      <w:bCs/>
      <w:sz w:val="26"/>
      <w:szCs w:val="26"/>
      <w:lang w:eastAsia="ro-RO"/>
    </w:rPr>
  </w:style>
  <w:style w:type="paragraph" w:customStyle="1" w:styleId="pea">
    <w:name w:val="pe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tpea">
    <w:name w:val="tpe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se">
    <w:name w:val="se"/>
    <w:basedOn w:val="Normal"/>
    <w:rsid w:val="00EC075F"/>
    <w:pPr>
      <w:suppressAutoHyphens w:val="0"/>
      <w:spacing w:before="100" w:beforeAutospacing="1" w:after="100" w:afterAutospacing="1"/>
    </w:pPr>
    <w:rPr>
      <w:b/>
      <w:bCs/>
      <w:lang w:eastAsia="ro-RO"/>
    </w:rPr>
  </w:style>
  <w:style w:type="paragraph" w:customStyle="1" w:styleId="tse">
    <w:name w:val="tse"/>
    <w:basedOn w:val="Normal"/>
    <w:rsid w:val="00EC075F"/>
    <w:pPr>
      <w:suppressAutoHyphens w:val="0"/>
      <w:spacing w:before="100" w:beforeAutospacing="1" w:after="100" w:afterAutospacing="1"/>
    </w:pPr>
    <w:rPr>
      <w:b/>
      <w:bCs/>
      <w:lang w:eastAsia="ro-RO"/>
    </w:rPr>
  </w:style>
  <w:style w:type="paragraph" w:customStyle="1" w:styleId="sea">
    <w:name w:val="se_a"/>
    <w:basedOn w:val="Normal"/>
    <w:rsid w:val="00EC075F"/>
    <w:pPr>
      <w:suppressAutoHyphens w:val="0"/>
      <w:spacing w:before="100" w:beforeAutospacing="1" w:after="100" w:afterAutospacing="1"/>
    </w:pPr>
    <w:rPr>
      <w:b/>
      <w:bCs/>
      <w:strike/>
      <w:color w:val="DC143C"/>
      <w:lang w:eastAsia="ro-RO"/>
    </w:rPr>
  </w:style>
  <w:style w:type="paragraph" w:customStyle="1" w:styleId="tsea">
    <w:name w:val="tse_a"/>
    <w:basedOn w:val="Normal"/>
    <w:rsid w:val="00EC075F"/>
    <w:pPr>
      <w:suppressAutoHyphens w:val="0"/>
      <w:spacing w:before="100" w:beforeAutospacing="1" w:after="100" w:afterAutospacing="1"/>
    </w:pPr>
    <w:rPr>
      <w:b/>
      <w:bCs/>
      <w:strike/>
      <w:color w:val="DC143C"/>
      <w:lang w:eastAsia="ro-RO"/>
    </w:rPr>
  </w:style>
  <w:style w:type="paragraph" w:customStyle="1" w:styleId="ca">
    <w:name w:val="ca"/>
    <w:basedOn w:val="Normal"/>
    <w:rsid w:val="00EC075F"/>
    <w:pPr>
      <w:suppressAutoHyphens w:val="0"/>
      <w:spacing w:before="100" w:beforeAutospacing="1" w:after="100" w:afterAutospacing="1"/>
    </w:pPr>
    <w:rPr>
      <w:b/>
      <w:bCs/>
      <w:color w:val="005F00"/>
      <w:lang w:eastAsia="ro-RO"/>
    </w:rPr>
  </w:style>
  <w:style w:type="paragraph" w:customStyle="1" w:styleId="tca">
    <w:name w:val="tca"/>
    <w:basedOn w:val="Normal"/>
    <w:rsid w:val="00EC075F"/>
    <w:pPr>
      <w:suppressAutoHyphens w:val="0"/>
      <w:spacing w:before="100" w:beforeAutospacing="1" w:after="100" w:afterAutospacing="1"/>
    </w:pPr>
    <w:rPr>
      <w:b/>
      <w:bCs/>
      <w:lang w:eastAsia="ro-RO"/>
    </w:rPr>
  </w:style>
  <w:style w:type="paragraph" w:customStyle="1" w:styleId="caa">
    <w:name w:val="ca_a"/>
    <w:basedOn w:val="Normal"/>
    <w:rsid w:val="00EC075F"/>
    <w:pPr>
      <w:suppressAutoHyphens w:val="0"/>
      <w:spacing w:before="100" w:beforeAutospacing="1" w:after="100" w:afterAutospacing="1"/>
    </w:pPr>
    <w:rPr>
      <w:b/>
      <w:bCs/>
      <w:strike/>
      <w:color w:val="DC143C"/>
      <w:lang w:eastAsia="ro-RO"/>
    </w:rPr>
  </w:style>
  <w:style w:type="paragraph" w:customStyle="1" w:styleId="tcaa">
    <w:name w:val="tca_a"/>
    <w:basedOn w:val="Normal"/>
    <w:rsid w:val="00EC075F"/>
    <w:pPr>
      <w:suppressAutoHyphens w:val="0"/>
      <w:spacing w:before="100" w:beforeAutospacing="1" w:after="100" w:afterAutospacing="1"/>
    </w:pPr>
    <w:rPr>
      <w:b/>
      <w:bCs/>
      <w:strike/>
      <w:color w:val="DC143C"/>
      <w:lang w:eastAsia="ro-RO"/>
    </w:rPr>
  </w:style>
  <w:style w:type="paragraph" w:customStyle="1" w:styleId="sc">
    <w:name w:val="sc"/>
    <w:basedOn w:val="Normal"/>
    <w:rsid w:val="00EC075F"/>
    <w:pPr>
      <w:suppressAutoHyphens w:val="0"/>
      <w:spacing w:before="100" w:beforeAutospacing="1" w:after="100" w:afterAutospacing="1"/>
    </w:pPr>
    <w:rPr>
      <w:b/>
      <w:bCs/>
      <w:sz w:val="22"/>
      <w:szCs w:val="22"/>
      <w:lang w:eastAsia="ro-RO"/>
    </w:rPr>
  </w:style>
  <w:style w:type="paragraph" w:customStyle="1" w:styleId="tsc">
    <w:name w:val="tsc"/>
    <w:basedOn w:val="Normal"/>
    <w:rsid w:val="00EC075F"/>
    <w:pPr>
      <w:suppressAutoHyphens w:val="0"/>
      <w:spacing w:before="100" w:beforeAutospacing="1" w:after="100" w:afterAutospacing="1"/>
    </w:pPr>
    <w:rPr>
      <w:b/>
      <w:bCs/>
      <w:sz w:val="22"/>
      <w:szCs w:val="22"/>
      <w:lang w:eastAsia="ro-RO"/>
    </w:rPr>
  </w:style>
  <w:style w:type="paragraph" w:customStyle="1" w:styleId="sca">
    <w:name w:val="sc_a"/>
    <w:basedOn w:val="Normal"/>
    <w:rsid w:val="00EC075F"/>
    <w:pPr>
      <w:suppressAutoHyphens w:val="0"/>
      <w:spacing w:before="100" w:beforeAutospacing="1" w:after="100" w:afterAutospacing="1"/>
    </w:pPr>
    <w:rPr>
      <w:b/>
      <w:bCs/>
      <w:strike/>
      <w:color w:val="DC143C"/>
      <w:sz w:val="22"/>
      <w:szCs w:val="22"/>
      <w:lang w:eastAsia="ro-RO"/>
    </w:rPr>
  </w:style>
  <w:style w:type="paragraph" w:customStyle="1" w:styleId="tsca">
    <w:name w:val="tsc_a"/>
    <w:basedOn w:val="Normal"/>
    <w:rsid w:val="00EC075F"/>
    <w:pPr>
      <w:suppressAutoHyphens w:val="0"/>
      <w:spacing w:before="100" w:beforeAutospacing="1" w:after="100" w:afterAutospacing="1"/>
    </w:pPr>
    <w:rPr>
      <w:b/>
      <w:bCs/>
      <w:strike/>
      <w:color w:val="DC143C"/>
      <w:sz w:val="22"/>
      <w:szCs w:val="22"/>
      <w:lang w:eastAsia="ro-RO"/>
    </w:rPr>
  </w:style>
  <w:style w:type="paragraph" w:customStyle="1" w:styleId="si">
    <w:name w:val="si"/>
    <w:basedOn w:val="Normal"/>
    <w:rsid w:val="00EC075F"/>
    <w:pPr>
      <w:suppressAutoHyphens w:val="0"/>
      <w:spacing w:before="100" w:beforeAutospacing="1" w:after="100" w:afterAutospacing="1"/>
    </w:pPr>
    <w:rPr>
      <w:b/>
      <w:bCs/>
      <w:lang w:eastAsia="ro-RO"/>
    </w:rPr>
  </w:style>
  <w:style w:type="paragraph" w:customStyle="1" w:styleId="tsi">
    <w:name w:val="tsi"/>
    <w:basedOn w:val="Normal"/>
    <w:rsid w:val="00EC075F"/>
    <w:pPr>
      <w:suppressAutoHyphens w:val="0"/>
      <w:spacing w:before="100" w:beforeAutospacing="1" w:after="100" w:afterAutospacing="1"/>
    </w:pPr>
    <w:rPr>
      <w:b/>
      <w:bCs/>
      <w:lang w:eastAsia="ro-RO"/>
    </w:rPr>
  </w:style>
  <w:style w:type="paragraph" w:customStyle="1" w:styleId="sia">
    <w:name w:val="si_a"/>
    <w:basedOn w:val="Normal"/>
    <w:rsid w:val="00EC075F"/>
    <w:pPr>
      <w:suppressAutoHyphens w:val="0"/>
      <w:spacing w:before="100" w:beforeAutospacing="1" w:after="100" w:afterAutospacing="1"/>
    </w:pPr>
    <w:rPr>
      <w:b/>
      <w:bCs/>
      <w:strike/>
      <w:color w:val="DC143C"/>
      <w:lang w:eastAsia="ro-RO"/>
    </w:rPr>
  </w:style>
  <w:style w:type="paragraph" w:customStyle="1" w:styleId="tsia">
    <w:name w:val="tsi_a"/>
    <w:basedOn w:val="Normal"/>
    <w:rsid w:val="00EC075F"/>
    <w:pPr>
      <w:suppressAutoHyphens w:val="0"/>
      <w:spacing w:before="100" w:beforeAutospacing="1" w:after="100" w:afterAutospacing="1"/>
    </w:pPr>
    <w:rPr>
      <w:b/>
      <w:bCs/>
      <w:strike/>
      <w:color w:val="DC143C"/>
      <w:lang w:eastAsia="ro-RO"/>
    </w:rPr>
  </w:style>
  <w:style w:type="paragraph" w:customStyle="1" w:styleId="ss">
    <w:name w:val="ss"/>
    <w:basedOn w:val="Normal"/>
    <w:rsid w:val="00EC075F"/>
    <w:pPr>
      <w:suppressAutoHyphens w:val="0"/>
      <w:spacing w:before="100" w:beforeAutospacing="1" w:after="100" w:afterAutospacing="1"/>
    </w:pPr>
    <w:rPr>
      <w:b/>
      <w:bCs/>
      <w:sz w:val="22"/>
      <w:szCs w:val="22"/>
      <w:lang w:eastAsia="ro-RO"/>
    </w:rPr>
  </w:style>
  <w:style w:type="paragraph" w:customStyle="1" w:styleId="tss">
    <w:name w:val="tss"/>
    <w:basedOn w:val="Normal"/>
    <w:rsid w:val="00EC075F"/>
    <w:pPr>
      <w:suppressAutoHyphens w:val="0"/>
      <w:spacing w:before="100" w:beforeAutospacing="1" w:after="100" w:afterAutospacing="1"/>
    </w:pPr>
    <w:rPr>
      <w:b/>
      <w:bCs/>
      <w:sz w:val="22"/>
      <w:szCs w:val="22"/>
      <w:lang w:eastAsia="ro-RO"/>
    </w:rPr>
  </w:style>
  <w:style w:type="paragraph" w:customStyle="1" w:styleId="ssa">
    <w:name w:val="ss_a"/>
    <w:basedOn w:val="Normal"/>
    <w:rsid w:val="00EC075F"/>
    <w:pPr>
      <w:suppressAutoHyphens w:val="0"/>
      <w:spacing w:before="100" w:beforeAutospacing="1" w:after="100" w:afterAutospacing="1"/>
    </w:pPr>
    <w:rPr>
      <w:b/>
      <w:bCs/>
      <w:strike/>
      <w:color w:val="DC143C"/>
      <w:sz w:val="22"/>
      <w:szCs w:val="22"/>
      <w:lang w:eastAsia="ro-RO"/>
    </w:rPr>
  </w:style>
  <w:style w:type="paragraph" w:customStyle="1" w:styleId="tssa">
    <w:name w:val="tss_a"/>
    <w:basedOn w:val="Normal"/>
    <w:rsid w:val="00EC075F"/>
    <w:pPr>
      <w:suppressAutoHyphens w:val="0"/>
      <w:spacing w:before="100" w:beforeAutospacing="1" w:after="100" w:afterAutospacing="1"/>
    </w:pPr>
    <w:rPr>
      <w:b/>
      <w:bCs/>
      <w:strike/>
      <w:color w:val="DC143C"/>
      <w:sz w:val="22"/>
      <w:szCs w:val="22"/>
      <w:lang w:eastAsia="ro-RO"/>
    </w:rPr>
  </w:style>
  <w:style w:type="paragraph" w:customStyle="1" w:styleId="ar">
    <w:name w:val="ar"/>
    <w:basedOn w:val="Normal"/>
    <w:rsid w:val="00EC075F"/>
    <w:pPr>
      <w:suppressAutoHyphens w:val="0"/>
      <w:spacing w:before="100" w:beforeAutospacing="1" w:after="100" w:afterAutospacing="1"/>
    </w:pPr>
    <w:rPr>
      <w:b/>
      <w:bCs/>
      <w:color w:val="0000AF"/>
      <w:sz w:val="22"/>
      <w:szCs w:val="22"/>
      <w:lang w:eastAsia="ro-RO"/>
    </w:rPr>
  </w:style>
  <w:style w:type="paragraph" w:customStyle="1" w:styleId="tar">
    <w:name w:val="tar"/>
    <w:basedOn w:val="Normal"/>
    <w:rsid w:val="00EC075F"/>
    <w:pPr>
      <w:suppressAutoHyphens w:val="0"/>
      <w:spacing w:before="100" w:beforeAutospacing="1" w:after="100" w:afterAutospacing="1"/>
    </w:pPr>
    <w:rPr>
      <w:b/>
      <w:bCs/>
      <w:sz w:val="22"/>
      <w:szCs w:val="22"/>
      <w:lang w:eastAsia="ro-RO"/>
    </w:rPr>
  </w:style>
  <w:style w:type="paragraph" w:customStyle="1" w:styleId="ara">
    <w:name w:val="ar_a"/>
    <w:basedOn w:val="Normal"/>
    <w:rsid w:val="00EC075F"/>
    <w:pPr>
      <w:suppressAutoHyphens w:val="0"/>
      <w:spacing w:before="100" w:beforeAutospacing="1" w:after="100" w:afterAutospacing="1"/>
    </w:pPr>
    <w:rPr>
      <w:b/>
      <w:bCs/>
      <w:strike/>
      <w:color w:val="DC143C"/>
      <w:sz w:val="22"/>
      <w:szCs w:val="22"/>
      <w:lang w:eastAsia="ro-RO"/>
    </w:rPr>
  </w:style>
  <w:style w:type="paragraph" w:customStyle="1" w:styleId="tara">
    <w:name w:val="tar_a"/>
    <w:basedOn w:val="Normal"/>
    <w:rsid w:val="00EC075F"/>
    <w:pPr>
      <w:suppressAutoHyphens w:val="0"/>
      <w:spacing w:before="100" w:beforeAutospacing="1" w:after="100" w:afterAutospacing="1"/>
    </w:pPr>
    <w:rPr>
      <w:b/>
      <w:bCs/>
      <w:strike/>
      <w:color w:val="DC143C"/>
      <w:sz w:val="22"/>
      <w:szCs w:val="22"/>
      <w:lang w:eastAsia="ro-RO"/>
    </w:rPr>
  </w:style>
  <w:style w:type="paragraph" w:customStyle="1" w:styleId="sr">
    <w:name w:val="sr"/>
    <w:basedOn w:val="Normal"/>
    <w:rsid w:val="00EC075F"/>
    <w:pPr>
      <w:suppressAutoHyphens w:val="0"/>
      <w:spacing w:before="100" w:beforeAutospacing="1" w:after="100" w:afterAutospacing="1"/>
    </w:pPr>
    <w:rPr>
      <w:b/>
      <w:bCs/>
      <w:sz w:val="20"/>
      <w:szCs w:val="20"/>
      <w:lang w:eastAsia="ro-RO"/>
    </w:rPr>
  </w:style>
  <w:style w:type="paragraph" w:customStyle="1" w:styleId="tsr">
    <w:name w:val="tsr"/>
    <w:basedOn w:val="Normal"/>
    <w:rsid w:val="00EC075F"/>
    <w:pPr>
      <w:suppressAutoHyphens w:val="0"/>
      <w:spacing w:before="100" w:beforeAutospacing="1" w:after="100" w:afterAutospacing="1"/>
    </w:pPr>
    <w:rPr>
      <w:b/>
      <w:bCs/>
      <w:sz w:val="20"/>
      <w:szCs w:val="20"/>
      <w:lang w:eastAsia="ro-RO"/>
    </w:rPr>
  </w:style>
  <w:style w:type="paragraph" w:customStyle="1" w:styleId="sra">
    <w:name w:val="sr_a"/>
    <w:basedOn w:val="Normal"/>
    <w:rsid w:val="00EC075F"/>
    <w:pPr>
      <w:suppressAutoHyphens w:val="0"/>
      <w:spacing w:before="100" w:beforeAutospacing="1" w:after="100" w:afterAutospacing="1"/>
    </w:pPr>
    <w:rPr>
      <w:b/>
      <w:bCs/>
      <w:strike/>
      <w:color w:val="DC143C"/>
      <w:sz w:val="20"/>
      <w:szCs w:val="20"/>
      <w:lang w:eastAsia="ro-RO"/>
    </w:rPr>
  </w:style>
  <w:style w:type="paragraph" w:customStyle="1" w:styleId="tsra">
    <w:name w:val="tsr_a"/>
    <w:basedOn w:val="Normal"/>
    <w:rsid w:val="00EC075F"/>
    <w:pPr>
      <w:suppressAutoHyphens w:val="0"/>
      <w:spacing w:before="100" w:beforeAutospacing="1" w:after="100" w:afterAutospacing="1"/>
    </w:pPr>
    <w:rPr>
      <w:b/>
      <w:bCs/>
      <w:strike/>
      <w:color w:val="DC143C"/>
      <w:sz w:val="20"/>
      <w:szCs w:val="20"/>
      <w:lang w:eastAsia="ro-RO"/>
    </w:rPr>
  </w:style>
  <w:style w:type="paragraph" w:customStyle="1" w:styleId="nt">
    <w:name w:val="nt"/>
    <w:basedOn w:val="Normal"/>
    <w:rsid w:val="00EC075F"/>
    <w:pPr>
      <w:suppressAutoHyphens w:val="0"/>
      <w:spacing w:before="100" w:beforeAutospacing="1" w:after="100" w:afterAutospacing="1"/>
    </w:pPr>
    <w:rPr>
      <w:b/>
      <w:bCs/>
      <w:sz w:val="18"/>
      <w:szCs w:val="18"/>
      <w:lang w:eastAsia="ro-RO"/>
    </w:rPr>
  </w:style>
  <w:style w:type="paragraph" w:customStyle="1" w:styleId="tnt">
    <w:name w:val="tnt"/>
    <w:basedOn w:val="Normal"/>
    <w:rsid w:val="00EC075F"/>
    <w:pPr>
      <w:suppressAutoHyphens w:val="0"/>
      <w:spacing w:before="100" w:beforeAutospacing="1" w:after="100" w:afterAutospacing="1"/>
    </w:pPr>
    <w:rPr>
      <w:b/>
      <w:bCs/>
      <w:sz w:val="18"/>
      <w:szCs w:val="18"/>
      <w:lang w:eastAsia="ro-RO"/>
    </w:rPr>
  </w:style>
  <w:style w:type="paragraph" w:customStyle="1" w:styleId="nta">
    <w:name w:val="nt_a"/>
    <w:basedOn w:val="Normal"/>
    <w:rsid w:val="00EC075F"/>
    <w:pPr>
      <w:suppressAutoHyphens w:val="0"/>
      <w:spacing w:before="100" w:beforeAutospacing="1" w:after="100" w:afterAutospacing="1"/>
    </w:pPr>
    <w:rPr>
      <w:b/>
      <w:bCs/>
      <w:strike/>
      <w:color w:val="DC143C"/>
      <w:sz w:val="18"/>
      <w:szCs w:val="18"/>
      <w:lang w:eastAsia="ro-RO"/>
    </w:rPr>
  </w:style>
  <w:style w:type="paragraph" w:customStyle="1" w:styleId="tnta">
    <w:name w:val="tnt_a"/>
    <w:basedOn w:val="Normal"/>
    <w:rsid w:val="00EC075F"/>
    <w:pPr>
      <w:suppressAutoHyphens w:val="0"/>
      <w:spacing w:before="100" w:beforeAutospacing="1" w:after="100" w:afterAutospacing="1"/>
    </w:pPr>
    <w:rPr>
      <w:b/>
      <w:bCs/>
      <w:strike/>
      <w:color w:val="DC143C"/>
      <w:sz w:val="18"/>
      <w:szCs w:val="18"/>
      <w:lang w:eastAsia="ro-RO"/>
    </w:rPr>
  </w:style>
  <w:style w:type="paragraph" w:customStyle="1" w:styleId="ls">
    <w:name w:val="ls"/>
    <w:basedOn w:val="Normal"/>
    <w:rsid w:val="00EC075F"/>
    <w:pPr>
      <w:suppressAutoHyphens w:val="0"/>
      <w:spacing w:before="100" w:beforeAutospacing="1" w:after="100" w:afterAutospacing="1"/>
    </w:pPr>
    <w:rPr>
      <w:b/>
      <w:bCs/>
      <w:sz w:val="20"/>
      <w:szCs w:val="20"/>
      <w:lang w:eastAsia="ro-RO"/>
    </w:rPr>
  </w:style>
  <w:style w:type="paragraph" w:customStyle="1" w:styleId="tls">
    <w:name w:val="tls"/>
    <w:basedOn w:val="Normal"/>
    <w:rsid w:val="00EC075F"/>
    <w:pPr>
      <w:suppressAutoHyphens w:val="0"/>
      <w:spacing w:before="100" w:beforeAutospacing="1" w:after="100" w:afterAutospacing="1"/>
    </w:pPr>
    <w:rPr>
      <w:b/>
      <w:bCs/>
      <w:sz w:val="20"/>
      <w:szCs w:val="20"/>
      <w:lang w:eastAsia="ro-RO"/>
    </w:rPr>
  </w:style>
  <w:style w:type="paragraph" w:customStyle="1" w:styleId="lsa">
    <w:name w:val="ls_a"/>
    <w:basedOn w:val="Normal"/>
    <w:rsid w:val="00EC075F"/>
    <w:pPr>
      <w:suppressAutoHyphens w:val="0"/>
      <w:spacing w:before="100" w:beforeAutospacing="1" w:after="100" w:afterAutospacing="1"/>
    </w:pPr>
    <w:rPr>
      <w:b/>
      <w:bCs/>
      <w:strike/>
      <w:color w:val="DC143C"/>
      <w:sz w:val="20"/>
      <w:szCs w:val="20"/>
      <w:lang w:eastAsia="ro-RO"/>
    </w:rPr>
  </w:style>
  <w:style w:type="paragraph" w:customStyle="1" w:styleId="tlsa">
    <w:name w:val="tls_a"/>
    <w:basedOn w:val="Normal"/>
    <w:rsid w:val="00EC075F"/>
    <w:pPr>
      <w:suppressAutoHyphens w:val="0"/>
      <w:spacing w:before="100" w:beforeAutospacing="1" w:after="100" w:afterAutospacing="1"/>
    </w:pPr>
    <w:rPr>
      <w:b/>
      <w:bCs/>
      <w:strike/>
      <w:color w:val="DC143C"/>
      <w:sz w:val="20"/>
      <w:szCs w:val="20"/>
      <w:lang w:eastAsia="ro-RO"/>
    </w:rPr>
  </w:style>
  <w:style w:type="paragraph" w:customStyle="1" w:styleId="ct">
    <w:name w:val="ct"/>
    <w:basedOn w:val="Normal"/>
    <w:rsid w:val="00EC075F"/>
    <w:pPr>
      <w:suppressAutoHyphens w:val="0"/>
      <w:spacing w:before="100" w:beforeAutospacing="1" w:after="100" w:afterAutospacing="1"/>
    </w:pPr>
    <w:rPr>
      <w:b/>
      <w:bCs/>
      <w:sz w:val="26"/>
      <w:szCs w:val="26"/>
      <w:lang w:eastAsia="ro-RO"/>
    </w:rPr>
  </w:style>
  <w:style w:type="paragraph" w:customStyle="1" w:styleId="tct">
    <w:name w:val="tct"/>
    <w:basedOn w:val="Normal"/>
    <w:rsid w:val="00EC075F"/>
    <w:pPr>
      <w:suppressAutoHyphens w:val="0"/>
      <w:spacing w:before="100" w:beforeAutospacing="1" w:after="100" w:afterAutospacing="1"/>
    </w:pPr>
    <w:rPr>
      <w:b/>
      <w:bCs/>
      <w:sz w:val="26"/>
      <w:szCs w:val="26"/>
      <w:lang w:eastAsia="ro-RO"/>
    </w:rPr>
  </w:style>
  <w:style w:type="paragraph" w:customStyle="1" w:styleId="cta">
    <w:name w:val="ct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tcta">
    <w:name w:val="tct_a"/>
    <w:basedOn w:val="Normal"/>
    <w:rsid w:val="00EC075F"/>
    <w:pPr>
      <w:suppressAutoHyphens w:val="0"/>
      <w:spacing w:before="100" w:beforeAutospacing="1" w:after="100" w:afterAutospacing="1"/>
    </w:pPr>
    <w:rPr>
      <w:b/>
      <w:bCs/>
      <w:strike/>
      <w:color w:val="DC143C"/>
      <w:sz w:val="26"/>
      <w:szCs w:val="26"/>
      <w:lang w:eastAsia="ro-RO"/>
    </w:rPr>
  </w:style>
  <w:style w:type="paragraph" w:customStyle="1" w:styleId="ta">
    <w:name w:val="ta"/>
    <w:basedOn w:val="Normal"/>
    <w:rsid w:val="00EC075F"/>
    <w:pPr>
      <w:suppressAutoHyphens w:val="0"/>
      <w:spacing w:before="100" w:beforeAutospacing="1" w:after="100" w:afterAutospacing="1"/>
    </w:pPr>
    <w:rPr>
      <w:b/>
      <w:bCs/>
      <w:sz w:val="20"/>
      <w:szCs w:val="20"/>
      <w:lang w:eastAsia="ro-RO"/>
    </w:rPr>
  </w:style>
  <w:style w:type="paragraph" w:customStyle="1" w:styleId="tta0">
    <w:name w:val="tta"/>
    <w:basedOn w:val="Normal"/>
    <w:rsid w:val="00EC075F"/>
    <w:pPr>
      <w:suppressAutoHyphens w:val="0"/>
      <w:spacing w:before="100" w:beforeAutospacing="1" w:after="100" w:afterAutospacing="1"/>
    </w:pPr>
    <w:rPr>
      <w:b/>
      <w:bCs/>
      <w:sz w:val="20"/>
      <w:szCs w:val="20"/>
      <w:lang w:eastAsia="ro-RO"/>
    </w:rPr>
  </w:style>
  <w:style w:type="paragraph" w:customStyle="1" w:styleId="taa">
    <w:name w:val="ta_a"/>
    <w:basedOn w:val="Normal"/>
    <w:rsid w:val="00EC075F"/>
    <w:pPr>
      <w:suppressAutoHyphens w:val="0"/>
      <w:spacing w:before="100" w:beforeAutospacing="1" w:after="100" w:afterAutospacing="1"/>
    </w:pPr>
    <w:rPr>
      <w:b/>
      <w:bCs/>
      <w:strike/>
      <w:color w:val="DC143C"/>
      <w:sz w:val="20"/>
      <w:szCs w:val="20"/>
      <w:lang w:eastAsia="ro-RO"/>
    </w:rPr>
  </w:style>
  <w:style w:type="paragraph" w:customStyle="1" w:styleId="ttaa">
    <w:name w:val="tta_a"/>
    <w:basedOn w:val="Normal"/>
    <w:rsid w:val="00EC075F"/>
    <w:pPr>
      <w:suppressAutoHyphens w:val="0"/>
      <w:spacing w:before="100" w:beforeAutospacing="1" w:after="100" w:afterAutospacing="1"/>
    </w:pPr>
    <w:rPr>
      <w:b/>
      <w:bCs/>
      <w:strike/>
      <w:color w:val="DC143C"/>
      <w:sz w:val="20"/>
      <w:szCs w:val="20"/>
      <w:lang w:eastAsia="ro-RO"/>
    </w:rPr>
  </w:style>
  <w:style w:type="paragraph" w:customStyle="1" w:styleId="tpa">
    <w:name w:val="tpa"/>
    <w:basedOn w:val="Normal"/>
    <w:rsid w:val="00EC075F"/>
    <w:pPr>
      <w:suppressAutoHyphens w:val="0"/>
      <w:spacing w:before="100" w:beforeAutospacing="1" w:after="100" w:afterAutospacing="1"/>
    </w:pPr>
    <w:rPr>
      <w:lang w:eastAsia="ro-RO"/>
    </w:rPr>
  </w:style>
  <w:style w:type="paragraph" w:customStyle="1" w:styleId="paa">
    <w:name w:val="pa_a"/>
    <w:basedOn w:val="Normal"/>
    <w:rsid w:val="00EC075F"/>
    <w:pPr>
      <w:suppressAutoHyphens w:val="0"/>
      <w:spacing w:before="100" w:beforeAutospacing="1" w:after="100" w:afterAutospacing="1"/>
    </w:pPr>
    <w:rPr>
      <w:strike/>
      <w:color w:val="DC143C"/>
      <w:lang w:eastAsia="ro-RO"/>
    </w:rPr>
  </w:style>
  <w:style w:type="paragraph" w:customStyle="1" w:styleId="tpaa">
    <w:name w:val="tpa_a"/>
    <w:basedOn w:val="Normal"/>
    <w:rsid w:val="00EC075F"/>
    <w:pPr>
      <w:suppressAutoHyphens w:val="0"/>
      <w:spacing w:before="100" w:beforeAutospacing="1" w:after="100" w:afterAutospacing="1"/>
    </w:pPr>
    <w:rPr>
      <w:strike/>
      <w:color w:val="DC143C"/>
      <w:lang w:eastAsia="ro-RO"/>
    </w:rPr>
  </w:style>
  <w:style w:type="paragraph" w:customStyle="1" w:styleId="al">
    <w:name w:val="al"/>
    <w:basedOn w:val="Normal"/>
    <w:rsid w:val="00EC075F"/>
    <w:pPr>
      <w:suppressAutoHyphens w:val="0"/>
      <w:spacing w:before="100" w:beforeAutospacing="1" w:after="100" w:afterAutospacing="1"/>
    </w:pPr>
    <w:rPr>
      <w:b/>
      <w:bCs/>
      <w:color w:val="008F00"/>
      <w:lang w:eastAsia="ro-RO"/>
    </w:rPr>
  </w:style>
  <w:style w:type="paragraph" w:customStyle="1" w:styleId="tal">
    <w:name w:val="tal"/>
    <w:basedOn w:val="Normal"/>
    <w:rsid w:val="00EC075F"/>
    <w:pPr>
      <w:suppressAutoHyphens w:val="0"/>
      <w:spacing w:before="100" w:beforeAutospacing="1" w:after="100" w:afterAutospacing="1"/>
    </w:pPr>
    <w:rPr>
      <w:lang w:eastAsia="ro-RO"/>
    </w:rPr>
  </w:style>
  <w:style w:type="paragraph" w:customStyle="1" w:styleId="ala">
    <w:name w:val="al_a"/>
    <w:basedOn w:val="Normal"/>
    <w:rsid w:val="00EC075F"/>
    <w:pPr>
      <w:suppressAutoHyphens w:val="0"/>
      <w:spacing w:before="100" w:beforeAutospacing="1" w:after="100" w:afterAutospacing="1"/>
    </w:pPr>
    <w:rPr>
      <w:b/>
      <w:bCs/>
      <w:strike/>
      <w:color w:val="DC143C"/>
      <w:lang w:eastAsia="ro-RO"/>
    </w:rPr>
  </w:style>
  <w:style w:type="paragraph" w:customStyle="1" w:styleId="tala">
    <w:name w:val="tal_a"/>
    <w:basedOn w:val="Normal"/>
    <w:rsid w:val="00EC075F"/>
    <w:pPr>
      <w:suppressAutoHyphens w:val="0"/>
      <w:spacing w:before="100" w:beforeAutospacing="1" w:after="100" w:afterAutospacing="1"/>
    </w:pPr>
    <w:rPr>
      <w:strike/>
      <w:color w:val="DC143C"/>
      <w:lang w:eastAsia="ro-RO"/>
    </w:rPr>
  </w:style>
  <w:style w:type="paragraph" w:customStyle="1" w:styleId="li">
    <w:name w:val="li"/>
    <w:basedOn w:val="Normal"/>
    <w:rsid w:val="00EC075F"/>
    <w:pPr>
      <w:suppressAutoHyphens w:val="0"/>
      <w:spacing w:before="100" w:beforeAutospacing="1" w:after="100" w:afterAutospacing="1"/>
    </w:pPr>
    <w:rPr>
      <w:b/>
      <w:bCs/>
      <w:color w:val="8F0000"/>
      <w:lang w:eastAsia="ro-RO"/>
    </w:rPr>
  </w:style>
  <w:style w:type="paragraph" w:customStyle="1" w:styleId="tli">
    <w:name w:val="tli"/>
    <w:basedOn w:val="Normal"/>
    <w:rsid w:val="00EC075F"/>
    <w:pPr>
      <w:suppressAutoHyphens w:val="0"/>
      <w:spacing w:before="100" w:beforeAutospacing="1" w:after="100" w:afterAutospacing="1"/>
    </w:pPr>
    <w:rPr>
      <w:lang w:eastAsia="ro-RO"/>
    </w:rPr>
  </w:style>
  <w:style w:type="paragraph" w:customStyle="1" w:styleId="lia">
    <w:name w:val="li_a"/>
    <w:basedOn w:val="Normal"/>
    <w:rsid w:val="00EC075F"/>
    <w:pPr>
      <w:suppressAutoHyphens w:val="0"/>
      <w:spacing w:before="100" w:beforeAutospacing="1" w:after="100" w:afterAutospacing="1"/>
    </w:pPr>
    <w:rPr>
      <w:b/>
      <w:bCs/>
      <w:strike/>
      <w:color w:val="DC143C"/>
      <w:lang w:eastAsia="ro-RO"/>
    </w:rPr>
  </w:style>
  <w:style w:type="paragraph" w:customStyle="1" w:styleId="tlia">
    <w:name w:val="tli_a"/>
    <w:basedOn w:val="Normal"/>
    <w:rsid w:val="00EC075F"/>
    <w:pPr>
      <w:suppressAutoHyphens w:val="0"/>
      <w:spacing w:before="100" w:beforeAutospacing="1" w:after="100" w:afterAutospacing="1"/>
    </w:pPr>
    <w:rPr>
      <w:strike/>
      <w:color w:val="DC143C"/>
      <w:lang w:eastAsia="ro-RO"/>
    </w:rPr>
  </w:style>
  <w:style w:type="paragraph" w:customStyle="1" w:styleId="lt">
    <w:name w:val="lt"/>
    <w:basedOn w:val="Normal"/>
    <w:rsid w:val="00EC075F"/>
    <w:pPr>
      <w:suppressAutoHyphens w:val="0"/>
      <w:spacing w:before="100" w:beforeAutospacing="1" w:after="100" w:afterAutospacing="1"/>
    </w:pPr>
    <w:rPr>
      <w:b/>
      <w:bCs/>
      <w:color w:val="8F0000"/>
      <w:lang w:eastAsia="ro-RO"/>
    </w:rPr>
  </w:style>
  <w:style w:type="paragraph" w:customStyle="1" w:styleId="tlt">
    <w:name w:val="tlt"/>
    <w:basedOn w:val="Normal"/>
    <w:rsid w:val="00EC075F"/>
    <w:pPr>
      <w:suppressAutoHyphens w:val="0"/>
      <w:spacing w:before="100" w:beforeAutospacing="1" w:after="100" w:afterAutospacing="1"/>
    </w:pPr>
    <w:rPr>
      <w:lang w:eastAsia="ro-RO"/>
    </w:rPr>
  </w:style>
  <w:style w:type="paragraph" w:customStyle="1" w:styleId="lta">
    <w:name w:val="lt_a"/>
    <w:basedOn w:val="Normal"/>
    <w:rsid w:val="00EC075F"/>
    <w:pPr>
      <w:suppressAutoHyphens w:val="0"/>
      <w:spacing w:before="100" w:beforeAutospacing="1" w:after="100" w:afterAutospacing="1"/>
    </w:pPr>
    <w:rPr>
      <w:b/>
      <w:bCs/>
      <w:strike/>
      <w:color w:val="DC143C"/>
      <w:lang w:eastAsia="ro-RO"/>
    </w:rPr>
  </w:style>
  <w:style w:type="paragraph" w:customStyle="1" w:styleId="tlta">
    <w:name w:val="tlt_a"/>
    <w:basedOn w:val="Normal"/>
    <w:rsid w:val="00EC075F"/>
    <w:pPr>
      <w:suppressAutoHyphens w:val="0"/>
      <w:spacing w:before="100" w:beforeAutospacing="1" w:after="100" w:afterAutospacing="1"/>
    </w:pPr>
    <w:rPr>
      <w:strike/>
      <w:color w:val="DC143C"/>
      <w:lang w:eastAsia="ro-RO"/>
    </w:rPr>
  </w:style>
  <w:style w:type="paragraph" w:customStyle="1" w:styleId="pt">
    <w:name w:val="pt"/>
    <w:basedOn w:val="Normal"/>
    <w:rsid w:val="00EC075F"/>
    <w:pPr>
      <w:suppressAutoHyphens w:val="0"/>
      <w:spacing w:before="100" w:beforeAutospacing="1" w:after="100" w:afterAutospacing="1"/>
    </w:pPr>
    <w:rPr>
      <w:b/>
      <w:bCs/>
      <w:color w:val="8F0000"/>
      <w:lang w:eastAsia="ro-RO"/>
    </w:rPr>
  </w:style>
  <w:style w:type="paragraph" w:customStyle="1" w:styleId="tpt">
    <w:name w:val="tpt"/>
    <w:basedOn w:val="Normal"/>
    <w:rsid w:val="00EC075F"/>
    <w:pPr>
      <w:suppressAutoHyphens w:val="0"/>
      <w:spacing w:before="100" w:beforeAutospacing="1" w:after="100" w:afterAutospacing="1"/>
    </w:pPr>
    <w:rPr>
      <w:lang w:eastAsia="ro-RO"/>
    </w:rPr>
  </w:style>
  <w:style w:type="paragraph" w:customStyle="1" w:styleId="pta">
    <w:name w:val="pt_a"/>
    <w:basedOn w:val="Normal"/>
    <w:rsid w:val="00EC075F"/>
    <w:pPr>
      <w:suppressAutoHyphens w:val="0"/>
      <w:spacing w:before="100" w:beforeAutospacing="1" w:after="100" w:afterAutospacing="1"/>
    </w:pPr>
    <w:rPr>
      <w:b/>
      <w:bCs/>
      <w:strike/>
      <w:color w:val="DC143C"/>
      <w:lang w:eastAsia="ro-RO"/>
    </w:rPr>
  </w:style>
  <w:style w:type="paragraph" w:customStyle="1" w:styleId="tpta">
    <w:name w:val="tpt_a"/>
    <w:basedOn w:val="Normal"/>
    <w:rsid w:val="00EC075F"/>
    <w:pPr>
      <w:suppressAutoHyphens w:val="0"/>
      <w:spacing w:before="100" w:beforeAutospacing="1" w:after="100" w:afterAutospacing="1"/>
    </w:pPr>
    <w:rPr>
      <w:strike/>
      <w:color w:val="DC143C"/>
      <w:lang w:eastAsia="ro-RO"/>
    </w:rPr>
  </w:style>
  <w:style w:type="paragraph" w:customStyle="1" w:styleId="sp">
    <w:name w:val="sp"/>
    <w:basedOn w:val="Normal"/>
    <w:rsid w:val="00EC075F"/>
    <w:pPr>
      <w:suppressAutoHyphens w:val="0"/>
      <w:spacing w:before="100" w:beforeAutospacing="1" w:after="100" w:afterAutospacing="1"/>
    </w:pPr>
    <w:rPr>
      <w:b/>
      <w:bCs/>
      <w:color w:val="8F0000"/>
      <w:lang w:eastAsia="ro-RO"/>
    </w:rPr>
  </w:style>
  <w:style w:type="paragraph" w:customStyle="1" w:styleId="tsp">
    <w:name w:val="tsp"/>
    <w:basedOn w:val="Normal"/>
    <w:rsid w:val="00EC075F"/>
    <w:pPr>
      <w:suppressAutoHyphens w:val="0"/>
      <w:spacing w:before="100" w:beforeAutospacing="1" w:after="100" w:afterAutospacing="1"/>
    </w:pPr>
    <w:rPr>
      <w:lang w:eastAsia="ro-RO"/>
    </w:rPr>
  </w:style>
  <w:style w:type="paragraph" w:customStyle="1" w:styleId="spa">
    <w:name w:val="sp_a"/>
    <w:basedOn w:val="Normal"/>
    <w:rsid w:val="00EC075F"/>
    <w:pPr>
      <w:suppressAutoHyphens w:val="0"/>
      <w:spacing w:before="100" w:beforeAutospacing="1" w:after="100" w:afterAutospacing="1"/>
    </w:pPr>
    <w:rPr>
      <w:b/>
      <w:bCs/>
      <w:strike/>
      <w:color w:val="DC143C"/>
      <w:lang w:eastAsia="ro-RO"/>
    </w:rPr>
  </w:style>
  <w:style w:type="paragraph" w:customStyle="1" w:styleId="tspa">
    <w:name w:val="tsp_a"/>
    <w:basedOn w:val="Normal"/>
    <w:rsid w:val="00EC075F"/>
    <w:pPr>
      <w:suppressAutoHyphens w:val="0"/>
      <w:spacing w:before="100" w:beforeAutospacing="1" w:after="100" w:afterAutospacing="1"/>
    </w:pPr>
    <w:rPr>
      <w:strike/>
      <w:color w:val="DC143C"/>
      <w:lang w:eastAsia="ro-RO"/>
    </w:rPr>
  </w:style>
  <w:style w:type="paragraph" w:customStyle="1" w:styleId="nview">
    <w:name w:val="nview"/>
    <w:basedOn w:val="Normal"/>
    <w:rsid w:val="00EC075F"/>
    <w:pPr>
      <w:shd w:val="clear" w:color="auto" w:fill="FFFFFF"/>
      <w:suppressAutoHyphens w:val="0"/>
      <w:spacing w:before="100" w:beforeAutospacing="1" w:after="100" w:afterAutospacing="1"/>
    </w:pPr>
    <w:rPr>
      <w:lang w:eastAsia="ro-RO"/>
    </w:rPr>
  </w:style>
  <w:style w:type="paragraph" w:customStyle="1" w:styleId="lview">
    <w:name w:val="lview"/>
    <w:basedOn w:val="Normal"/>
    <w:rsid w:val="00EC075F"/>
    <w:pPr>
      <w:pBdr>
        <w:top w:val="inset" w:sz="12" w:space="0" w:color="auto"/>
        <w:left w:val="inset" w:sz="12" w:space="0" w:color="auto"/>
        <w:bottom w:val="inset" w:sz="12" w:space="0" w:color="auto"/>
        <w:right w:val="inset" w:sz="12" w:space="0" w:color="auto"/>
      </w:pBdr>
      <w:suppressAutoHyphens w:val="0"/>
      <w:spacing w:before="100" w:beforeAutospacing="1" w:after="100" w:afterAutospacing="1"/>
    </w:pPr>
    <w:rPr>
      <w:lang w:eastAsia="ro-RO"/>
    </w:rPr>
  </w:style>
  <w:style w:type="paragraph" w:customStyle="1" w:styleId="pageportraitlview">
    <w:name w:val="pageportrait_lview"/>
    <w:basedOn w:val="Normal"/>
    <w:rsid w:val="00EC075F"/>
    <w:pPr>
      <w:pBdr>
        <w:top w:val="single" w:sz="6" w:space="0" w:color="000000"/>
        <w:left w:val="single" w:sz="6" w:space="0" w:color="000000"/>
        <w:bottom w:val="single" w:sz="6" w:space="0" w:color="000000"/>
        <w:right w:val="single" w:sz="6" w:space="0" w:color="000000"/>
      </w:pBdr>
      <w:shd w:val="clear" w:color="auto" w:fill="FFFFFF"/>
      <w:suppressAutoHyphens w:val="0"/>
      <w:spacing w:before="100" w:beforeAutospacing="1" w:after="100" w:afterAutospacing="1"/>
    </w:pPr>
    <w:rPr>
      <w:lang w:eastAsia="ro-RO"/>
    </w:rPr>
  </w:style>
  <w:style w:type="paragraph" w:customStyle="1" w:styleId="pagelandscapelview">
    <w:name w:val="pagelandscape_lview"/>
    <w:basedOn w:val="Normal"/>
    <w:rsid w:val="00EC075F"/>
    <w:pPr>
      <w:pBdr>
        <w:top w:val="single" w:sz="6" w:space="0" w:color="000000"/>
        <w:left w:val="single" w:sz="6" w:space="0" w:color="000000"/>
        <w:bottom w:val="single" w:sz="6" w:space="0" w:color="000000"/>
        <w:right w:val="single" w:sz="6" w:space="0" w:color="000000"/>
      </w:pBdr>
      <w:shd w:val="clear" w:color="auto" w:fill="FFFFFF"/>
      <w:suppressAutoHyphens w:val="0"/>
      <w:spacing w:before="100" w:beforeAutospacing="1" w:after="100" w:afterAutospacing="1"/>
    </w:pPr>
    <w:rPr>
      <w:lang w:eastAsia="ro-RO"/>
    </w:rPr>
  </w:style>
  <w:style w:type="character" w:customStyle="1" w:styleId="do1">
    <w:name w:val="do1"/>
    <w:basedOn w:val="DefaultParagraphFont"/>
    <w:rsid w:val="00EC075F"/>
    <w:rPr>
      <w:b/>
      <w:bCs/>
      <w:sz w:val="26"/>
      <w:szCs w:val="26"/>
    </w:rPr>
  </w:style>
  <w:style w:type="character" w:customStyle="1" w:styleId="tt1">
    <w:name w:val="tt1"/>
    <w:basedOn w:val="DefaultParagraphFont"/>
    <w:rsid w:val="00EC075F"/>
    <w:rPr>
      <w:b/>
      <w:bCs/>
      <w:sz w:val="26"/>
      <w:szCs w:val="26"/>
    </w:rPr>
  </w:style>
  <w:style w:type="character" w:customStyle="1" w:styleId="ttt1">
    <w:name w:val="ttt1"/>
    <w:basedOn w:val="DefaultParagraphFont"/>
    <w:rsid w:val="00EC075F"/>
    <w:rPr>
      <w:b/>
      <w:bCs/>
      <w:sz w:val="26"/>
      <w:szCs w:val="26"/>
    </w:rPr>
  </w:style>
  <w:style w:type="character" w:customStyle="1" w:styleId="ar1">
    <w:name w:val="ar1"/>
    <w:basedOn w:val="DefaultParagraphFont"/>
    <w:rsid w:val="00EC075F"/>
    <w:rPr>
      <w:b/>
      <w:bCs/>
      <w:color w:val="0000AF"/>
      <w:sz w:val="22"/>
      <w:szCs w:val="22"/>
    </w:rPr>
  </w:style>
  <w:style w:type="character" w:customStyle="1" w:styleId="al1">
    <w:name w:val="al1"/>
    <w:basedOn w:val="DefaultParagraphFont"/>
    <w:rsid w:val="00EC075F"/>
    <w:rPr>
      <w:b/>
      <w:bCs/>
      <w:color w:val="008F00"/>
    </w:rPr>
  </w:style>
  <w:style w:type="character" w:customStyle="1" w:styleId="tal1">
    <w:name w:val="tal1"/>
    <w:basedOn w:val="DefaultParagraphFont"/>
    <w:rsid w:val="00EC075F"/>
  </w:style>
  <w:style w:type="character" w:customStyle="1" w:styleId="tpa1">
    <w:name w:val="tpa1"/>
    <w:basedOn w:val="DefaultParagraphFont"/>
    <w:rsid w:val="00EC075F"/>
  </w:style>
  <w:style w:type="character" w:customStyle="1" w:styleId="li1">
    <w:name w:val="li1"/>
    <w:basedOn w:val="DefaultParagraphFont"/>
    <w:rsid w:val="00EC075F"/>
    <w:rPr>
      <w:b/>
      <w:bCs/>
      <w:color w:val="8F0000"/>
    </w:rPr>
  </w:style>
  <w:style w:type="character" w:customStyle="1" w:styleId="tli1">
    <w:name w:val="tli1"/>
    <w:basedOn w:val="DefaultParagraphFont"/>
    <w:rsid w:val="00EC075F"/>
  </w:style>
  <w:style w:type="character" w:customStyle="1" w:styleId="ca1">
    <w:name w:val="ca1"/>
    <w:basedOn w:val="DefaultParagraphFont"/>
    <w:rsid w:val="00EC075F"/>
    <w:rPr>
      <w:b/>
      <w:bCs/>
      <w:color w:val="005F00"/>
      <w:sz w:val="24"/>
      <w:szCs w:val="24"/>
    </w:rPr>
  </w:style>
  <w:style w:type="character" w:customStyle="1" w:styleId="tca1">
    <w:name w:val="tca1"/>
    <w:basedOn w:val="DefaultParagraphFont"/>
    <w:rsid w:val="00EC075F"/>
    <w:rPr>
      <w:b/>
      <w:bCs/>
      <w:sz w:val="24"/>
      <w:szCs w:val="24"/>
    </w:rPr>
  </w:style>
  <w:style w:type="character" w:customStyle="1" w:styleId="si1">
    <w:name w:val="si1"/>
    <w:basedOn w:val="DefaultParagraphFont"/>
    <w:rsid w:val="00EC075F"/>
    <w:rPr>
      <w:b/>
      <w:bCs/>
      <w:sz w:val="24"/>
      <w:szCs w:val="24"/>
    </w:rPr>
  </w:style>
  <w:style w:type="character" w:customStyle="1" w:styleId="tsi1">
    <w:name w:val="tsi1"/>
    <w:basedOn w:val="DefaultParagraphFont"/>
    <w:rsid w:val="00EC075F"/>
    <w:rPr>
      <w:b/>
      <w:bCs/>
      <w:sz w:val="24"/>
      <w:szCs w:val="24"/>
    </w:rPr>
  </w:style>
  <w:style w:type="character" w:customStyle="1" w:styleId="pt1">
    <w:name w:val="pt1"/>
    <w:basedOn w:val="DefaultParagraphFont"/>
    <w:rsid w:val="00EC075F"/>
    <w:rPr>
      <w:b/>
      <w:bCs/>
      <w:color w:val="8F0000"/>
    </w:rPr>
  </w:style>
  <w:style w:type="character" w:customStyle="1" w:styleId="tpt1">
    <w:name w:val="tpt1"/>
    <w:basedOn w:val="DefaultParagraphFont"/>
    <w:rsid w:val="00EC075F"/>
  </w:style>
  <w:style w:type="character" w:styleId="UnresolvedMention">
    <w:name w:val="Unresolved Mention"/>
    <w:basedOn w:val="DefaultParagraphFont"/>
    <w:uiPriority w:val="99"/>
    <w:semiHidden/>
    <w:unhideWhenUsed/>
    <w:rsid w:val="00EC0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815">
      <w:bodyDiv w:val="1"/>
      <w:marLeft w:val="0"/>
      <w:marRight w:val="0"/>
      <w:marTop w:val="0"/>
      <w:marBottom w:val="0"/>
      <w:divBdr>
        <w:top w:val="none" w:sz="0" w:space="0" w:color="auto"/>
        <w:left w:val="none" w:sz="0" w:space="0" w:color="auto"/>
        <w:bottom w:val="none" w:sz="0" w:space="0" w:color="auto"/>
        <w:right w:val="none" w:sz="0" w:space="0" w:color="auto"/>
      </w:divBdr>
      <w:divsChild>
        <w:div w:id="647713137">
          <w:marLeft w:val="0"/>
          <w:marRight w:val="0"/>
          <w:marTop w:val="0"/>
          <w:marBottom w:val="0"/>
          <w:divBdr>
            <w:top w:val="none" w:sz="0" w:space="0" w:color="auto"/>
            <w:left w:val="none" w:sz="0" w:space="0" w:color="auto"/>
            <w:bottom w:val="none" w:sz="0" w:space="0" w:color="auto"/>
            <w:right w:val="none" w:sz="0" w:space="0" w:color="auto"/>
          </w:divBdr>
          <w:divsChild>
            <w:div w:id="972558360">
              <w:marLeft w:val="0"/>
              <w:marRight w:val="0"/>
              <w:marTop w:val="0"/>
              <w:marBottom w:val="0"/>
              <w:divBdr>
                <w:top w:val="dashed" w:sz="2" w:space="0" w:color="FFFFFF"/>
                <w:left w:val="dashed" w:sz="2" w:space="0" w:color="FFFFFF"/>
                <w:bottom w:val="dashed" w:sz="2" w:space="0" w:color="FFFFFF"/>
                <w:right w:val="dashed" w:sz="2" w:space="0" w:color="FFFFFF"/>
              </w:divBdr>
            </w:div>
            <w:div w:id="715276026">
              <w:marLeft w:val="0"/>
              <w:marRight w:val="0"/>
              <w:marTop w:val="0"/>
              <w:marBottom w:val="0"/>
              <w:divBdr>
                <w:top w:val="dashed" w:sz="2" w:space="0" w:color="FFFFFF"/>
                <w:left w:val="dashed" w:sz="2" w:space="0" w:color="FFFFFF"/>
                <w:bottom w:val="dashed" w:sz="2" w:space="0" w:color="FFFFFF"/>
                <w:right w:val="dashed" w:sz="2" w:space="0" w:color="FFFFFF"/>
              </w:divBdr>
              <w:divsChild>
                <w:div w:id="1965841261">
                  <w:marLeft w:val="0"/>
                  <w:marRight w:val="0"/>
                  <w:marTop w:val="0"/>
                  <w:marBottom w:val="0"/>
                  <w:divBdr>
                    <w:top w:val="dashed" w:sz="2" w:space="0" w:color="FFFFFF"/>
                    <w:left w:val="dashed" w:sz="2" w:space="0" w:color="FFFFFF"/>
                    <w:bottom w:val="dashed" w:sz="2" w:space="0" w:color="FFFFFF"/>
                    <w:right w:val="dashed" w:sz="2" w:space="0" w:color="FFFFFF"/>
                  </w:divBdr>
                </w:div>
                <w:div w:id="793983936">
                  <w:marLeft w:val="0"/>
                  <w:marRight w:val="0"/>
                  <w:marTop w:val="0"/>
                  <w:marBottom w:val="0"/>
                  <w:divBdr>
                    <w:top w:val="dashed" w:sz="2" w:space="0" w:color="FFFFFF"/>
                    <w:left w:val="dashed" w:sz="2" w:space="0" w:color="FFFFFF"/>
                    <w:bottom w:val="dashed" w:sz="2" w:space="0" w:color="FFFFFF"/>
                    <w:right w:val="dashed" w:sz="2" w:space="0" w:color="FFFFFF"/>
                  </w:divBdr>
                  <w:divsChild>
                    <w:div w:id="81069728">
                      <w:marLeft w:val="0"/>
                      <w:marRight w:val="0"/>
                      <w:marTop w:val="0"/>
                      <w:marBottom w:val="0"/>
                      <w:divBdr>
                        <w:top w:val="dashed" w:sz="2" w:space="0" w:color="FFFFFF"/>
                        <w:left w:val="dashed" w:sz="2" w:space="0" w:color="FFFFFF"/>
                        <w:bottom w:val="dashed" w:sz="2" w:space="0" w:color="FFFFFF"/>
                        <w:right w:val="dashed" w:sz="2" w:space="0" w:color="FFFFFF"/>
                      </w:divBdr>
                    </w:div>
                    <w:div w:id="1892036077">
                      <w:marLeft w:val="0"/>
                      <w:marRight w:val="0"/>
                      <w:marTop w:val="0"/>
                      <w:marBottom w:val="0"/>
                      <w:divBdr>
                        <w:top w:val="dashed" w:sz="2" w:space="0" w:color="FFFFFF"/>
                        <w:left w:val="dashed" w:sz="2" w:space="0" w:color="FFFFFF"/>
                        <w:bottom w:val="dashed" w:sz="2" w:space="0" w:color="FFFFFF"/>
                        <w:right w:val="dashed" w:sz="2" w:space="0" w:color="FFFFFF"/>
                      </w:divBdr>
                      <w:divsChild>
                        <w:div w:id="913591104">
                          <w:marLeft w:val="0"/>
                          <w:marRight w:val="0"/>
                          <w:marTop w:val="0"/>
                          <w:marBottom w:val="0"/>
                          <w:divBdr>
                            <w:top w:val="dashed" w:sz="2" w:space="0" w:color="FFFFFF"/>
                            <w:left w:val="dashed" w:sz="2" w:space="0" w:color="FFFFFF"/>
                            <w:bottom w:val="dashed" w:sz="2" w:space="0" w:color="FFFFFF"/>
                            <w:right w:val="dashed" w:sz="2" w:space="0" w:color="FFFFFF"/>
                          </w:divBdr>
                        </w:div>
                        <w:div w:id="1751154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377908">
                      <w:marLeft w:val="0"/>
                      <w:marRight w:val="0"/>
                      <w:marTop w:val="0"/>
                      <w:marBottom w:val="0"/>
                      <w:divBdr>
                        <w:top w:val="dashed" w:sz="2" w:space="0" w:color="FFFFFF"/>
                        <w:left w:val="dashed" w:sz="2" w:space="0" w:color="FFFFFF"/>
                        <w:bottom w:val="dashed" w:sz="2" w:space="0" w:color="FFFFFF"/>
                        <w:right w:val="dashed" w:sz="2" w:space="0" w:color="FFFFFF"/>
                      </w:divBdr>
                    </w:div>
                    <w:div w:id="207575985">
                      <w:marLeft w:val="0"/>
                      <w:marRight w:val="0"/>
                      <w:marTop w:val="0"/>
                      <w:marBottom w:val="0"/>
                      <w:divBdr>
                        <w:top w:val="dashed" w:sz="2" w:space="0" w:color="FFFFFF"/>
                        <w:left w:val="dashed" w:sz="2" w:space="0" w:color="FFFFFF"/>
                        <w:bottom w:val="dashed" w:sz="2" w:space="0" w:color="FFFFFF"/>
                        <w:right w:val="dashed" w:sz="2" w:space="0" w:color="FFFFFF"/>
                      </w:divBdr>
                      <w:divsChild>
                        <w:div w:id="618146462">
                          <w:marLeft w:val="0"/>
                          <w:marRight w:val="0"/>
                          <w:marTop w:val="0"/>
                          <w:marBottom w:val="0"/>
                          <w:divBdr>
                            <w:top w:val="dashed" w:sz="2" w:space="0" w:color="FFFFFF"/>
                            <w:left w:val="dashed" w:sz="2" w:space="0" w:color="FFFFFF"/>
                            <w:bottom w:val="dashed" w:sz="2" w:space="0" w:color="FFFFFF"/>
                            <w:right w:val="dashed" w:sz="2" w:space="0" w:color="FFFFFF"/>
                          </w:divBdr>
                        </w:div>
                        <w:div w:id="1916893152">
                          <w:marLeft w:val="0"/>
                          <w:marRight w:val="0"/>
                          <w:marTop w:val="0"/>
                          <w:marBottom w:val="0"/>
                          <w:divBdr>
                            <w:top w:val="dashed" w:sz="2" w:space="0" w:color="666666"/>
                            <w:left w:val="dashed" w:sz="2" w:space="0" w:color="666666"/>
                            <w:bottom w:val="dashed" w:sz="2" w:space="0" w:color="666666"/>
                            <w:right w:val="dashed" w:sz="2" w:space="0" w:color="666666"/>
                          </w:divBdr>
                        </w:div>
                        <w:div w:id="92164786">
                          <w:marLeft w:val="0"/>
                          <w:marRight w:val="0"/>
                          <w:marTop w:val="0"/>
                          <w:marBottom w:val="0"/>
                          <w:divBdr>
                            <w:top w:val="dashed" w:sz="2" w:space="0" w:color="FFFFFF"/>
                            <w:left w:val="dashed" w:sz="2" w:space="0" w:color="FFFFFF"/>
                            <w:bottom w:val="dashed" w:sz="2" w:space="0" w:color="FFFFFF"/>
                            <w:right w:val="dashed" w:sz="2" w:space="0" w:color="FFFFFF"/>
                          </w:divBdr>
                        </w:div>
                        <w:div w:id="238056437">
                          <w:marLeft w:val="0"/>
                          <w:marRight w:val="0"/>
                          <w:marTop w:val="0"/>
                          <w:marBottom w:val="0"/>
                          <w:divBdr>
                            <w:top w:val="dashed" w:sz="2" w:space="0" w:color="FFFFFF"/>
                            <w:left w:val="dashed" w:sz="2" w:space="0" w:color="FFFFFF"/>
                            <w:bottom w:val="dashed" w:sz="2" w:space="0" w:color="FFFFFF"/>
                            <w:right w:val="dashed" w:sz="2" w:space="0" w:color="FFFFFF"/>
                          </w:divBdr>
                        </w:div>
                        <w:div w:id="436872778">
                          <w:marLeft w:val="0"/>
                          <w:marRight w:val="0"/>
                          <w:marTop w:val="0"/>
                          <w:marBottom w:val="0"/>
                          <w:divBdr>
                            <w:top w:val="dashed" w:sz="2" w:space="0" w:color="FFFFFF"/>
                            <w:left w:val="dashed" w:sz="2" w:space="0" w:color="FFFFFF"/>
                            <w:bottom w:val="dashed" w:sz="2" w:space="0" w:color="FFFFFF"/>
                            <w:right w:val="dashed" w:sz="2" w:space="0" w:color="FFFFFF"/>
                          </w:divBdr>
                        </w:div>
                        <w:div w:id="2072342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293497">
                      <w:marLeft w:val="0"/>
                      <w:marRight w:val="0"/>
                      <w:marTop w:val="0"/>
                      <w:marBottom w:val="0"/>
                      <w:divBdr>
                        <w:top w:val="dashed" w:sz="2" w:space="0" w:color="FFFFFF"/>
                        <w:left w:val="dashed" w:sz="2" w:space="0" w:color="FFFFFF"/>
                        <w:bottom w:val="dashed" w:sz="2" w:space="0" w:color="FFFFFF"/>
                        <w:right w:val="dashed" w:sz="2" w:space="0" w:color="FFFFFF"/>
                      </w:divBdr>
                    </w:div>
                    <w:div w:id="596015816">
                      <w:marLeft w:val="0"/>
                      <w:marRight w:val="0"/>
                      <w:marTop w:val="0"/>
                      <w:marBottom w:val="0"/>
                      <w:divBdr>
                        <w:top w:val="dashed" w:sz="2" w:space="0" w:color="FFFFFF"/>
                        <w:left w:val="dashed" w:sz="2" w:space="0" w:color="FFFFFF"/>
                        <w:bottom w:val="dashed" w:sz="2" w:space="0" w:color="FFFFFF"/>
                        <w:right w:val="dashed" w:sz="2" w:space="0" w:color="FFFFFF"/>
                      </w:divBdr>
                      <w:divsChild>
                        <w:div w:id="1298759567">
                          <w:marLeft w:val="0"/>
                          <w:marRight w:val="0"/>
                          <w:marTop w:val="0"/>
                          <w:marBottom w:val="0"/>
                          <w:divBdr>
                            <w:top w:val="dashed" w:sz="2" w:space="0" w:color="FFFFFF"/>
                            <w:left w:val="dashed" w:sz="2" w:space="0" w:color="FFFFFF"/>
                            <w:bottom w:val="dashed" w:sz="2" w:space="0" w:color="FFFFFF"/>
                            <w:right w:val="dashed" w:sz="2" w:space="0" w:color="FFFFFF"/>
                          </w:divBdr>
                        </w:div>
                        <w:div w:id="1159620097">
                          <w:marLeft w:val="0"/>
                          <w:marRight w:val="0"/>
                          <w:marTop w:val="0"/>
                          <w:marBottom w:val="0"/>
                          <w:divBdr>
                            <w:top w:val="dashed" w:sz="2" w:space="0" w:color="FFFFFF"/>
                            <w:left w:val="dashed" w:sz="2" w:space="0" w:color="FFFFFF"/>
                            <w:bottom w:val="dashed" w:sz="2" w:space="0" w:color="FFFFFF"/>
                            <w:right w:val="dashed" w:sz="2" w:space="0" w:color="FFFFFF"/>
                          </w:divBdr>
                        </w:div>
                        <w:div w:id="1448815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363306">
                      <w:marLeft w:val="0"/>
                      <w:marRight w:val="0"/>
                      <w:marTop w:val="0"/>
                      <w:marBottom w:val="0"/>
                      <w:divBdr>
                        <w:top w:val="dashed" w:sz="2" w:space="0" w:color="FFFFFF"/>
                        <w:left w:val="dashed" w:sz="2" w:space="0" w:color="FFFFFF"/>
                        <w:bottom w:val="dashed" w:sz="2" w:space="0" w:color="FFFFFF"/>
                        <w:right w:val="dashed" w:sz="2" w:space="0" w:color="FFFFFF"/>
                      </w:divBdr>
                    </w:div>
                    <w:div w:id="2000573490">
                      <w:marLeft w:val="0"/>
                      <w:marRight w:val="0"/>
                      <w:marTop w:val="0"/>
                      <w:marBottom w:val="0"/>
                      <w:divBdr>
                        <w:top w:val="dashed" w:sz="2" w:space="0" w:color="FFFFFF"/>
                        <w:left w:val="dashed" w:sz="2" w:space="0" w:color="FFFFFF"/>
                        <w:bottom w:val="dashed" w:sz="2" w:space="0" w:color="FFFFFF"/>
                        <w:right w:val="dashed" w:sz="2" w:space="0" w:color="FFFFFF"/>
                      </w:divBdr>
                      <w:divsChild>
                        <w:div w:id="1944612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3363797">
                  <w:marLeft w:val="0"/>
                  <w:marRight w:val="0"/>
                  <w:marTop w:val="0"/>
                  <w:marBottom w:val="0"/>
                  <w:divBdr>
                    <w:top w:val="dashed" w:sz="2" w:space="0" w:color="FFFFFF"/>
                    <w:left w:val="dashed" w:sz="2" w:space="0" w:color="FFFFFF"/>
                    <w:bottom w:val="dashed" w:sz="2" w:space="0" w:color="FFFFFF"/>
                    <w:right w:val="dashed" w:sz="2" w:space="0" w:color="FFFFFF"/>
                  </w:divBdr>
                </w:div>
                <w:div w:id="455563924">
                  <w:marLeft w:val="0"/>
                  <w:marRight w:val="0"/>
                  <w:marTop w:val="0"/>
                  <w:marBottom w:val="0"/>
                  <w:divBdr>
                    <w:top w:val="dashed" w:sz="2" w:space="0" w:color="FFFFFF"/>
                    <w:left w:val="dashed" w:sz="2" w:space="0" w:color="FFFFFF"/>
                    <w:bottom w:val="dashed" w:sz="2" w:space="0" w:color="FFFFFF"/>
                    <w:right w:val="dashed" w:sz="2" w:space="0" w:color="FFFFFF"/>
                  </w:divBdr>
                  <w:divsChild>
                    <w:div w:id="1264344097">
                      <w:marLeft w:val="0"/>
                      <w:marRight w:val="0"/>
                      <w:marTop w:val="0"/>
                      <w:marBottom w:val="0"/>
                      <w:divBdr>
                        <w:top w:val="dashed" w:sz="2" w:space="0" w:color="FFFFFF"/>
                        <w:left w:val="dashed" w:sz="2" w:space="0" w:color="FFFFFF"/>
                        <w:bottom w:val="dashed" w:sz="2" w:space="0" w:color="FFFFFF"/>
                        <w:right w:val="dashed" w:sz="2" w:space="0" w:color="FFFFFF"/>
                      </w:divBdr>
                    </w:div>
                    <w:div w:id="286005724">
                      <w:marLeft w:val="0"/>
                      <w:marRight w:val="0"/>
                      <w:marTop w:val="0"/>
                      <w:marBottom w:val="0"/>
                      <w:divBdr>
                        <w:top w:val="dashed" w:sz="2" w:space="0" w:color="FFFFFF"/>
                        <w:left w:val="dashed" w:sz="2" w:space="0" w:color="FFFFFF"/>
                        <w:bottom w:val="dashed" w:sz="2" w:space="0" w:color="FFFFFF"/>
                        <w:right w:val="dashed" w:sz="2" w:space="0" w:color="FFFFFF"/>
                      </w:divBdr>
                      <w:divsChild>
                        <w:div w:id="1981496038">
                          <w:marLeft w:val="0"/>
                          <w:marRight w:val="0"/>
                          <w:marTop w:val="0"/>
                          <w:marBottom w:val="0"/>
                          <w:divBdr>
                            <w:top w:val="dashed" w:sz="2" w:space="0" w:color="FFFFFF"/>
                            <w:left w:val="dashed" w:sz="2" w:space="0" w:color="FFFFFF"/>
                            <w:bottom w:val="dashed" w:sz="2" w:space="0" w:color="FFFFFF"/>
                            <w:right w:val="dashed" w:sz="2" w:space="0" w:color="FFFFFF"/>
                          </w:divBdr>
                        </w:div>
                        <w:div w:id="1387291489">
                          <w:marLeft w:val="0"/>
                          <w:marRight w:val="0"/>
                          <w:marTop w:val="0"/>
                          <w:marBottom w:val="0"/>
                          <w:divBdr>
                            <w:top w:val="dashed" w:sz="2" w:space="0" w:color="FFFFFF"/>
                            <w:left w:val="dashed" w:sz="2" w:space="0" w:color="FFFFFF"/>
                            <w:bottom w:val="dashed" w:sz="2" w:space="0" w:color="FFFFFF"/>
                            <w:right w:val="dashed" w:sz="2" w:space="0" w:color="FFFFFF"/>
                          </w:divBdr>
                          <w:divsChild>
                            <w:div w:id="311100260">
                              <w:marLeft w:val="0"/>
                              <w:marRight w:val="0"/>
                              <w:marTop w:val="0"/>
                              <w:marBottom w:val="0"/>
                              <w:divBdr>
                                <w:top w:val="dashed" w:sz="2" w:space="0" w:color="FFFFFF"/>
                                <w:left w:val="dashed" w:sz="2" w:space="0" w:color="FFFFFF"/>
                                <w:bottom w:val="dashed" w:sz="2" w:space="0" w:color="FFFFFF"/>
                                <w:right w:val="dashed" w:sz="2" w:space="0" w:color="FFFFFF"/>
                              </w:divBdr>
                            </w:div>
                            <w:div w:id="728111782">
                              <w:marLeft w:val="0"/>
                              <w:marRight w:val="0"/>
                              <w:marTop w:val="0"/>
                              <w:marBottom w:val="0"/>
                              <w:divBdr>
                                <w:top w:val="dashed" w:sz="2" w:space="0" w:color="FFFFFF"/>
                                <w:left w:val="dashed" w:sz="2" w:space="0" w:color="FFFFFF"/>
                                <w:bottom w:val="dashed" w:sz="2" w:space="0" w:color="FFFFFF"/>
                                <w:right w:val="dashed" w:sz="2" w:space="0" w:color="FFFFFF"/>
                              </w:divBdr>
                            </w:div>
                            <w:div w:id="1826969008">
                              <w:marLeft w:val="0"/>
                              <w:marRight w:val="0"/>
                              <w:marTop w:val="0"/>
                              <w:marBottom w:val="0"/>
                              <w:divBdr>
                                <w:top w:val="dashed" w:sz="2" w:space="0" w:color="FFFFFF"/>
                                <w:left w:val="dashed" w:sz="2" w:space="0" w:color="FFFFFF"/>
                                <w:bottom w:val="dashed" w:sz="2" w:space="0" w:color="FFFFFF"/>
                                <w:right w:val="dashed" w:sz="2" w:space="0" w:color="FFFFFF"/>
                              </w:divBdr>
                            </w:div>
                            <w:div w:id="1855803026">
                              <w:marLeft w:val="0"/>
                              <w:marRight w:val="0"/>
                              <w:marTop w:val="0"/>
                              <w:marBottom w:val="0"/>
                              <w:divBdr>
                                <w:top w:val="dashed" w:sz="2" w:space="0" w:color="FFFFFF"/>
                                <w:left w:val="dashed" w:sz="2" w:space="0" w:color="FFFFFF"/>
                                <w:bottom w:val="dashed" w:sz="2" w:space="0" w:color="FFFFFF"/>
                                <w:right w:val="dashed" w:sz="2" w:space="0" w:color="FFFFFF"/>
                              </w:divBdr>
                            </w:div>
                            <w:div w:id="1130049709">
                              <w:marLeft w:val="0"/>
                              <w:marRight w:val="0"/>
                              <w:marTop w:val="0"/>
                              <w:marBottom w:val="0"/>
                              <w:divBdr>
                                <w:top w:val="dashed" w:sz="2" w:space="0" w:color="FFFFFF"/>
                                <w:left w:val="dashed" w:sz="2" w:space="0" w:color="FFFFFF"/>
                                <w:bottom w:val="dashed" w:sz="2" w:space="0" w:color="FFFFFF"/>
                                <w:right w:val="dashed" w:sz="2" w:space="0" w:color="FFFFFF"/>
                              </w:divBdr>
                            </w:div>
                            <w:div w:id="74479456">
                              <w:marLeft w:val="0"/>
                              <w:marRight w:val="0"/>
                              <w:marTop w:val="0"/>
                              <w:marBottom w:val="0"/>
                              <w:divBdr>
                                <w:top w:val="dashed" w:sz="2" w:space="0" w:color="FFFFFF"/>
                                <w:left w:val="dashed" w:sz="2" w:space="0" w:color="FFFFFF"/>
                                <w:bottom w:val="dashed" w:sz="2" w:space="0" w:color="FFFFFF"/>
                                <w:right w:val="dashed" w:sz="2" w:space="0" w:color="FFFFFF"/>
                              </w:divBdr>
                            </w:div>
                            <w:div w:id="1364092879">
                              <w:marLeft w:val="0"/>
                              <w:marRight w:val="0"/>
                              <w:marTop w:val="0"/>
                              <w:marBottom w:val="0"/>
                              <w:divBdr>
                                <w:top w:val="dashed" w:sz="2" w:space="0" w:color="FFFFFF"/>
                                <w:left w:val="dashed" w:sz="2" w:space="0" w:color="FFFFFF"/>
                                <w:bottom w:val="dashed" w:sz="2" w:space="0" w:color="FFFFFF"/>
                                <w:right w:val="dashed" w:sz="2" w:space="0" w:color="FFFFFF"/>
                              </w:divBdr>
                              <w:divsChild>
                                <w:div w:id="951548133">
                                  <w:marLeft w:val="0"/>
                                  <w:marRight w:val="0"/>
                                  <w:marTop w:val="0"/>
                                  <w:marBottom w:val="0"/>
                                  <w:divBdr>
                                    <w:top w:val="dashed" w:sz="2" w:space="0" w:color="FFFFFF"/>
                                    <w:left w:val="dashed" w:sz="2" w:space="0" w:color="FFFFFF"/>
                                    <w:bottom w:val="dashed" w:sz="2" w:space="0" w:color="FFFFFF"/>
                                    <w:right w:val="dashed" w:sz="2" w:space="0" w:color="FFFFFF"/>
                                  </w:divBdr>
                                </w:div>
                                <w:div w:id="506023571">
                                  <w:marLeft w:val="0"/>
                                  <w:marRight w:val="0"/>
                                  <w:marTop w:val="0"/>
                                  <w:marBottom w:val="0"/>
                                  <w:divBdr>
                                    <w:top w:val="dashed" w:sz="2" w:space="0" w:color="FFFFFF"/>
                                    <w:left w:val="dashed" w:sz="2" w:space="0" w:color="FFFFFF"/>
                                    <w:bottom w:val="dashed" w:sz="2" w:space="0" w:color="FFFFFF"/>
                                    <w:right w:val="dashed" w:sz="2" w:space="0" w:color="FFFFFF"/>
                                  </w:divBdr>
                                </w:div>
                                <w:div w:id="1976793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65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617899">
                          <w:marLeft w:val="0"/>
                          <w:marRight w:val="0"/>
                          <w:marTop w:val="0"/>
                          <w:marBottom w:val="0"/>
                          <w:divBdr>
                            <w:top w:val="dashed" w:sz="2" w:space="0" w:color="FFFFFF"/>
                            <w:left w:val="dashed" w:sz="2" w:space="0" w:color="FFFFFF"/>
                            <w:bottom w:val="dashed" w:sz="2" w:space="0" w:color="FFFFFF"/>
                            <w:right w:val="dashed" w:sz="2" w:space="0" w:color="FFFFFF"/>
                          </w:divBdr>
                        </w:div>
                        <w:div w:id="462162734">
                          <w:marLeft w:val="0"/>
                          <w:marRight w:val="0"/>
                          <w:marTop w:val="0"/>
                          <w:marBottom w:val="0"/>
                          <w:divBdr>
                            <w:top w:val="dashed" w:sz="2" w:space="0" w:color="FFFFFF"/>
                            <w:left w:val="dashed" w:sz="2" w:space="0" w:color="FFFFFF"/>
                            <w:bottom w:val="dashed" w:sz="2" w:space="0" w:color="FFFFFF"/>
                            <w:right w:val="dashed" w:sz="2" w:space="0" w:color="FFFFFF"/>
                          </w:divBdr>
                          <w:divsChild>
                            <w:div w:id="1065496784">
                              <w:marLeft w:val="0"/>
                              <w:marRight w:val="0"/>
                              <w:marTop w:val="0"/>
                              <w:marBottom w:val="0"/>
                              <w:divBdr>
                                <w:top w:val="dashed" w:sz="2" w:space="0" w:color="FFFFFF"/>
                                <w:left w:val="dashed" w:sz="2" w:space="0" w:color="FFFFFF"/>
                                <w:bottom w:val="dashed" w:sz="2" w:space="0" w:color="FFFFFF"/>
                                <w:right w:val="dashed" w:sz="2" w:space="0" w:color="FFFFFF"/>
                              </w:divBdr>
                            </w:div>
                            <w:div w:id="1111633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812304">
                          <w:marLeft w:val="0"/>
                          <w:marRight w:val="0"/>
                          <w:marTop w:val="0"/>
                          <w:marBottom w:val="0"/>
                          <w:divBdr>
                            <w:top w:val="dashed" w:sz="2" w:space="0" w:color="FFFFFF"/>
                            <w:left w:val="dashed" w:sz="2" w:space="0" w:color="FFFFFF"/>
                            <w:bottom w:val="dashed" w:sz="2" w:space="0" w:color="FFFFFF"/>
                            <w:right w:val="dashed" w:sz="2" w:space="0" w:color="FFFFFF"/>
                          </w:divBdr>
                        </w:div>
                        <w:div w:id="760028026">
                          <w:marLeft w:val="0"/>
                          <w:marRight w:val="0"/>
                          <w:marTop w:val="0"/>
                          <w:marBottom w:val="0"/>
                          <w:divBdr>
                            <w:top w:val="dashed" w:sz="2" w:space="0" w:color="FFFFFF"/>
                            <w:left w:val="dashed" w:sz="2" w:space="0" w:color="FFFFFF"/>
                            <w:bottom w:val="dashed" w:sz="2" w:space="0" w:color="FFFFFF"/>
                            <w:right w:val="dashed" w:sz="2" w:space="0" w:color="FFFFFF"/>
                          </w:divBdr>
                          <w:divsChild>
                            <w:div w:id="1902708325">
                              <w:marLeft w:val="0"/>
                              <w:marRight w:val="0"/>
                              <w:marTop w:val="0"/>
                              <w:marBottom w:val="0"/>
                              <w:divBdr>
                                <w:top w:val="dashed" w:sz="2" w:space="0" w:color="FFFFFF"/>
                                <w:left w:val="dashed" w:sz="2" w:space="0" w:color="FFFFFF"/>
                                <w:bottom w:val="dashed" w:sz="2" w:space="0" w:color="FFFFFF"/>
                                <w:right w:val="dashed" w:sz="2" w:space="0" w:color="FFFFFF"/>
                              </w:divBdr>
                            </w:div>
                            <w:div w:id="1347251941">
                              <w:marLeft w:val="0"/>
                              <w:marRight w:val="0"/>
                              <w:marTop w:val="0"/>
                              <w:marBottom w:val="0"/>
                              <w:divBdr>
                                <w:top w:val="dashed" w:sz="2" w:space="0" w:color="FFFFFF"/>
                                <w:left w:val="dashed" w:sz="2" w:space="0" w:color="FFFFFF"/>
                                <w:bottom w:val="dashed" w:sz="2" w:space="0" w:color="FFFFFF"/>
                                <w:right w:val="dashed" w:sz="2" w:space="0" w:color="FFFFFF"/>
                              </w:divBdr>
                            </w:div>
                            <w:div w:id="1890336834">
                              <w:marLeft w:val="0"/>
                              <w:marRight w:val="0"/>
                              <w:marTop w:val="0"/>
                              <w:marBottom w:val="0"/>
                              <w:divBdr>
                                <w:top w:val="dashed" w:sz="2" w:space="0" w:color="FFFFFF"/>
                                <w:left w:val="dashed" w:sz="2" w:space="0" w:color="FFFFFF"/>
                                <w:bottom w:val="dashed" w:sz="2" w:space="0" w:color="FFFFFF"/>
                                <w:right w:val="dashed" w:sz="2" w:space="0" w:color="FFFFFF"/>
                              </w:divBdr>
                            </w:div>
                            <w:div w:id="854270939">
                              <w:marLeft w:val="0"/>
                              <w:marRight w:val="0"/>
                              <w:marTop w:val="0"/>
                              <w:marBottom w:val="0"/>
                              <w:divBdr>
                                <w:top w:val="dashed" w:sz="2" w:space="0" w:color="FFFFFF"/>
                                <w:left w:val="dashed" w:sz="2" w:space="0" w:color="FFFFFF"/>
                                <w:bottom w:val="dashed" w:sz="2" w:space="0" w:color="FFFFFF"/>
                                <w:right w:val="dashed" w:sz="2" w:space="0" w:color="FFFFFF"/>
                              </w:divBdr>
                            </w:div>
                            <w:div w:id="226915475">
                              <w:marLeft w:val="0"/>
                              <w:marRight w:val="0"/>
                              <w:marTop w:val="0"/>
                              <w:marBottom w:val="0"/>
                              <w:divBdr>
                                <w:top w:val="dashed" w:sz="2" w:space="0" w:color="FFFFFF"/>
                                <w:left w:val="dashed" w:sz="2" w:space="0" w:color="FFFFFF"/>
                                <w:bottom w:val="dashed" w:sz="2" w:space="0" w:color="FFFFFF"/>
                                <w:right w:val="dashed" w:sz="2" w:space="0" w:color="FFFFFF"/>
                              </w:divBdr>
                            </w:div>
                            <w:div w:id="1572891609">
                              <w:marLeft w:val="0"/>
                              <w:marRight w:val="0"/>
                              <w:marTop w:val="0"/>
                              <w:marBottom w:val="0"/>
                              <w:divBdr>
                                <w:top w:val="dashed" w:sz="2" w:space="0" w:color="FFFFFF"/>
                                <w:left w:val="dashed" w:sz="2" w:space="0" w:color="FFFFFF"/>
                                <w:bottom w:val="dashed" w:sz="2" w:space="0" w:color="FFFFFF"/>
                                <w:right w:val="dashed" w:sz="2" w:space="0" w:color="FFFFFF"/>
                              </w:divBdr>
                            </w:div>
                            <w:div w:id="177894834">
                              <w:marLeft w:val="0"/>
                              <w:marRight w:val="0"/>
                              <w:marTop w:val="0"/>
                              <w:marBottom w:val="0"/>
                              <w:divBdr>
                                <w:top w:val="dashed" w:sz="2" w:space="0" w:color="FFFFFF"/>
                                <w:left w:val="dashed" w:sz="2" w:space="0" w:color="FFFFFF"/>
                                <w:bottom w:val="dashed" w:sz="2" w:space="0" w:color="FFFFFF"/>
                                <w:right w:val="dashed" w:sz="2" w:space="0" w:color="FFFFFF"/>
                              </w:divBdr>
                            </w:div>
                            <w:div w:id="1606886425">
                              <w:marLeft w:val="0"/>
                              <w:marRight w:val="0"/>
                              <w:marTop w:val="0"/>
                              <w:marBottom w:val="0"/>
                              <w:divBdr>
                                <w:top w:val="dashed" w:sz="2" w:space="0" w:color="FFFFFF"/>
                                <w:left w:val="dashed" w:sz="2" w:space="0" w:color="FFFFFF"/>
                                <w:bottom w:val="dashed" w:sz="2" w:space="0" w:color="FFFFFF"/>
                                <w:right w:val="dashed" w:sz="2" w:space="0" w:color="FFFFFF"/>
                              </w:divBdr>
                            </w:div>
                            <w:div w:id="1933664189">
                              <w:marLeft w:val="0"/>
                              <w:marRight w:val="0"/>
                              <w:marTop w:val="0"/>
                              <w:marBottom w:val="0"/>
                              <w:divBdr>
                                <w:top w:val="dashed" w:sz="2" w:space="0" w:color="FFFFFF"/>
                                <w:left w:val="dashed" w:sz="2" w:space="0" w:color="FFFFFF"/>
                                <w:bottom w:val="dashed" w:sz="2" w:space="0" w:color="FFFFFF"/>
                                <w:right w:val="dashed" w:sz="2" w:space="0" w:color="FFFFFF"/>
                              </w:divBdr>
                            </w:div>
                            <w:div w:id="113645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6482847">
                          <w:marLeft w:val="0"/>
                          <w:marRight w:val="0"/>
                          <w:marTop w:val="0"/>
                          <w:marBottom w:val="0"/>
                          <w:divBdr>
                            <w:top w:val="dashed" w:sz="2" w:space="0" w:color="FFFFFF"/>
                            <w:left w:val="dashed" w:sz="2" w:space="0" w:color="FFFFFF"/>
                            <w:bottom w:val="dashed" w:sz="2" w:space="0" w:color="FFFFFF"/>
                            <w:right w:val="dashed" w:sz="2" w:space="0" w:color="FFFFFF"/>
                          </w:divBdr>
                        </w:div>
                        <w:div w:id="475875681">
                          <w:marLeft w:val="0"/>
                          <w:marRight w:val="0"/>
                          <w:marTop w:val="0"/>
                          <w:marBottom w:val="0"/>
                          <w:divBdr>
                            <w:top w:val="dashed" w:sz="2" w:space="0" w:color="FFFFFF"/>
                            <w:left w:val="dashed" w:sz="2" w:space="0" w:color="FFFFFF"/>
                            <w:bottom w:val="dashed" w:sz="2" w:space="0" w:color="FFFFFF"/>
                            <w:right w:val="dashed" w:sz="2" w:space="0" w:color="FFFFFF"/>
                          </w:divBdr>
                          <w:divsChild>
                            <w:div w:id="1438332595">
                              <w:marLeft w:val="0"/>
                              <w:marRight w:val="0"/>
                              <w:marTop w:val="0"/>
                              <w:marBottom w:val="0"/>
                              <w:divBdr>
                                <w:top w:val="dashed" w:sz="2" w:space="0" w:color="FFFFFF"/>
                                <w:left w:val="dashed" w:sz="2" w:space="0" w:color="FFFFFF"/>
                                <w:bottom w:val="dashed" w:sz="2" w:space="0" w:color="FFFFFF"/>
                                <w:right w:val="dashed" w:sz="2" w:space="0" w:color="FFFFFF"/>
                              </w:divBdr>
                            </w:div>
                            <w:div w:id="262148760">
                              <w:marLeft w:val="0"/>
                              <w:marRight w:val="0"/>
                              <w:marTop w:val="0"/>
                              <w:marBottom w:val="0"/>
                              <w:divBdr>
                                <w:top w:val="dashed" w:sz="2" w:space="0" w:color="FFFFFF"/>
                                <w:left w:val="dashed" w:sz="2" w:space="0" w:color="FFFFFF"/>
                                <w:bottom w:val="dashed" w:sz="2" w:space="0" w:color="FFFFFF"/>
                                <w:right w:val="dashed" w:sz="2" w:space="0" w:color="FFFFFF"/>
                              </w:divBdr>
                            </w:div>
                            <w:div w:id="1295477549">
                              <w:marLeft w:val="0"/>
                              <w:marRight w:val="0"/>
                              <w:marTop w:val="0"/>
                              <w:marBottom w:val="0"/>
                              <w:divBdr>
                                <w:top w:val="dashed" w:sz="2" w:space="0" w:color="FFFFFF"/>
                                <w:left w:val="dashed" w:sz="2" w:space="0" w:color="FFFFFF"/>
                                <w:bottom w:val="dashed" w:sz="2" w:space="0" w:color="FFFFFF"/>
                                <w:right w:val="dashed" w:sz="2" w:space="0" w:color="FFFFFF"/>
                              </w:divBdr>
                            </w:div>
                            <w:div w:id="1039086057">
                              <w:marLeft w:val="0"/>
                              <w:marRight w:val="0"/>
                              <w:marTop w:val="0"/>
                              <w:marBottom w:val="0"/>
                              <w:divBdr>
                                <w:top w:val="dashed" w:sz="2" w:space="0" w:color="FFFFFF"/>
                                <w:left w:val="dashed" w:sz="2" w:space="0" w:color="FFFFFF"/>
                                <w:bottom w:val="dashed" w:sz="2" w:space="0" w:color="FFFFFF"/>
                                <w:right w:val="dashed" w:sz="2" w:space="0" w:color="FFFFFF"/>
                              </w:divBdr>
                            </w:div>
                            <w:div w:id="1594239492">
                              <w:marLeft w:val="0"/>
                              <w:marRight w:val="0"/>
                              <w:marTop w:val="0"/>
                              <w:marBottom w:val="0"/>
                              <w:divBdr>
                                <w:top w:val="dashed" w:sz="2" w:space="0" w:color="FFFFFF"/>
                                <w:left w:val="dashed" w:sz="2" w:space="0" w:color="FFFFFF"/>
                                <w:bottom w:val="dashed" w:sz="2" w:space="0" w:color="FFFFFF"/>
                                <w:right w:val="dashed" w:sz="2" w:space="0" w:color="FFFFFF"/>
                              </w:divBdr>
                            </w:div>
                            <w:div w:id="1696417000">
                              <w:marLeft w:val="0"/>
                              <w:marRight w:val="0"/>
                              <w:marTop w:val="0"/>
                              <w:marBottom w:val="0"/>
                              <w:divBdr>
                                <w:top w:val="dashed" w:sz="2" w:space="0" w:color="FFFFFF"/>
                                <w:left w:val="dashed" w:sz="2" w:space="0" w:color="FFFFFF"/>
                                <w:bottom w:val="dashed" w:sz="2" w:space="0" w:color="FFFFFF"/>
                                <w:right w:val="dashed" w:sz="2" w:space="0" w:color="FFFFFF"/>
                              </w:divBdr>
                            </w:div>
                            <w:div w:id="269553455">
                              <w:marLeft w:val="0"/>
                              <w:marRight w:val="0"/>
                              <w:marTop w:val="0"/>
                              <w:marBottom w:val="0"/>
                              <w:divBdr>
                                <w:top w:val="dashed" w:sz="2" w:space="0" w:color="FFFFFF"/>
                                <w:left w:val="dashed" w:sz="2" w:space="0" w:color="FFFFFF"/>
                                <w:bottom w:val="dashed" w:sz="2" w:space="0" w:color="FFFFFF"/>
                                <w:right w:val="dashed" w:sz="2" w:space="0" w:color="FFFFFF"/>
                              </w:divBdr>
                            </w:div>
                            <w:div w:id="319893265">
                              <w:marLeft w:val="0"/>
                              <w:marRight w:val="0"/>
                              <w:marTop w:val="0"/>
                              <w:marBottom w:val="0"/>
                              <w:divBdr>
                                <w:top w:val="dashed" w:sz="2" w:space="0" w:color="FFFFFF"/>
                                <w:left w:val="dashed" w:sz="2" w:space="0" w:color="FFFFFF"/>
                                <w:bottom w:val="dashed" w:sz="2" w:space="0" w:color="FFFFFF"/>
                                <w:right w:val="dashed" w:sz="2" w:space="0" w:color="FFFFFF"/>
                              </w:divBdr>
                            </w:div>
                            <w:div w:id="1156455813">
                              <w:marLeft w:val="0"/>
                              <w:marRight w:val="0"/>
                              <w:marTop w:val="0"/>
                              <w:marBottom w:val="0"/>
                              <w:divBdr>
                                <w:top w:val="dashed" w:sz="2" w:space="0" w:color="FFFFFF"/>
                                <w:left w:val="dashed" w:sz="2" w:space="0" w:color="FFFFFF"/>
                                <w:bottom w:val="dashed" w:sz="2" w:space="0" w:color="FFFFFF"/>
                                <w:right w:val="dashed" w:sz="2" w:space="0" w:color="FFFFFF"/>
                              </w:divBdr>
                            </w:div>
                            <w:div w:id="76876251">
                              <w:marLeft w:val="0"/>
                              <w:marRight w:val="0"/>
                              <w:marTop w:val="0"/>
                              <w:marBottom w:val="0"/>
                              <w:divBdr>
                                <w:top w:val="dashed" w:sz="2" w:space="0" w:color="FFFFFF"/>
                                <w:left w:val="dashed" w:sz="2" w:space="0" w:color="FFFFFF"/>
                                <w:bottom w:val="dashed" w:sz="2" w:space="0" w:color="FFFFFF"/>
                                <w:right w:val="dashed" w:sz="2" w:space="0" w:color="FFFFFF"/>
                              </w:divBdr>
                            </w:div>
                            <w:div w:id="533200983">
                              <w:marLeft w:val="0"/>
                              <w:marRight w:val="0"/>
                              <w:marTop w:val="0"/>
                              <w:marBottom w:val="0"/>
                              <w:divBdr>
                                <w:top w:val="dashed" w:sz="2" w:space="0" w:color="FFFFFF"/>
                                <w:left w:val="dashed" w:sz="2" w:space="0" w:color="FFFFFF"/>
                                <w:bottom w:val="dashed" w:sz="2" w:space="0" w:color="FFFFFF"/>
                                <w:right w:val="dashed" w:sz="2" w:space="0" w:color="FFFFFF"/>
                              </w:divBdr>
                            </w:div>
                            <w:div w:id="330177958">
                              <w:marLeft w:val="0"/>
                              <w:marRight w:val="0"/>
                              <w:marTop w:val="0"/>
                              <w:marBottom w:val="0"/>
                              <w:divBdr>
                                <w:top w:val="dashed" w:sz="2" w:space="0" w:color="FFFFFF"/>
                                <w:left w:val="dashed" w:sz="2" w:space="0" w:color="FFFFFF"/>
                                <w:bottom w:val="dashed" w:sz="2" w:space="0" w:color="FFFFFF"/>
                                <w:right w:val="dashed" w:sz="2" w:space="0" w:color="FFFFFF"/>
                              </w:divBdr>
                            </w:div>
                            <w:div w:id="1922056195">
                              <w:marLeft w:val="0"/>
                              <w:marRight w:val="0"/>
                              <w:marTop w:val="0"/>
                              <w:marBottom w:val="0"/>
                              <w:divBdr>
                                <w:top w:val="dashed" w:sz="2" w:space="0" w:color="FFFFFF"/>
                                <w:left w:val="dashed" w:sz="2" w:space="0" w:color="FFFFFF"/>
                                <w:bottom w:val="dashed" w:sz="2" w:space="0" w:color="FFFFFF"/>
                                <w:right w:val="dashed" w:sz="2" w:space="0" w:color="FFFFFF"/>
                              </w:divBdr>
                            </w:div>
                            <w:div w:id="1271736670">
                              <w:marLeft w:val="0"/>
                              <w:marRight w:val="0"/>
                              <w:marTop w:val="0"/>
                              <w:marBottom w:val="0"/>
                              <w:divBdr>
                                <w:top w:val="dashed" w:sz="2" w:space="0" w:color="FFFFFF"/>
                                <w:left w:val="dashed" w:sz="2" w:space="0" w:color="FFFFFF"/>
                                <w:bottom w:val="dashed" w:sz="2" w:space="0" w:color="FFFFFF"/>
                                <w:right w:val="dashed" w:sz="2" w:space="0" w:color="FFFFFF"/>
                              </w:divBdr>
                            </w:div>
                            <w:div w:id="22560085">
                              <w:marLeft w:val="0"/>
                              <w:marRight w:val="0"/>
                              <w:marTop w:val="0"/>
                              <w:marBottom w:val="0"/>
                              <w:divBdr>
                                <w:top w:val="dashed" w:sz="2" w:space="0" w:color="FFFFFF"/>
                                <w:left w:val="dashed" w:sz="2" w:space="0" w:color="FFFFFF"/>
                                <w:bottom w:val="dashed" w:sz="2" w:space="0" w:color="FFFFFF"/>
                                <w:right w:val="dashed" w:sz="2" w:space="0" w:color="FFFFFF"/>
                              </w:divBdr>
                            </w:div>
                            <w:div w:id="1836729002">
                              <w:marLeft w:val="0"/>
                              <w:marRight w:val="0"/>
                              <w:marTop w:val="0"/>
                              <w:marBottom w:val="0"/>
                              <w:divBdr>
                                <w:top w:val="dashed" w:sz="2" w:space="0" w:color="FFFFFF"/>
                                <w:left w:val="dashed" w:sz="2" w:space="0" w:color="FFFFFF"/>
                                <w:bottom w:val="dashed" w:sz="2" w:space="0" w:color="FFFFFF"/>
                                <w:right w:val="dashed" w:sz="2" w:space="0" w:color="FFFFFF"/>
                              </w:divBdr>
                            </w:div>
                            <w:div w:id="53916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080022">
                          <w:marLeft w:val="0"/>
                          <w:marRight w:val="0"/>
                          <w:marTop w:val="0"/>
                          <w:marBottom w:val="0"/>
                          <w:divBdr>
                            <w:top w:val="dashed" w:sz="2" w:space="0" w:color="FFFFFF"/>
                            <w:left w:val="dashed" w:sz="2" w:space="0" w:color="FFFFFF"/>
                            <w:bottom w:val="dashed" w:sz="2" w:space="0" w:color="FFFFFF"/>
                            <w:right w:val="dashed" w:sz="2" w:space="0" w:color="FFFFFF"/>
                          </w:divBdr>
                        </w:div>
                        <w:div w:id="266818699">
                          <w:marLeft w:val="0"/>
                          <w:marRight w:val="0"/>
                          <w:marTop w:val="0"/>
                          <w:marBottom w:val="0"/>
                          <w:divBdr>
                            <w:top w:val="dashed" w:sz="2" w:space="0" w:color="FFFFFF"/>
                            <w:left w:val="dashed" w:sz="2" w:space="0" w:color="FFFFFF"/>
                            <w:bottom w:val="dashed" w:sz="2" w:space="0" w:color="FFFFFF"/>
                            <w:right w:val="dashed" w:sz="2" w:space="0" w:color="FFFFFF"/>
                          </w:divBdr>
                          <w:divsChild>
                            <w:div w:id="168508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53650">
                          <w:marLeft w:val="0"/>
                          <w:marRight w:val="0"/>
                          <w:marTop w:val="0"/>
                          <w:marBottom w:val="0"/>
                          <w:divBdr>
                            <w:top w:val="dashed" w:sz="2" w:space="0" w:color="FFFFFF"/>
                            <w:left w:val="dashed" w:sz="2" w:space="0" w:color="FFFFFF"/>
                            <w:bottom w:val="dashed" w:sz="2" w:space="0" w:color="FFFFFF"/>
                            <w:right w:val="dashed" w:sz="2" w:space="0" w:color="FFFFFF"/>
                          </w:divBdr>
                        </w:div>
                        <w:div w:id="2064523507">
                          <w:marLeft w:val="0"/>
                          <w:marRight w:val="0"/>
                          <w:marTop w:val="0"/>
                          <w:marBottom w:val="0"/>
                          <w:divBdr>
                            <w:top w:val="dashed" w:sz="2" w:space="0" w:color="FFFFFF"/>
                            <w:left w:val="dashed" w:sz="2" w:space="0" w:color="FFFFFF"/>
                            <w:bottom w:val="dashed" w:sz="2" w:space="0" w:color="FFFFFF"/>
                            <w:right w:val="dashed" w:sz="2" w:space="0" w:color="FFFFFF"/>
                          </w:divBdr>
                          <w:divsChild>
                            <w:div w:id="75714062">
                              <w:marLeft w:val="0"/>
                              <w:marRight w:val="0"/>
                              <w:marTop w:val="0"/>
                              <w:marBottom w:val="0"/>
                              <w:divBdr>
                                <w:top w:val="dashed" w:sz="2" w:space="0" w:color="FFFFFF"/>
                                <w:left w:val="dashed" w:sz="2" w:space="0" w:color="FFFFFF"/>
                                <w:bottom w:val="dashed" w:sz="2" w:space="0" w:color="FFFFFF"/>
                                <w:right w:val="dashed" w:sz="2" w:space="0" w:color="FFFFFF"/>
                              </w:divBdr>
                            </w:div>
                            <w:div w:id="308101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5229024">
                          <w:marLeft w:val="0"/>
                          <w:marRight w:val="0"/>
                          <w:marTop w:val="0"/>
                          <w:marBottom w:val="0"/>
                          <w:divBdr>
                            <w:top w:val="dashed" w:sz="2" w:space="0" w:color="FFFFFF"/>
                            <w:left w:val="dashed" w:sz="2" w:space="0" w:color="FFFFFF"/>
                            <w:bottom w:val="dashed" w:sz="2" w:space="0" w:color="FFFFFF"/>
                            <w:right w:val="dashed" w:sz="2" w:space="0" w:color="FFFFFF"/>
                          </w:divBdr>
                        </w:div>
                        <w:div w:id="1292899907">
                          <w:marLeft w:val="0"/>
                          <w:marRight w:val="0"/>
                          <w:marTop w:val="0"/>
                          <w:marBottom w:val="0"/>
                          <w:divBdr>
                            <w:top w:val="dashed" w:sz="2" w:space="0" w:color="FFFFFF"/>
                            <w:left w:val="dashed" w:sz="2" w:space="0" w:color="FFFFFF"/>
                            <w:bottom w:val="dashed" w:sz="2" w:space="0" w:color="FFFFFF"/>
                            <w:right w:val="dashed" w:sz="2" w:space="0" w:color="FFFFFF"/>
                          </w:divBdr>
                          <w:divsChild>
                            <w:div w:id="945505796">
                              <w:marLeft w:val="0"/>
                              <w:marRight w:val="0"/>
                              <w:marTop w:val="0"/>
                              <w:marBottom w:val="0"/>
                              <w:divBdr>
                                <w:top w:val="dashed" w:sz="2" w:space="0" w:color="FFFFFF"/>
                                <w:left w:val="dashed" w:sz="2" w:space="0" w:color="FFFFFF"/>
                                <w:bottom w:val="dashed" w:sz="2" w:space="0" w:color="FFFFFF"/>
                                <w:right w:val="dashed" w:sz="2" w:space="0" w:color="FFFFFF"/>
                              </w:divBdr>
                            </w:div>
                            <w:div w:id="392896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968862">
                          <w:marLeft w:val="0"/>
                          <w:marRight w:val="0"/>
                          <w:marTop w:val="0"/>
                          <w:marBottom w:val="0"/>
                          <w:divBdr>
                            <w:top w:val="dashed" w:sz="2" w:space="0" w:color="FFFFFF"/>
                            <w:left w:val="dashed" w:sz="2" w:space="0" w:color="FFFFFF"/>
                            <w:bottom w:val="dashed" w:sz="2" w:space="0" w:color="FFFFFF"/>
                            <w:right w:val="dashed" w:sz="2" w:space="0" w:color="FFFFFF"/>
                          </w:divBdr>
                        </w:div>
                        <w:div w:id="1709335246">
                          <w:marLeft w:val="0"/>
                          <w:marRight w:val="0"/>
                          <w:marTop w:val="0"/>
                          <w:marBottom w:val="0"/>
                          <w:divBdr>
                            <w:top w:val="dashed" w:sz="2" w:space="0" w:color="FFFFFF"/>
                            <w:left w:val="dashed" w:sz="2" w:space="0" w:color="FFFFFF"/>
                            <w:bottom w:val="dashed" w:sz="2" w:space="0" w:color="FFFFFF"/>
                            <w:right w:val="dashed" w:sz="2" w:space="0" w:color="FFFFFF"/>
                          </w:divBdr>
                          <w:divsChild>
                            <w:div w:id="582225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828897">
                          <w:marLeft w:val="0"/>
                          <w:marRight w:val="0"/>
                          <w:marTop w:val="0"/>
                          <w:marBottom w:val="0"/>
                          <w:divBdr>
                            <w:top w:val="dashed" w:sz="2" w:space="0" w:color="FFFFFF"/>
                            <w:left w:val="dashed" w:sz="2" w:space="0" w:color="FFFFFF"/>
                            <w:bottom w:val="dashed" w:sz="2" w:space="0" w:color="FFFFFF"/>
                            <w:right w:val="dashed" w:sz="2" w:space="0" w:color="FFFFFF"/>
                          </w:divBdr>
                        </w:div>
                        <w:div w:id="1441878652">
                          <w:marLeft w:val="0"/>
                          <w:marRight w:val="0"/>
                          <w:marTop w:val="0"/>
                          <w:marBottom w:val="0"/>
                          <w:divBdr>
                            <w:top w:val="dashed" w:sz="2" w:space="0" w:color="FFFFFF"/>
                            <w:left w:val="dashed" w:sz="2" w:space="0" w:color="FFFFFF"/>
                            <w:bottom w:val="dashed" w:sz="2" w:space="0" w:color="FFFFFF"/>
                            <w:right w:val="dashed" w:sz="2" w:space="0" w:color="FFFFFF"/>
                          </w:divBdr>
                          <w:divsChild>
                            <w:div w:id="378477705">
                              <w:marLeft w:val="0"/>
                              <w:marRight w:val="0"/>
                              <w:marTop w:val="0"/>
                              <w:marBottom w:val="0"/>
                              <w:divBdr>
                                <w:top w:val="dashed" w:sz="2" w:space="0" w:color="FFFFFF"/>
                                <w:left w:val="dashed" w:sz="2" w:space="0" w:color="FFFFFF"/>
                                <w:bottom w:val="dashed" w:sz="2" w:space="0" w:color="FFFFFF"/>
                                <w:right w:val="dashed" w:sz="2" w:space="0" w:color="FFFFFF"/>
                              </w:divBdr>
                            </w:div>
                            <w:div w:id="1424767049">
                              <w:marLeft w:val="0"/>
                              <w:marRight w:val="0"/>
                              <w:marTop w:val="0"/>
                              <w:marBottom w:val="0"/>
                              <w:divBdr>
                                <w:top w:val="dashed" w:sz="2" w:space="0" w:color="FFFFFF"/>
                                <w:left w:val="dashed" w:sz="2" w:space="0" w:color="FFFFFF"/>
                                <w:bottom w:val="dashed" w:sz="2" w:space="0" w:color="FFFFFF"/>
                                <w:right w:val="dashed" w:sz="2" w:space="0" w:color="FFFFFF"/>
                              </w:divBdr>
                            </w:div>
                            <w:div w:id="1465347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74251">
                          <w:marLeft w:val="0"/>
                          <w:marRight w:val="0"/>
                          <w:marTop w:val="0"/>
                          <w:marBottom w:val="0"/>
                          <w:divBdr>
                            <w:top w:val="dashed" w:sz="2" w:space="0" w:color="FFFFFF"/>
                            <w:left w:val="dashed" w:sz="2" w:space="0" w:color="FFFFFF"/>
                            <w:bottom w:val="dashed" w:sz="2" w:space="0" w:color="FFFFFF"/>
                            <w:right w:val="dashed" w:sz="2" w:space="0" w:color="FFFFFF"/>
                          </w:divBdr>
                        </w:div>
                        <w:div w:id="1269046547">
                          <w:marLeft w:val="0"/>
                          <w:marRight w:val="0"/>
                          <w:marTop w:val="0"/>
                          <w:marBottom w:val="0"/>
                          <w:divBdr>
                            <w:top w:val="dashed" w:sz="2" w:space="0" w:color="FFFFFF"/>
                            <w:left w:val="dashed" w:sz="2" w:space="0" w:color="FFFFFF"/>
                            <w:bottom w:val="dashed" w:sz="2" w:space="0" w:color="FFFFFF"/>
                            <w:right w:val="dashed" w:sz="2" w:space="0" w:color="FFFFFF"/>
                          </w:divBdr>
                          <w:divsChild>
                            <w:div w:id="1538926674">
                              <w:marLeft w:val="0"/>
                              <w:marRight w:val="0"/>
                              <w:marTop w:val="0"/>
                              <w:marBottom w:val="0"/>
                              <w:divBdr>
                                <w:top w:val="dashed" w:sz="2" w:space="0" w:color="FFFFFF"/>
                                <w:left w:val="dashed" w:sz="2" w:space="0" w:color="FFFFFF"/>
                                <w:bottom w:val="dashed" w:sz="2" w:space="0" w:color="FFFFFF"/>
                                <w:right w:val="dashed" w:sz="2" w:space="0" w:color="FFFFFF"/>
                              </w:divBdr>
                            </w:div>
                            <w:div w:id="1595893037">
                              <w:marLeft w:val="0"/>
                              <w:marRight w:val="0"/>
                              <w:marTop w:val="0"/>
                              <w:marBottom w:val="0"/>
                              <w:divBdr>
                                <w:top w:val="dashed" w:sz="2" w:space="0" w:color="FFFFFF"/>
                                <w:left w:val="dashed" w:sz="2" w:space="0" w:color="FFFFFF"/>
                                <w:bottom w:val="dashed" w:sz="2" w:space="0" w:color="FFFFFF"/>
                                <w:right w:val="dashed" w:sz="2" w:space="0" w:color="FFFFFF"/>
                              </w:divBdr>
                            </w:div>
                            <w:div w:id="599069002">
                              <w:marLeft w:val="0"/>
                              <w:marRight w:val="0"/>
                              <w:marTop w:val="0"/>
                              <w:marBottom w:val="0"/>
                              <w:divBdr>
                                <w:top w:val="dashed" w:sz="2" w:space="0" w:color="FFFFFF"/>
                                <w:left w:val="dashed" w:sz="2" w:space="0" w:color="FFFFFF"/>
                                <w:bottom w:val="dashed" w:sz="2" w:space="0" w:color="FFFFFF"/>
                                <w:right w:val="dashed" w:sz="2" w:space="0" w:color="FFFFFF"/>
                              </w:divBdr>
                            </w:div>
                            <w:div w:id="1655529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521483">
                          <w:marLeft w:val="0"/>
                          <w:marRight w:val="0"/>
                          <w:marTop w:val="0"/>
                          <w:marBottom w:val="0"/>
                          <w:divBdr>
                            <w:top w:val="dashed" w:sz="2" w:space="0" w:color="FFFFFF"/>
                            <w:left w:val="dashed" w:sz="2" w:space="0" w:color="FFFFFF"/>
                            <w:bottom w:val="dashed" w:sz="2" w:space="0" w:color="FFFFFF"/>
                            <w:right w:val="dashed" w:sz="2" w:space="0" w:color="FFFFFF"/>
                          </w:divBdr>
                        </w:div>
                        <w:div w:id="188876508">
                          <w:marLeft w:val="0"/>
                          <w:marRight w:val="0"/>
                          <w:marTop w:val="0"/>
                          <w:marBottom w:val="0"/>
                          <w:divBdr>
                            <w:top w:val="dashed" w:sz="2" w:space="0" w:color="FFFFFF"/>
                            <w:left w:val="dashed" w:sz="2" w:space="0" w:color="FFFFFF"/>
                            <w:bottom w:val="dashed" w:sz="2" w:space="0" w:color="FFFFFF"/>
                            <w:right w:val="dashed" w:sz="2" w:space="0" w:color="FFFFFF"/>
                          </w:divBdr>
                          <w:divsChild>
                            <w:div w:id="104616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2302930">
                          <w:marLeft w:val="0"/>
                          <w:marRight w:val="0"/>
                          <w:marTop w:val="0"/>
                          <w:marBottom w:val="0"/>
                          <w:divBdr>
                            <w:top w:val="dashed" w:sz="2" w:space="0" w:color="FFFFFF"/>
                            <w:left w:val="dashed" w:sz="2" w:space="0" w:color="FFFFFF"/>
                            <w:bottom w:val="dashed" w:sz="2" w:space="0" w:color="FFFFFF"/>
                            <w:right w:val="dashed" w:sz="2" w:space="0" w:color="FFFFFF"/>
                          </w:divBdr>
                        </w:div>
                        <w:div w:id="1760757672">
                          <w:marLeft w:val="0"/>
                          <w:marRight w:val="0"/>
                          <w:marTop w:val="0"/>
                          <w:marBottom w:val="0"/>
                          <w:divBdr>
                            <w:top w:val="dashed" w:sz="2" w:space="0" w:color="FFFFFF"/>
                            <w:left w:val="dashed" w:sz="2" w:space="0" w:color="FFFFFF"/>
                            <w:bottom w:val="dashed" w:sz="2" w:space="0" w:color="FFFFFF"/>
                            <w:right w:val="dashed" w:sz="2" w:space="0" w:color="FFFFFF"/>
                          </w:divBdr>
                          <w:divsChild>
                            <w:div w:id="189536603">
                              <w:marLeft w:val="0"/>
                              <w:marRight w:val="0"/>
                              <w:marTop w:val="0"/>
                              <w:marBottom w:val="0"/>
                              <w:divBdr>
                                <w:top w:val="dashed" w:sz="2" w:space="0" w:color="FFFFFF"/>
                                <w:left w:val="dashed" w:sz="2" w:space="0" w:color="FFFFFF"/>
                                <w:bottom w:val="dashed" w:sz="2" w:space="0" w:color="FFFFFF"/>
                                <w:right w:val="dashed" w:sz="2" w:space="0" w:color="FFFFFF"/>
                              </w:divBdr>
                            </w:div>
                            <w:div w:id="1395817408">
                              <w:marLeft w:val="0"/>
                              <w:marRight w:val="0"/>
                              <w:marTop w:val="0"/>
                              <w:marBottom w:val="0"/>
                              <w:divBdr>
                                <w:top w:val="dashed" w:sz="2" w:space="0" w:color="FFFFFF"/>
                                <w:left w:val="dashed" w:sz="2" w:space="0" w:color="FFFFFF"/>
                                <w:bottom w:val="dashed" w:sz="2" w:space="0" w:color="FFFFFF"/>
                                <w:right w:val="dashed" w:sz="2" w:space="0" w:color="FFFFFF"/>
                              </w:divBdr>
                            </w:div>
                            <w:div w:id="803935811">
                              <w:marLeft w:val="0"/>
                              <w:marRight w:val="0"/>
                              <w:marTop w:val="0"/>
                              <w:marBottom w:val="0"/>
                              <w:divBdr>
                                <w:top w:val="dashed" w:sz="2" w:space="0" w:color="FFFFFF"/>
                                <w:left w:val="dashed" w:sz="2" w:space="0" w:color="FFFFFF"/>
                                <w:bottom w:val="dashed" w:sz="2" w:space="0" w:color="FFFFFF"/>
                                <w:right w:val="dashed" w:sz="2" w:space="0" w:color="FFFFFF"/>
                              </w:divBdr>
                            </w:div>
                            <w:div w:id="534276287">
                              <w:marLeft w:val="0"/>
                              <w:marRight w:val="0"/>
                              <w:marTop w:val="0"/>
                              <w:marBottom w:val="0"/>
                              <w:divBdr>
                                <w:top w:val="dashed" w:sz="2" w:space="0" w:color="FFFFFF"/>
                                <w:left w:val="dashed" w:sz="2" w:space="0" w:color="FFFFFF"/>
                                <w:bottom w:val="dashed" w:sz="2" w:space="0" w:color="FFFFFF"/>
                                <w:right w:val="dashed" w:sz="2" w:space="0" w:color="FFFFFF"/>
                              </w:divBdr>
                            </w:div>
                            <w:div w:id="9913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568663">
                          <w:marLeft w:val="0"/>
                          <w:marRight w:val="0"/>
                          <w:marTop w:val="0"/>
                          <w:marBottom w:val="0"/>
                          <w:divBdr>
                            <w:top w:val="dashed" w:sz="2" w:space="0" w:color="FFFFFF"/>
                            <w:left w:val="dashed" w:sz="2" w:space="0" w:color="FFFFFF"/>
                            <w:bottom w:val="dashed" w:sz="2" w:space="0" w:color="FFFFFF"/>
                            <w:right w:val="dashed" w:sz="2" w:space="0" w:color="FFFFFF"/>
                          </w:divBdr>
                        </w:div>
                        <w:div w:id="1547256266">
                          <w:marLeft w:val="0"/>
                          <w:marRight w:val="0"/>
                          <w:marTop w:val="0"/>
                          <w:marBottom w:val="0"/>
                          <w:divBdr>
                            <w:top w:val="dashed" w:sz="2" w:space="0" w:color="FFFFFF"/>
                            <w:left w:val="dashed" w:sz="2" w:space="0" w:color="FFFFFF"/>
                            <w:bottom w:val="dashed" w:sz="2" w:space="0" w:color="FFFFFF"/>
                            <w:right w:val="dashed" w:sz="2" w:space="0" w:color="FFFFFF"/>
                          </w:divBdr>
                          <w:divsChild>
                            <w:div w:id="1708024062">
                              <w:marLeft w:val="0"/>
                              <w:marRight w:val="0"/>
                              <w:marTop w:val="0"/>
                              <w:marBottom w:val="0"/>
                              <w:divBdr>
                                <w:top w:val="dashed" w:sz="2" w:space="0" w:color="FFFFFF"/>
                                <w:left w:val="dashed" w:sz="2" w:space="0" w:color="FFFFFF"/>
                                <w:bottom w:val="dashed" w:sz="2" w:space="0" w:color="FFFFFF"/>
                                <w:right w:val="dashed" w:sz="2" w:space="0" w:color="FFFFFF"/>
                              </w:divBdr>
                            </w:div>
                            <w:div w:id="118964322">
                              <w:marLeft w:val="0"/>
                              <w:marRight w:val="0"/>
                              <w:marTop w:val="0"/>
                              <w:marBottom w:val="0"/>
                              <w:divBdr>
                                <w:top w:val="dashed" w:sz="2" w:space="0" w:color="FFFFFF"/>
                                <w:left w:val="dashed" w:sz="2" w:space="0" w:color="FFFFFF"/>
                                <w:bottom w:val="dashed" w:sz="2" w:space="0" w:color="FFFFFF"/>
                                <w:right w:val="dashed" w:sz="2" w:space="0" w:color="FFFFFF"/>
                              </w:divBdr>
                            </w:div>
                            <w:div w:id="447820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3631023">
                      <w:marLeft w:val="0"/>
                      <w:marRight w:val="0"/>
                      <w:marTop w:val="0"/>
                      <w:marBottom w:val="0"/>
                      <w:divBdr>
                        <w:top w:val="dashed" w:sz="2" w:space="0" w:color="FFFFFF"/>
                        <w:left w:val="dashed" w:sz="2" w:space="0" w:color="FFFFFF"/>
                        <w:bottom w:val="dashed" w:sz="2" w:space="0" w:color="FFFFFF"/>
                        <w:right w:val="dashed" w:sz="2" w:space="0" w:color="FFFFFF"/>
                      </w:divBdr>
                    </w:div>
                    <w:div w:id="37901714">
                      <w:marLeft w:val="0"/>
                      <w:marRight w:val="0"/>
                      <w:marTop w:val="0"/>
                      <w:marBottom w:val="0"/>
                      <w:divBdr>
                        <w:top w:val="dashed" w:sz="2" w:space="0" w:color="FFFFFF"/>
                        <w:left w:val="dashed" w:sz="2" w:space="0" w:color="FFFFFF"/>
                        <w:bottom w:val="dashed" w:sz="2" w:space="0" w:color="FFFFFF"/>
                        <w:right w:val="dashed" w:sz="2" w:space="0" w:color="FFFFFF"/>
                      </w:divBdr>
                      <w:divsChild>
                        <w:div w:id="350380732">
                          <w:marLeft w:val="0"/>
                          <w:marRight w:val="0"/>
                          <w:marTop w:val="0"/>
                          <w:marBottom w:val="0"/>
                          <w:divBdr>
                            <w:top w:val="dashed" w:sz="2" w:space="0" w:color="FFFFFF"/>
                            <w:left w:val="dashed" w:sz="2" w:space="0" w:color="FFFFFF"/>
                            <w:bottom w:val="dashed" w:sz="2" w:space="0" w:color="FFFFFF"/>
                            <w:right w:val="dashed" w:sz="2" w:space="0" w:color="FFFFFF"/>
                          </w:divBdr>
                        </w:div>
                        <w:div w:id="14037170">
                          <w:marLeft w:val="0"/>
                          <w:marRight w:val="0"/>
                          <w:marTop w:val="0"/>
                          <w:marBottom w:val="0"/>
                          <w:divBdr>
                            <w:top w:val="dashed" w:sz="2" w:space="0" w:color="FFFFFF"/>
                            <w:left w:val="dashed" w:sz="2" w:space="0" w:color="FFFFFF"/>
                            <w:bottom w:val="dashed" w:sz="2" w:space="0" w:color="FFFFFF"/>
                            <w:right w:val="dashed" w:sz="2" w:space="0" w:color="FFFFFF"/>
                          </w:divBdr>
                          <w:divsChild>
                            <w:div w:id="1515345226">
                              <w:marLeft w:val="0"/>
                              <w:marRight w:val="0"/>
                              <w:marTop w:val="0"/>
                              <w:marBottom w:val="0"/>
                              <w:divBdr>
                                <w:top w:val="dashed" w:sz="2" w:space="0" w:color="FFFFFF"/>
                                <w:left w:val="dashed" w:sz="2" w:space="0" w:color="FFFFFF"/>
                                <w:bottom w:val="dashed" w:sz="2" w:space="0" w:color="FFFFFF"/>
                                <w:right w:val="dashed" w:sz="2" w:space="0" w:color="FFFFFF"/>
                              </w:divBdr>
                            </w:div>
                            <w:div w:id="313680010">
                              <w:marLeft w:val="0"/>
                              <w:marRight w:val="0"/>
                              <w:marTop w:val="0"/>
                              <w:marBottom w:val="0"/>
                              <w:divBdr>
                                <w:top w:val="dashed" w:sz="2" w:space="0" w:color="FFFFFF"/>
                                <w:left w:val="dashed" w:sz="2" w:space="0" w:color="FFFFFF"/>
                                <w:bottom w:val="dashed" w:sz="2" w:space="0" w:color="FFFFFF"/>
                                <w:right w:val="dashed" w:sz="2" w:space="0" w:color="FFFFFF"/>
                              </w:divBdr>
                            </w:div>
                            <w:div w:id="759528471">
                              <w:marLeft w:val="0"/>
                              <w:marRight w:val="0"/>
                              <w:marTop w:val="0"/>
                              <w:marBottom w:val="0"/>
                              <w:divBdr>
                                <w:top w:val="dashed" w:sz="2" w:space="0" w:color="FFFFFF"/>
                                <w:left w:val="dashed" w:sz="2" w:space="0" w:color="FFFFFF"/>
                                <w:bottom w:val="dashed" w:sz="2" w:space="0" w:color="FFFFFF"/>
                                <w:right w:val="dashed" w:sz="2" w:space="0" w:color="FFFFFF"/>
                              </w:divBdr>
                            </w:div>
                            <w:div w:id="840311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978938">
                          <w:marLeft w:val="0"/>
                          <w:marRight w:val="0"/>
                          <w:marTop w:val="0"/>
                          <w:marBottom w:val="0"/>
                          <w:divBdr>
                            <w:top w:val="dashed" w:sz="2" w:space="0" w:color="FFFFFF"/>
                            <w:left w:val="dashed" w:sz="2" w:space="0" w:color="FFFFFF"/>
                            <w:bottom w:val="dashed" w:sz="2" w:space="0" w:color="FFFFFF"/>
                            <w:right w:val="dashed" w:sz="2" w:space="0" w:color="FFFFFF"/>
                          </w:divBdr>
                        </w:div>
                        <w:div w:id="92408572">
                          <w:marLeft w:val="0"/>
                          <w:marRight w:val="0"/>
                          <w:marTop w:val="0"/>
                          <w:marBottom w:val="0"/>
                          <w:divBdr>
                            <w:top w:val="dashed" w:sz="2" w:space="0" w:color="FFFFFF"/>
                            <w:left w:val="dashed" w:sz="2" w:space="0" w:color="FFFFFF"/>
                            <w:bottom w:val="dashed" w:sz="2" w:space="0" w:color="FFFFFF"/>
                            <w:right w:val="dashed" w:sz="2" w:space="0" w:color="FFFFFF"/>
                          </w:divBdr>
                          <w:divsChild>
                            <w:div w:id="1727797240">
                              <w:marLeft w:val="0"/>
                              <w:marRight w:val="0"/>
                              <w:marTop w:val="0"/>
                              <w:marBottom w:val="0"/>
                              <w:divBdr>
                                <w:top w:val="dashed" w:sz="2" w:space="0" w:color="FFFFFF"/>
                                <w:left w:val="dashed" w:sz="2" w:space="0" w:color="FFFFFF"/>
                                <w:bottom w:val="dashed" w:sz="2" w:space="0" w:color="FFFFFF"/>
                                <w:right w:val="dashed" w:sz="2" w:space="0" w:color="FFFFFF"/>
                              </w:divBdr>
                            </w:div>
                            <w:div w:id="150417213">
                              <w:marLeft w:val="0"/>
                              <w:marRight w:val="0"/>
                              <w:marTop w:val="0"/>
                              <w:marBottom w:val="0"/>
                              <w:divBdr>
                                <w:top w:val="dashed" w:sz="2" w:space="0" w:color="FFFFFF"/>
                                <w:left w:val="dashed" w:sz="2" w:space="0" w:color="FFFFFF"/>
                                <w:bottom w:val="dashed" w:sz="2" w:space="0" w:color="FFFFFF"/>
                                <w:right w:val="dashed" w:sz="2" w:space="0" w:color="FFFFFF"/>
                              </w:divBdr>
                            </w:div>
                            <w:div w:id="1442842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23521">
                          <w:marLeft w:val="0"/>
                          <w:marRight w:val="0"/>
                          <w:marTop w:val="0"/>
                          <w:marBottom w:val="0"/>
                          <w:divBdr>
                            <w:top w:val="dashed" w:sz="2" w:space="0" w:color="FFFFFF"/>
                            <w:left w:val="dashed" w:sz="2" w:space="0" w:color="FFFFFF"/>
                            <w:bottom w:val="dashed" w:sz="2" w:space="0" w:color="FFFFFF"/>
                            <w:right w:val="dashed" w:sz="2" w:space="0" w:color="FFFFFF"/>
                          </w:divBdr>
                        </w:div>
                        <w:div w:id="248928338">
                          <w:marLeft w:val="0"/>
                          <w:marRight w:val="0"/>
                          <w:marTop w:val="0"/>
                          <w:marBottom w:val="0"/>
                          <w:divBdr>
                            <w:top w:val="dashed" w:sz="2" w:space="0" w:color="FFFFFF"/>
                            <w:left w:val="dashed" w:sz="2" w:space="0" w:color="FFFFFF"/>
                            <w:bottom w:val="dashed" w:sz="2" w:space="0" w:color="FFFFFF"/>
                            <w:right w:val="dashed" w:sz="2" w:space="0" w:color="FFFFFF"/>
                          </w:divBdr>
                          <w:divsChild>
                            <w:div w:id="1027103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710598">
                          <w:marLeft w:val="0"/>
                          <w:marRight w:val="0"/>
                          <w:marTop w:val="0"/>
                          <w:marBottom w:val="0"/>
                          <w:divBdr>
                            <w:top w:val="dashed" w:sz="2" w:space="0" w:color="FFFFFF"/>
                            <w:left w:val="dashed" w:sz="2" w:space="0" w:color="FFFFFF"/>
                            <w:bottom w:val="dashed" w:sz="2" w:space="0" w:color="FFFFFF"/>
                            <w:right w:val="dashed" w:sz="2" w:space="0" w:color="FFFFFF"/>
                          </w:divBdr>
                        </w:div>
                        <w:div w:id="792134099">
                          <w:marLeft w:val="0"/>
                          <w:marRight w:val="0"/>
                          <w:marTop w:val="0"/>
                          <w:marBottom w:val="0"/>
                          <w:divBdr>
                            <w:top w:val="dashed" w:sz="2" w:space="0" w:color="FFFFFF"/>
                            <w:left w:val="dashed" w:sz="2" w:space="0" w:color="FFFFFF"/>
                            <w:bottom w:val="dashed" w:sz="2" w:space="0" w:color="FFFFFF"/>
                            <w:right w:val="dashed" w:sz="2" w:space="0" w:color="FFFFFF"/>
                          </w:divBdr>
                          <w:divsChild>
                            <w:div w:id="1625306653">
                              <w:marLeft w:val="0"/>
                              <w:marRight w:val="0"/>
                              <w:marTop w:val="0"/>
                              <w:marBottom w:val="0"/>
                              <w:divBdr>
                                <w:top w:val="dashed" w:sz="2" w:space="0" w:color="FFFFFF"/>
                                <w:left w:val="dashed" w:sz="2" w:space="0" w:color="FFFFFF"/>
                                <w:bottom w:val="dashed" w:sz="2" w:space="0" w:color="FFFFFF"/>
                                <w:right w:val="dashed" w:sz="2" w:space="0" w:color="FFFFFF"/>
                              </w:divBdr>
                            </w:div>
                            <w:div w:id="20514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1223">
                          <w:marLeft w:val="0"/>
                          <w:marRight w:val="0"/>
                          <w:marTop w:val="0"/>
                          <w:marBottom w:val="0"/>
                          <w:divBdr>
                            <w:top w:val="dashed" w:sz="2" w:space="0" w:color="FFFFFF"/>
                            <w:left w:val="dashed" w:sz="2" w:space="0" w:color="FFFFFF"/>
                            <w:bottom w:val="dashed" w:sz="2" w:space="0" w:color="FFFFFF"/>
                            <w:right w:val="dashed" w:sz="2" w:space="0" w:color="FFFFFF"/>
                          </w:divBdr>
                        </w:div>
                        <w:div w:id="752241488">
                          <w:marLeft w:val="0"/>
                          <w:marRight w:val="0"/>
                          <w:marTop w:val="0"/>
                          <w:marBottom w:val="0"/>
                          <w:divBdr>
                            <w:top w:val="dashed" w:sz="2" w:space="0" w:color="FFFFFF"/>
                            <w:left w:val="dashed" w:sz="2" w:space="0" w:color="FFFFFF"/>
                            <w:bottom w:val="dashed" w:sz="2" w:space="0" w:color="FFFFFF"/>
                            <w:right w:val="dashed" w:sz="2" w:space="0" w:color="FFFFFF"/>
                          </w:divBdr>
                          <w:divsChild>
                            <w:div w:id="1830899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459833">
                          <w:marLeft w:val="0"/>
                          <w:marRight w:val="0"/>
                          <w:marTop w:val="0"/>
                          <w:marBottom w:val="0"/>
                          <w:divBdr>
                            <w:top w:val="dashed" w:sz="2" w:space="0" w:color="FFFFFF"/>
                            <w:left w:val="dashed" w:sz="2" w:space="0" w:color="FFFFFF"/>
                            <w:bottom w:val="dashed" w:sz="2" w:space="0" w:color="FFFFFF"/>
                            <w:right w:val="dashed" w:sz="2" w:space="0" w:color="FFFFFF"/>
                          </w:divBdr>
                        </w:div>
                        <w:div w:id="384836300">
                          <w:marLeft w:val="0"/>
                          <w:marRight w:val="0"/>
                          <w:marTop w:val="0"/>
                          <w:marBottom w:val="0"/>
                          <w:divBdr>
                            <w:top w:val="dashed" w:sz="2" w:space="0" w:color="FFFFFF"/>
                            <w:left w:val="dashed" w:sz="2" w:space="0" w:color="FFFFFF"/>
                            <w:bottom w:val="dashed" w:sz="2" w:space="0" w:color="FFFFFF"/>
                            <w:right w:val="dashed" w:sz="2" w:space="0" w:color="FFFFFF"/>
                          </w:divBdr>
                          <w:divsChild>
                            <w:div w:id="1260141939">
                              <w:marLeft w:val="0"/>
                              <w:marRight w:val="0"/>
                              <w:marTop w:val="0"/>
                              <w:marBottom w:val="0"/>
                              <w:divBdr>
                                <w:top w:val="dashed" w:sz="2" w:space="0" w:color="FFFFFF"/>
                                <w:left w:val="dashed" w:sz="2" w:space="0" w:color="FFFFFF"/>
                                <w:bottom w:val="dashed" w:sz="2" w:space="0" w:color="FFFFFF"/>
                                <w:right w:val="dashed" w:sz="2" w:space="0" w:color="FFFFFF"/>
                              </w:divBdr>
                            </w:div>
                            <w:div w:id="2034114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27933">
                          <w:marLeft w:val="0"/>
                          <w:marRight w:val="0"/>
                          <w:marTop w:val="0"/>
                          <w:marBottom w:val="0"/>
                          <w:divBdr>
                            <w:top w:val="dashed" w:sz="2" w:space="0" w:color="FFFFFF"/>
                            <w:left w:val="dashed" w:sz="2" w:space="0" w:color="FFFFFF"/>
                            <w:bottom w:val="dashed" w:sz="2" w:space="0" w:color="FFFFFF"/>
                            <w:right w:val="dashed" w:sz="2" w:space="0" w:color="FFFFFF"/>
                          </w:divBdr>
                        </w:div>
                        <w:div w:id="612056716">
                          <w:marLeft w:val="0"/>
                          <w:marRight w:val="0"/>
                          <w:marTop w:val="0"/>
                          <w:marBottom w:val="0"/>
                          <w:divBdr>
                            <w:top w:val="dashed" w:sz="2" w:space="0" w:color="FFFFFF"/>
                            <w:left w:val="dashed" w:sz="2" w:space="0" w:color="FFFFFF"/>
                            <w:bottom w:val="dashed" w:sz="2" w:space="0" w:color="FFFFFF"/>
                            <w:right w:val="dashed" w:sz="2" w:space="0" w:color="FFFFFF"/>
                          </w:divBdr>
                          <w:divsChild>
                            <w:div w:id="665716125">
                              <w:marLeft w:val="0"/>
                              <w:marRight w:val="0"/>
                              <w:marTop w:val="0"/>
                              <w:marBottom w:val="0"/>
                              <w:divBdr>
                                <w:top w:val="dashed" w:sz="2" w:space="0" w:color="FFFFFF"/>
                                <w:left w:val="dashed" w:sz="2" w:space="0" w:color="FFFFFF"/>
                                <w:bottom w:val="dashed" w:sz="2" w:space="0" w:color="FFFFFF"/>
                                <w:right w:val="dashed" w:sz="2" w:space="0" w:color="FFFFFF"/>
                              </w:divBdr>
                            </w:div>
                            <w:div w:id="1347052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507658">
                          <w:marLeft w:val="0"/>
                          <w:marRight w:val="0"/>
                          <w:marTop w:val="0"/>
                          <w:marBottom w:val="0"/>
                          <w:divBdr>
                            <w:top w:val="dashed" w:sz="2" w:space="0" w:color="FFFFFF"/>
                            <w:left w:val="dashed" w:sz="2" w:space="0" w:color="FFFFFF"/>
                            <w:bottom w:val="dashed" w:sz="2" w:space="0" w:color="FFFFFF"/>
                            <w:right w:val="dashed" w:sz="2" w:space="0" w:color="FFFFFF"/>
                          </w:divBdr>
                        </w:div>
                        <w:div w:id="1973054893">
                          <w:marLeft w:val="0"/>
                          <w:marRight w:val="0"/>
                          <w:marTop w:val="0"/>
                          <w:marBottom w:val="0"/>
                          <w:divBdr>
                            <w:top w:val="dashed" w:sz="2" w:space="0" w:color="FFFFFF"/>
                            <w:left w:val="dashed" w:sz="2" w:space="0" w:color="FFFFFF"/>
                            <w:bottom w:val="dashed" w:sz="2" w:space="0" w:color="FFFFFF"/>
                            <w:right w:val="dashed" w:sz="2" w:space="0" w:color="FFFFFF"/>
                          </w:divBdr>
                          <w:divsChild>
                            <w:div w:id="1555584986">
                              <w:marLeft w:val="0"/>
                              <w:marRight w:val="0"/>
                              <w:marTop w:val="0"/>
                              <w:marBottom w:val="0"/>
                              <w:divBdr>
                                <w:top w:val="dashed" w:sz="2" w:space="0" w:color="FFFFFF"/>
                                <w:left w:val="dashed" w:sz="2" w:space="0" w:color="FFFFFF"/>
                                <w:bottom w:val="dashed" w:sz="2" w:space="0" w:color="FFFFFF"/>
                                <w:right w:val="dashed" w:sz="2" w:space="0" w:color="FFFFFF"/>
                              </w:divBdr>
                            </w:div>
                            <w:div w:id="1761750634">
                              <w:marLeft w:val="0"/>
                              <w:marRight w:val="0"/>
                              <w:marTop w:val="0"/>
                              <w:marBottom w:val="0"/>
                              <w:divBdr>
                                <w:top w:val="dashed" w:sz="2" w:space="0" w:color="FFFFFF"/>
                                <w:left w:val="dashed" w:sz="2" w:space="0" w:color="FFFFFF"/>
                                <w:bottom w:val="dashed" w:sz="2" w:space="0" w:color="FFFFFF"/>
                                <w:right w:val="dashed" w:sz="2" w:space="0" w:color="FFFFFF"/>
                              </w:divBdr>
                            </w:div>
                            <w:div w:id="1056006727">
                              <w:marLeft w:val="0"/>
                              <w:marRight w:val="0"/>
                              <w:marTop w:val="0"/>
                              <w:marBottom w:val="0"/>
                              <w:divBdr>
                                <w:top w:val="dashed" w:sz="2" w:space="0" w:color="FFFFFF"/>
                                <w:left w:val="dashed" w:sz="2" w:space="0" w:color="FFFFFF"/>
                                <w:bottom w:val="dashed" w:sz="2" w:space="0" w:color="FFFFFF"/>
                                <w:right w:val="dashed" w:sz="2" w:space="0" w:color="FFFFFF"/>
                              </w:divBdr>
                            </w:div>
                            <w:div w:id="1463113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669315">
                          <w:marLeft w:val="0"/>
                          <w:marRight w:val="0"/>
                          <w:marTop w:val="0"/>
                          <w:marBottom w:val="0"/>
                          <w:divBdr>
                            <w:top w:val="dashed" w:sz="2" w:space="0" w:color="FFFFFF"/>
                            <w:left w:val="dashed" w:sz="2" w:space="0" w:color="FFFFFF"/>
                            <w:bottom w:val="dashed" w:sz="2" w:space="0" w:color="FFFFFF"/>
                            <w:right w:val="dashed" w:sz="2" w:space="0" w:color="FFFFFF"/>
                          </w:divBdr>
                        </w:div>
                        <w:div w:id="1603537158">
                          <w:marLeft w:val="0"/>
                          <w:marRight w:val="0"/>
                          <w:marTop w:val="0"/>
                          <w:marBottom w:val="0"/>
                          <w:divBdr>
                            <w:top w:val="dashed" w:sz="2" w:space="0" w:color="FFFFFF"/>
                            <w:left w:val="dashed" w:sz="2" w:space="0" w:color="FFFFFF"/>
                            <w:bottom w:val="dashed" w:sz="2" w:space="0" w:color="FFFFFF"/>
                            <w:right w:val="dashed" w:sz="2" w:space="0" w:color="FFFFFF"/>
                          </w:divBdr>
                          <w:divsChild>
                            <w:div w:id="62412306">
                              <w:marLeft w:val="0"/>
                              <w:marRight w:val="0"/>
                              <w:marTop w:val="0"/>
                              <w:marBottom w:val="0"/>
                              <w:divBdr>
                                <w:top w:val="dashed" w:sz="2" w:space="0" w:color="FFFFFF"/>
                                <w:left w:val="dashed" w:sz="2" w:space="0" w:color="FFFFFF"/>
                                <w:bottom w:val="dashed" w:sz="2" w:space="0" w:color="FFFFFF"/>
                                <w:right w:val="dashed" w:sz="2" w:space="0" w:color="FFFFFF"/>
                              </w:divBdr>
                            </w:div>
                            <w:div w:id="364138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659078">
                          <w:marLeft w:val="0"/>
                          <w:marRight w:val="0"/>
                          <w:marTop w:val="0"/>
                          <w:marBottom w:val="0"/>
                          <w:divBdr>
                            <w:top w:val="dashed" w:sz="2" w:space="0" w:color="FFFFFF"/>
                            <w:left w:val="dashed" w:sz="2" w:space="0" w:color="FFFFFF"/>
                            <w:bottom w:val="dashed" w:sz="2" w:space="0" w:color="FFFFFF"/>
                            <w:right w:val="dashed" w:sz="2" w:space="0" w:color="FFFFFF"/>
                          </w:divBdr>
                        </w:div>
                        <w:div w:id="328337205">
                          <w:marLeft w:val="0"/>
                          <w:marRight w:val="0"/>
                          <w:marTop w:val="0"/>
                          <w:marBottom w:val="0"/>
                          <w:divBdr>
                            <w:top w:val="dashed" w:sz="2" w:space="0" w:color="FFFFFF"/>
                            <w:left w:val="dashed" w:sz="2" w:space="0" w:color="FFFFFF"/>
                            <w:bottom w:val="dashed" w:sz="2" w:space="0" w:color="FFFFFF"/>
                            <w:right w:val="dashed" w:sz="2" w:space="0" w:color="FFFFFF"/>
                          </w:divBdr>
                          <w:divsChild>
                            <w:div w:id="1200976517">
                              <w:marLeft w:val="0"/>
                              <w:marRight w:val="0"/>
                              <w:marTop w:val="0"/>
                              <w:marBottom w:val="0"/>
                              <w:divBdr>
                                <w:top w:val="dashed" w:sz="2" w:space="0" w:color="FFFFFF"/>
                                <w:left w:val="dashed" w:sz="2" w:space="0" w:color="FFFFFF"/>
                                <w:bottom w:val="dashed" w:sz="2" w:space="0" w:color="FFFFFF"/>
                                <w:right w:val="dashed" w:sz="2" w:space="0" w:color="FFFFFF"/>
                              </w:divBdr>
                            </w:div>
                            <w:div w:id="154994685">
                              <w:marLeft w:val="0"/>
                              <w:marRight w:val="0"/>
                              <w:marTop w:val="0"/>
                              <w:marBottom w:val="0"/>
                              <w:divBdr>
                                <w:top w:val="dashed" w:sz="2" w:space="0" w:color="FFFFFF"/>
                                <w:left w:val="dashed" w:sz="2" w:space="0" w:color="FFFFFF"/>
                                <w:bottom w:val="dashed" w:sz="2" w:space="0" w:color="FFFFFF"/>
                                <w:right w:val="dashed" w:sz="2" w:space="0" w:color="FFFFFF"/>
                              </w:divBdr>
                            </w:div>
                            <w:div w:id="88081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42532">
                          <w:marLeft w:val="0"/>
                          <w:marRight w:val="0"/>
                          <w:marTop w:val="0"/>
                          <w:marBottom w:val="0"/>
                          <w:divBdr>
                            <w:top w:val="dashed" w:sz="2" w:space="0" w:color="FFFFFF"/>
                            <w:left w:val="dashed" w:sz="2" w:space="0" w:color="FFFFFF"/>
                            <w:bottom w:val="dashed" w:sz="2" w:space="0" w:color="FFFFFF"/>
                            <w:right w:val="dashed" w:sz="2" w:space="0" w:color="FFFFFF"/>
                          </w:divBdr>
                        </w:div>
                        <w:div w:id="1660427610">
                          <w:marLeft w:val="0"/>
                          <w:marRight w:val="0"/>
                          <w:marTop w:val="0"/>
                          <w:marBottom w:val="0"/>
                          <w:divBdr>
                            <w:top w:val="dashed" w:sz="2" w:space="0" w:color="FFFFFF"/>
                            <w:left w:val="dashed" w:sz="2" w:space="0" w:color="FFFFFF"/>
                            <w:bottom w:val="dashed" w:sz="2" w:space="0" w:color="FFFFFF"/>
                            <w:right w:val="dashed" w:sz="2" w:space="0" w:color="FFFFFF"/>
                          </w:divBdr>
                          <w:divsChild>
                            <w:div w:id="511795686">
                              <w:marLeft w:val="0"/>
                              <w:marRight w:val="0"/>
                              <w:marTop w:val="0"/>
                              <w:marBottom w:val="0"/>
                              <w:divBdr>
                                <w:top w:val="dashed" w:sz="2" w:space="0" w:color="FFFFFF"/>
                                <w:left w:val="dashed" w:sz="2" w:space="0" w:color="FFFFFF"/>
                                <w:bottom w:val="dashed" w:sz="2" w:space="0" w:color="FFFFFF"/>
                                <w:right w:val="dashed" w:sz="2" w:space="0" w:color="FFFFFF"/>
                              </w:divBdr>
                            </w:div>
                            <w:div w:id="1331103851">
                              <w:marLeft w:val="0"/>
                              <w:marRight w:val="0"/>
                              <w:marTop w:val="0"/>
                              <w:marBottom w:val="0"/>
                              <w:divBdr>
                                <w:top w:val="dashed" w:sz="2" w:space="0" w:color="FFFFFF"/>
                                <w:left w:val="dashed" w:sz="2" w:space="0" w:color="FFFFFF"/>
                                <w:bottom w:val="dashed" w:sz="2" w:space="0" w:color="FFFFFF"/>
                                <w:right w:val="dashed" w:sz="2" w:space="0" w:color="FFFFFF"/>
                              </w:divBdr>
                            </w:div>
                            <w:div w:id="1968856313">
                              <w:marLeft w:val="0"/>
                              <w:marRight w:val="0"/>
                              <w:marTop w:val="0"/>
                              <w:marBottom w:val="0"/>
                              <w:divBdr>
                                <w:top w:val="dashed" w:sz="2" w:space="0" w:color="FFFFFF"/>
                                <w:left w:val="dashed" w:sz="2" w:space="0" w:color="FFFFFF"/>
                                <w:bottom w:val="dashed" w:sz="2" w:space="0" w:color="FFFFFF"/>
                                <w:right w:val="dashed" w:sz="2" w:space="0" w:color="FFFFFF"/>
                              </w:divBdr>
                            </w:div>
                            <w:div w:id="1930892093">
                              <w:marLeft w:val="0"/>
                              <w:marRight w:val="0"/>
                              <w:marTop w:val="0"/>
                              <w:marBottom w:val="0"/>
                              <w:divBdr>
                                <w:top w:val="dashed" w:sz="2" w:space="0" w:color="FFFFFF"/>
                                <w:left w:val="dashed" w:sz="2" w:space="0" w:color="FFFFFF"/>
                                <w:bottom w:val="dashed" w:sz="2" w:space="0" w:color="FFFFFF"/>
                                <w:right w:val="dashed" w:sz="2" w:space="0" w:color="FFFFFF"/>
                              </w:divBdr>
                            </w:div>
                            <w:div w:id="340621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322563">
                          <w:marLeft w:val="0"/>
                          <w:marRight w:val="0"/>
                          <w:marTop w:val="0"/>
                          <w:marBottom w:val="0"/>
                          <w:divBdr>
                            <w:top w:val="dashed" w:sz="2" w:space="0" w:color="FFFFFF"/>
                            <w:left w:val="dashed" w:sz="2" w:space="0" w:color="FFFFFF"/>
                            <w:bottom w:val="dashed" w:sz="2" w:space="0" w:color="FFFFFF"/>
                            <w:right w:val="dashed" w:sz="2" w:space="0" w:color="FFFFFF"/>
                          </w:divBdr>
                        </w:div>
                        <w:div w:id="296841035">
                          <w:marLeft w:val="0"/>
                          <w:marRight w:val="0"/>
                          <w:marTop w:val="0"/>
                          <w:marBottom w:val="0"/>
                          <w:divBdr>
                            <w:top w:val="dashed" w:sz="2" w:space="0" w:color="FFFFFF"/>
                            <w:left w:val="dashed" w:sz="2" w:space="0" w:color="FFFFFF"/>
                            <w:bottom w:val="dashed" w:sz="2" w:space="0" w:color="FFFFFF"/>
                            <w:right w:val="dashed" w:sz="2" w:space="0" w:color="FFFFFF"/>
                          </w:divBdr>
                          <w:divsChild>
                            <w:div w:id="856504567">
                              <w:marLeft w:val="0"/>
                              <w:marRight w:val="0"/>
                              <w:marTop w:val="0"/>
                              <w:marBottom w:val="0"/>
                              <w:divBdr>
                                <w:top w:val="dashed" w:sz="2" w:space="0" w:color="FFFFFF"/>
                                <w:left w:val="dashed" w:sz="2" w:space="0" w:color="FFFFFF"/>
                                <w:bottom w:val="dashed" w:sz="2" w:space="0" w:color="FFFFFF"/>
                                <w:right w:val="dashed" w:sz="2" w:space="0" w:color="FFFFFF"/>
                              </w:divBdr>
                            </w:div>
                            <w:div w:id="1692565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017911">
                          <w:marLeft w:val="0"/>
                          <w:marRight w:val="0"/>
                          <w:marTop w:val="0"/>
                          <w:marBottom w:val="0"/>
                          <w:divBdr>
                            <w:top w:val="dashed" w:sz="2" w:space="0" w:color="FFFFFF"/>
                            <w:left w:val="dashed" w:sz="2" w:space="0" w:color="FFFFFF"/>
                            <w:bottom w:val="dashed" w:sz="2" w:space="0" w:color="FFFFFF"/>
                            <w:right w:val="dashed" w:sz="2" w:space="0" w:color="FFFFFF"/>
                          </w:divBdr>
                        </w:div>
                        <w:div w:id="455414866">
                          <w:marLeft w:val="0"/>
                          <w:marRight w:val="0"/>
                          <w:marTop w:val="0"/>
                          <w:marBottom w:val="0"/>
                          <w:divBdr>
                            <w:top w:val="dashed" w:sz="2" w:space="0" w:color="FFFFFF"/>
                            <w:left w:val="dashed" w:sz="2" w:space="0" w:color="FFFFFF"/>
                            <w:bottom w:val="dashed" w:sz="2" w:space="0" w:color="FFFFFF"/>
                            <w:right w:val="dashed" w:sz="2" w:space="0" w:color="FFFFFF"/>
                          </w:divBdr>
                          <w:divsChild>
                            <w:div w:id="1727364989">
                              <w:marLeft w:val="0"/>
                              <w:marRight w:val="0"/>
                              <w:marTop w:val="0"/>
                              <w:marBottom w:val="0"/>
                              <w:divBdr>
                                <w:top w:val="dashed" w:sz="2" w:space="0" w:color="FFFFFF"/>
                                <w:left w:val="dashed" w:sz="2" w:space="0" w:color="FFFFFF"/>
                                <w:bottom w:val="dashed" w:sz="2" w:space="0" w:color="FFFFFF"/>
                                <w:right w:val="dashed" w:sz="2" w:space="0" w:color="FFFFFF"/>
                              </w:divBdr>
                            </w:div>
                            <w:div w:id="2040275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076333">
                          <w:marLeft w:val="0"/>
                          <w:marRight w:val="0"/>
                          <w:marTop w:val="0"/>
                          <w:marBottom w:val="0"/>
                          <w:divBdr>
                            <w:top w:val="dashed" w:sz="2" w:space="0" w:color="FFFFFF"/>
                            <w:left w:val="dashed" w:sz="2" w:space="0" w:color="FFFFFF"/>
                            <w:bottom w:val="dashed" w:sz="2" w:space="0" w:color="FFFFFF"/>
                            <w:right w:val="dashed" w:sz="2" w:space="0" w:color="FFFFFF"/>
                          </w:divBdr>
                        </w:div>
                        <w:div w:id="1732071226">
                          <w:marLeft w:val="0"/>
                          <w:marRight w:val="0"/>
                          <w:marTop w:val="0"/>
                          <w:marBottom w:val="0"/>
                          <w:divBdr>
                            <w:top w:val="dashed" w:sz="2" w:space="0" w:color="FFFFFF"/>
                            <w:left w:val="dashed" w:sz="2" w:space="0" w:color="FFFFFF"/>
                            <w:bottom w:val="dashed" w:sz="2" w:space="0" w:color="FFFFFF"/>
                            <w:right w:val="dashed" w:sz="2" w:space="0" w:color="FFFFFF"/>
                          </w:divBdr>
                          <w:divsChild>
                            <w:div w:id="1691486159">
                              <w:marLeft w:val="0"/>
                              <w:marRight w:val="0"/>
                              <w:marTop w:val="0"/>
                              <w:marBottom w:val="0"/>
                              <w:divBdr>
                                <w:top w:val="dashed" w:sz="2" w:space="0" w:color="FFFFFF"/>
                                <w:left w:val="dashed" w:sz="2" w:space="0" w:color="FFFFFF"/>
                                <w:bottom w:val="dashed" w:sz="2" w:space="0" w:color="FFFFFF"/>
                                <w:right w:val="dashed" w:sz="2" w:space="0" w:color="FFFFFF"/>
                              </w:divBdr>
                            </w:div>
                            <w:div w:id="699087588">
                              <w:marLeft w:val="0"/>
                              <w:marRight w:val="0"/>
                              <w:marTop w:val="0"/>
                              <w:marBottom w:val="0"/>
                              <w:divBdr>
                                <w:top w:val="dashed" w:sz="2" w:space="0" w:color="FFFFFF"/>
                                <w:left w:val="dashed" w:sz="2" w:space="0" w:color="FFFFFF"/>
                                <w:bottom w:val="dashed" w:sz="2" w:space="0" w:color="FFFFFF"/>
                                <w:right w:val="dashed" w:sz="2" w:space="0" w:color="FFFFFF"/>
                              </w:divBdr>
                              <w:divsChild>
                                <w:div w:id="595135383">
                                  <w:marLeft w:val="0"/>
                                  <w:marRight w:val="0"/>
                                  <w:marTop w:val="0"/>
                                  <w:marBottom w:val="0"/>
                                  <w:divBdr>
                                    <w:top w:val="dashed" w:sz="2" w:space="0" w:color="FFFFFF"/>
                                    <w:left w:val="dashed" w:sz="2" w:space="0" w:color="FFFFFF"/>
                                    <w:bottom w:val="dashed" w:sz="2" w:space="0" w:color="FFFFFF"/>
                                    <w:right w:val="dashed" w:sz="2" w:space="0" w:color="FFFFFF"/>
                                  </w:divBdr>
                                </w:div>
                                <w:div w:id="511146521">
                                  <w:marLeft w:val="0"/>
                                  <w:marRight w:val="0"/>
                                  <w:marTop w:val="0"/>
                                  <w:marBottom w:val="0"/>
                                  <w:divBdr>
                                    <w:top w:val="dashed" w:sz="2" w:space="0" w:color="FFFFFF"/>
                                    <w:left w:val="dashed" w:sz="2" w:space="0" w:color="FFFFFF"/>
                                    <w:bottom w:val="dashed" w:sz="2" w:space="0" w:color="FFFFFF"/>
                                    <w:right w:val="dashed" w:sz="2" w:space="0" w:color="FFFFFF"/>
                                  </w:divBdr>
                                </w:div>
                                <w:div w:id="723256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8131607">
                              <w:marLeft w:val="0"/>
                              <w:marRight w:val="0"/>
                              <w:marTop w:val="0"/>
                              <w:marBottom w:val="0"/>
                              <w:divBdr>
                                <w:top w:val="dashed" w:sz="2" w:space="0" w:color="FFFFFF"/>
                                <w:left w:val="dashed" w:sz="2" w:space="0" w:color="FFFFFF"/>
                                <w:bottom w:val="dashed" w:sz="2" w:space="0" w:color="FFFFFF"/>
                                <w:right w:val="dashed" w:sz="2" w:space="0" w:color="FFFFFF"/>
                              </w:divBdr>
                            </w:div>
                            <w:div w:id="1704402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559013">
                          <w:marLeft w:val="0"/>
                          <w:marRight w:val="0"/>
                          <w:marTop w:val="0"/>
                          <w:marBottom w:val="0"/>
                          <w:divBdr>
                            <w:top w:val="dashed" w:sz="2" w:space="0" w:color="FFFFFF"/>
                            <w:left w:val="dashed" w:sz="2" w:space="0" w:color="FFFFFF"/>
                            <w:bottom w:val="dashed" w:sz="2" w:space="0" w:color="FFFFFF"/>
                            <w:right w:val="dashed" w:sz="2" w:space="0" w:color="FFFFFF"/>
                          </w:divBdr>
                        </w:div>
                        <w:div w:id="1560706740">
                          <w:marLeft w:val="0"/>
                          <w:marRight w:val="0"/>
                          <w:marTop w:val="0"/>
                          <w:marBottom w:val="0"/>
                          <w:divBdr>
                            <w:top w:val="dashed" w:sz="2" w:space="0" w:color="FFFFFF"/>
                            <w:left w:val="dashed" w:sz="2" w:space="0" w:color="FFFFFF"/>
                            <w:bottom w:val="dashed" w:sz="2" w:space="0" w:color="FFFFFF"/>
                            <w:right w:val="dashed" w:sz="2" w:space="0" w:color="FFFFFF"/>
                          </w:divBdr>
                          <w:divsChild>
                            <w:div w:id="1441952536">
                              <w:marLeft w:val="0"/>
                              <w:marRight w:val="0"/>
                              <w:marTop w:val="0"/>
                              <w:marBottom w:val="0"/>
                              <w:divBdr>
                                <w:top w:val="dashed" w:sz="2" w:space="0" w:color="FFFFFF"/>
                                <w:left w:val="dashed" w:sz="2" w:space="0" w:color="FFFFFF"/>
                                <w:bottom w:val="dashed" w:sz="2" w:space="0" w:color="FFFFFF"/>
                                <w:right w:val="dashed" w:sz="2" w:space="0" w:color="FFFFFF"/>
                              </w:divBdr>
                            </w:div>
                            <w:div w:id="283850763">
                              <w:marLeft w:val="0"/>
                              <w:marRight w:val="0"/>
                              <w:marTop w:val="0"/>
                              <w:marBottom w:val="0"/>
                              <w:divBdr>
                                <w:top w:val="dashed" w:sz="2" w:space="0" w:color="FFFFFF"/>
                                <w:left w:val="dashed" w:sz="2" w:space="0" w:color="FFFFFF"/>
                                <w:bottom w:val="dashed" w:sz="2" w:space="0" w:color="FFFFFF"/>
                                <w:right w:val="dashed" w:sz="2" w:space="0" w:color="FFFFFF"/>
                              </w:divBdr>
                            </w:div>
                            <w:div w:id="659770547">
                              <w:marLeft w:val="0"/>
                              <w:marRight w:val="0"/>
                              <w:marTop w:val="0"/>
                              <w:marBottom w:val="0"/>
                              <w:divBdr>
                                <w:top w:val="dashed" w:sz="2" w:space="0" w:color="FFFFFF"/>
                                <w:left w:val="dashed" w:sz="2" w:space="0" w:color="FFFFFF"/>
                                <w:bottom w:val="dashed" w:sz="2" w:space="0" w:color="FFFFFF"/>
                                <w:right w:val="dashed" w:sz="2" w:space="0" w:color="FFFFFF"/>
                              </w:divBdr>
                            </w:div>
                            <w:div w:id="2131707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123558">
                          <w:marLeft w:val="0"/>
                          <w:marRight w:val="0"/>
                          <w:marTop w:val="0"/>
                          <w:marBottom w:val="0"/>
                          <w:divBdr>
                            <w:top w:val="dashed" w:sz="2" w:space="0" w:color="FFFFFF"/>
                            <w:left w:val="dashed" w:sz="2" w:space="0" w:color="FFFFFF"/>
                            <w:bottom w:val="dashed" w:sz="2" w:space="0" w:color="FFFFFF"/>
                            <w:right w:val="dashed" w:sz="2" w:space="0" w:color="FFFFFF"/>
                          </w:divBdr>
                        </w:div>
                        <w:div w:id="1598368712">
                          <w:marLeft w:val="0"/>
                          <w:marRight w:val="0"/>
                          <w:marTop w:val="0"/>
                          <w:marBottom w:val="0"/>
                          <w:divBdr>
                            <w:top w:val="dashed" w:sz="2" w:space="0" w:color="FFFFFF"/>
                            <w:left w:val="dashed" w:sz="2" w:space="0" w:color="FFFFFF"/>
                            <w:bottom w:val="dashed" w:sz="2" w:space="0" w:color="FFFFFF"/>
                            <w:right w:val="dashed" w:sz="2" w:space="0" w:color="FFFFFF"/>
                          </w:divBdr>
                          <w:divsChild>
                            <w:div w:id="1789814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050482">
                          <w:marLeft w:val="0"/>
                          <w:marRight w:val="0"/>
                          <w:marTop w:val="0"/>
                          <w:marBottom w:val="0"/>
                          <w:divBdr>
                            <w:top w:val="dashed" w:sz="2" w:space="0" w:color="FFFFFF"/>
                            <w:left w:val="dashed" w:sz="2" w:space="0" w:color="FFFFFF"/>
                            <w:bottom w:val="dashed" w:sz="2" w:space="0" w:color="FFFFFF"/>
                            <w:right w:val="dashed" w:sz="2" w:space="0" w:color="FFFFFF"/>
                          </w:divBdr>
                        </w:div>
                        <w:div w:id="1520925366">
                          <w:marLeft w:val="0"/>
                          <w:marRight w:val="0"/>
                          <w:marTop w:val="0"/>
                          <w:marBottom w:val="0"/>
                          <w:divBdr>
                            <w:top w:val="dashed" w:sz="2" w:space="0" w:color="FFFFFF"/>
                            <w:left w:val="dashed" w:sz="2" w:space="0" w:color="FFFFFF"/>
                            <w:bottom w:val="dashed" w:sz="2" w:space="0" w:color="FFFFFF"/>
                            <w:right w:val="dashed" w:sz="2" w:space="0" w:color="FFFFFF"/>
                          </w:divBdr>
                          <w:divsChild>
                            <w:div w:id="985008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0124962">
                          <w:marLeft w:val="0"/>
                          <w:marRight w:val="0"/>
                          <w:marTop w:val="0"/>
                          <w:marBottom w:val="0"/>
                          <w:divBdr>
                            <w:top w:val="dashed" w:sz="2" w:space="0" w:color="FFFFFF"/>
                            <w:left w:val="dashed" w:sz="2" w:space="0" w:color="FFFFFF"/>
                            <w:bottom w:val="dashed" w:sz="2" w:space="0" w:color="FFFFFF"/>
                            <w:right w:val="dashed" w:sz="2" w:space="0" w:color="FFFFFF"/>
                          </w:divBdr>
                        </w:div>
                        <w:div w:id="1022243807">
                          <w:marLeft w:val="0"/>
                          <w:marRight w:val="0"/>
                          <w:marTop w:val="0"/>
                          <w:marBottom w:val="0"/>
                          <w:divBdr>
                            <w:top w:val="dashed" w:sz="2" w:space="0" w:color="FFFFFF"/>
                            <w:left w:val="dashed" w:sz="2" w:space="0" w:color="FFFFFF"/>
                            <w:bottom w:val="dashed" w:sz="2" w:space="0" w:color="FFFFFF"/>
                            <w:right w:val="dashed" w:sz="2" w:space="0" w:color="FFFFFF"/>
                          </w:divBdr>
                          <w:divsChild>
                            <w:div w:id="619147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0015501">
                      <w:marLeft w:val="0"/>
                      <w:marRight w:val="0"/>
                      <w:marTop w:val="0"/>
                      <w:marBottom w:val="0"/>
                      <w:divBdr>
                        <w:top w:val="dashed" w:sz="2" w:space="0" w:color="FFFFFF"/>
                        <w:left w:val="dashed" w:sz="2" w:space="0" w:color="FFFFFF"/>
                        <w:bottom w:val="dashed" w:sz="2" w:space="0" w:color="FFFFFF"/>
                        <w:right w:val="dashed" w:sz="2" w:space="0" w:color="FFFFFF"/>
                      </w:divBdr>
                    </w:div>
                    <w:div w:id="1358772382">
                      <w:marLeft w:val="0"/>
                      <w:marRight w:val="0"/>
                      <w:marTop w:val="0"/>
                      <w:marBottom w:val="0"/>
                      <w:divBdr>
                        <w:top w:val="dashed" w:sz="2" w:space="0" w:color="FFFFFF"/>
                        <w:left w:val="dashed" w:sz="2" w:space="0" w:color="FFFFFF"/>
                        <w:bottom w:val="dashed" w:sz="2" w:space="0" w:color="FFFFFF"/>
                        <w:right w:val="dashed" w:sz="2" w:space="0" w:color="FFFFFF"/>
                      </w:divBdr>
                      <w:divsChild>
                        <w:div w:id="1406687523">
                          <w:marLeft w:val="0"/>
                          <w:marRight w:val="0"/>
                          <w:marTop w:val="0"/>
                          <w:marBottom w:val="0"/>
                          <w:divBdr>
                            <w:top w:val="dashed" w:sz="2" w:space="0" w:color="FFFFFF"/>
                            <w:left w:val="dashed" w:sz="2" w:space="0" w:color="FFFFFF"/>
                            <w:bottom w:val="dashed" w:sz="2" w:space="0" w:color="FFFFFF"/>
                            <w:right w:val="dashed" w:sz="2" w:space="0" w:color="FFFFFF"/>
                          </w:divBdr>
                        </w:div>
                        <w:div w:id="352345043">
                          <w:marLeft w:val="0"/>
                          <w:marRight w:val="0"/>
                          <w:marTop w:val="0"/>
                          <w:marBottom w:val="0"/>
                          <w:divBdr>
                            <w:top w:val="dashed" w:sz="2" w:space="0" w:color="FFFFFF"/>
                            <w:left w:val="dashed" w:sz="2" w:space="0" w:color="FFFFFF"/>
                            <w:bottom w:val="dashed" w:sz="2" w:space="0" w:color="FFFFFF"/>
                            <w:right w:val="dashed" w:sz="2" w:space="0" w:color="FFFFFF"/>
                          </w:divBdr>
                          <w:divsChild>
                            <w:div w:id="1119882044">
                              <w:marLeft w:val="0"/>
                              <w:marRight w:val="0"/>
                              <w:marTop w:val="0"/>
                              <w:marBottom w:val="0"/>
                              <w:divBdr>
                                <w:top w:val="dashed" w:sz="2" w:space="0" w:color="FFFFFF"/>
                                <w:left w:val="dashed" w:sz="2" w:space="0" w:color="FFFFFF"/>
                                <w:bottom w:val="dashed" w:sz="2" w:space="0" w:color="FFFFFF"/>
                                <w:right w:val="dashed" w:sz="2" w:space="0" w:color="FFFFFF"/>
                              </w:divBdr>
                            </w:div>
                            <w:div w:id="73017467">
                              <w:marLeft w:val="0"/>
                              <w:marRight w:val="0"/>
                              <w:marTop w:val="0"/>
                              <w:marBottom w:val="0"/>
                              <w:divBdr>
                                <w:top w:val="dashed" w:sz="2" w:space="0" w:color="FFFFFF"/>
                                <w:left w:val="dashed" w:sz="2" w:space="0" w:color="FFFFFF"/>
                                <w:bottom w:val="dashed" w:sz="2" w:space="0" w:color="FFFFFF"/>
                                <w:right w:val="dashed" w:sz="2" w:space="0" w:color="FFFFFF"/>
                              </w:divBdr>
                            </w:div>
                            <w:div w:id="999894424">
                              <w:marLeft w:val="0"/>
                              <w:marRight w:val="0"/>
                              <w:marTop w:val="0"/>
                              <w:marBottom w:val="0"/>
                              <w:divBdr>
                                <w:top w:val="dashed" w:sz="2" w:space="0" w:color="FFFFFF"/>
                                <w:left w:val="dashed" w:sz="2" w:space="0" w:color="FFFFFF"/>
                                <w:bottom w:val="dashed" w:sz="2" w:space="0" w:color="FFFFFF"/>
                                <w:right w:val="dashed" w:sz="2" w:space="0" w:color="FFFFFF"/>
                              </w:divBdr>
                              <w:divsChild>
                                <w:div w:id="144855696">
                                  <w:marLeft w:val="0"/>
                                  <w:marRight w:val="0"/>
                                  <w:marTop w:val="0"/>
                                  <w:marBottom w:val="0"/>
                                  <w:divBdr>
                                    <w:top w:val="dashed" w:sz="2" w:space="0" w:color="FFFFFF"/>
                                    <w:left w:val="dashed" w:sz="2" w:space="0" w:color="FFFFFF"/>
                                    <w:bottom w:val="dashed" w:sz="2" w:space="0" w:color="FFFFFF"/>
                                    <w:right w:val="dashed" w:sz="2" w:space="0" w:color="FFFFFF"/>
                                  </w:divBdr>
                                </w:div>
                                <w:div w:id="237637702">
                                  <w:marLeft w:val="0"/>
                                  <w:marRight w:val="0"/>
                                  <w:marTop w:val="0"/>
                                  <w:marBottom w:val="0"/>
                                  <w:divBdr>
                                    <w:top w:val="dashed" w:sz="2" w:space="0" w:color="FFFFFF"/>
                                    <w:left w:val="dashed" w:sz="2" w:space="0" w:color="FFFFFF"/>
                                    <w:bottom w:val="dashed" w:sz="2" w:space="0" w:color="FFFFFF"/>
                                    <w:right w:val="dashed" w:sz="2" w:space="0" w:color="FFFFFF"/>
                                  </w:divBdr>
                                </w:div>
                                <w:div w:id="1295678181">
                                  <w:marLeft w:val="0"/>
                                  <w:marRight w:val="0"/>
                                  <w:marTop w:val="0"/>
                                  <w:marBottom w:val="0"/>
                                  <w:divBdr>
                                    <w:top w:val="dashed" w:sz="2" w:space="0" w:color="FFFFFF"/>
                                    <w:left w:val="dashed" w:sz="2" w:space="0" w:color="FFFFFF"/>
                                    <w:bottom w:val="dashed" w:sz="2" w:space="0" w:color="FFFFFF"/>
                                    <w:right w:val="dashed" w:sz="2" w:space="0" w:color="FFFFFF"/>
                                  </w:divBdr>
                                </w:div>
                                <w:div w:id="1502966387">
                                  <w:marLeft w:val="0"/>
                                  <w:marRight w:val="0"/>
                                  <w:marTop w:val="0"/>
                                  <w:marBottom w:val="0"/>
                                  <w:divBdr>
                                    <w:top w:val="dashed" w:sz="2" w:space="0" w:color="FFFFFF"/>
                                    <w:left w:val="dashed" w:sz="2" w:space="0" w:color="FFFFFF"/>
                                    <w:bottom w:val="dashed" w:sz="2" w:space="0" w:color="FFFFFF"/>
                                    <w:right w:val="dashed" w:sz="2" w:space="0" w:color="FFFFFF"/>
                                  </w:divBdr>
                                </w:div>
                                <w:div w:id="1274363646">
                                  <w:marLeft w:val="0"/>
                                  <w:marRight w:val="0"/>
                                  <w:marTop w:val="0"/>
                                  <w:marBottom w:val="0"/>
                                  <w:divBdr>
                                    <w:top w:val="dashed" w:sz="2" w:space="0" w:color="FFFFFF"/>
                                    <w:left w:val="dashed" w:sz="2" w:space="0" w:color="FFFFFF"/>
                                    <w:bottom w:val="dashed" w:sz="2" w:space="0" w:color="FFFFFF"/>
                                    <w:right w:val="dashed" w:sz="2" w:space="0" w:color="FFFFFF"/>
                                  </w:divBdr>
                                </w:div>
                                <w:div w:id="1027608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704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894972">
                          <w:marLeft w:val="0"/>
                          <w:marRight w:val="0"/>
                          <w:marTop w:val="0"/>
                          <w:marBottom w:val="0"/>
                          <w:divBdr>
                            <w:top w:val="dashed" w:sz="2" w:space="0" w:color="FFFFFF"/>
                            <w:left w:val="dashed" w:sz="2" w:space="0" w:color="FFFFFF"/>
                            <w:bottom w:val="dashed" w:sz="2" w:space="0" w:color="FFFFFF"/>
                            <w:right w:val="dashed" w:sz="2" w:space="0" w:color="FFFFFF"/>
                          </w:divBdr>
                        </w:div>
                        <w:div w:id="1871796799">
                          <w:marLeft w:val="0"/>
                          <w:marRight w:val="0"/>
                          <w:marTop w:val="0"/>
                          <w:marBottom w:val="0"/>
                          <w:divBdr>
                            <w:top w:val="dashed" w:sz="2" w:space="0" w:color="FFFFFF"/>
                            <w:left w:val="dashed" w:sz="2" w:space="0" w:color="FFFFFF"/>
                            <w:bottom w:val="dashed" w:sz="2" w:space="0" w:color="FFFFFF"/>
                            <w:right w:val="dashed" w:sz="2" w:space="0" w:color="FFFFFF"/>
                          </w:divBdr>
                          <w:divsChild>
                            <w:div w:id="1163855607">
                              <w:marLeft w:val="0"/>
                              <w:marRight w:val="0"/>
                              <w:marTop w:val="0"/>
                              <w:marBottom w:val="0"/>
                              <w:divBdr>
                                <w:top w:val="dashed" w:sz="2" w:space="0" w:color="FFFFFF"/>
                                <w:left w:val="dashed" w:sz="2" w:space="0" w:color="FFFFFF"/>
                                <w:bottom w:val="dashed" w:sz="2" w:space="0" w:color="FFFFFF"/>
                                <w:right w:val="dashed" w:sz="2" w:space="0" w:color="FFFFFF"/>
                              </w:divBdr>
                            </w:div>
                            <w:div w:id="1076785158">
                              <w:marLeft w:val="0"/>
                              <w:marRight w:val="0"/>
                              <w:marTop w:val="0"/>
                              <w:marBottom w:val="0"/>
                              <w:divBdr>
                                <w:top w:val="dashed" w:sz="2" w:space="0" w:color="FFFFFF"/>
                                <w:left w:val="dashed" w:sz="2" w:space="0" w:color="FFFFFF"/>
                                <w:bottom w:val="dashed" w:sz="2" w:space="0" w:color="FFFFFF"/>
                                <w:right w:val="dashed" w:sz="2" w:space="0" w:color="FFFFFF"/>
                              </w:divBdr>
                            </w:div>
                            <w:div w:id="1229653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959403">
                          <w:marLeft w:val="0"/>
                          <w:marRight w:val="0"/>
                          <w:marTop w:val="0"/>
                          <w:marBottom w:val="0"/>
                          <w:divBdr>
                            <w:top w:val="dashed" w:sz="2" w:space="0" w:color="FFFFFF"/>
                            <w:left w:val="dashed" w:sz="2" w:space="0" w:color="FFFFFF"/>
                            <w:bottom w:val="dashed" w:sz="2" w:space="0" w:color="FFFFFF"/>
                            <w:right w:val="dashed" w:sz="2" w:space="0" w:color="FFFFFF"/>
                          </w:divBdr>
                        </w:div>
                        <w:div w:id="1265766034">
                          <w:marLeft w:val="0"/>
                          <w:marRight w:val="0"/>
                          <w:marTop w:val="0"/>
                          <w:marBottom w:val="0"/>
                          <w:divBdr>
                            <w:top w:val="dashed" w:sz="2" w:space="0" w:color="FFFFFF"/>
                            <w:left w:val="dashed" w:sz="2" w:space="0" w:color="FFFFFF"/>
                            <w:bottom w:val="dashed" w:sz="2" w:space="0" w:color="FFFFFF"/>
                            <w:right w:val="dashed" w:sz="2" w:space="0" w:color="FFFFFF"/>
                          </w:divBdr>
                          <w:divsChild>
                            <w:div w:id="1428499599">
                              <w:marLeft w:val="0"/>
                              <w:marRight w:val="0"/>
                              <w:marTop w:val="0"/>
                              <w:marBottom w:val="0"/>
                              <w:divBdr>
                                <w:top w:val="dashed" w:sz="2" w:space="0" w:color="FFFFFF"/>
                                <w:left w:val="dashed" w:sz="2" w:space="0" w:color="FFFFFF"/>
                                <w:bottom w:val="dashed" w:sz="2" w:space="0" w:color="FFFFFF"/>
                                <w:right w:val="dashed" w:sz="2" w:space="0" w:color="FFFFFF"/>
                              </w:divBdr>
                            </w:div>
                            <w:div w:id="1982071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5513717">
                          <w:marLeft w:val="0"/>
                          <w:marRight w:val="0"/>
                          <w:marTop w:val="0"/>
                          <w:marBottom w:val="0"/>
                          <w:divBdr>
                            <w:top w:val="dashed" w:sz="2" w:space="0" w:color="FFFFFF"/>
                            <w:left w:val="dashed" w:sz="2" w:space="0" w:color="FFFFFF"/>
                            <w:bottom w:val="dashed" w:sz="2" w:space="0" w:color="FFFFFF"/>
                            <w:right w:val="dashed" w:sz="2" w:space="0" w:color="FFFFFF"/>
                          </w:divBdr>
                        </w:div>
                        <w:div w:id="1863086721">
                          <w:marLeft w:val="0"/>
                          <w:marRight w:val="0"/>
                          <w:marTop w:val="0"/>
                          <w:marBottom w:val="0"/>
                          <w:divBdr>
                            <w:top w:val="dashed" w:sz="2" w:space="0" w:color="FFFFFF"/>
                            <w:left w:val="dashed" w:sz="2" w:space="0" w:color="FFFFFF"/>
                            <w:bottom w:val="dashed" w:sz="2" w:space="0" w:color="FFFFFF"/>
                            <w:right w:val="dashed" w:sz="2" w:space="0" w:color="FFFFFF"/>
                          </w:divBdr>
                          <w:divsChild>
                            <w:div w:id="363799028">
                              <w:marLeft w:val="0"/>
                              <w:marRight w:val="0"/>
                              <w:marTop w:val="0"/>
                              <w:marBottom w:val="0"/>
                              <w:divBdr>
                                <w:top w:val="dashed" w:sz="2" w:space="0" w:color="FFFFFF"/>
                                <w:left w:val="dashed" w:sz="2" w:space="0" w:color="FFFFFF"/>
                                <w:bottom w:val="dashed" w:sz="2" w:space="0" w:color="FFFFFF"/>
                                <w:right w:val="dashed" w:sz="2" w:space="0" w:color="FFFFFF"/>
                              </w:divBdr>
                            </w:div>
                            <w:div w:id="639307058">
                              <w:marLeft w:val="0"/>
                              <w:marRight w:val="0"/>
                              <w:marTop w:val="0"/>
                              <w:marBottom w:val="0"/>
                              <w:divBdr>
                                <w:top w:val="dashed" w:sz="2" w:space="0" w:color="FFFFFF"/>
                                <w:left w:val="dashed" w:sz="2" w:space="0" w:color="FFFFFF"/>
                                <w:bottom w:val="dashed" w:sz="2" w:space="0" w:color="FFFFFF"/>
                                <w:right w:val="dashed" w:sz="2" w:space="0" w:color="FFFFFF"/>
                              </w:divBdr>
                            </w:div>
                            <w:div w:id="897864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636580">
                          <w:marLeft w:val="0"/>
                          <w:marRight w:val="0"/>
                          <w:marTop w:val="0"/>
                          <w:marBottom w:val="0"/>
                          <w:divBdr>
                            <w:top w:val="dashed" w:sz="2" w:space="0" w:color="FFFFFF"/>
                            <w:left w:val="dashed" w:sz="2" w:space="0" w:color="FFFFFF"/>
                            <w:bottom w:val="dashed" w:sz="2" w:space="0" w:color="FFFFFF"/>
                            <w:right w:val="dashed" w:sz="2" w:space="0" w:color="FFFFFF"/>
                          </w:divBdr>
                        </w:div>
                        <w:div w:id="1585603347">
                          <w:marLeft w:val="0"/>
                          <w:marRight w:val="0"/>
                          <w:marTop w:val="0"/>
                          <w:marBottom w:val="0"/>
                          <w:divBdr>
                            <w:top w:val="dashed" w:sz="2" w:space="0" w:color="FFFFFF"/>
                            <w:left w:val="dashed" w:sz="2" w:space="0" w:color="FFFFFF"/>
                            <w:bottom w:val="dashed" w:sz="2" w:space="0" w:color="FFFFFF"/>
                            <w:right w:val="dashed" w:sz="2" w:space="0" w:color="FFFFFF"/>
                          </w:divBdr>
                          <w:divsChild>
                            <w:div w:id="1240285123">
                              <w:marLeft w:val="0"/>
                              <w:marRight w:val="0"/>
                              <w:marTop w:val="0"/>
                              <w:marBottom w:val="0"/>
                              <w:divBdr>
                                <w:top w:val="dashed" w:sz="2" w:space="0" w:color="FFFFFF"/>
                                <w:left w:val="dashed" w:sz="2" w:space="0" w:color="FFFFFF"/>
                                <w:bottom w:val="dashed" w:sz="2" w:space="0" w:color="FFFFFF"/>
                                <w:right w:val="dashed" w:sz="2" w:space="0" w:color="FFFFFF"/>
                              </w:divBdr>
                            </w:div>
                            <w:div w:id="968125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243798">
                          <w:marLeft w:val="0"/>
                          <w:marRight w:val="0"/>
                          <w:marTop w:val="0"/>
                          <w:marBottom w:val="0"/>
                          <w:divBdr>
                            <w:top w:val="dashed" w:sz="2" w:space="0" w:color="FFFFFF"/>
                            <w:left w:val="dashed" w:sz="2" w:space="0" w:color="FFFFFF"/>
                            <w:bottom w:val="dashed" w:sz="2" w:space="0" w:color="FFFFFF"/>
                            <w:right w:val="dashed" w:sz="2" w:space="0" w:color="FFFFFF"/>
                          </w:divBdr>
                        </w:div>
                        <w:div w:id="55862720">
                          <w:marLeft w:val="0"/>
                          <w:marRight w:val="0"/>
                          <w:marTop w:val="0"/>
                          <w:marBottom w:val="0"/>
                          <w:divBdr>
                            <w:top w:val="dashed" w:sz="2" w:space="0" w:color="FFFFFF"/>
                            <w:left w:val="dashed" w:sz="2" w:space="0" w:color="FFFFFF"/>
                            <w:bottom w:val="dashed" w:sz="2" w:space="0" w:color="FFFFFF"/>
                            <w:right w:val="dashed" w:sz="2" w:space="0" w:color="FFFFFF"/>
                          </w:divBdr>
                          <w:divsChild>
                            <w:div w:id="348411845">
                              <w:marLeft w:val="0"/>
                              <w:marRight w:val="0"/>
                              <w:marTop w:val="0"/>
                              <w:marBottom w:val="0"/>
                              <w:divBdr>
                                <w:top w:val="dashed" w:sz="2" w:space="0" w:color="FFFFFF"/>
                                <w:left w:val="dashed" w:sz="2" w:space="0" w:color="FFFFFF"/>
                                <w:bottom w:val="dashed" w:sz="2" w:space="0" w:color="FFFFFF"/>
                                <w:right w:val="dashed" w:sz="2" w:space="0" w:color="FFFFFF"/>
                              </w:divBdr>
                            </w:div>
                            <w:div w:id="1391492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240062">
                          <w:marLeft w:val="0"/>
                          <w:marRight w:val="0"/>
                          <w:marTop w:val="0"/>
                          <w:marBottom w:val="0"/>
                          <w:divBdr>
                            <w:top w:val="dashed" w:sz="2" w:space="0" w:color="FFFFFF"/>
                            <w:left w:val="dashed" w:sz="2" w:space="0" w:color="FFFFFF"/>
                            <w:bottom w:val="dashed" w:sz="2" w:space="0" w:color="FFFFFF"/>
                            <w:right w:val="dashed" w:sz="2" w:space="0" w:color="FFFFFF"/>
                          </w:divBdr>
                        </w:div>
                        <w:div w:id="629746515">
                          <w:marLeft w:val="0"/>
                          <w:marRight w:val="0"/>
                          <w:marTop w:val="0"/>
                          <w:marBottom w:val="0"/>
                          <w:divBdr>
                            <w:top w:val="dashed" w:sz="2" w:space="0" w:color="FFFFFF"/>
                            <w:left w:val="dashed" w:sz="2" w:space="0" w:color="FFFFFF"/>
                            <w:bottom w:val="dashed" w:sz="2" w:space="0" w:color="FFFFFF"/>
                            <w:right w:val="dashed" w:sz="2" w:space="0" w:color="FFFFFF"/>
                          </w:divBdr>
                          <w:divsChild>
                            <w:div w:id="1097099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6106187">
                          <w:marLeft w:val="0"/>
                          <w:marRight w:val="0"/>
                          <w:marTop w:val="0"/>
                          <w:marBottom w:val="0"/>
                          <w:divBdr>
                            <w:top w:val="dashed" w:sz="2" w:space="0" w:color="FFFFFF"/>
                            <w:left w:val="dashed" w:sz="2" w:space="0" w:color="FFFFFF"/>
                            <w:bottom w:val="dashed" w:sz="2" w:space="0" w:color="FFFFFF"/>
                            <w:right w:val="dashed" w:sz="2" w:space="0" w:color="FFFFFF"/>
                          </w:divBdr>
                        </w:div>
                        <w:div w:id="328365143">
                          <w:marLeft w:val="0"/>
                          <w:marRight w:val="0"/>
                          <w:marTop w:val="0"/>
                          <w:marBottom w:val="0"/>
                          <w:divBdr>
                            <w:top w:val="dashed" w:sz="2" w:space="0" w:color="FFFFFF"/>
                            <w:left w:val="dashed" w:sz="2" w:space="0" w:color="FFFFFF"/>
                            <w:bottom w:val="dashed" w:sz="2" w:space="0" w:color="FFFFFF"/>
                            <w:right w:val="dashed" w:sz="2" w:space="0" w:color="FFFFFF"/>
                          </w:divBdr>
                          <w:divsChild>
                            <w:div w:id="1194927421">
                              <w:marLeft w:val="0"/>
                              <w:marRight w:val="0"/>
                              <w:marTop w:val="0"/>
                              <w:marBottom w:val="0"/>
                              <w:divBdr>
                                <w:top w:val="dashed" w:sz="2" w:space="0" w:color="FFFFFF"/>
                                <w:left w:val="dashed" w:sz="2" w:space="0" w:color="FFFFFF"/>
                                <w:bottom w:val="dashed" w:sz="2" w:space="0" w:color="FFFFFF"/>
                                <w:right w:val="dashed" w:sz="2" w:space="0" w:color="FFFFFF"/>
                              </w:divBdr>
                            </w:div>
                            <w:div w:id="838545862">
                              <w:marLeft w:val="0"/>
                              <w:marRight w:val="0"/>
                              <w:marTop w:val="0"/>
                              <w:marBottom w:val="0"/>
                              <w:divBdr>
                                <w:top w:val="dashed" w:sz="2" w:space="0" w:color="FFFFFF"/>
                                <w:left w:val="dashed" w:sz="2" w:space="0" w:color="FFFFFF"/>
                                <w:bottom w:val="dashed" w:sz="2" w:space="0" w:color="FFFFFF"/>
                                <w:right w:val="dashed" w:sz="2" w:space="0" w:color="FFFFFF"/>
                              </w:divBdr>
                            </w:div>
                            <w:div w:id="485243234">
                              <w:marLeft w:val="0"/>
                              <w:marRight w:val="0"/>
                              <w:marTop w:val="0"/>
                              <w:marBottom w:val="0"/>
                              <w:divBdr>
                                <w:top w:val="dashed" w:sz="2" w:space="0" w:color="FFFFFF"/>
                                <w:left w:val="dashed" w:sz="2" w:space="0" w:color="FFFFFF"/>
                                <w:bottom w:val="dashed" w:sz="2" w:space="0" w:color="FFFFFF"/>
                                <w:right w:val="dashed" w:sz="2" w:space="0" w:color="FFFFFF"/>
                              </w:divBdr>
                            </w:div>
                            <w:div w:id="79714322">
                              <w:marLeft w:val="0"/>
                              <w:marRight w:val="0"/>
                              <w:marTop w:val="0"/>
                              <w:marBottom w:val="0"/>
                              <w:divBdr>
                                <w:top w:val="dashed" w:sz="2" w:space="0" w:color="FFFFFF"/>
                                <w:left w:val="dashed" w:sz="2" w:space="0" w:color="FFFFFF"/>
                                <w:bottom w:val="dashed" w:sz="2" w:space="0" w:color="FFFFFF"/>
                                <w:right w:val="dashed" w:sz="2" w:space="0" w:color="FFFFFF"/>
                              </w:divBdr>
                            </w:div>
                            <w:div w:id="1194424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552018">
                          <w:marLeft w:val="0"/>
                          <w:marRight w:val="0"/>
                          <w:marTop w:val="0"/>
                          <w:marBottom w:val="0"/>
                          <w:divBdr>
                            <w:top w:val="dashed" w:sz="2" w:space="0" w:color="FFFFFF"/>
                            <w:left w:val="dashed" w:sz="2" w:space="0" w:color="FFFFFF"/>
                            <w:bottom w:val="dashed" w:sz="2" w:space="0" w:color="FFFFFF"/>
                            <w:right w:val="dashed" w:sz="2" w:space="0" w:color="FFFFFF"/>
                          </w:divBdr>
                        </w:div>
                        <w:div w:id="1775975653">
                          <w:marLeft w:val="0"/>
                          <w:marRight w:val="0"/>
                          <w:marTop w:val="0"/>
                          <w:marBottom w:val="0"/>
                          <w:divBdr>
                            <w:top w:val="dashed" w:sz="2" w:space="0" w:color="FFFFFF"/>
                            <w:left w:val="dashed" w:sz="2" w:space="0" w:color="FFFFFF"/>
                            <w:bottom w:val="dashed" w:sz="2" w:space="0" w:color="FFFFFF"/>
                            <w:right w:val="dashed" w:sz="2" w:space="0" w:color="FFFFFF"/>
                          </w:divBdr>
                          <w:divsChild>
                            <w:div w:id="1451972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055994">
                          <w:marLeft w:val="0"/>
                          <w:marRight w:val="0"/>
                          <w:marTop w:val="0"/>
                          <w:marBottom w:val="0"/>
                          <w:divBdr>
                            <w:top w:val="dashed" w:sz="2" w:space="0" w:color="FFFFFF"/>
                            <w:left w:val="dashed" w:sz="2" w:space="0" w:color="FFFFFF"/>
                            <w:bottom w:val="dashed" w:sz="2" w:space="0" w:color="FFFFFF"/>
                            <w:right w:val="dashed" w:sz="2" w:space="0" w:color="FFFFFF"/>
                          </w:divBdr>
                        </w:div>
                        <w:div w:id="1929919621">
                          <w:marLeft w:val="0"/>
                          <w:marRight w:val="0"/>
                          <w:marTop w:val="0"/>
                          <w:marBottom w:val="0"/>
                          <w:divBdr>
                            <w:top w:val="dashed" w:sz="2" w:space="0" w:color="FFFFFF"/>
                            <w:left w:val="dashed" w:sz="2" w:space="0" w:color="FFFFFF"/>
                            <w:bottom w:val="dashed" w:sz="2" w:space="0" w:color="FFFFFF"/>
                            <w:right w:val="dashed" w:sz="2" w:space="0" w:color="FFFFFF"/>
                          </w:divBdr>
                          <w:divsChild>
                            <w:div w:id="1641766543">
                              <w:marLeft w:val="0"/>
                              <w:marRight w:val="0"/>
                              <w:marTop w:val="0"/>
                              <w:marBottom w:val="0"/>
                              <w:divBdr>
                                <w:top w:val="dashed" w:sz="2" w:space="0" w:color="FFFFFF"/>
                                <w:left w:val="dashed" w:sz="2" w:space="0" w:color="FFFFFF"/>
                                <w:bottom w:val="dashed" w:sz="2" w:space="0" w:color="FFFFFF"/>
                                <w:right w:val="dashed" w:sz="2" w:space="0" w:color="FFFFFF"/>
                              </w:divBdr>
                            </w:div>
                            <w:div w:id="1072705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9206483">
                      <w:marLeft w:val="0"/>
                      <w:marRight w:val="0"/>
                      <w:marTop w:val="0"/>
                      <w:marBottom w:val="0"/>
                      <w:divBdr>
                        <w:top w:val="dashed" w:sz="2" w:space="0" w:color="FFFFFF"/>
                        <w:left w:val="dashed" w:sz="2" w:space="0" w:color="FFFFFF"/>
                        <w:bottom w:val="dashed" w:sz="2" w:space="0" w:color="FFFFFF"/>
                        <w:right w:val="dashed" w:sz="2" w:space="0" w:color="FFFFFF"/>
                      </w:divBdr>
                    </w:div>
                    <w:div w:id="148405043">
                      <w:marLeft w:val="0"/>
                      <w:marRight w:val="0"/>
                      <w:marTop w:val="0"/>
                      <w:marBottom w:val="0"/>
                      <w:divBdr>
                        <w:top w:val="dashed" w:sz="2" w:space="0" w:color="FFFFFF"/>
                        <w:left w:val="dashed" w:sz="2" w:space="0" w:color="FFFFFF"/>
                        <w:bottom w:val="dashed" w:sz="2" w:space="0" w:color="FFFFFF"/>
                        <w:right w:val="dashed" w:sz="2" w:space="0" w:color="FFFFFF"/>
                      </w:divBdr>
                      <w:divsChild>
                        <w:div w:id="807554828">
                          <w:marLeft w:val="0"/>
                          <w:marRight w:val="0"/>
                          <w:marTop w:val="0"/>
                          <w:marBottom w:val="0"/>
                          <w:divBdr>
                            <w:top w:val="dashed" w:sz="2" w:space="0" w:color="FFFFFF"/>
                            <w:left w:val="dashed" w:sz="2" w:space="0" w:color="FFFFFF"/>
                            <w:bottom w:val="dashed" w:sz="2" w:space="0" w:color="FFFFFF"/>
                            <w:right w:val="dashed" w:sz="2" w:space="0" w:color="FFFFFF"/>
                          </w:divBdr>
                        </w:div>
                        <w:div w:id="41100023">
                          <w:marLeft w:val="0"/>
                          <w:marRight w:val="0"/>
                          <w:marTop w:val="0"/>
                          <w:marBottom w:val="0"/>
                          <w:divBdr>
                            <w:top w:val="dashed" w:sz="2" w:space="0" w:color="FFFFFF"/>
                            <w:left w:val="dashed" w:sz="2" w:space="0" w:color="FFFFFF"/>
                            <w:bottom w:val="dashed" w:sz="2" w:space="0" w:color="FFFFFF"/>
                            <w:right w:val="dashed" w:sz="2" w:space="0" w:color="FFFFFF"/>
                          </w:divBdr>
                          <w:divsChild>
                            <w:div w:id="556472464">
                              <w:marLeft w:val="0"/>
                              <w:marRight w:val="0"/>
                              <w:marTop w:val="0"/>
                              <w:marBottom w:val="0"/>
                              <w:divBdr>
                                <w:top w:val="dashed" w:sz="2" w:space="0" w:color="FFFFFF"/>
                                <w:left w:val="dashed" w:sz="2" w:space="0" w:color="FFFFFF"/>
                                <w:bottom w:val="dashed" w:sz="2" w:space="0" w:color="FFFFFF"/>
                                <w:right w:val="dashed" w:sz="2" w:space="0" w:color="FFFFFF"/>
                              </w:divBdr>
                            </w:div>
                            <w:div w:id="1554612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297881">
                          <w:marLeft w:val="0"/>
                          <w:marRight w:val="0"/>
                          <w:marTop w:val="0"/>
                          <w:marBottom w:val="0"/>
                          <w:divBdr>
                            <w:top w:val="dashed" w:sz="2" w:space="0" w:color="FFFFFF"/>
                            <w:left w:val="dashed" w:sz="2" w:space="0" w:color="FFFFFF"/>
                            <w:bottom w:val="dashed" w:sz="2" w:space="0" w:color="FFFFFF"/>
                            <w:right w:val="dashed" w:sz="2" w:space="0" w:color="FFFFFF"/>
                          </w:divBdr>
                        </w:div>
                        <w:div w:id="676737613">
                          <w:marLeft w:val="0"/>
                          <w:marRight w:val="0"/>
                          <w:marTop w:val="0"/>
                          <w:marBottom w:val="0"/>
                          <w:divBdr>
                            <w:top w:val="dashed" w:sz="2" w:space="0" w:color="FFFFFF"/>
                            <w:left w:val="dashed" w:sz="2" w:space="0" w:color="FFFFFF"/>
                            <w:bottom w:val="dashed" w:sz="2" w:space="0" w:color="FFFFFF"/>
                            <w:right w:val="dashed" w:sz="2" w:space="0" w:color="FFFFFF"/>
                          </w:divBdr>
                          <w:divsChild>
                            <w:div w:id="1365055710">
                              <w:marLeft w:val="0"/>
                              <w:marRight w:val="0"/>
                              <w:marTop w:val="0"/>
                              <w:marBottom w:val="0"/>
                              <w:divBdr>
                                <w:top w:val="dashed" w:sz="2" w:space="0" w:color="FFFFFF"/>
                                <w:left w:val="dashed" w:sz="2" w:space="0" w:color="FFFFFF"/>
                                <w:bottom w:val="dashed" w:sz="2" w:space="0" w:color="FFFFFF"/>
                                <w:right w:val="dashed" w:sz="2" w:space="0" w:color="FFFFFF"/>
                              </w:divBdr>
                            </w:div>
                            <w:div w:id="36315857">
                              <w:marLeft w:val="0"/>
                              <w:marRight w:val="0"/>
                              <w:marTop w:val="0"/>
                              <w:marBottom w:val="0"/>
                              <w:divBdr>
                                <w:top w:val="dashed" w:sz="2" w:space="0" w:color="FFFFFF"/>
                                <w:left w:val="dashed" w:sz="2" w:space="0" w:color="FFFFFF"/>
                                <w:bottom w:val="dashed" w:sz="2" w:space="0" w:color="FFFFFF"/>
                                <w:right w:val="dashed" w:sz="2" w:space="0" w:color="FFFFFF"/>
                              </w:divBdr>
                            </w:div>
                            <w:div w:id="1214729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455713">
                          <w:marLeft w:val="0"/>
                          <w:marRight w:val="0"/>
                          <w:marTop w:val="0"/>
                          <w:marBottom w:val="0"/>
                          <w:divBdr>
                            <w:top w:val="dashed" w:sz="2" w:space="0" w:color="FFFFFF"/>
                            <w:left w:val="dashed" w:sz="2" w:space="0" w:color="FFFFFF"/>
                            <w:bottom w:val="dashed" w:sz="2" w:space="0" w:color="FFFFFF"/>
                            <w:right w:val="dashed" w:sz="2" w:space="0" w:color="FFFFFF"/>
                          </w:divBdr>
                        </w:div>
                        <w:div w:id="1377311660">
                          <w:marLeft w:val="0"/>
                          <w:marRight w:val="0"/>
                          <w:marTop w:val="0"/>
                          <w:marBottom w:val="0"/>
                          <w:divBdr>
                            <w:top w:val="dashed" w:sz="2" w:space="0" w:color="FFFFFF"/>
                            <w:left w:val="dashed" w:sz="2" w:space="0" w:color="FFFFFF"/>
                            <w:bottom w:val="dashed" w:sz="2" w:space="0" w:color="FFFFFF"/>
                            <w:right w:val="dashed" w:sz="2" w:space="0" w:color="FFFFFF"/>
                          </w:divBdr>
                          <w:divsChild>
                            <w:div w:id="1246304780">
                              <w:marLeft w:val="0"/>
                              <w:marRight w:val="0"/>
                              <w:marTop w:val="0"/>
                              <w:marBottom w:val="0"/>
                              <w:divBdr>
                                <w:top w:val="dashed" w:sz="2" w:space="0" w:color="FFFFFF"/>
                                <w:left w:val="dashed" w:sz="2" w:space="0" w:color="FFFFFF"/>
                                <w:bottom w:val="dashed" w:sz="2" w:space="0" w:color="FFFFFF"/>
                                <w:right w:val="dashed" w:sz="2" w:space="0" w:color="FFFFFF"/>
                              </w:divBdr>
                            </w:div>
                            <w:div w:id="1623608406">
                              <w:marLeft w:val="0"/>
                              <w:marRight w:val="0"/>
                              <w:marTop w:val="0"/>
                              <w:marBottom w:val="0"/>
                              <w:divBdr>
                                <w:top w:val="dashed" w:sz="2" w:space="0" w:color="FFFFFF"/>
                                <w:left w:val="dashed" w:sz="2" w:space="0" w:color="FFFFFF"/>
                                <w:bottom w:val="dashed" w:sz="2" w:space="0" w:color="FFFFFF"/>
                                <w:right w:val="dashed" w:sz="2" w:space="0" w:color="FFFFFF"/>
                              </w:divBdr>
                            </w:div>
                            <w:div w:id="718477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465816">
                          <w:marLeft w:val="0"/>
                          <w:marRight w:val="0"/>
                          <w:marTop w:val="0"/>
                          <w:marBottom w:val="0"/>
                          <w:divBdr>
                            <w:top w:val="dashed" w:sz="2" w:space="0" w:color="FFFFFF"/>
                            <w:left w:val="dashed" w:sz="2" w:space="0" w:color="FFFFFF"/>
                            <w:bottom w:val="dashed" w:sz="2" w:space="0" w:color="FFFFFF"/>
                            <w:right w:val="dashed" w:sz="2" w:space="0" w:color="FFFFFF"/>
                          </w:divBdr>
                        </w:div>
                        <w:div w:id="925069200">
                          <w:marLeft w:val="0"/>
                          <w:marRight w:val="0"/>
                          <w:marTop w:val="0"/>
                          <w:marBottom w:val="0"/>
                          <w:divBdr>
                            <w:top w:val="dashed" w:sz="2" w:space="0" w:color="FFFFFF"/>
                            <w:left w:val="dashed" w:sz="2" w:space="0" w:color="FFFFFF"/>
                            <w:bottom w:val="dashed" w:sz="2" w:space="0" w:color="FFFFFF"/>
                            <w:right w:val="dashed" w:sz="2" w:space="0" w:color="FFFFFF"/>
                          </w:divBdr>
                          <w:divsChild>
                            <w:div w:id="2079591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278870">
                          <w:marLeft w:val="0"/>
                          <w:marRight w:val="0"/>
                          <w:marTop w:val="0"/>
                          <w:marBottom w:val="0"/>
                          <w:divBdr>
                            <w:top w:val="dashed" w:sz="2" w:space="0" w:color="FFFFFF"/>
                            <w:left w:val="dashed" w:sz="2" w:space="0" w:color="FFFFFF"/>
                            <w:bottom w:val="dashed" w:sz="2" w:space="0" w:color="FFFFFF"/>
                            <w:right w:val="dashed" w:sz="2" w:space="0" w:color="FFFFFF"/>
                          </w:divBdr>
                        </w:div>
                        <w:div w:id="189539661">
                          <w:marLeft w:val="0"/>
                          <w:marRight w:val="0"/>
                          <w:marTop w:val="0"/>
                          <w:marBottom w:val="0"/>
                          <w:divBdr>
                            <w:top w:val="dashed" w:sz="2" w:space="0" w:color="FFFFFF"/>
                            <w:left w:val="dashed" w:sz="2" w:space="0" w:color="FFFFFF"/>
                            <w:bottom w:val="dashed" w:sz="2" w:space="0" w:color="FFFFFF"/>
                            <w:right w:val="dashed" w:sz="2" w:space="0" w:color="FFFFFF"/>
                          </w:divBdr>
                          <w:divsChild>
                            <w:div w:id="122240185">
                              <w:marLeft w:val="0"/>
                              <w:marRight w:val="0"/>
                              <w:marTop w:val="0"/>
                              <w:marBottom w:val="0"/>
                              <w:divBdr>
                                <w:top w:val="dashed" w:sz="2" w:space="0" w:color="FFFFFF"/>
                                <w:left w:val="dashed" w:sz="2" w:space="0" w:color="FFFFFF"/>
                                <w:bottom w:val="dashed" w:sz="2" w:space="0" w:color="FFFFFF"/>
                                <w:right w:val="dashed" w:sz="2" w:space="0" w:color="FFFFFF"/>
                              </w:divBdr>
                            </w:div>
                            <w:div w:id="316424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611571">
                          <w:marLeft w:val="0"/>
                          <w:marRight w:val="0"/>
                          <w:marTop w:val="0"/>
                          <w:marBottom w:val="0"/>
                          <w:divBdr>
                            <w:top w:val="dashed" w:sz="2" w:space="0" w:color="FFFFFF"/>
                            <w:left w:val="dashed" w:sz="2" w:space="0" w:color="FFFFFF"/>
                            <w:bottom w:val="dashed" w:sz="2" w:space="0" w:color="FFFFFF"/>
                            <w:right w:val="dashed" w:sz="2" w:space="0" w:color="FFFFFF"/>
                          </w:divBdr>
                        </w:div>
                        <w:div w:id="982269863">
                          <w:marLeft w:val="0"/>
                          <w:marRight w:val="0"/>
                          <w:marTop w:val="0"/>
                          <w:marBottom w:val="0"/>
                          <w:divBdr>
                            <w:top w:val="dashed" w:sz="2" w:space="0" w:color="FFFFFF"/>
                            <w:left w:val="dashed" w:sz="2" w:space="0" w:color="FFFFFF"/>
                            <w:bottom w:val="dashed" w:sz="2" w:space="0" w:color="FFFFFF"/>
                            <w:right w:val="dashed" w:sz="2" w:space="0" w:color="FFFFFF"/>
                          </w:divBdr>
                          <w:divsChild>
                            <w:div w:id="708800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720330">
                          <w:marLeft w:val="0"/>
                          <w:marRight w:val="0"/>
                          <w:marTop w:val="0"/>
                          <w:marBottom w:val="0"/>
                          <w:divBdr>
                            <w:top w:val="dashed" w:sz="2" w:space="0" w:color="FFFFFF"/>
                            <w:left w:val="dashed" w:sz="2" w:space="0" w:color="FFFFFF"/>
                            <w:bottom w:val="dashed" w:sz="2" w:space="0" w:color="FFFFFF"/>
                            <w:right w:val="dashed" w:sz="2" w:space="0" w:color="FFFFFF"/>
                          </w:divBdr>
                        </w:div>
                        <w:div w:id="1804420890">
                          <w:marLeft w:val="0"/>
                          <w:marRight w:val="0"/>
                          <w:marTop w:val="0"/>
                          <w:marBottom w:val="0"/>
                          <w:divBdr>
                            <w:top w:val="dashed" w:sz="2" w:space="0" w:color="FFFFFF"/>
                            <w:left w:val="dashed" w:sz="2" w:space="0" w:color="FFFFFF"/>
                            <w:bottom w:val="dashed" w:sz="2" w:space="0" w:color="FFFFFF"/>
                            <w:right w:val="dashed" w:sz="2" w:space="0" w:color="FFFFFF"/>
                          </w:divBdr>
                          <w:divsChild>
                            <w:div w:id="1639991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782126">
                          <w:marLeft w:val="0"/>
                          <w:marRight w:val="0"/>
                          <w:marTop w:val="0"/>
                          <w:marBottom w:val="0"/>
                          <w:divBdr>
                            <w:top w:val="dashed" w:sz="2" w:space="0" w:color="FFFFFF"/>
                            <w:left w:val="dashed" w:sz="2" w:space="0" w:color="FFFFFF"/>
                            <w:bottom w:val="dashed" w:sz="2" w:space="0" w:color="FFFFFF"/>
                            <w:right w:val="dashed" w:sz="2" w:space="0" w:color="FFFFFF"/>
                          </w:divBdr>
                        </w:div>
                        <w:div w:id="1038315037">
                          <w:marLeft w:val="0"/>
                          <w:marRight w:val="0"/>
                          <w:marTop w:val="0"/>
                          <w:marBottom w:val="0"/>
                          <w:divBdr>
                            <w:top w:val="dashed" w:sz="2" w:space="0" w:color="FFFFFF"/>
                            <w:left w:val="dashed" w:sz="2" w:space="0" w:color="FFFFFF"/>
                            <w:bottom w:val="dashed" w:sz="2" w:space="0" w:color="FFFFFF"/>
                            <w:right w:val="dashed" w:sz="2" w:space="0" w:color="FFFFFF"/>
                          </w:divBdr>
                          <w:divsChild>
                            <w:div w:id="1071465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669964">
                          <w:marLeft w:val="0"/>
                          <w:marRight w:val="0"/>
                          <w:marTop w:val="0"/>
                          <w:marBottom w:val="0"/>
                          <w:divBdr>
                            <w:top w:val="dashed" w:sz="2" w:space="0" w:color="FFFFFF"/>
                            <w:left w:val="dashed" w:sz="2" w:space="0" w:color="FFFFFF"/>
                            <w:bottom w:val="dashed" w:sz="2" w:space="0" w:color="FFFFFF"/>
                            <w:right w:val="dashed" w:sz="2" w:space="0" w:color="FFFFFF"/>
                          </w:divBdr>
                        </w:div>
                        <w:div w:id="10495838">
                          <w:marLeft w:val="0"/>
                          <w:marRight w:val="0"/>
                          <w:marTop w:val="0"/>
                          <w:marBottom w:val="0"/>
                          <w:divBdr>
                            <w:top w:val="dashed" w:sz="2" w:space="0" w:color="FFFFFF"/>
                            <w:left w:val="dashed" w:sz="2" w:space="0" w:color="FFFFFF"/>
                            <w:bottom w:val="dashed" w:sz="2" w:space="0" w:color="FFFFFF"/>
                            <w:right w:val="dashed" w:sz="2" w:space="0" w:color="FFFFFF"/>
                          </w:divBdr>
                          <w:divsChild>
                            <w:div w:id="1513182826">
                              <w:marLeft w:val="0"/>
                              <w:marRight w:val="0"/>
                              <w:marTop w:val="0"/>
                              <w:marBottom w:val="0"/>
                              <w:divBdr>
                                <w:top w:val="dashed" w:sz="2" w:space="0" w:color="FFFFFF"/>
                                <w:left w:val="dashed" w:sz="2" w:space="0" w:color="FFFFFF"/>
                                <w:bottom w:val="dashed" w:sz="2" w:space="0" w:color="FFFFFF"/>
                                <w:right w:val="dashed" w:sz="2" w:space="0" w:color="FFFFFF"/>
                              </w:divBdr>
                            </w:div>
                            <w:div w:id="891887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513053">
                          <w:marLeft w:val="0"/>
                          <w:marRight w:val="0"/>
                          <w:marTop w:val="0"/>
                          <w:marBottom w:val="0"/>
                          <w:divBdr>
                            <w:top w:val="dashed" w:sz="2" w:space="0" w:color="FFFFFF"/>
                            <w:left w:val="dashed" w:sz="2" w:space="0" w:color="FFFFFF"/>
                            <w:bottom w:val="dashed" w:sz="2" w:space="0" w:color="FFFFFF"/>
                            <w:right w:val="dashed" w:sz="2" w:space="0" w:color="FFFFFF"/>
                          </w:divBdr>
                        </w:div>
                        <w:div w:id="1838837390">
                          <w:marLeft w:val="0"/>
                          <w:marRight w:val="0"/>
                          <w:marTop w:val="0"/>
                          <w:marBottom w:val="0"/>
                          <w:divBdr>
                            <w:top w:val="dashed" w:sz="2" w:space="0" w:color="FFFFFF"/>
                            <w:left w:val="dashed" w:sz="2" w:space="0" w:color="FFFFFF"/>
                            <w:bottom w:val="dashed" w:sz="2" w:space="0" w:color="FFFFFF"/>
                            <w:right w:val="dashed" w:sz="2" w:space="0" w:color="FFFFFF"/>
                          </w:divBdr>
                          <w:divsChild>
                            <w:div w:id="891113424">
                              <w:marLeft w:val="0"/>
                              <w:marRight w:val="0"/>
                              <w:marTop w:val="0"/>
                              <w:marBottom w:val="0"/>
                              <w:divBdr>
                                <w:top w:val="dashed" w:sz="2" w:space="0" w:color="FFFFFF"/>
                                <w:left w:val="dashed" w:sz="2" w:space="0" w:color="FFFFFF"/>
                                <w:bottom w:val="dashed" w:sz="2" w:space="0" w:color="FFFFFF"/>
                                <w:right w:val="dashed" w:sz="2" w:space="0" w:color="FFFFFF"/>
                              </w:divBdr>
                            </w:div>
                            <w:div w:id="2064021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679935">
                          <w:marLeft w:val="0"/>
                          <w:marRight w:val="0"/>
                          <w:marTop w:val="0"/>
                          <w:marBottom w:val="0"/>
                          <w:divBdr>
                            <w:top w:val="dashed" w:sz="2" w:space="0" w:color="FFFFFF"/>
                            <w:left w:val="dashed" w:sz="2" w:space="0" w:color="FFFFFF"/>
                            <w:bottom w:val="dashed" w:sz="2" w:space="0" w:color="FFFFFF"/>
                            <w:right w:val="dashed" w:sz="2" w:space="0" w:color="FFFFFF"/>
                          </w:divBdr>
                        </w:div>
                        <w:div w:id="625937203">
                          <w:marLeft w:val="0"/>
                          <w:marRight w:val="0"/>
                          <w:marTop w:val="0"/>
                          <w:marBottom w:val="0"/>
                          <w:divBdr>
                            <w:top w:val="dashed" w:sz="2" w:space="0" w:color="FFFFFF"/>
                            <w:left w:val="dashed" w:sz="2" w:space="0" w:color="FFFFFF"/>
                            <w:bottom w:val="dashed" w:sz="2" w:space="0" w:color="FFFFFF"/>
                            <w:right w:val="dashed" w:sz="2" w:space="0" w:color="FFFFFF"/>
                          </w:divBdr>
                          <w:divsChild>
                            <w:div w:id="1192840024">
                              <w:marLeft w:val="0"/>
                              <w:marRight w:val="0"/>
                              <w:marTop w:val="0"/>
                              <w:marBottom w:val="0"/>
                              <w:divBdr>
                                <w:top w:val="dashed" w:sz="2" w:space="0" w:color="FFFFFF"/>
                                <w:left w:val="dashed" w:sz="2" w:space="0" w:color="FFFFFF"/>
                                <w:bottom w:val="dashed" w:sz="2" w:space="0" w:color="FFFFFF"/>
                                <w:right w:val="dashed" w:sz="2" w:space="0" w:color="FFFFFF"/>
                              </w:divBdr>
                            </w:div>
                            <w:div w:id="269435808">
                              <w:marLeft w:val="0"/>
                              <w:marRight w:val="0"/>
                              <w:marTop w:val="0"/>
                              <w:marBottom w:val="0"/>
                              <w:divBdr>
                                <w:top w:val="dashed" w:sz="2" w:space="0" w:color="FFFFFF"/>
                                <w:left w:val="dashed" w:sz="2" w:space="0" w:color="FFFFFF"/>
                                <w:bottom w:val="dashed" w:sz="2" w:space="0" w:color="FFFFFF"/>
                                <w:right w:val="dashed" w:sz="2" w:space="0" w:color="FFFFFF"/>
                              </w:divBdr>
                            </w:div>
                            <w:div w:id="1633826680">
                              <w:marLeft w:val="0"/>
                              <w:marRight w:val="0"/>
                              <w:marTop w:val="0"/>
                              <w:marBottom w:val="0"/>
                              <w:divBdr>
                                <w:top w:val="dashed" w:sz="2" w:space="0" w:color="FFFFFF"/>
                                <w:left w:val="dashed" w:sz="2" w:space="0" w:color="FFFFFF"/>
                                <w:bottom w:val="dashed" w:sz="2" w:space="0" w:color="FFFFFF"/>
                                <w:right w:val="dashed" w:sz="2" w:space="0" w:color="FFFFFF"/>
                              </w:divBdr>
                            </w:div>
                            <w:div w:id="142625066">
                              <w:marLeft w:val="0"/>
                              <w:marRight w:val="0"/>
                              <w:marTop w:val="0"/>
                              <w:marBottom w:val="0"/>
                              <w:divBdr>
                                <w:top w:val="dashed" w:sz="2" w:space="0" w:color="FFFFFF"/>
                                <w:left w:val="dashed" w:sz="2" w:space="0" w:color="FFFFFF"/>
                                <w:bottom w:val="dashed" w:sz="2" w:space="0" w:color="FFFFFF"/>
                                <w:right w:val="dashed" w:sz="2" w:space="0" w:color="FFFFFF"/>
                              </w:divBdr>
                            </w:div>
                            <w:div w:id="1948586098">
                              <w:marLeft w:val="0"/>
                              <w:marRight w:val="0"/>
                              <w:marTop w:val="0"/>
                              <w:marBottom w:val="0"/>
                              <w:divBdr>
                                <w:top w:val="dashed" w:sz="2" w:space="0" w:color="FFFFFF"/>
                                <w:left w:val="dashed" w:sz="2" w:space="0" w:color="FFFFFF"/>
                                <w:bottom w:val="dashed" w:sz="2" w:space="0" w:color="FFFFFF"/>
                                <w:right w:val="dashed" w:sz="2" w:space="0" w:color="FFFFFF"/>
                              </w:divBdr>
                            </w:div>
                            <w:div w:id="1601329369">
                              <w:marLeft w:val="0"/>
                              <w:marRight w:val="0"/>
                              <w:marTop w:val="0"/>
                              <w:marBottom w:val="0"/>
                              <w:divBdr>
                                <w:top w:val="dashed" w:sz="2" w:space="0" w:color="FFFFFF"/>
                                <w:left w:val="dashed" w:sz="2" w:space="0" w:color="FFFFFF"/>
                                <w:bottom w:val="dashed" w:sz="2" w:space="0" w:color="FFFFFF"/>
                                <w:right w:val="dashed" w:sz="2" w:space="0" w:color="FFFFFF"/>
                              </w:divBdr>
                            </w:div>
                            <w:div w:id="574047777">
                              <w:marLeft w:val="0"/>
                              <w:marRight w:val="0"/>
                              <w:marTop w:val="0"/>
                              <w:marBottom w:val="0"/>
                              <w:divBdr>
                                <w:top w:val="dashed" w:sz="2" w:space="0" w:color="FFFFFF"/>
                                <w:left w:val="dashed" w:sz="2" w:space="0" w:color="FFFFFF"/>
                                <w:bottom w:val="dashed" w:sz="2" w:space="0" w:color="FFFFFF"/>
                                <w:right w:val="dashed" w:sz="2" w:space="0" w:color="FFFFFF"/>
                              </w:divBdr>
                            </w:div>
                            <w:div w:id="1900748848">
                              <w:marLeft w:val="0"/>
                              <w:marRight w:val="0"/>
                              <w:marTop w:val="0"/>
                              <w:marBottom w:val="0"/>
                              <w:divBdr>
                                <w:top w:val="dashed" w:sz="2" w:space="0" w:color="FFFFFF"/>
                                <w:left w:val="dashed" w:sz="2" w:space="0" w:color="FFFFFF"/>
                                <w:bottom w:val="dashed" w:sz="2" w:space="0" w:color="FFFFFF"/>
                                <w:right w:val="dashed" w:sz="2" w:space="0" w:color="FFFFFF"/>
                              </w:divBdr>
                            </w:div>
                            <w:div w:id="1383558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112256">
                          <w:marLeft w:val="0"/>
                          <w:marRight w:val="0"/>
                          <w:marTop w:val="0"/>
                          <w:marBottom w:val="0"/>
                          <w:divBdr>
                            <w:top w:val="dashed" w:sz="2" w:space="0" w:color="FFFFFF"/>
                            <w:left w:val="dashed" w:sz="2" w:space="0" w:color="FFFFFF"/>
                            <w:bottom w:val="dashed" w:sz="2" w:space="0" w:color="FFFFFF"/>
                            <w:right w:val="dashed" w:sz="2" w:space="0" w:color="FFFFFF"/>
                          </w:divBdr>
                        </w:div>
                        <w:div w:id="272591462">
                          <w:marLeft w:val="0"/>
                          <w:marRight w:val="0"/>
                          <w:marTop w:val="0"/>
                          <w:marBottom w:val="0"/>
                          <w:divBdr>
                            <w:top w:val="dashed" w:sz="2" w:space="0" w:color="FFFFFF"/>
                            <w:left w:val="dashed" w:sz="2" w:space="0" w:color="FFFFFF"/>
                            <w:bottom w:val="dashed" w:sz="2" w:space="0" w:color="FFFFFF"/>
                            <w:right w:val="dashed" w:sz="2" w:space="0" w:color="FFFFFF"/>
                          </w:divBdr>
                          <w:divsChild>
                            <w:div w:id="1547063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9747906">
                          <w:marLeft w:val="0"/>
                          <w:marRight w:val="0"/>
                          <w:marTop w:val="0"/>
                          <w:marBottom w:val="0"/>
                          <w:divBdr>
                            <w:top w:val="dashed" w:sz="2" w:space="0" w:color="FFFFFF"/>
                            <w:left w:val="dashed" w:sz="2" w:space="0" w:color="FFFFFF"/>
                            <w:bottom w:val="dashed" w:sz="2" w:space="0" w:color="FFFFFF"/>
                            <w:right w:val="dashed" w:sz="2" w:space="0" w:color="FFFFFF"/>
                          </w:divBdr>
                        </w:div>
                        <w:div w:id="1193685893">
                          <w:marLeft w:val="0"/>
                          <w:marRight w:val="0"/>
                          <w:marTop w:val="0"/>
                          <w:marBottom w:val="0"/>
                          <w:divBdr>
                            <w:top w:val="dashed" w:sz="2" w:space="0" w:color="FFFFFF"/>
                            <w:left w:val="dashed" w:sz="2" w:space="0" w:color="FFFFFF"/>
                            <w:bottom w:val="dashed" w:sz="2" w:space="0" w:color="FFFFFF"/>
                            <w:right w:val="dashed" w:sz="2" w:space="0" w:color="FFFFFF"/>
                          </w:divBdr>
                          <w:divsChild>
                            <w:div w:id="32192547">
                              <w:marLeft w:val="0"/>
                              <w:marRight w:val="0"/>
                              <w:marTop w:val="0"/>
                              <w:marBottom w:val="0"/>
                              <w:divBdr>
                                <w:top w:val="dashed" w:sz="2" w:space="0" w:color="FFFFFF"/>
                                <w:left w:val="dashed" w:sz="2" w:space="0" w:color="FFFFFF"/>
                                <w:bottom w:val="dashed" w:sz="2" w:space="0" w:color="FFFFFF"/>
                                <w:right w:val="dashed" w:sz="2" w:space="0" w:color="FFFFFF"/>
                              </w:divBdr>
                            </w:div>
                            <w:div w:id="1030649197">
                              <w:marLeft w:val="0"/>
                              <w:marRight w:val="0"/>
                              <w:marTop w:val="0"/>
                              <w:marBottom w:val="0"/>
                              <w:divBdr>
                                <w:top w:val="dashed" w:sz="2" w:space="0" w:color="FFFFFF"/>
                                <w:left w:val="dashed" w:sz="2" w:space="0" w:color="FFFFFF"/>
                                <w:bottom w:val="dashed" w:sz="2" w:space="0" w:color="FFFFFF"/>
                                <w:right w:val="dashed" w:sz="2" w:space="0" w:color="FFFFFF"/>
                              </w:divBdr>
                            </w:div>
                            <w:div w:id="1972634961">
                              <w:marLeft w:val="0"/>
                              <w:marRight w:val="0"/>
                              <w:marTop w:val="0"/>
                              <w:marBottom w:val="0"/>
                              <w:divBdr>
                                <w:top w:val="dashed" w:sz="2" w:space="0" w:color="FFFFFF"/>
                                <w:left w:val="dashed" w:sz="2" w:space="0" w:color="FFFFFF"/>
                                <w:bottom w:val="dashed" w:sz="2" w:space="0" w:color="FFFFFF"/>
                                <w:right w:val="dashed" w:sz="2" w:space="0" w:color="FFFFFF"/>
                              </w:divBdr>
                            </w:div>
                            <w:div w:id="1818188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690862">
                          <w:marLeft w:val="0"/>
                          <w:marRight w:val="0"/>
                          <w:marTop w:val="0"/>
                          <w:marBottom w:val="0"/>
                          <w:divBdr>
                            <w:top w:val="dashed" w:sz="2" w:space="0" w:color="FFFFFF"/>
                            <w:left w:val="dashed" w:sz="2" w:space="0" w:color="FFFFFF"/>
                            <w:bottom w:val="dashed" w:sz="2" w:space="0" w:color="FFFFFF"/>
                            <w:right w:val="dashed" w:sz="2" w:space="0" w:color="FFFFFF"/>
                          </w:divBdr>
                        </w:div>
                        <w:div w:id="2130777747">
                          <w:marLeft w:val="0"/>
                          <w:marRight w:val="0"/>
                          <w:marTop w:val="0"/>
                          <w:marBottom w:val="0"/>
                          <w:divBdr>
                            <w:top w:val="dashed" w:sz="2" w:space="0" w:color="FFFFFF"/>
                            <w:left w:val="dashed" w:sz="2" w:space="0" w:color="FFFFFF"/>
                            <w:bottom w:val="dashed" w:sz="2" w:space="0" w:color="FFFFFF"/>
                            <w:right w:val="dashed" w:sz="2" w:space="0" w:color="FFFFFF"/>
                          </w:divBdr>
                          <w:divsChild>
                            <w:div w:id="1722897508">
                              <w:marLeft w:val="0"/>
                              <w:marRight w:val="0"/>
                              <w:marTop w:val="0"/>
                              <w:marBottom w:val="0"/>
                              <w:divBdr>
                                <w:top w:val="dashed" w:sz="2" w:space="0" w:color="FFFFFF"/>
                                <w:left w:val="dashed" w:sz="2" w:space="0" w:color="FFFFFF"/>
                                <w:bottom w:val="dashed" w:sz="2" w:space="0" w:color="FFFFFF"/>
                                <w:right w:val="dashed" w:sz="2" w:space="0" w:color="FFFFFF"/>
                              </w:divBdr>
                            </w:div>
                            <w:div w:id="775444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5281261">
                      <w:marLeft w:val="0"/>
                      <w:marRight w:val="0"/>
                      <w:marTop w:val="0"/>
                      <w:marBottom w:val="0"/>
                      <w:divBdr>
                        <w:top w:val="dashed" w:sz="2" w:space="0" w:color="FFFFFF"/>
                        <w:left w:val="dashed" w:sz="2" w:space="0" w:color="FFFFFF"/>
                        <w:bottom w:val="dashed" w:sz="2" w:space="0" w:color="FFFFFF"/>
                        <w:right w:val="dashed" w:sz="2" w:space="0" w:color="FFFFFF"/>
                      </w:divBdr>
                    </w:div>
                    <w:div w:id="2114594612">
                      <w:marLeft w:val="0"/>
                      <w:marRight w:val="0"/>
                      <w:marTop w:val="0"/>
                      <w:marBottom w:val="0"/>
                      <w:divBdr>
                        <w:top w:val="dashed" w:sz="2" w:space="0" w:color="FFFFFF"/>
                        <w:left w:val="dashed" w:sz="2" w:space="0" w:color="FFFFFF"/>
                        <w:bottom w:val="dashed" w:sz="2" w:space="0" w:color="FFFFFF"/>
                        <w:right w:val="dashed" w:sz="2" w:space="0" w:color="FFFFFF"/>
                      </w:divBdr>
                      <w:divsChild>
                        <w:div w:id="836770269">
                          <w:marLeft w:val="0"/>
                          <w:marRight w:val="0"/>
                          <w:marTop w:val="0"/>
                          <w:marBottom w:val="0"/>
                          <w:divBdr>
                            <w:top w:val="dashed" w:sz="2" w:space="0" w:color="FFFFFF"/>
                            <w:left w:val="dashed" w:sz="2" w:space="0" w:color="FFFFFF"/>
                            <w:bottom w:val="dashed" w:sz="2" w:space="0" w:color="FFFFFF"/>
                            <w:right w:val="dashed" w:sz="2" w:space="0" w:color="FFFFFF"/>
                          </w:divBdr>
                        </w:div>
                        <w:div w:id="1034384485">
                          <w:marLeft w:val="0"/>
                          <w:marRight w:val="0"/>
                          <w:marTop w:val="0"/>
                          <w:marBottom w:val="0"/>
                          <w:divBdr>
                            <w:top w:val="dashed" w:sz="2" w:space="0" w:color="FFFFFF"/>
                            <w:left w:val="dashed" w:sz="2" w:space="0" w:color="FFFFFF"/>
                            <w:bottom w:val="dashed" w:sz="2" w:space="0" w:color="FFFFFF"/>
                            <w:right w:val="dashed" w:sz="2" w:space="0" w:color="FFFFFF"/>
                          </w:divBdr>
                          <w:divsChild>
                            <w:div w:id="1318610372">
                              <w:marLeft w:val="0"/>
                              <w:marRight w:val="0"/>
                              <w:marTop w:val="0"/>
                              <w:marBottom w:val="0"/>
                              <w:divBdr>
                                <w:top w:val="dashed" w:sz="2" w:space="0" w:color="FFFFFF"/>
                                <w:left w:val="dashed" w:sz="2" w:space="0" w:color="FFFFFF"/>
                                <w:bottom w:val="dashed" w:sz="2" w:space="0" w:color="FFFFFF"/>
                                <w:right w:val="dashed" w:sz="2" w:space="0" w:color="FFFFFF"/>
                              </w:divBdr>
                            </w:div>
                            <w:div w:id="1063677686">
                              <w:marLeft w:val="0"/>
                              <w:marRight w:val="0"/>
                              <w:marTop w:val="0"/>
                              <w:marBottom w:val="0"/>
                              <w:divBdr>
                                <w:top w:val="dashed" w:sz="2" w:space="0" w:color="FFFFFF"/>
                                <w:left w:val="dashed" w:sz="2" w:space="0" w:color="FFFFFF"/>
                                <w:bottom w:val="dashed" w:sz="2" w:space="0" w:color="FFFFFF"/>
                                <w:right w:val="dashed" w:sz="2" w:space="0" w:color="FFFFFF"/>
                              </w:divBdr>
                            </w:div>
                            <w:div w:id="18356263">
                              <w:marLeft w:val="0"/>
                              <w:marRight w:val="0"/>
                              <w:marTop w:val="0"/>
                              <w:marBottom w:val="0"/>
                              <w:divBdr>
                                <w:top w:val="dashed" w:sz="2" w:space="0" w:color="FFFFFF"/>
                                <w:left w:val="dashed" w:sz="2" w:space="0" w:color="FFFFFF"/>
                                <w:bottom w:val="dashed" w:sz="2" w:space="0" w:color="FFFFFF"/>
                                <w:right w:val="dashed" w:sz="2" w:space="0" w:color="FFFFFF"/>
                              </w:divBdr>
                            </w:div>
                            <w:div w:id="514075043">
                              <w:marLeft w:val="0"/>
                              <w:marRight w:val="0"/>
                              <w:marTop w:val="0"/>
                              <w:marBottom w:val="0"/>
                              <w:divBdr>
                                <w:top w:val="dashed" w:sz="2" w:space="0" w:color="FFFFFF"/>
                                <w:left w:val="dashed" w:sz="2" w:space="0" w:color="FFFFFF"/>
                                <w:bottom w:val="dashed" w:sz="2" w:space="0" w:color="FFFFFF"/>
                                <w:right w:val="dashed" w:sz="2" w:space="0" w:color="FFFFFF"/>
                              </w:divBdr>
                            </w:div>
                            <w:div w:id="1538740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408520">
                          <w:marLeft w:val="0"/>
                          <w:marRight w:val="0"/>
                          <w:marTop w:val="0"/>
                          <w:marBottom w:val="0"/>
                          <w:divBdr>
                            <w:top w:val="dashed" w:sz="2" w:space="0" w:color="FFFFFF"/>
                            <w:left w:val="dashed" w:sz="2" w:space="0" w:color="FFFFFF"/>
                            <w:bottom w:val="dashed" w:sz="2" w:space="0" w:color="FFFFFF"/>
                            <w:right w:val="dashed" w:sz="2" w:space="0" w:color="FFFFFF"/>
                          </w:divBdr>
                        </w:div>
                        <w:div w:id="482047581">
                          <w:marLeft w:val="0"/>
                          <w:marRight w:val="0"/>
                          <w:marTop w:val="0"/>
                          <w:marBottom w:val="0"/>
                          <w:divBdr>
                            <w:top w:val="dashed" w:sz="2" w:space="0" w:color="FFFFFF"/>
                            <w:left w:val="dashed" w:sz="2" w:space="0" w:color="FFFFFF"/>
                            <w:bottom w:val="dashed" w:sz="2" w:space="0" w:color="FFFFFF"/>
                            <w:right w:val="dashed" w:sz="2" w:space="0" w:color="FFFFFF"/>
                          </w:divBdr>
                          <w:divsChild>
                            <w:div w:id="1854106182">
                              <w:marLeft w:val="0"/>
                              <w:marRight w:val="0"/>
                              <w:marTop w:val="0"/>
                              <w:marBottom w:val="0"/>
                              <w:divBdr>
                                <w:top w:val="dashed" w:sz="2" w:space="0" w:color="FFFFFF"/>
                                <w:left w:val="dashed" w:sz="2" w:space="0" w:color="FFFFFF"/>
                                <w:bottom w:val="dashed" w:sz="2" w:space="0" w:color="FFFFFF"/>
                                <w:right w:val="dashed" w:sz="2" w:space="0" w:color="FFFFFF"/>
                              </w:divBdr>
                            </w:div>
                            <w:div w:id="945967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222970">
                          <w:marLeft w:val="0"/>
                          <w:marRight w:val="0"/>
                          <w:marTop w:val="0"/>
                          <w:marBottom w:val="0"/>
                          <w:divBdr>
                            <w:top w:val="dashed" w:sz="2" w:space="0" w:color="FFFFFF"/>
                            <w:left w:val="dashed" w:sz="2" w:space="0" w:color="FFFFFF"/>
                            <w:bottom w:val="dashed" w:sz="2" w:space="0" w:color="FFFFFF"/>
                            <w:right w:val="dashed" w:sz="2" w:space="0" w:color="FFFFFF"/>
                          </w:divBdr>
                        </w:div>
                        <w:div w:id="1540043323">
                          <w:marLeft w:val="0"/>
                          <w:marRight w:val="0"/>
                          <w:marTop w:val="0"/>
                          <w:marBottom w:val="0"/>
                          <w:divBdr>
                            <w:top w:val="dashed" w:sz="2" w:space="0" w:color="FFFFFF"/>
                            <w:left w:val="dashed" w:sz="2" w:space="0" w:color="FFFFFF"/>
                            <w:bottom w:val="dashed" w:sz="2" w:space="0" w:color="FFFFFF"/>
                            <w:right w:val="dashed" w:sz="2" w:space="0" w:color="FFFFFF"/>
                          </w:divBdr>
                          <w:divsChild>
                            <w:div w:id="1810829272">
                              <w:marLeft w:val="0"/>
                              <w:marRight w:val="0"/>
                              <w:marTop w:val="0"/>
                              <w:marBottom w:val="0"/>
                              <w:divBdr>
                                <w:top w:val="dashed" w:sz="2" w:space="0" w:color="FFFFFF"/>
                                <w:left w:val="dashed" w:sz="2" w:space="0" w:color="FFFFFF"/>
                                <w:bottom w:val="dashed" w:sz="2" w:space="0" w:color="FFFFFF"/>
                                <w:right w:val="dashed" w:sz="2" w:space="0" w:color="FFFFFF"/>
                              </w:divBdr>
                            </w:div>
                            <w:div w:id="1311401164">
                              <w:marLeft w:val="0"/>
                              <w:marRight w:val="0"/>
                              <w:marTop w:val="0"/>
                              <w:marBottom w:val="0"/>
                              <w:divBdr>
                                <w:top w:val="dashed" w:sz="2" w:space="0" w:color="FFFFFF"/>
                                <w:left w:val="dashed" w:sz="2" w:space="0" w:color="FFFFFF"/>
                                <w:bottom w:val="dashed" w:sz="2" w:space="0" w:color="FFFFFF"/>
                                <w:right w:val="dashed" w:sz="2" w:space="0" w:color="FFFFFF"/>
                              </w:divBdr>
                            </w:div>
                            <w:div w:id="180899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45769">
                          <w:marLeft w:val="0"/>
                          <w:marRight w:val="0"/>
                          <w:marTop w:val="0"/>
                          <w:marBottom w:val="0"/>
                          <w:divBdr>
                            <w:top w:val="dashed" w:sz="2" w:space="0" w:color="FFFFFF"/>
                            <w:left w:val="dashed" w:sz="2" w:space="0" w:color="FFFFFF"/>
                            <w:bottom w:val="dashed" w:sz="2" w:space="0" w:color="FFFFFF"/>
                            <w:right w:val="dashed" w:sz="2" w:space="0" w:color="FFFFFF"/>
                          </w:divBdr>
                        </w:div>
                        <w:div w:id="628242674">
                          <w:marLeft w:val="0"/>
                          <w:marRight w:val="0"/>
                          <w:marTop w:val="0"/>
                          <w:marBottom w:val="0"/>
                          <w:divBdr>
                            <w:top w:val="dashed" w:sz="2" w:space="0" w:color="FFFFFF"/>
                            <w:left w:val="dashed" w:sz="2" w:space="0" w:color="FFFFFF"/>
                            <w:bottom w:val="dashed" w:sz="2" w:space="0" w:color="FFFFFF"/>
                            <w:right w:val="dashed" w:sz="2" w:space="0" w:color="FFFFFF"/>
                          </w:divBdr>
                          <w:divsChild>
                            <w:div w:id="935134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582259">
                          <w:marLeft w:val="0"/>
                          <w:marRight w:val="0"/>
                          <w:marTop w:val="0"/>
                          <w:marBottom w:val="0"/>
                          <w:divBdr>
                            <w:top w:val="dashed" w:sz="2" w:space="0" w:color="FFFFFF"/>
                            <w:left w:val="dashed" w:sz="2" w:space="0" w:color="FFFFFF"/>
                            <w:bottom w:val="dashed" w:sz="2" w:space="0" w:color="FFFFFF"/>
                            <w:right w:val="dashed" w:sz="2" w:space="0" w:color="FFFFFF"/>
                          </w:divBdr>
                        </w:div>
                        <w:div w:id="259145702">
                          <w:marLeft w:val="0"/>
                          <w:marRight w:val="0"/>
                          <w:marTop w:val="0"/>
                          <w:marBottom w:val="0"/>
                          <w:divBdr>
                            <w:top w:val="dashed" w:sz="2" w:space="0" w:color="FFFFFF"/>
                            <w:left w:val="dashed" w:sz="2" w:space="0" w:color="FFFFFF"/>
                            <w:bottom w:val="dashed" w:sz="2" w:space="0" w:color="FFFFFF"/>
                            <w:right w:val="dashed" w:sz="2" w:space="0" w:color="FFFFFF"/>
                          </w:divBdr>
                          <w:divsChild>
                            <w:div w:id="2032296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09340711">
                  <w:marLeft w:val="0"/>
                  <w:marRight w:val="0"/>
                  <w:marTop w:val="0"/>
                  <w:marBottom w:val="0"/>
                  <w:divBdr>
                    <w:top w:val="dashed" w:sz="2" w:space="0" w:color="FFFFFF"/>
                    <w:left w:val="dashed" w:sz="2" w:space="0" w:color="FFFFFF"/>
                    <w:bottom w:val="dashed" w:sz="2" w:space="0" w:color="FFFFFF"/>
                    <w:right w:val="dashed" w:sz="2" w:space="0" w:color="FFFFFF"/>
                  </w:divBdr>
                </w:div>
                <w:div w:id="619529868">
                  <w:marLeft w:val="0"/>
                  <w:marRight w:val="0"/>
                  <w:marTop w:val="0"/>
                  <w:marBottom w:val="0"/>
                  <w:divBdr>
                    <w:top w:val="dashed" w:sz="2" w:space="0" w:color="FFFFFF"/>
                    <w:left w:val="dashed" w:sz="2" w:space="0" w:color="FFFFFF"/>
                    <w:bottom w:val="dashed" w:sz="2" w:space="0" w:color="FFFFFF"/>
                    <w:right w:val="dashed" w:sz="2" w:space="0" w:color="FFFFFF"/>
                  </w:divBdr>
                  <w:divsChild>
                    <w:div w:id="40978910">
                      <w:marLeft w:val="0"/>
                      <w:marRight w:val="0"/>
                      <w:marTop w:val="0"/>
                      <w:marBottom w:val="0"/>
                      <w:divBdr>
                        <w:top w:val="dashed" w:sz="2" w:space="0" w:color="FFFFFF"/>
                        <w:left w:val="dashed" w:sz="2" w:space="0" w:color="FFFFFF"/>
                        <w:bottom w:val="dashed" w:sz="2" w:space="0" w:color="FFFFFF"/>
                        <w:right w:val="dashed" w:sz="2" w:space="0" w:color="FFFFFF"/>
                      </w:divBdr>
                    </w:div>
                    <w:div w:id="816921624">
                      <w:marLeft w:val="0"/>
                      <w:marRight w:val="0"/>
                      <w:marTop w:val="0"/>
                      <w:marBottom w:val="0"/>
                      <w:divBdr>
                        <w:top w:val="dashed" w:sz="2" w:space="0" w:color="FFFFFF"/>
                        <w:left w:val="dashed" w:sz="2" w:space="0" w:color="FFFFFF"/>
                        <w:bottom w:val="dashed" w:sz="2" w:space="0" w:color="FFFFFF"/>
                        <w:right w:val="dashed" w:sz="2" w:space="0" w:color="FFFFFF"/>
                      </w:divBdr>
                      <w:divsChild>
                        <w:div w:id="1712683296">
                          <w:marLeft w:val="0"/>
                          <w:marRight w:val="0"/>
                          <w:marTop w:val="0"/>
                          <w:marBottom w:val="0"/>
                          <w:divBdr>
                            <w:top w:val="dashed" w:sz="2" w:space="0" w:color="FFFFFF"/>
                            <w:left w:val="dashed" w:sz="2" w:space="0" w:color="FFFFFF"/>
                            <w:bottom w:val="dashed" w:sz="2" w:space="0" w:color="FFFFFF"/>
                            <w:right w:val="dashed" w:sz="2" w:space="0" w:color="FFFFFF"/>
                          </w:divBdr>
                        </w:div>
                        <w:div w:id="511648567">
                          <w:marLeft w:val="0"/>
                          <w:marRight w:val="0"/>
                          <w:marTop w:val="0"/>
                          <w:marBottom w:val="0"/>
                          <w:divBdr>
                            <w:top w:val="dashed" w:sz="2" w:space="0" w:color="FFFFFF"/>
                            <w:left w:val="dashed" w:sz="2" w:space="0" w:color="FFFFFF"/>
                            <w:bottom w:val="dashed" w:sz="2" w:space="0" w:color="FFFFFF"/>
                            <w:right w:val="dashed" w:sz="2" w:space="0" w:color="FFFFFF"/>
                          </w:divBdr>
                          <w:divsChild>
                            <w:div w:id="1564219057">
                              <w:marLeft w:val="0"/>
                              <w:marRight w:val="0"/>
                              <w:marTop w:val="0"/>
                              <w:marBottom w:val="0"/>
                              <w:divBdr>
                                <w:top w:val="dashed" w:sz="2" w:space="0" w:color="FFFFFF"/>
                                <w:left w:val="dashed" w:sz="2" w:space="0" w:color="FFFFFF"/>
                                <w:bottom w:val="dashed" w:sz="2" w:space="0" w:color="FFFFFF"/>
                                <w:right w:val="dashed" w:sz="2" w:space="0" w:color="FFFFFF"/>
                              </w:divBdr>
                            </w:div>
                            <w:div w:id="325715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363708">
                          <w:marLeft w:val="0"/>
                          <w:marRight w:val="0"/>
                          <w:marTop w:val="0"/>
                          <w:marBottom w:val="0"/>
                          <w:divBdr>
                            <w:top w:val="dashed" w:sz="2" w:space="0" w:color="FFFFFF"/>
                            <w:left w:val="dashed" w:sz="2" w:space="0" w:color="FFFFFF"/>
                            <w:bottom w:val="dashed" w:sz="2" w:space="0" w:color="FFFFFF"/>
                            <w:right w:val="dashed" w:sz="2" w:space="0" w:color="FFFFFF"/>
                          </w:divBdr>
                        </w:div>
                        <w:div w:id="2068991170">
                          <w:marLeft w:val="0"/>
                          <w:marRight w:val="0"/>
                          <w:marTop w:val="0"/>
                          <w:marBottom w:val="0"/>
                          <w:divBdr>
                            <w:top w:val="dashed" w:sz="2" w:space="0" w:color="FFFFFF"/>
                            <w:left w:val="dashed" w:sz="2" w:space="0" w:color="FFFFFF"/>
                            <w:bottom w:val="dashed" w:sz="2" w:space="0" w:color="FFFFFF"/>
                            <w:right w:val="dashed" w:sz="2" w:space="0" w:color="FFFFFF"/>
                          </w:divBdr>
                          <w:divsChild>
                            <w:div w:id="898052984">
                              <w:marLeft w:val="0"/>
                              <w:marRight w:val="0"/>
                              <w:marTop w:val="0"/>
                              <w:marBottom w:val="0"/>
                              <w:divBdr>
                                <w:top w:val="dashed" w:sz="2" w:space="0" w:color="FFFFFF"/>
                                <w:left w:val="dashed" w:sz="2" w:space="0" w:color="FFFFFF"/>
                                <w:bottom w:val="dashed" w:sz="2" w:space="0" w:color="FFFFFF"/>
                                <w:right w:val="dashed" w:sz="2" w:space="0" w:color="FFFFFF"/>
                              </w:divBdr>
                            </w:div>
                            <w:div w:id="669480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667564">
                          <w:marLeft w:val="0"/>
                          <w:marRight w:val="0"/>
                          <w:marTop w:val="0"/>
                          <w:marBottom w:val="0"/>
                          <w:divBdr>
                            <w:top w:val="dashed" w:sz="2" w:space="0" w:color="FFFFFF"/>
                            <w:left w:val="dashed" w:sz="2" w:space="0" w:color="FFFFFF"/>
                            <w:bottom w:val="dashed" w:sz="2" w:space="0" w:color="FFFFFF"/>
                            <w:right w:val="dashed" w:sz="2" w:space="0" w:color="FFFFFF"/>
                          </w:divBdr>
                        </w:div>
                        <w:div w:id="659041145">
                          <w:marLeft w:val="0"/>
                          <w:marRight w:val="0"/>
                          <w:marTop w:val="0"/>
                          <w:marBottom w:val="0"/>
                          <w:divBdr>
                            <w:top w:val="dashed" w:sz="2" w:space="0" w:color="FFFFFF"/>
                            <w:left w:val="dashed" w:sz="2" w:space="0" w:color="FFFFFF"/>
                            <w:bottom w:val="dashed" w:sz="2" w:space="0" w:color="FFFFFF"/>
                            <w:right w:val="dashed" w:sz="2" w:space="0" w:color="FFFFFF"/>
                          </w:divBdr>
                          <w:divsChild>
                            <w:div w:id="2126383846">
                              <w:marLeft w:val="0"/>
                              <w:marRight w:val="0"/>
                              <w:marTop w:val="0"/>
                              <w:marBottom w:val="0"/>
                              <w:divBdr>
                                <w:top w:val="dashed" w:sz="2" w:space="0" w:color="FFFFFF"/>
                                <w:left w:val="dashed" w:sz="2" w:space="0" w:color="FFFFFF"/>
                                <w:bottom w:val="dashed" w:sz="2" w:space="0" w:color="FFFFFF"/>
                                <w:right w:val="dashed" w:sz="2" w:space="0" w:color="FFFFFF"/>
                              </w:divBdr>
                            </w:div>
                            <w:div w:id="379330554">
                              <w:marLeft w:val="0"/>
                              <w:marRight w:val="0"/>
                              <w:marTop w:val="0"/>
                              <w:marBottom w:val="0"/>
                              <w:divBdr>
                                <w:top w:val="dashed" w:sz="2" w:space="0" w:color="FFFFFF"/>
                                <w:left w:val="dashed" w:sz="2" w:space="0" w:color="FFFFFF"/>
                                <w:bottom w:val="dashed" w:sz="2" w:space="0" w:color="FFFFFF"/>
                                <w:right w:val="dashed" w:sz="2" w:space="0" w:color="FFFFFF"/>
                              </w:divBdr>
                            </w:div>
                            <w:div w:id="1140612825">
                              <w:marLeft w:val="0"/>
                              <w:marRight w:val="0"/>
                              <w:marTop w:val="0"/>
                              <w:marBottom w:val="0"/>
                              <w:divBdr>
                                <w:top w:val="dashed" w:sz="2" w:space="0" w:color="FFFFFF"/>
                                <w:left w:val="dashed" w:sz="2" w:space="0" w:color="FFFFFF"/>
                                <w:bottom w:val="dashed" w:sz="2" w:space="0" w:color="FFFFFF"/>
                                <w:right w:val="dashed" w:sz="2" w:space="0" w:color="FFFFFF"/>
                              </w:divBdr>
                            </w:div>
                            <w:div w:id="1645232043">
                              <w:marLeft w:val="0"/>
                              <w:marRight w:val="0"/>
                              <w:marTop w:val="0"/>
                              <w:marBottom w:val="0"/>
                              <w:divBdr>
                                <w:top w:val="dashed" w:sz="2" w:space="0" w:color="FFFFFF"/>
                                <w:left w:val="dashed" w:sz="2" w:space="0" w:color="FFFFFF"/>
                                <w:bottom w:val="dashed" w:sz="2" w:space="0" w:color="FFFFFF"/>
                                <w:right w:val="dashed" w:sz="2" w:space="0" w:color="FFFFFF"/>
                              </w:divBdr>
                            </w:div>
                            <w:div w:id="426922946">
                              <w:marLeft w:val="0"/>
                              <w:marRight w:val="0"/>
                              <w:marTop w:val="0"/>
                              <w:marBottom w:val="0"/>
                              <w:divBdr>
                                <w:top w:val="dashed" w:sz="2" w:space="0" w:color="FFFFFF"/>
                                <w:left w:val="dashed" w:sz="2" w:space="0" w:color="FFFFFF"/>
                                <w:bottom w:val="dashed" w:sz="2" w:space="0" w:color="FFFFFF"/>
                                <w:right w:val="dashed" w:sz="2" w:space="0" w:color="FFFFFF"/>
                              </w:divBdr>
                            </w:div>
                            <w:div w:id="1691026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548822">
                          <w:marLeft w:val="0"/>
                          <w:marRight w:val="0"/>
                          <w:marTop w:val="0"/>
                          <w:marBottom w:val="0"/>
                          <w:divBdr>
                            <w:top w:val="dashed" w:sz="2" w:space="0" w:color="FFFFFF"/>
                            <w:left w:val="dashed" w:sz="2" w:space="0" w:color="FFFFFF"/>
                            <w:bottom w:val="dashed" w:sz="2" w:space="0" w:color="FFFFFF"/>
                            <w:right w:val="dashed" w:sz="2" w:space="0" w:color="FFFFFF"/>
                          </w:divBdr>
                        </w:div>
                        <w:div w:id="141429113">
                          <w:marLeft w:val="0"/>
                          <w:marRight w:val="0"/>
                          <w:marTop w:val="0"/>
                          <w:marBottom w:val="0"/>
                          <w:divBdr>
                            <w:top w:val="dashed" w:sz="2" w:space="0" w:color="FFFFFF"/>
                            <w:left w:val="dashed" w:sz="2" w:space="0" w:color="FFFFFF"/>
                            <w:bottom w:val="dashed" w:sz="2" w:space="0" w:color="FFFFFF"/>
                            <w:right w:val="dashed" w:sz="2" w:space="0" w:color="FFFFFF"/>
                          </w:divBdr>
                          <w:divsChild>
                            <w:div w:id="465662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972422">
                          <w:marLeft w:val="0"/>
                          <w:marRight w:val="0"/>
                          <w:marTop w:val="0"/>
                          <w:marBottom w:val="0"/>
                          <w:divBdr>
                            <w:top w:val="dashed" w:sz="2" w:space="0" w:color="FFFFFF"/>
                            <w:left w:val="dashed" w:sz="2" w:space="0" w:color="FFFFFF"/>
                            <w:bottom w:val="dashed" w:sz="2" w:space="0" w:color="FFFFFF"/>
                            <w:right w:val="dashed" w:sz="2" w:space="0" w:color="FFFFFF"/>
                          </w:divBdr>
                        </w:div>
                        <w:div w:id="1738939631">
                          <w:marLeft w:val="0"/>
                          <w:marRight w:val="0"/>
                          <w:marTop w:val="0"/>
                          <w:marBottom w:val="0"/>
                          <w:divBdr>
                            <w:top w:val="dashed" w:sz="2" w:space="0" w:color="FFFFFF"/>
                            <w:left w:val="dashed" w:sz="2" w:space="0" w:color="FFFFFF"/>
                            <w:bottom w:val="dashed" w:sz="2" w:space="0" w:color="FFFFFF"/>
                            <w:right w:val="dashed" w:sz="2" w:space="0" w:color="FFFFFF"/>
                          </w:divBdr>
                          <w:divsChild>
                            <w:div w:id="953824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393105">
                          <w:marLeft w:val="0"/>
                          <w:marRight w:val="0"/>
                          <w:marTop w:val="0"/>
                          <w:marBottom w:val="0"/>
                          <w:divBdr>
                            <w:top w:val="dashed" w:sz="2" w:space="0" w:color="FFFFFF"/>
                            <w:left w:val="dashed" w:sz="2" w:space="0" w:color="FFFFFF"/>
                            <w:bottom w:val="dashed" w:sz="2" w:space="0" w:color="FFFFFF"/>
                            <w:right w:val="dashed" w:sz="2" w:space="0" w:color="FFFFFF"/>
                          </w:divBdr>
                        </w:div>
                        <w:div w:id="1928925646">
                          <w:marLeft w:val="0"/>
                          <w:marRight w:val="0"/>
                          <w:marTop w:val="0"/>
                          <w:marBottom w:val="0"/>
                          <w:divBdr>
                            <w:top w:val="dashed" w:sz="2" w:space="0" w:color="FFFFFF"/>
                            <w:left w:val="dashed" w:sz="2" w:space="0" w:color="FFFFFF"/>
                            <w:bottom w:val="dashed" w:sz="2" w:space="0" w:color="FFFFFF"/>
                            <w:right w:val="dashed" w:sz="2" w:space="0" w:color="FFFFFF"/>
                          </w:divBdr>
                          <w:divsChild>
                            <w:div w:id="1166632571">
                              <w:marLeft w:val="0"/>
                              <w:marRight w:val="0"/>
                              <w:marTop w:val="0"/>
                              <w:marBottom w:val="0"/>
                              <w:divBdr>
                                <w:top w:val="dashed" w:sz="2" w:space="0" w:color="FFFFFF"/>
                                <w:left w:val="dashed" w:sz="2" w:space="0" w:color="FFFFFF"/>
                                <w:bottom w:val="dashed" w:sz="2" w:space="0" w:color="FFFFFF"/>
                                <w:right w:val="dashed" w:sz="2" w:space="0" w:color="FFFFFF"/>
                              </w:divBdr>
                            </w:div>
                            <w:div w:id="688604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6341371">
                          <w:marLeft w:val="0"/>
                          <w:marRight w:val="0"/>
                          <w:marTop w:val="0"/>
                          <w:marBottom w:val="0"/>
                          <w:divBdr>
                            <w:top w:val="dashed" w:sz="2" w:space="0" w:color="FFFFFF"/>
                            <w:left w:val="dashed" w:sz="2" w:space="0" w:color="FFFFFF"/>
                            <w:bottom w:val="dashed" w:sz="2" w:space="0" w:color="FFFFFF"/>
                            <w:right w:val="dashed" w:sz="2" w:space="0" w:color="FFFFFF"/>
                          </w:divBdr>
                        </w:div>
                        <w:div w:id="2111464833">
                          <w:marLeft w:val="0"/>
                          <w:marRight w:val="0"/>
                          <w:marTop w:val="0"/>
                          <w:marBottom w:val="0"/>
                          <w:divBdr>
                            <w:top w:val="dashed" w:sz="2" w:space="0" w:color="FFFFFF"/>
                            <w:left w:val="dashed" w:sz="2" w:space="0" w:color="FFFFFF"/>
                            <w:bottom w:val="dashed" w:sz="2" w:space="0" w:color="FFFFFF"/>
                            <w:right w:val="dashed" w:sz="2" w:space="0" w:color="FFFFFF"/>
                          </w:divBdr>
                          <w:divsChild>
                            <w:div w:id="436682336">
                              <w:marLeft w:val="0"/>
                              <w:marRight w:val="0"/>
                              <w:marTop w:val="0"/>
                              <w:marBottom w:val="0"/>
                              <w:divBdr>
                                <w:top w:val="dashed" w:sz="2" w:space="0" w:color="FFFFFF"/>
                                <w:left w:val="dashed" w:sz="2" w:space="0" w:color="FFFFFF"/>
                                <w:bottom w:val="dashed" w:sz="2" w:space="0" w:color="FFFFFF"/>
                                <w:right w:val="dashed" w:sz="2" w:space="0" w:color="FFFFFF"/>
                              </w:divBdr>
                            </w:div>
                            <w:div w:id="143206870">
                              <w:marLeft w:val="0"/>
                              <w:marRight w:val="0"/>
                              <w:marTop w:val="0"/>
                              <w:marBottom w:val="0"/>
                              <w:divBdr>
                                <w:top w:val="dashed" w:sz="2" w:space="0" w:color="FFFFFF"/>
                                <w:left w:val="dashed" w:sz="2" w:space="0" w:color="FFFFFF"/>
                                <w:bottom w:val="dashed" w:sz="2" w:space="0" w:color="FFFFFF"/>
                                <w:right w:val="dashed" w:sz="2" w:space="0" w:color="FFFFFF"/>
                              </w:divBdr>
                            </w:div>
                            <w:div w:id="326204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146644">
                          <w:marLeft w:val="0"/>
                          <w:marRight w:val="0"/>
                          <w:marTop w:val="0"/>
                          <w:marBottom w:val="0"/>
                          <w:divBdr>
                            <w:top w:val="dashed" w:sz="2" w:space="0" w:color="FFFFFF"/>
                            <w:left w:val="dashed" w:sz="2" w:space="0" w:color="FFFFFF"/>
                            <w:bottom w:val="dashed" w:sz="2" w:space="0" w:color="FFFFFF"/>
                            <w:right w:val="dashed" w:sz="2" w:space="0" w:color="FFFFFF"/>
                          </w:divBdr>
                        </w:div>
                        <w:div w:id="719016443">
                          <w:marLeft w:val="0"/>
                          <w:marRight w:val="0"/>
                          <w:marTop w:val="0"/>
                          <w:marBottom w:val="0"/>
                          <w:divBdr>
                            <w:top w:val="dashed" w:sz="2" w:space="0" w:color="FFFFFF"/>
                            <w:left w:val="dashed" w:sz="2" w:space="0" w:color="FFFFFF"/>
                            <w:bottom w:val="dashed" w:sz="2" w:space="0" w:color="FFFFFF"/>
                            <w:right w:val="dashed" w:sz="2" w:space="0" w:color="FFFFFF"/>
                          </w:divBdr>
                          <w:divsChild>
                            <w:div w:id="65618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018960">
                          <w:marLeft w:val="0"/>
                          <w:marRight w:val="0"/>
                          <w:marTop w:val="0"/>
                          <w:marBottom w:val="0"/>
                          <w:divBdr>
                            <w:top w:val="dashed" w:sz="2" w:space="0" w:color="FFFFFF"/>
                            <w:left w:val="dashed" w:sz="2" w:space="0" w:color="FFFFFF"/>
                            <w:bottom w:val="dashed" w:sz="2" w:space="0" w:color="FFFFFF"/>
                            <w:right w:val="dashed" w:sz="2" w:space="0" w:color="FFFFFF"/>
                          </w:divBdr>
                        </w:div>
                        <w:div w:id="75712893">
                          <w:marLeft w:val="0"/>
                          <w:marRight w:val="0"/>
                          <w:marTop w:val="0"/>
                          <w:marBottom w:val="0"/>
                          <w:divBdr>
                            <w:top w:val="dashed" w:sz="2" w:space="0" w:color="FFFFFF"/>
                            <w:left w:val="dashed" w:sz="2" w:space="0" w:color="FFFFFF"/>
                            <w:bottom w:val="dashed" w:sz="2" w:space="0" w:color="FFFFFF"/>
                            <w:right w:val="dashed" w:sz="2" w:space="0" w:color="FFFFFF"/>
                          </w:divBdr>
                          <w:divsChild>
                            <w:div w:id="1365254455">
                              <w:marLeft w:val="0"/>
                              <w:marRight w:val="0"/>
                              <w:marTop w:val="0"/>
                              <w:marBottom w:val="0"/>
                              <w:divBdr>
                                <w:top w:val="dashed" w:sz="2" w:space="0" w:color="FFFFFF"/>
                                <w:left w:val="dashed" w:sz="2" w:space="0" w:color="FFFFFF"/>
                                <w:bottom w:val="dashed" w:sz="2" w:space="0" w:color="FFFFFF"/>
                                <w:right w:val="dashed" w:sz="2" w:space="0" w:color="FFFFFF"/>
                              </w:divBdr>
                            </w:div>
                            <w:div w:id="1600215950">
                              <w:marLeft w:val="0"/>
                              <w:marRight w:val="0"/>
                              <w:marTop w:val="0"/>
                              <w:marBottom w:val="0"/>
                              <w:divBdr>
                                <w:top w:val="dashed" w:sz="2" w:space="0" w:color="FFFFFF"/>
                                <w:left w:val="dashed" w:sz="2" w:space="0" w:color="FFFFFF"/>
                                <w:bottom w:val="dashed" w:sz="2" w:space="0" w:color="FFFFFF"/>
                                <w:right w:val="dashed" w:sz="2" w:space="0" w:color="FFFFFF"/>
                              </w:divBdr>
                              <w:divsChild>
                                <w:div w:id="1111363415">
                                  <w:marLeft w:val="0"/>
                                  <w:marRight w:val="0"/>
                                  <w:marTop w:val="0"/>
                                  <w:marBottom w:val="0"/>
                                  <w:divBdr>
                                    <w:top w:val="dashed" w:sz="2" w:space="0" w:color="FFFFFF"/>
                                    <w:left w:val="dashed" w:sz="2" w:space="0" w:color="FFFFFF"/>
                                    <w:bottom w:val="dashed" w:sz="2" w:space="0" w:color="FFFFFF"/>
                                    <w:right w:val="dashed" w:sz="2" w:space="0" w:color="FFFFFF"/>
                                  </w:divBdr>
                                </w:div>
                                <w:div w:id="465196655">
                                  <w:marLeft w:val="0"/>
                                  <w:marRight w:val="0"/>
                                  <w:marTop w:val="0"/>
                                  <w:marBottom w:val="0"/>
                                  <w:divBdr>
                                    <w:top w:val="dashed" w:sz="2" w:space="0" w:color="FFFFFF"/>
                                    <w:left w:val="dashed" w:sz="2" w:space="0" w:color="FFFFFF"/>
                                    <w:bottom w:val="dashed" w:sz="2" w:space="0" w:color="FFFFFF"/>
                                    <w:right w:val="dashed" w:sz="2" w:space="0" w:color="FFFFFF"/>
                                  </w:divBdr>
                                </w:div>
                                <w:div w:id="2101560229">
                                  <w:marLeft w:val="0"/>
                                  <w:marRight w:val="0"/>
                                  <w:marTop w:val="0"/>
                                  <w:marBottom w:val="0"/>
                                  <w:divBdr>
                                    <w:top w:val="dashed" w:sz="2" w:space="0" w:color="FFFFFF"/>
                                    <w:left w:val="dashed" w:sz="2" w:space="0" w:color="FFFFFF"/>
                                    <w:bottom w:val="dashed" w:sz="2" w:space="0" w:color="FFFFFF"/>
                                    <w:right w:val="dashed" w:sz="2" w:space="0" w:color="FFFFFF"/>
                                  </w:divBdr>
                                </w:div>
                                <w:div w:id="616562960">
                                  <w:marLeft w:val="0"/>
                                  <w:marRight w:val="0"/>
                                  <w:marTop w:val="0"/>
                                  <w:marBottom w:val="0"/>
                                  <w:divBdr>
                                    <w:top w:val="dashed" w:sz="2" w:space="0" w:color="FFFFFF"/>
                                    <w:left w:val="dashed" w:sz="2" w:space="0" w:color="FFFFFF"/>
                                    <w:bottom w:val="dashed" w:sz="2" w:space="0" w:color="FFFFFF"/>
                                    <w:right w:val="dashed" w:sz="2" w:space="0" w:color="FFFFFF"/>
                                  </w:divBdr>
                                </w:div>
                                <w:div w:id="967588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97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984889">
                          <w:marLeft w:val="0"/>
                          <w:marRight w:val="0"/>
                          <w:marTop w:val="0"/>
                          <w:marBottom w:val="0"/>
                          <w:divBdr>
                            <w:top w:val="dashed" w:sz="2" w:space="0" w:color="FFFFFF"/>
                            <w:left w:val="dashed" w:sz="2" w:space="0" w:color="FFFFFF"/>
                            <w:bottom w:val="dashed" w:sz="2" w:space="0" w:color="FFFFFF"/>
                            <w:right w:val="dashed" w:sz="2" w:space="0" w:color="FFFFFF"/>
                          </w:divBdr>
                        </w:div>
                        <w:div w:id="723870021">
                          <w:marLeft w:val="0"/>
                          <w:marRight w:val="0"/>
                          <w:marTop w:val="0"/>
                          <w:marBottom w:val="0"/>
                          <w:divBdr>
                            <w:top w:val="dashed" w:sz="2" w:space="0" w:color="FFFFFF"/>
                            <w:left w:val="dashed" w:sz="2" w:space="0" w:color="FFFFFF"/>
                            <w:bottom w:val="dashed" w:sz="2" w:space="0" w:color="FFFFFF"/>
                            <w:right w:val="dashed" w:sz="2" w:space="0" w:color="FFFFFF"/>
                          </w:divBdr>
                          <w:divsChild>
                            <w:div w:id="1819954888">
                              <w:marLeft w:val="0"/>
                              <w:marRight w:val="0"/>
                              <w:marTop w:val="0"/>
                              <w:marBottom w:val="0"/>
                              <w:divBdr>
                                <w:top w:val="dashed" w:sz="2" w:space="0" w:color="FFFFFF"/>
                                <w:left w:val="dashed" w:sz="2" w:space="0" w:color="FFFFFF"/>
                                <w:bottom w:val="dashed" w:sz="2" w:space="0" w:color="FFFFFF"/>
                                <w:right w:val="dashed" w:sz="2" w:space="0" w:color="FFFFFF"/>
                              </w:divBdr>
                            </w:div>
                            <w:div w:id="2077824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0166017">
                      <w:marLeft w:val="0"/>
                      <w:marRight w:val="0"/>
                      <w:marTop w:val="0"/>
                      <w:marBottom w:val="0"/>
                      <w:divBdr>
                        <w:top w:val="dashed" w:sz="2" w:space="0" w:color="FFFFFF"/>
                        <w:left w:val="dashed" w:sz="2" w:space="0" w:color="FFFFFF"/>
                        <w:bottom w:val="dashed" w:sz="2" w:space="0" w:color="FFFFFF"/>
                        <w:right w:val="dashed" w:sz="2" w:space="0" w:color="FFFFFF"/>
                      </w:divBdr>
                    </w:div>
                    <w:div w:id="475336022">
                      <w:marLeft w:val="0"/>
                      <w:marRight w:val="0"/>
                      <w:marTop w:val="0"/>
                      <w:marBottom w:val="0"/>
                      <w:divBdr>
                        <w:top w:val="dashed" w:sz="2" w:space="0" w:color="FFFFFF"/>
                        <w:left w:val="dashed" w:sz="2" w:space="0" w:color="FFFFFF"/>
                        <w:bottom w:val="dashed" w:sz="2" w:space="0" w:color="FFFFFF"/>
                        <w:right w:val="dashed" w:sz="2" w:space="0" w:color="FFFFFF"/>
                      </w:divBdr>
                      <w:divsChild>
                        <w:div w:id="1031566709">
                          <w:marLeft w:val="0"/>
                          <w:marRight w:val="0"/>
                          <w:marTop w:val="0"/>
                          <w:marBottom w:val="0"/>
                          <w:divBdr>
                            <w:top w:val="dashed" w:sz="2" w:space="0" w:color="FFFFFF"/>
                            <w:left w:val="dashed" w:sz="2" w:space="0" w:color="FFFFFF"/>
                            <w:bottom w:val="dashed" w:sz="2" w:space="0" w:color="FFFFFF"/>
                            <w:right w:val="dashed" w:sz="2" w:space="0" w:color="FFFFFF"/>
                          </w:divBdr>
                        </w:div>
                        <w:div w:id="1919096269">
                          <w:marLeft w:val="0"/>
                          <w:marRight w:val="0"/>
                          <w:marTop w:val="0"/>
                          <w:marBottom w:val="0"/>
                          <w:divBdr>
                            <w:top w:val="dashed" w:sz="2" w:space="0" w:color="FFFFFF"/>
                            <w:left w:val="dashed" w:sz="2" w:space="0" w:color="FFFFFF"/>
                            <w:bottom w:val="dashed" w:sz="2" w:space="0" w:color="FFFFFF"/>
                            <w:right w:val="dashed" w:sz="2" w:space="0" w:color="FFFFFF"/>
                          </w:divBdr>
                          <w:divsChild>
                            <w:div w:id="77020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158364">
                          <w:marLeft w:val="0"/>
                          <w:marRight w:val="0"/>
                          <w:marTop w:val="0"/>
                          <w:marBottom w:val="0"/>
                          <w:divBdr>
                            <w:top w:val="dashed" w:sz="2" w:space="0" w:color="FFFFFF"/>
                            <w:left w:val="dashed" w:sz="2" w:space="0" w:color="FFFFFF"/>
                            <w:bottom w:val="dashed" w:sz="2" w:space="0" w:color="FFFFFF"/>
                            <w:right w:val="dashed" w:sz="2" w:space="0" w:color="FFFFFF"/>
                          </w:divBdr>
                        </w:div>
                        <w:div w:id="896011669">
                          <w:marLeft w:val="0"/>
                          <w:marRight w:val="0"/>
                          <w:marTop w:val="0"/>
                          <w:marBottom w:val="0"/>
                          <w:divBdr>
                            <w:top w:val="dashed" w:sz="2" w:space="0" w:color="FFFFFF"/>
                            <w:left w:val="dashed" w:sz="2" w:space="0" w:color="FFFFFF"/>
                            <w:bottom w:val="dashed" w:sz="2" w:space="0" w:color="FFFFFF"/>
                            <w:right w:val="dashed" w:sz="2" w:space="0" w:color="FFFFFF"/>
                          </w:divBdr>
                          <w:divsChild>
                            <w:div w:id="1165433875">
                              <w:marLeft w:val="0"/>
                              <w:marRight w:val="0"/>
                              <w:marTop w:val="0"/>
                              <w:marBottom w:val="0"/>
                              <w:divBdr>
                                <w:top w:val="dashed" w:sz="2" w:space="0" w:color="FFFFFF"/>
                                <w:left w:val="dashed" w:sz="2" w:space="0" w:color="FFFFFF"/>
                                <w:bottom w:val="dashed" w:sz="2" w:space="0" w:color="FFFFFF"/>
                                <w:right w:val="dashed" w:sz="2" w:space="0" w:color="FFFFFF"/>
                              </w:divBdr>
                            </w:div>
                            <w:div w:id="539051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628561">
                          <w:marLeft w:val="0"/>
                          <w:marRight w:val="0"/>
                          <w:marTop w:val="0"/>
                          <w:marBottom w:val="0"/>
                          <w:divBdr>
                            <w:top w:val="dashed" w:sz="2" w:space="0" w:color="FFFFFF"/>
                            <w:left w:val="dashed" w:sz="2" w:space="0" w:color="FFFFFF"/>
                            <w:bottom w:val="dashed" w:sz="2" w:space="0" w:color="FFFFFF"/>
                            <w:right w:val="dashed" w:sz="2" w:space="0" w:color="FFFFFF"/>
                          </w:divBdr>
                        </w:div>
                        <w:div w:id="1622497404">
                          <w:marLeft w:val="0"/>
                          <w:marRight w:val="0"/>
                          <w:marTop w:val="0"/>
                          <w:marBottom w:val="0"/>
                          <w:divBdr>
                            <w:top w:val="dashed" w:sz="2" w:space="0" w:color="FFFFFF"/>
                            <w:left w:val="dashed" w:sz="2" w:space="0" w:color="FFFFFF"/>
                            <w:bottom w:val="dashed" w:sz="2" w:space="0" w:color="FFFFFF"/>
                            <w:right w:val="dashed" w:sz="2" w:space="0" w:color="FFFFFF"/>
                          </w:divBdr>
                          <w:divsChild>
                            <w:div w:id="936403591">
                              <w:marLeft w:val="0"/>
                              <w:marRight w:val="0"/>
                              <w:marTop w:val="0"/>
                              <w:marBottom w:val="0"/>
                              <w:divBdr>
                                <w:top w:val="dashed" w:sz="2" w:space="0" w:color="FFFFFF"/>
                                <w:left w:val="dashed" w:sz="2" w:space="0" w:color="FFFFFF"/>
                                <w:bottom w:val="dashed" w:sz="2" w:space="0" w:color="FFFFFF"/>
                                <w:right w:val="dashed" w:sz="2" w:space="0" w:color="FFFFFF"/>
                              </w:divBdr>
                            </w:div>
                            <w:div w:id="1851019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315545">
                          <w:marLeft w:val="0"/>
                          <w:marRight w:val="0"/>
                          <w:marTop w:val="0"/>
                          <w:marBottom w:val="0"/>
                          <w:divBdr>
                            <w:top w:val="dashed" w:sz="2" w:space="0" w:color="FFFFFF"/>
                            <w:left w:val="dashed" w:sz="2" w:space="0" w:color="FFFFFF"/>
                            <w:bottom w:val="dashed" w:sz="2" w:space="0" w:color="FFFFFF"/>
                            <w:right w:val="dashed" w:sz="2" w:space="0" w:color="FFFFFF"/>
                          </w:divBdr>
                        </w:div>
                        <w:div w:id="1504123045">
                          <w:marLeft w:val="0"/>
                          <w:marRight w:val="0"/>
                          <w:marTop w:val="0"/>
                          <w:marBottom w:val="0"/>
                          <w:divBdr>
                            <w:top w:val="dashed" w:sz="2" w:space="0" w:color="FFFFFF"/>
                            <w:left w:val="dashed" w:sz="2" w:space="0" w:color="FFFFFF"/>
                            <w:bottom w:val="dashed" w:sz="2" w:space="0" w:color="FFFFFF"/>
                            <w:right w:val="dashed" w:sz="2" w:space="0" w:color="FFFFFF"/>
                          </w:divBdr>
                          <w:divsChild>
                            <w:div w:id="2042241167">
                              <w:marLeft w:val="0"/>
                              <w:marRight w:val="0"/>
                              <w:marTop w:val="0"/>
                              <w:marBottom w:val="0"/>
                              <w:divBdr>
                                <w:top w:val="dashed" w:sz="2" w:space="0" w:color="FFFFFF"/>
                                <w:left w:val="dashed" w:sz="2" w:space="0" w:color="FFFFFF"/>
                                <w:bottom w:val="dashed" w:sz="2" w:space="0" w:color="FFFFFF"/>
                                <w:right w:val="dashed" w:sz="2" w:space="0" w:color="FFFFFF"/>
                              </w:divBdr>
                            </w:div>
                            <w:div w:id="657195407">
                              <w:marLeft w:val="0"/>
                              <w:marRight w:val="0"/>
                              <w:marTop w:val="0"/>
                              <w:marBottom w:val="0"/>
                              <w:divBdr>
                                <w:top w:val="dashed" w:sz="2" w:space="0" w:color="FFFFFF"/>
                                <w:left w:val="dashed" w:sz="2" w:space="0" w:color="FFFFFF"/>
                                <w:bottom w:val="dashed" w:sz="2" w:space="0" w:color="FFFFFF"/>
                                <w:right w:val="dashed" w:sz="2" w:space="0" w:color="FFFFFF"/>
                              </w:divBdr>
                            </w:div>
                            <w:div w:id="1569923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361163">
                          <w:marLeft w:val="0"/>
                          <w:marRight w:val="0"/>
                          <w:marTop w:val="0"/>
                          <w:marBottom w:val="0"/>
                          <w:divBdr>
                            <w:top w:val="dashed" w:sz="2" w:space="0" w:color="FFFFFF"/>
                            <w:left w:val="dashed" w:sz="2" w:space="0" w:color="FFFFFF"/>
                            <w:bottom w:val="dashed" w:sz="2" w:space="0" w:color="FFFFFF"/>
                            <w:right w:val="dashed" w:sz="2" w:space="0" w:color="FFFFFF"/>
                          </w:divBdr>
                        </w:div>
                        <w:div w:id="1987931827">
                          <w:marLeft w:val="0"/>
                          <w:marRight w:val="0"/>
                          <w:marTop w:val="0"/>
                          <w:marBottom w:val="0"/>
                          <w:divBdr>
                            <w:top w:val="dashed" w:sz="2" w:space="0" w:color="FFFFFF"/>
                            <w:left w:val="dashed" w:sz="2" w:space="0" w:color="FFFFFF"/>
                            <w:bottom w:val="dashed" w:sz="2" w:space="0" w:color="FFFFFF"/>
                            <w:right w:val="dashed" w:sz="2" w:space="0" w:color="FFFFFF"/>
                          </w:divBdr>
                          <w:divsChild>
                            <w:div w:id="2052142779">
                              <w:marLeft w:val="0"/>
                              <w:marRight w:val="0"/>
                              <w:marTop w:val="0"/>
                              <w:marBottom w:val="0"/>
                              <w:divBdr>
                                <w:top w:val="dashed" w:sz="2" w:space="0" w:color="FFFFFF"/>
                                <w:left w:val="dashed" w:sz="2" w:space="0" w:color="FFFFFF"/>
                                <w:bottom w:val="dashed" w:sz="2" w:space="0" w:color="FFFFFF"/>
                                <w:right w:val="dashed" w:sz="2" w:space="0" w:color="FFFFFF"/>
                              </w:divBdr>
                            </w:div>
                            <w:div w:id="114415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688169">
                          <w:marLeft w:val="0"/>
                          <w:marRight w:val="0"/>
                          <w:marTop w:val="0"/>
                          <w:marBottom w:val="0"/>
                          <w:divBdr>
                            <w:top w:val="dashed" w:sz="2" w:space="0" w:color="FFFFFF"/>
                            <w:left w:val="dashed" w:sz="2" w:space="0" w:color="FFFFFF"/>
                            <w:bottom w:val="dashed" w:sz="2" w:space="0" w:color="FFFFFF"/>
                            <w:right w:val="dashed" w:sz="2" w:space="0" w:color="FFFFFF"/>
                          </w:divBdr>
                        </w:div>
                        <w:div w:id="1171606029">
                          <w:marLeft w:val="0"/>
                          <w:marRight w:val="0"/>
                          <w:marTop w:val="0"/>
                          <w:marBottom w:val="0"/>
                          <w:divBdr>
                            <w:top w:val="dashed" w:sz="2" w:space="0" w:color="FFFFFF"/>
                            <w:left w:val="dashed" w:sz="2" w:space="0" w:color="FFFFFF"/>
                            <w:bottom w:val="dashed" w:sz="2" w:space="0" w:color="FFFFFF"/>
                            <w:right w:val="dashed" w:sz="2" w:space="0" w:color="FFFFFF"/>
                          </w:divBdr>
                          <w:divsChild>
                            <w:div w:id="1270312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8005411">
                          <w:marLeft w:val="0"/>
                          <w:marRight w:val="0"/>
                          <w:marTop w:val="0"/>
                          <w:marBottom w:val="0"/>
                          <w:divBdr>
                            <w:top w:val="dashed" w:sz="2" w:space="0" w:color="FFFFFF"/>
                            <w:left w:val="dashed" w:sz="2" w:space="0" w:color="FFFFFF"/>
                            <w:bottom w:val="dashed" w:sz="2" w:space="0" w:color="FFFFFF"/>
                            <w:right w:val="dashed" w:sz="2" w:space="0" w:color="FFFFFF"/>
                          </w:divBdr>
                        </w:div>
                        <w:div w:id="1167280206">
                          <w:marLeft w:val="0"/>
                          <w:marRight w:val="0"/>
                          <w:marTop w:val="0"/>
                          <w:marBottom w:val="0"/>
                          <w:divBdr>
                            <w:top w:val="dashed" w:sz="2" w:space="0" w:color="FFFFFF"/>
                            <w:left w:val="dashed" w:sz="2" w:space="0" w:color="FFFFFF"/>
                            <w:bottom w:val="dashed" w:sz="2" w:space="0" w:color="FFFFFF"/>
                            <w:right w:val="dashed" w:sz="2" w:space="0" w:color="FFFFFF"/>
                          </w:divBdr>
                          <w:divsChild>
                            <w:div w:id="954212986">
                              <w:marLeft w:val="0"/>
                              <w:marRight w:val="0"/>
                              <w:marTop w:val="0"/>
                              <w:marBottom w:val="0"/>
                              <w:divBdr>
                                <w:top w:val="dashed" w:sz="2" w:space="0" w:color="FFFFFF"/>
                                <w:left w:val="dashed" w:sz="2" w:space="0" w:color="FFFFFF"/>
                                <w:bottom w:val="dashed" w:sz="2" w:space="0" w:color="FFFFFF"/>
                                <w:right w:val="dashed" w:sz="2" w:space="0" w:color="FFFFFF"/>
                              </w:divBdr>
                            </w:div>
                            <w:div w:id="1001931390">
                              <w:marLeft w:val="0"/>
                              <w:marRight w:val="0"/>
                              <w:marTop w:val="0"/>
                              <w:marBottom w:val="0"/>
                              <w:divBdr>
                                <w:top w:val="dashed" w:sz="2" w:space="0" w:color="FFFFFF"/>
                                <w:left w:val="dashed" w:sz="2" w:space="0" w:color="FFFFFF"/>
                                <w:bottom w:val="dashed" w:sz="2" w:space="0" w:color="FFFFFF"/>
                                <w:right w:val="dashed" w:sz="2" w:space="0" w:color="FFFFFF"/>
                              </w:divBdr>
                            </w:div>
                            <w:div w:id="179004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895384">
                          <w:marLeft w:val="0"/>
                          <w:marRight w:val="0"/>
                          <w:marTop w:val="0"/>
                          <w:marBottom w:val="0"/>
                          <w:divBdr>
                            <w:top w:val="dashed" w:sz="2" w:space="0" w:color="FFFFFF"/>
                            <w:left w:val="dashed" w:sz="2" w:space="0" w:color="FFFFFF"/>
                            <w:bottom w:val="dashed" w:sz="2" w:space="0" w:color="FFFFFF"/>
                            <w:right w:val="dashed" w:sz="2" w:space="0" w:color="FFFFFF"/>
                          </w:divBdr>
                        </w:div>
                        <w:div w:id="1857695116">
                          <w:marLeft w:val="0"/>
                          <w:marRight w:val="0"/>
                          <w:marTop w:val="0"/>
                          <w:marBottom w:val="0"/>
                          <w:divBdr>
                            <w:top w:val="dashed" w:sz="2" w:space="0" w:color="FFFFFF"/>
                            <w:left w:val="dashed" w:sz="2" w:space="0" w:color="FFFFFF"/>
                            <w:bottom w:val="dashed" w:sz="2" w:space="0" w:color="FFFFFF"/>
                            <w:right w:val="dashed" w:sz="2" w:space="0" w:color="FFFFFF"/>
                          </w:divBdr>
                          <w:divsChild>
                            <w:div w:id="1325429831">
                              <w:marLeft w:val="0"/>
                              <w:marRight w:val="0"/>
                              <w:marTop w:val="0"/>
                              <w:marBottom w:val="0"/>
                              <w:divBdr>
                                <w:top w:val="dashed" w:sz="2" w:space="0" w:color="FFFFFF"/>
                                <w:left w:val="dashed" w:sz="2" w:space="0" w:color="FFFFFF"/>
                                <w:bottom w:val="dashed" w:sz="2" w:space="0" w:color="FFFFFF"/>
                                <w:right w:val="dashed" w:sz="2" w:space="0" w:color="FFFFFF"/>
                              </w:divBdr>
                            </w:div>
                            <w:div w:id="2108580272">
                              <w:marLeft w:val="0"/>
                              <w:marRight w:val="0"/>
                              <w:marTop w:val="0"/>
                              <w:marBottom w:val="0"/>
                              <w:divBdr>
                                <w:top w:val="dashed" w:sz="2" w:space="0" w:color="FFFFFF"/>
                                <w:left w:val="dashed" w:sz="2" w:space="0" w:color="FFFFFF"/>
                                <w:bottom w:val="dashed" w:sz="2" w:space="0" w:color="FFFFFF"/>
                                <w:right w:val="dashed" w:sz="2" w:space="0" w:color="FFFFFF"/>
                              </w:divBdr>
                            </w:div>
                            <w:div w:id="892234492">
                              <w:marLeft w:val="0"/>
                              <w:marRight w:val="0"/>
                              <w:marTop w:val="0"/>
                              <w:marBottom w:val="0"/>
                              <w:divBdr>
                                <w:top w:val="dashed" w:sz="2" w:space="0" w:color="FFFFFF"/>
                                <w:left w:val="dashed" w:sz="2" w:space="0" w:color="FFFFFF"/>
                                <w:bottom w:val="dashed" w:sz="2" w:space="0" w:color="FFFFFF"/>
                                <w:right w:val="dashed" w:sz="2" w:space="0" w:color="FFFFFF"/>
                              </w:divBdr>
                            </w:div>
                            <w:div w:id="1590890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146186">
                          <w:marLeft w:val="0"/>
                          <w:marRight w:val="0"/>
                          <w:marTop w:val="0"/>
                          <w:marBottom w:val="0"/>
                          <w:divBdr>
                            <w:top w:val="dashed" w:sz="2" w:space="0" w:color="FFFFFF"/>
                            <w:left w:val="dashed" w:sz="2" w:space="0" w:color="FFFFFF"/>
                            <w:bottom w:val="dashed" w:sz="2" w:space="0" w:color="FFFFFF"/>
                            <w:right w:val="dashed" w:sz="2" w:space="0" w:color="FFFFFF"/>
                          </w:divBdr>
                        </w:div>
                        <w:div w:id="1855923531">
                          <w:marLeft w:val="0"/>
                          <w:marRight w:val="0"/>
                          <w:marTop w:val="0"/>
                          <w:marBottom w:val="0"/>
                          <w:divBdr>
                            <w:top w:val="dashed" w:sz="2" w:space="0" w:color="FFFFFF"/>
                            <w:left w:val="dashed" w:sz="2" w:space="0" w:color="FFFFFF"/>
                            <w:bottom w:val="dashed" w:sz="2" w:space="0" w:color="FFFFFF"/>
                            <w:right w:val="dashed" w:sz="2" w:space="0" w:color="FFFFFF"/>
                          </w:divBdr>
                          <w:divsChild>
                            <w:div w:id="1836610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522051">
                          <w:marLeft w:val="0"/>
                          <w:marRight w:val="0"/>
                          <w:marTop w:val="0"/>
                          <w:marBottom w:val="0"/>
                          <w:divBdr>
                            <w:top w:val="dashed" w:sz="2" w:space="0" w:color="FFFFFF"/>
                            <w:left w:val="dashed" w:sz="2" w:space="0" w:color="FFFFFF"/>
                            <w:bottom w:val="dashed" w:sz="2" w:space="0" w:color="FFFFFF"/>
                            <w:right w:val="dashed" w:sz="2" w:space="0" w:color="FFFFFF"/>
                          </w:divBdr>
                        </w:div>
                        <w:div w:id="892891058">
                          <w:marLeft w:val="0"/>
                          <w:marRight w:val="0"/>
                          <w:marTop w:val="0"/>
                          <w:marBottom w:val="0"/>
                          <w:divBdr>
                            <w:top w:val="dashed" w:sz="2" w:space="0" w:color="FFFFFF"/>
                            <w:left w:val="dashed" w:sz="2" w:space="0" w:color="FFFFFF"/>
                            <w:bottom w:val="dashed" w:sz="2" w:space="0" w:color="FFFFFF"/>
                            <w:right w:val="dashed" w:sz="2" w:space="0" w:color="FFFFFF"/>
                          </w:divBdr>
                          <w:divsChild>
                            <w:div w:id="1332677346">
                              <w:marLeft w:val="0"/>
                              <w:marRight w:val="0"/>
                              <w:marTop w:val="0"/>
                              <w:marBottom w:val="0"/>
                              <w:divBdr>
                                <w:top w:val="dashed" w:sz="2" w:space="0" w:color="FFFFFF"/>
                                <w:left w:val="dashed" w:sz="2" w:space="0" w:color="FFFFFF"/>
                                <w:bottom w:val="dashed" w:sz="2" w:space="0" w:color="FFFFFF"/>
                                <w:right w:val="dashed" w:sz="2" w:space="0" w:color="FFFFFF"/>
                              </w:divBdr>
                            </w:div>
                            <w:div w:id="205469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932668">
                          <w:marLeft w:val="0"/>
                          <w:marRight w:val="0"/>
                          <w:marTop w:val="0"/>
                          <w:marBottom w:val="0"/>
                          <w:divBdr>
                            <w:top w:val="dashed" w:sz="2" w:space="0" w:color="FFFFFF"/>
                            <w:left w:val="dashed" w:sz="2" w:space="0" w:color="FFFFFF"/>
                            <w:bottom w:val="dashed" w:sz="2" w:space="0" w:color="FFFFFF"/>
                            <w:right w:val="dashed" w:sz="2" w:space="0" w:color="FFFFFF"/>
                          </w:divBdr>
                        </w:div>
                        <w:div w:id="438112340">
                          <w:marLeft w:val="0"/>
                          <w:marRight w:val="0"/>
                          <w:marTop w:val="0"/>
                          <w:marBottom w:val="0"/>
                          <w:divBdr>
                            <w:top w:val="dashed" w:sz="2" w:space="0" w:color="FFFFFF"/>
                            <w:left w:val="dashed" w:sz="2" w:space="0" w:color="FFFFFF"/>
                            <w:bottom w:val="dashed" w:sz="2" w:space="0" w:color="FFFFFF"/>
                            <w:right w:val="dashed" w:sz="2" w:space="0" w:color="FFFFFF"/>
                          </w:divBdr>
                          <w:divsChild>
                            <w:div w:id="1221402348">
                              <w:marLeft w:val="0"/>
                              <w:marRight w:val="0"/>
                              <w:marTop w:val="0"/>
                              <w:marBottom w:val="0"/>
                              <w:divBdr>
                                <w:top w:val="dashed" w:sz="2" w:space="0" w:color="FFFFFF"/>
                                <w:left w:val="dashed" w:sz="2" w:space="0" w:color="FFFFFF"/>
                                <w:bottom w:val="dashed" w:sz="2" w:space="0" w:color="FFFFFF"/>
                                <w:right w:val="dashed" w:sz="2" w:space="0" w:color="FFFFFF"/>
                              </w:divBdr>
                            </w:div>
                            <w:div w:id="1106080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3617">
                          <w:marLeft w:val="0"/>
                          <w:marRight w:val="0"/>
                          <w:marTop w:val="0"/>
                          <w:marBottom w:val="0"/>
                          <w:divBdr>
                            <w:top w:val="dashed" w:sz="2" w:space="0" w:color="FFFFFF"/>
                            <w:left w:val="dashed" w:sz="2" w:space="0" w:color="FFFFFF"/>
                            <w:bottom w:val="dashed" w:sz="2" w:space="0" w:color="FFFFFF"/>
                            <w:right w:val="dashed" w:sz="2" w:space="0" w:color="FFFFFF"/>
                          </w:divBdr>
                        </w:div>
                        <w:div w:id="809860878">
                          <w:marLeft w:val="0"/>
                          <w:marRight w:val="0"/>
                          <w:marTop w:val="0"/>
                          <w:marBottom w:val="0"/>
                          <w:divBdr>
                            <w:top w:val="dashed" w:sz="2" w:space="0" w:color="FFFFFF"/>
                            <w:left w:val="dashed" w:sz="2" w:space="0" w:color="FFFFFF"/>
                            <w:bottom w:val="dashed" w:sz="2" w:space="0" w:color="FFFFFF"/>
                            <w:right w:val="dashed" w:sz="2" w:space="0" w:color="FFFFFF"/>
                          </w:divBdr>
                          <w:divsChild>
                            <w:div w:id="66115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110631">
                          <w:marLeft w:val="0"/>
                          <w:marRight w:val="0"/>
                          <w:marTop w:val="0"/>
                          <w:marBottom w:val="0"/>
                          <w:divBdr>
                            <w:top w:val="dashed" w:sz="2" w:space="0" w:color="FFFFFF"/>
                            <w:left w:val="dashed" w:sz="2" w:space="0" w:color="FFFFFF"/>
                            <w:bottom w:val="dashed" w:sz="2" w:space="0" w:color="FFFFFF"/>
                            <w:right w:val="dashed" w:sz="2" w:space="0" w:color="FFFFFF"/>
                          </w:divBdr>
                        </w:div>
                        <w:div w:id="534736090">
                          <w:marLeft w:val="0"/>
                          <w:marRight w:val="0"/>
                          <w:marTop w:val="0"/>
                          <w:marBottom w:val="0"/>
                          <w:divBdr>
                            <w:top w:val="dashed" w:sz="2" w:space="0" w:color="FFFFFF"/>
                            <w:left w:val="dashed" w:sz="2" w:space="0" w:color="FFFFFF"/>
                            <w:bottom w:val="dashed" w:sz="2" w:space="0" w:color="FFFFFF"/>
                            <w:right w:val="dashed" w:sz="2" w:space="0" w:color="FFFFFF"/>
                          </w:divBdr>
                          <w:divsChild>
                            <w:div w:id="1380936541">
                              <w:marLeft w:val="0"/>
                              <w:marRight w:val="0"/>
                              <w:marTop w:val="0"/>
                              <w:marBottom w:val="0"/>
                              <w:divBdr>
                                <w:top w:val="dashed" w:sz="2" w:space="0" w:color="FFFFFF"/>
                                <w:left w:val="dashed" w:sz="2" w:space="0" w:color="FFFFFF"/>
                                <w:bottom w:val="dashed" w:sz="2" w:space="0" w:color="FFFFFF"/>
                                <w:right w:val="dashed" w:sz="2" w:space="0" w:color="FFFFFF"/>
                              </w:divBdr>
                            </w:div>
                            <w:div w:id="54085835">
                              <w:marLeft w:val="0"/>
                              <w:marRight w:val="0"/>
                              <w:marTop w:val="0"/>
                              <w:marBottom w:val="0"/>
                              <w:divBdr>
                                <w:top w:val="dashed" w:sz="2" w:space="0" w:color="FFFFFF"/>
                                <w:left w:val="dashed" w:sz="2" w:space="0" w:color="FFFFFF"/>
                                <w:bottom w:val="dashed" w:sz="2" w:space="0" w:color="FFFFFF"/>
                                <w:right w:val="dashed" w:sz="2" w:space="0" w:color="FFFFFF"/>
                              </w:divBdr>
                            </w:div>
                            <w:div w:id="1076896041">
                              <w:marLeft w:val="0"/>
                              <w:marRight w:val="0"/>
                              <w:marTop w:val="0"/>
                              <w:marBottom w:val="0"/>
                              <w:divBdr>
                                <w:top w:val="dashed" w:sz="2" w:space="0" w:color="FFFFFF"/>
                                <w:left w:val="dashed" w:sz="2" w:space="0" w:color="FFFFFF"/>
                                <w:bottom w:val="dashed" w:sz="2" w:space="0" w:color="FFFFFF"/>
                                <w:right w:val="dashed" w:sz="2" w:space="0" w:color="FFFFFF"/>
                              </w:divBdr>
                            </w:div>
                            <w:div w:id="872230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1566914">
                      <w:marLeft w:val="0"/>
                      <w:marRight w:val="0"/>
                      <w:marTop w:val="0"/>
                      <w:marBottom w:val="0"/>
                      <w:divBdr>
                        <w:top w:val="dashed" w:sz="2" w:space="0" w:color="FFFFFF"/>
                        <w:left w:val="dashed" w:sz="2" w:space="0" w:color="FFFFFF"/>
                        <w:bottom w:val="dashed" w:sz="2" w:space="0" w:color="FFFFFF"/>
                        <w:right w:val="dashed" w:sz="2" w:space="0" w:color="FFFFFF"/>
                      </w:divBdr>
                    </w:div>
                    <w:div w:id="506939802">
                      <w:marLeft w:val="0"/>
                      <w:marRight w:val="0"/>
                      <w:marTop w:val="0"/>
                      <w:marBottom w:val="0"/>
                      <w:divBdr>
                        <w:top w:val="dashed" w:sz="2" w:space="0" w:color="FFFFFF"/>
                        <w:left w:val="dashed" w:sz="2" w:space="0" w:color="FFFFFF"/>
                        <w:bottom w:val="dashed" w:sz="2" w:space="0" w:color="FFFFFF"/>
                        <w:right w:val="dashed" w:sz="2" w:space="0" w:color="FFFFFF"/>
                      </w:divBdr>
                      <w:divsChild>
                        <w:div w:id="1855722300">
                          <w:marLeft w:val="0"/>
                          <w:marRight w:val="0"/>
                          <w:marTop w:val="0"/>
                          <w:marBottom w:val="0"/>
                          <w:divBdr>
                            <w:top w:val="dashed" w:sz="2" w:space="0" w:color="FFFFFF"/>
                            <w:left w:val="dashed" w:sz="2" w:space="0" w:color="FFFFFF"/>
                            <w:bottom w:val="dashed" w:sz="2" w:space="0" w:color="FFFFFF"/>
                            <w:right w:val="dashed" w:sz="2" w:space="0" w:color="FFFFFF"/>
                          </w:divBdr>
                        </w:div>
                        <w:div w:id="1238053831">
                          <w:marLeft w:val="0"/>
                          <w:marRight w:val="0"/>
                          <w:marTop w:val="0"/>
                          <w:marBottom w:val="0"/>
                          <w:divBdr>
                            <w:top w:val="dashed" w:sz="2" w:space="0" w:color="FFFFFF"/>
                            <w:left w:val="dashed" w:sz="2" w:space="0" w:color="FFFFFF"/>
                            <w:bottom w:val="dashed" w:sz="2" w:space="0" w:color="FFFFFF"/>
                            <w:right w:val="dashed" w:sz="2" w:space="0" w:color="FFFFFF"/>
                          </w:divBdr>
                          <w:divsChild>
                            <w:div w:id="2036417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089633">
                          <w:marLeft w:val="0"/>
                          <w:marRight w:val="0"/>
                          <w:marTop w:val="0"/>
                          <w:marBottom w:val="0"/>
                          <w:divBdr>
                            <w:top w:val="dashed" w:sz="2" w:space="0" w:color="FFFFFF"/>
                            <w:left w:val="dashed" w:sz="2" w:space="0" w:color="FFFFFF"/>
                            <w:bottom w:val="dashed" w:sz="2" w:space="0" w:color="FFFFFF"/>
                            <w:right w:val="dashed" w:sz="2" w:space="0" w:color="FFFFFF"/>
                          </w:divBdr>
                        </w:div>
                        <w:div w:id="2093351140">
                          <w:marLeft w:val="0"/>
                          <w:marRight w:val="0"/>
                          <w:marTop w:val="0"/>
                          <w:marBottom w:val="0"/>
                          <w:divBdr>
                            <w:top w:val="dashed" w:sz="2" w:space="0" w:color="FFFFFF"/>
                            <w:left w:val="dashed" w:sz="2" w:space="0" w:color="FFFFFF"/>
                            <w:bottom w:val="dashed" w:sz="2" w:space="0" w:color="FFFFFF"/>
                            <w:right w:val="dashed" w:sz="2" w:space="0" w:color="FFFFFF"/>
                          </w:divBdr>
                          <w:divsChild>
                            <w:div w:id="1112431263">
                              <w:marLeft w:val="0"/>
                              <w:marRight w:val="0"/>
                              <w:marTop w:val="0"/>
                              <w:marBottom w:val="0"/>
                              <w:divBdr>
                                <w:top w:val="dashed" w:sz="2" w:space="0" w:color="FFFFFF"/>
                                <w:left w:val="dashed" w:sz="2" w:space="0" w:color="FFFFFF"/>
                                <w:bottom w:val="dashed" w:sz="2" w:space="0" w:color="FFFFFF"/>
                                <w:right w:val="dashed" w:sz="2" w:space="0" w:color="FFFFFF"/>
                              </w:divBdr>
                            </w:div>
                            <w:div w:id="827404608">
                              <w:marLeft w:val="0"/>
                              <w:marRight w:val="0"/>
                              <w:marTop w:val="0"/>
                              <w:marBottom w:val="0"/>
                              <w:divBdr>
                                <w:top w:val="dashed" w:sz="2" w:space="0" w:color="FFFFFF"/>
                                <w:left w:val="dashed" w:sz="2" w:space="0" w:color="FFFFFF"/>
                                <w:bottom w:val="dashed" w:sz="2" w:space="0" w:color="FFFFFF"/>
                                <w:right w:val="dashed" w:sz="2" w:space="0" w:color="FFFFFF"/>
                              </w:divBdr>
                            </w:div>
                            <w:div w:id="202645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9121711">
                          <w:marLeft w:val="0"/>
                          <w:marRight w:val="0"/>
                          <w:marTop w:val="0"/>
                          <w:marBottom w:val="0"/>
                          <w:divBdr>
                            <w:top w:val="dashed" w:sz="2" w:space="0" w:color="FFFFFF"/>
                            <w:left w:val="dashed" w:sz="2" w:space="0" w:color="FFFFFF"/>
                            <w:bottom w:val="dashed" w:sz="2" w:space="0" w:color="FFFFFF"/>
                            <w:right w:val="dashed" w:sz="2" w:space="0" w:color="FFFFFF"/>
                          </w:divBdr>
                        </w:div>
                        <w:div w:id="923805473">
                          <w:marLeft w:val="0"/>
                          <w:marRight w:val="0"/>
                          <w:marTop w:val="0"/>
                          <w:marBottom w:val="0"/>
                          <w:divBdr>
                            <w:top w:val="dashed" w:sz="2" w:space="0" w:color="FFFFFF"/>
                            <w:left w:val="dashed" w:sz="2" w:space="0" w:color="FFFFFF"/>
                            <w:bottom w:val="dashed" w:sz="2" w:space="0" w:color="FFFFFF"/>
                            <w:right w:val="dashed" w:sz="2" w:space="0" w:color="FFFFFF"/>
                          </w:divBdr>
                          <w:divsChild>
                            <w:div w:id="1174345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6990605">
                      <w:marLeft w:val="0"/>
                      <w:marRight w:val="0"/>
                      <w:marTop w:val="0"/>
                      <w:marBottom w:val="0"/>
                      <w:divBdr>
                        <w:top w:val="dashed" w:sz="2" w:space="0" w:color="FFFFFF"/>
                        <w:left w:val="dashed" w:sz="2" w:space="0" w:color="FFFFFF"/>
                        <w:bottom w:val="dashed" w:sz="2" w:space="0" w:color="FFFFFF"/>
                        <w:right w:val="dashed" w:sz="2" w:space="0" w:color="FFFFFF"/>
                      </w:divBdr>
                    </w:div>
                    <w:div w:id="578634213">
                      <w:marLeft w:val="0"/>
                      <w:marRight w:val="0"/>
                      <w:marTop w:val="0"/>
                      <w:marBottom w:val="0"/>
                      <w:divBdr>
                        <w:top w:val="dashed" w:sz="2" w:space="0" w:color="FFFFFF"/>
                        <w:left w:val="dashed" w:sz="2" w:space="0" w:color="FFFFFF"/>
                        <w:bottom w:val="dashed" w:sz="2" w:space="0" w:color="FFFFFF"/>
                        <w:right w:val="dashed" w:sz="2" w:space="0" w:color="FFFFFF"/>
                      </w:divBdr>
                      <w:divsChild>
                        <w:div w:id="670258213">
                          <w:marLeft w:val="0"/>
                          <w:marRight w:val="0"/>
                          <w:marTop w:val="0"/>
                          <w:marBottom w:val="0"/>
                          <w:divBdr>
                            <w:top w:val="dashed" w:sz="2" w:space="0" w:color="FFFFFF"/>
                            <w:left w:val="dashed" w:sz="2" w:space="0" w:color="FFFFFF"/>
                            <w:bottom w:val="dashed" w:sz="2" w:space="0" w:color="FFFFFF"/>
                            <w:right w:val="dashed" w:sz="2" w:space="0" w:color="FFFFFF"/>
                          </w:divBdr>
                        </w:div>
                        <w:div w:id="921371760">
                          <w:marLeft w:val="0"/>
                          <w:marRight w:val="0"/>
                          <w:marTop w:val="0"/>
                          <w:marBottom w:val="0"/>
                          <w:divBdr>
                            <w:top w:val="dashed" w:sz="2" w:space="0" w:color="FFFFFF"/>
                            <w:left w:val="dashed" w:sz="2" w:space="0" w:color="FFFFFF"/>
                            <w:bottom w:val="dashed" w:sz="2" w:space="0" w:color="FFFFFF"/>
                            <w:right w:val="dashed" w:sz="2" w:space="0" w:color="FFFFFF"/>
                          </w:divBdr>
                          <w:divsChild>
                            <w:div w:id="853610090">
                              <w:marLeft w:val="0"/>
                              <w:marRight w:val="0"/>
                              <w:marTop w:val="0"/>
                              <w:marBottom w:val="0"/>
                              <w:divBdr>
                                <w:top w:val="dashed" w:sz="2" w:space="0" w:color="FFFFFF"/>
                                <w:left w:val="dashed" w:sz="2" w:space="0" w:color="FFFFFF"/>
                                <w:bottom w:val="dashed" w:sz="2" w:space="0" w:color="FFFFFF"/>
                                <w:right w:val="dashed" w:sz="2" w:space="0" w:color="FFFFFF"/>
                              </w:divBdr>
                            </w:div>
                            <w:div w:id="1914004087">
                              <w:marLeft w:val="0"/>
                              <w:marRight w:val="0"/>
                              <w:marTop w:val="0"/>
                              <w:marBottom w:val="0"/>
                              <w:divBdr>
                                <w:top w:val="dashed" w:sz="2" w:space="0" w:color="FFFFFF"/>
                                <w:left w:val="dashed" w:sz="2" w:space="0" w:color="FFFFFF"/>
                                <w:bottom w:val="dashed" w:sz="2" w:space="0" w:color="FFFFFF"/>
                                <w:right w:val="dashed" w:sz="2" w:space="0" w:color="FFFFFF"/>
                              </w:divBdr>
                              <w:divsChild>
                                <w:div w:id="397629162">
                                  <w:marLeft w:val="0"/>
                                  <w:marRight w:val="0"/>
                                  <w:marTop w:val="0"/>
                                  <w:marBottom w:val="0"/>
                                  <w:divBdr>
                                    <w:top w:val="dashed" w:sz="2" w:space="0" w:color="FFFFFF"/>
                                    <w:left w:val="dashed" w:sz="2" w:space="0" w:color="FFFFFF"/>
                                    <w:bottom w:val="dashed" w:sz="2" w:space="0" w:color="FFFFFF"/>
                                    <w:right w:val="dashed" w:sz="2" w:space="0" w:color="FFFFFF"/>
                                  </w:divBdr>
                                </w:div>
                                <w:div w:id="1898586384">
                                  <w:marLeft w:val="0"/>
                                  <w:marRight w:val="0"/>
                                  <w:marTop w:val="0"/>
                                  <w:marBottom w:val="0"/>
                                  <w:divBdr>
                                    <w:top w:val="dashed" w:sz="2" w:space="0" w:color="FFFFFF"/>
                                    <w:left w:val="dashed" w:sz="2" w:space="0" w:color="FFFFFF"/>
                                    <w:bottom w:val="dashed" w:sz="2" w:space="0" w:color="FFFFFF"/>
                                    <w:right w:val="dashed" w:sz="2" w:space="0" w:color="FFFFFF"/>
                                  </w:divBdr>
                                </w:div>
                                <w:div w:id="1769809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433130">
                              <w:marLeft w:val="0"/>
                              <w:marRight w:val="0"/>
                              <w:marTop w:val="0"/>
                              <w:marBottom w:val="0"/>
                              <w:divBdr>
                                <w:top w:val="dashed" w:sz="2" w:space="0" w:color="FFFFFF"/>
                                <w:left w:val="dashed" w:sz="2" w:space="0" w:color="FFFFFF"/>
                                <w:bottom w:val="dashed" w:sz="2" w:space="0" w:color="FFFFFF"/>
                                <w:right w:val="dashed" w:sz="2" w:space="0" w:color="FFFFFF"/>
                              </w:divBdr>
                            </w:div>
                            <w:div w:id="1782457873">
                              <w:marLeft w:val="0"/>
                              <w:marRight w:val="0"/>
                              <w:marTop w:val="0"/>
                              <w:marBottom w:val="0"/>
                              <w:divBdr>
                                <w:top w:val="dashed" w:sz="2" w:space="0" w:color="FFFFFF"/>
                                <w:left w:val="dashed" w:sz="2" w:space="0" w:color="FFFFFF"/>
                                <w:bottom w:val="dashed" w:sz="2" w:space="0" w:color="FFFFFF"/>
                                <w:right w:val="dashed" w:sz="2" w:space="0" w:color="FFFFFF"/>
                              </w:divBdr>
                              <w:divsChild>
                                <w:div w:id="1168329041">
                                  <w:marLeft w:val="0"/>
                                  <w:marRight w:val="0"/>
                                  <w:marTop w:val="0"/>
                                  <w:marBottom w:val="0"/>
                                  <w:divBdr>
                                    <w:top w:val="dashed" w:sz="2" w:space="0" w:color="FFFFFF"/>
                                    <w:left w:val="dashed" w:sz="2" w:space="0" w:color="FFFFFF"/>
                                    <w:bottom w:val="dashed" w:sz="2" w:space="0" w:color="FFFFFF"/>
                                    <w:right w:val="dashed" w:sz="2" w:space="0" w:color="FFFFFF"/>
                                  </w:divBdr>
                                </w:div>
                                <w:div w:id="1118988843">
                                  <w:marLeft w:val="0"/>
                                  <w:marRight w:val="0"/>
                                  <w:marTop w:val="0"/>
                                  <w:marBottom w:val="0"/>
                                  <w:divBdr>
                                    <w:top w:val="dashed" w:sz="2" w:space="0" w:color="FFFFFF"/>
                                    <w:left w:val="dashed" w:sz="2" w:space="0" w:color="FFFFFF"/>
                                    <w:bottom w:val="dashed" w:sz="2" w:space="0" w:color="FFFFFF"/>
                                    <w:right w:val="dashed" w:sz="2" w:space="0" w:color="FFFFFF"/>
                                  </w:divBdr>
                                </w:div>
                                <w:div w:id="240917213">
                                  <w:marLeft w:val="0"/>
                                  <w:marRight w:val="0"/>
                                  <w:marTop w:val="0"/>
                                  <w:marBottom w:val="0"/>
                                  <w:divBdr>
                                    <w:top w:val="dashed" w:sz="2" w:space="0" w:color="FFFFFF"/>
                                    <w:left w:val="dashed" w:sz="2" w:space="0" w:color="FFFFFF"/>
                                    <w:bottom w:val="dashed" w:sz="2" w:space="0" w:color="FFFFFF"/>
                                    <w:right w:val="dashed" w:sz="2" w:space="0" w:color="FFFFFF"/>
                                  </w:divBdr>
                                </w:div>
                                <w:div w:id="717513965">
                                  <w:marLeft w:val="0"/>
                                  <w:marRight w:val="0"/>
                                  <w:marTop w:val="0"/>
                                  <w:marBottom w:val="0"/>
                                  <w:divBdr>
                                    <w:top w:val="dashed" w:sz="2" w:space="0" w:color="FFFFFF"/>
                                    <w:left w:val="dashed" w:sz="2" w:space="0" w:color="FFFFFF"/>
                                    <w:bottom w:val="dashed" w:sz="2" w:space="0" w:color="FFFFFF"/>
                                    <w:right w:val="dashed" w:sz="2" w:space="0" w:color="FFFFFF"/>
                                  </w:divBdr>
                                </w:div>
                                <w:div w:id="2110925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314702">
                              <w:marLeft w:val="0"/>
                              <w:marRight w:val="0"/>
                              <w:marTop w:val="0"/>
                              <w:marBottom w:val="0"/>
                              <w:divBdr>
                                <w:top w:val="dashed" w:sz="2" w:space="0" w:color="FFFFFF"/>
                                <w:left w:val="dashed" w:sz="2" w:space="0" w:color="FFFFFF"/>
                                <w:bottom w:val="dashed" w:sz="2" w:space="0" w:color="FFFFFF"/>
                                <w:right w:val="dashed" w:sz="2" w:space="0" w:color="FFFFFF"/>
                              </w:divBdr>
                            </w:div>
                            <w:div w:id="442766537">
                              <w:marLeft w:val="0"/>
                              <w:marRight w:val="0"/>
                              <w:marTop w:val="0"/>
                              <w:marBottom w:val="0"/>
                              <w:divBdr>
                                <w:top w:val="dashed" w:sz="2" w:space="0" w:color="FFFFFF"/>
                                <w:left w:val="dashed" w:sz="2" w:space="0" w:color="FFFFFF"/>
                                <w:bottom w:val="dashed" w:sz="2" w:space="0" w:color="FFFFFF"/>
                                <w:right w:val="dashed" w:sz="2" w:space="0" w:color="FFFFFF"/>
                              </w:divBdr>
                              <w:divsChild>
                                <w:div w:id="1225334748">
                                  <w:marLeft w:val="0"/>
                                  <w:marRight w:val="0"/>
                                  <w:marTop w:val="0"/>
                                  <w:marBottom w:val="0"/>
                                  <w:divBdr>
                                    <w:top w:val="dashed" w:sz="2" w:space="0" w:color="FFFFFF"/>
                                    <w:left w:val="dashed" w:sz="2" w:space="0" w:color="FFFFFF"/>
                                    <w:bottom w:val="dashed" w:sz="2" w:space="0" w:color="FFFFFF"/>
                                    <w:right w:val="dashed" w:sz="2" w:space="0" w:color="FFFFFF"/>
                                  </w:divBdr>
                                </w:div>
                                <w:div w:id="1434548913">
                                  <w:marLeft w:val="0"/>
                                  <w:marRight w:val="0"/>
                                  <w:marTop w:val="0"/>
                                  <w:marBottom w:val="0"/>
                                  <w:divBdr>
                                    <w:top w:val="dashed" w:sz="2" w:space="0" w:color="FFFFFF"/>
                                    <w:left w:val="dashed" w:sz="2" w:space="0" w:color="FFFFFF"/>
                                    <w:bottom w:val="dashed" w:sz="2" w:space="0" w:color="FFFFFF"/>
                                    <w:right w:val="dashed" w:sz="2" w:space="0" w:color="FFFFFF"/>
                                  </w:divBdr>
                                </w:div>
                                <w:div w:id="1825587134">
                                  <w:marLeft w:val="0"/>
                                  <w:marRight w:val="0"/>
                                  <w:marTop w:val="0"/>
                                  <w:marBottom w:val="0"/>
                                  <w:divBdr>
                                    <w:top w:val="dashed" w:sz="2" w:space="0" w:color="FFFFFF"/>
                                    <w:left w:val="dashed" w:sz="2" w:space="0" w:color="FFFFFF"/>
                                    <w:bottom w:val="dashed" w:sz="2" w:space="0" w:color="FFFFFF"/>
                                    <w:right w:val="dashed" w:sz="2" w:space="0" w:color="FFFFFF"/>
                                  </w:divBdr>
                                  <w:divsChild>
                                    <w:div w:id="2001275717">
                                      <w:marLeft w:val="0"/>
                                      <w:marRight w:val="0"/>
                                      <w:marTop w:val="0"/>
                                      <w:marBottom w:val="0"/>
                                      <w:divBdr>
                                        <w:top w:val="dashed" w:sz="2" w:space="0" w:color="FFFFFF"/>
                                        <w:left w:val="dashed" w:sz="2" w:space="0" w:color="FFFFFF"/>
                                        <w:bottom w:val="dashed" w:sz="2" w:space="0" w:color="FFFFFF"/>
                                        <w:right w:val="dashed" w:sz="2" w:space="0" w:color="FFFFFF"/>
                                      </w:divBdr>
                                    </w:div>
                                    <w:div w:id="1540625688">
                                      <w:marLeft w:val="0"/>
                                      <w:marRight w:val="0"/>
                                      <w:marTop w:val="0"/>
                                      <w:marBottom w:val="0"/>
                                      <w:divBdr>
                                        <w:top w:val="dashed" w:sz="2" w:space="0" w:color="FFFFFF"/>
                                        <w:left w:val="dashed" w:sz="2" w:space="0" w:color="FFFFFF"/>
                                        <w:bottom w:val="dashed" w:sz="2" w:space="0" w:color="FFFFFF"/>
                                        <w:right w:val="dashed" w:sz="2" w:space="0" w:color="FFFFFF"/>
                                      </w:divBdr>
                                    </w:div>
                                    <w:div w:id="1149596478">
                                      <w:marLeft w:val="0"/>
                                      <w:marRight w:val="0"/>
                                      <w:marTop w:val="0"/>
                                      <w:marBottom w:val="0"/>
                                      <w:divBdr>
                                        <w:top w:val="dashed" w:sz="2" w:space="0" w:color="FFFFFF"/>
                                        <w:left w:val="dashed" w:sz="2" w:space="0" w:color="FFFFFF"/>
                                        <w:bottom w:val="dashed" w:sz="2" w:space="0" w:color="FFFFFF"/>
                                        <w:right w:val="dashed" w:sz="2" w:space="0" w:color="FFFFFF"/>
                                      </w:divBdr>
                                    </w:div>
                                    <w:div w:id="798958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924626">
                                  <w:marLeft w:val="0"/>
                                  <w:marRight w:val="0"/>
                                  <w:marTop w:val="0"/>
                                  <w:marBottom w:val="0"/>
                                  <w:divBdr>
                                    <w:top w:val="dashed" w:sz="2" w:space="0" w:color="FFFFFF"/>
                                    <w:left w:val="dashed" w:sz="2" w:space="0" w:color="FFFFFF"/>
                                    <w:bottom w:val="dashed" w:sz="2" w:space="0" w:color="FFFFFF"/>
                                    <w:right w:val="dashed" w:sz="2" w:space="0" w:color="FFFFFF"/>
                                  </w:divBdr>
                                </w:div>
                                <w:div w:id="810902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824320">
                              <w:marLeft w:val="0"/>
                              <w:marRight w:val="0"/>
                              <w:marTop w:val="0"/>
                              <w:marBottom w:val="0"/>
                              <w:divBdr>
                                <w:top w:val="dashed" w:sz="2" w:space="0" w:color="FFFFFF"/>
                                <w:left w:val="dashed" w:sz="2" w:space="0" w:color="FFFFFF"/>
                                <w:bottom w:val="dashed" w:sz="2" w:space="0" w:color="FFFFFF"/>
                                <w:right w:val="dashed" w:sz="2" w:space="0" w:color="FFFFFF"/>
                              </w:divBdr>
                            </w:div>
                            <w:div w:id="1610819725">
                              <w:marLeft w:val="0"/>
                              <w:marRight w:val="0"/>
                              <w:marTop w:val="0"/>
                              <w:marBottom w:val="0"/>
                              <w:divBdr>
                                <w:top w:val="dashed" w:sz="2" w:space="0" w:color="FFFFFF"/>
                                <w:left w:val="dashed" w:sz="2" w:space="0" w:color="FFFFFF"/>
                                <w:bottom w:val="dashed" w:sz="2" w:space="0" w:color="FFFFFF"/>
                                <w:right w:val="dashed" w:sz="2" w:space="0" w:color="FFFFFF"/>
                              </w:divBdr>
                              <w:divsChild>
                                <w:div w:id="2102216723">
                                  <w:marLeft w:val="0"/>
                                  <w:marRight w:val="0"/>
                                  <w:marTop w:val="0"/>
                                  <w:marBottom w:val="0"/>
                                  <w:divBdr>
                                    <w:top w:val="dashed" w:sz="2" w:space="0" w:color="FFFFFF"/>
                                    <w:left w:val="dashed" w:sz="2" w:space="0" w:color="FFFFFF"/>
                                    <w:bottom w:val="dashed" w:sz="2" w:space="0" w:color="FFFFFF"/>
                                    <w:right w:val="dashed" w:sz="2" w:space="0" w:color="FFFFFF"/>
                                  </w:divBdr>
                                </w:div>
                                <w:div w:id="576673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343059">
                              <w:marLeft w:val="0"/>
                              <w:marRight w:val="0"/>
                              <w:marTop w:val="0"/>
                              <w:marBottom w:val="0"/>
                              <w:divBdr>
                                <w:top w:val="dashed" w:sz="2" w:space="0" w:color="FFFFFF"/>
                                <w:left w:val="dashed" w:sz="2" w:space="0" w:color="FFFFFF"/>
                                <w:bottom w:val="dashed" w:sz="2" w:space="0" w:color="FFFFFF"/>
                                <w:right w:val="dashed" w:sz="2" w:space="0" w:color="FFFFFF"/>
                              </w:divBdr>
                            </w:div>
                            <w:div w:id="876695624">
                              <w:marLeft w:val="0"/>
                              <w:marRight w:val="0"/>
                              <w:marTop w:val="0"/>
                              <w:marBottom w:val="0"/>
                              <w:divBdr>
                                <w:top w:val="dashed" w:sz="2" w:space="0" w:color="FFFFFF"/>
                                <w:left w:val="dashed" w:sz="2" w:space="0" w:color="FFFFFF"/>
                                <w:bottom w:val="dashed" w:sz="2" w:space="0" w:color="FFFFFF"/>
                                <w:right w:val="dashed" w:sz="2" w:space="0" w:color="FFFFFF"/>
                              </w:divBdr>
                              <w:divsChild>
                                <w:div w:id="867183691">
                                  <w:marLeft w:val="0"/>
                                  <w:marRight w:val="0"/>
                                  <w:marTop w:val="0"/>
                                  <w:marBottom w:val="0"/>
                                  <w:divBdr>
                                    <w:top w:val="dashed" w:sz="2" w:space="0" w:color="FFFFFF"/>
                                    <w:left w:val="dashed" w:sz="2" w:space="0" w:color="FFFFFF"/>
                                    <w:bottom w:val="dashed" w:sz="2" w:space="0" w:color="FFFFFF"/>
                                    <w:right w:val="dashed" w:sz="2" w:space="0" w:color="FFFFFF"/>
                                  </w:divBdr>
                                </w:div>
                                <w:div w:id="291904053">
                                  <w:marLeft w:val="0"/>
                                  <w:marRight w:val="0"/>
                                  <w:marTop w:val="0"/>
                                  <w:marBottom w:val="0"/>
                                  <w:divBdr>
                                    <w:top w:val="dashed" w:sz="2" w:space="0" w:color="FFFFFF"/>
                                    <w:left w:val="dashed" w:sz="2" w:space="0" w:color="FFFFFF"/>
                                    <w:bottom w:val="dashed" w:sz="2" w:space="0" w:color="FFFFFF"/>
                                    <w:right w:val="dashed" w:sz="2" w:space="0" w:color="FFFFFF"/>
                                  </w:divBdr>
                                  <w:divsChild>
                                    <w:div w:id="1180970744">
                                      <w:marLeft w:val="0"/>
                                      <w:marRight w:val="0"/>
                                      <w:marTop w:val="0"/>
                                      <w:marBottom w:val="0"/>
                                      <w:divBdr>
                                        <w:top w:val="dashed" w:sz="2" w:space="0" w:color="FFFFFF"/>
                                        <w:left w:val="dashed" w:sz="2" w:space="0" w:color="FFFFFF"/>
                                        <w:bottom w:val="dashed" w:sz="2" w:space="0" w:color="FFFFFF"/>
                                        <w:right w:val="dashed" w:sz="2" w:space="0" w:color="FFFFFF"/>
                                      </w:divBdr>
                                    </w:div>
                                    <w:div w:id="1927613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527905">
                                  <w:marLeft w:val="0"/>
                                  <w:marRight w:val="0"/>
                                  <w:marTop w:val="0"/>
                                  <w:marBottom w:val="0"/>
                                  <w:divBdr>
                                    <w:top w:val="dashed" w:sz="2" w:space="0" w:color="FFFFFF"/>
                                    <w:left w:val="dashed" w:sz="2" w:space="0" w:color="FFFFFF"/>
                                    <w:bottom w:val="dashed" w:sz="2" w:space="0" w:color="FFFFFF"/>
                                    <w:right w:val="dashed" w:sz="2" w:space="0" w:color="FFFFFF"/>
                                  </w:divBdr>
                                </w:div>
                                <w:div w:id="218060646">
                                  <w:marLeft w:val="0"/>
                                  <w:marRight w:val="0"/>
                                  <w:marTop w:val="0"/>
                                  <w:marBottom w:val="0"/>
                                  <w:divBdr>
                                    <w:top w:val="dashed" w:sz="2" w:space="0" w:color="FFFFFF"/>
                                    <w:left w:val="dashed" w:sz="2" w:space="0" w:color="FFFFFF"/>
                                    <w:bottom w:val="dashed" w:sz="2" w:space="0" w:color="FFFFFF"/>
                                    <w:right w:val="dashed" w:sz="2" w:space="0" w:color="FFFFFF"/>
                                  </w:divBdr>
                                </w:div>
                                <w:div w:id="1966496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4438">
                              <w:marLeft w:val="0"/>
                              <w:marRight w:val="0"/>
                              <w:marTop w:val="0"/>
                              <w:marBottom w:val="0"/>
                              <w:divBdr>
                                <w:top w:val="dashed" w:sz="2" w:space="0" w:color="FFFFFF"/>
                                <w:left w:val="dashed" w:sz="2" w:space="0" w:color="FFFFFF"/>
                                <w:bottom w:val="dashed" w:sz="2" w:space="0" w:color="FFFFFF"/>
                                <w:right w:val="dashed" w:sz="2" w:space="0" w:color="FFFFFF"/>
                              </w:divBdr>
                            </w:div>
                            <w:div w:id="1086027123">
                              <w:marLeft w:val="0"/>
                              <w:marRight w:val="0"/>
                              <w:marTop w:val="0"/>
                              <w:marBottom w:val="0"/>
                              <w:divBdr>
                                <w:top w:val="dashed" w:sz="2" w:space="0" w:color="FFFFFF"/>
                                <w:left w:val="dashed" w:sz="2" w:space="0" w:color="FFFFFF"/>
                                <w:bottom w:val="dashed" w:sz="2" w:space="0" w:color="FFFFFF"/>
                                <w:right w:val="dashed" w:sz="2" w:space="0" w:color="FFFFFF"/>
                              </w:divBdr>
                              <w:divsChild>
                                <w:div w:id="1088816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963541">
                              <w:marLeft w:val="0"/>
                              <w:marRight w:val="0"/>
                              <w:marTop w:val="0"/>
                              <w:marBottom w:val="0"/>
                              <w:divBdr>
                                <w:top w:val="dashed" w:sz="2" w:space="0" w:color="FFFFFF"/>
                                <w:left w:val="dashed" w:sz="2" w:space="0" w:color="FFFFFF"/>
                                <w:bottom w:val="dashed" w:sz="2" w:space="0" w:color="FFFFFF"/>
                                <w:right w:val="dashed" w:sz="2" w:space="0" w:color="FFFFFF"/>
                              </w:divBdr>
                            </w:div>
                            <w:div w:id="116682014">
                              <w:marLeft w:val="0"/>
                              <w:marRight w:val="0"/>
                              <w:marTop w:val="0"/>
                              <w:marBottom w:val="0"/>
                              <w:divBdr>
                                <w:top w:val="dashed" w:sz="2" w:space="0" w:color="FFFFFF"/>
                                <w:left w:val="dashed" w:sz="2" w:space="0" w:color="FFFFFF"/>
                                <w:bottom w:val="dashed" w:sz="2" w:space="0" w:color="FFFFFF"/>
                                <w:right w:val="dashed" w:sz="2" w:space="0" w:color="FFFFFF"/>
                              </w:divBdr>
                              <w:divsChild>
                                <w:div w:id="639193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824329">
                              <w:marLeft w:val="0"/>
                              <w:marRight w:val="0"/>
                              <w:marTop w:val="0"/>
                              <w:marBottom w:val="0"/>
                              <w:divBdr>
                                <w:top w:val="dashed" w:sz="2" w:space="0" w:color="FFFFFF"/>
                                <w:left w:val="dashed" w:sz="2" w:space="0" w:color="FFFFFF"/>
                                <w:bottom w:val="dashed" w:sz="2" w:space="0" w:color="FFFFFF"/>
                                <w:right w:val="dashed" w:sz="2" w:space="0" w:color="FFFFFF"/>
                              </w:divBdr>
                            </w:div>
                            <w:div w:id="2082022369">
                              <w:marLeft w:val="0"/>
                              <w:marRight w:val="0"/>
                              <w:marTop w:val="0"/>
                              <w:marBottom w:val="0"/>
                              <w:divBdr>
                                <w:top w:val="dashed" w:sz="2" w:space="0" w:color="FFFFFF"/>
                                <w:left w:val="dashed" w:sz="2" w:space="0" w:color="FFFFFF"/>
                                <w:bottom w:val="dashed" w:sz="2" w:space="0" w:color="FFFFFF"/>
                                <w:right w:val="dashed" w:sz="2" w:space="0" w:color="FFFFFF"/>
                              </w:divBdr>
                              <w:divsChild>
                                <w:div w:id="1126194608">
                                  <w:marLeft w:val="0"/>
                                  <w:marRight w:val="0"/>
                                  <w:marTop w:val="0"/>
                                  <w:marBottom w:val="0"/>
                                  <w:divBdr>
                                    <w:top w:val="dashed" w:sz="2" w:space="0" w:color="FFFFFF"/>
                                    <w:left w:val="dashed" w:sz="2" w:space="0" w:color="FFFFFF"/>
                                    <w:bottom w:val="dashed" w:sz="2" w:space="0" w:color="FFFFFF"/>
                                    <w:right w:val="dashed" w:sz="2" w:space="0" w:color="FFFFFF"/>
                                  </w:divBdr>
                                </w:div>
                                <w:div w:id="1260914910">
                                  <w:marLeft w:val="0"/>
                                  <w:marRight w:val="0"/>
                                  <w:marTop w:val="0"/>
                                  <w:marBottom w:val="0"/>
                                  <w:divBdr>
                                    <w:top w:val="dashed" w:sz="2" w:space="0" w:color="FFFFFF"/>
                                    <w:left w:val="dashed" w:sz="2" w:space="0" w:color="FFFFFF"/>
                                    <w:bottom w:val="dashed" w:sz="2" w:space="0" w:color="FFFFFF"/>
                                    <w:right w:val="dashed" w:sz="2" w:space="0" w:color="FFFFFF"/>
                                  </w:divBdr>
                                </w:div>
                                <w:div w:id="793641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14161">
                              <w:marLeft w:val="0"/>
                              <w:marRight w:val="0"/>
                              <w:marTop w:val="0"/>
                              <w:marBottom w:val="0"/>
                              <w:divBdr>
                                <w:top w:val="dashed" w:sz="2" w:space="0" w:color="FFFFFF"/>
                                <w:left w:val="dashed" w:sz="2" w:space="0" w:color="FFFFFF"/>
                                <w:bottom w:val="dashed" w:sz="2" w:space="0" w:color="FFFFFF"/>
                                <w:right w:val="dashed" w:sz="2" w:space="0" w:color="FFFFFF"/>
                              </w:divBdr>
                            </w:div>
                            <w:div w:id="542525073">
                              <w:marLeft w:val="0"/>
                              <w:marRight w:val="0"/>
                              <w:marTop w:val="0"/>
                              <w:marBottom w:val="0"/>
                              <w:divBdr>
                                <w:top w:val="dashed" w:sz="2" w:space="0" w:color="FFFFFF"/>
                                <w:left w:val="dashed" w:sz="2" w:space="0" w:color="FFFFFF"/>
                                <w:bottom w:val="dashed" w:sz="2" w:space="0" w:color="FFFFFF"/>
                                <w:right w:val="dashed" w:sz="2" w:space="0" w:color="FFFFFF"/>
                              </w:divBdr>
                              <w:divsChild>
                                <w:div w:id="113279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741785">
                              <w:marLeft w:val="0"/>
                              <w:marRight w:val="0"/>
                              <w:marTop w:val="0"/>
                              <w:marBottom w:val="0"/>
                              <w:divBdr>
                                <w:top w:val="dashed" w:sz="2" w:space="0" w:color="FFFFFF"/>
                                <w:left w:val="dashed" w:sz="2" w:space="0" w:color="FFFFFF"/>
                                <w:bottom w:val="dashed" w:sz="2" w:space="0" w:color="FFFFFF"/>
                                <w:right w:val="dashed" w:sz="2" w:space="0" w:color="FFFFFF"/>
                              </w:divBdr>
                            </w:div>
                            <w:div w:id="44843377">
                              <w:marLeft w:val="0"/>
                              <w:marRight w:val="0"/>
                              <w:marTop w:val="0"/>
                              <w:marBottom w:val="0"/>
                              <w:divBdr>
                                <w:top w:val="dashed" w:sz="2" w:space="0" w:color="FFFFFF"/>
                                <w:left w:val="dashed" w:sz="2" w:space="0" w:color="FFFFFF"/>
                                <w:bottom w:val="dashed" w:sz="2" w:space="0" w:color="FFFFFF"/>
                                <w:right w:val="dashed" w:sz="2" w:space="0" w:color="FFFFFF"/>
                              </w:divBdr>
                              <w:divsChild>
                                <w:div w:id="1206209746">
                                  <w:marLeft w:val="0"/>
                                  <w:marRight w:val="0"/>
                                  <w:marTop w:val="0"/>
                                  <w:marBottom w:val="0"/>
                                  <w:divBdr>
                                    <w:top w:val="dashed" w:sz="2" w:space="0" w:color="FFFFFF"/>
                                    <w:left w:val="dashed" w:sz="2" w:space="0" w:color="FFFFFF"/>
                                    <w:bottom w:val="dashed" w:sz="2" w:space="0" w:color="FFFFFF"/>
                                    <w:right w:val="dashed" w:sz="2" w:space="0" w:color="FFFFFF"/>
                                  </w:divBdr>
                                </w:div>
                                <w:div w:id="957184149">
                                  <w:marLeft w:val="0"/>
                                  <w:marRight w:val="0"/>
                                  <w:marTop w:val="0"/>
                                  <w:marBottom w:val="0"/>
                                  <w:divBdr>
                                    <w:top w:val="dashed" w:sz="2" w:space="0" w:color="FFFFFF"/>
                                    <w:left w:val="dashed" w:sz="2" w:space="0" w:color="FFFFFF"/>
                                    <w:bottom w:val="dashed" w:sz="2" w:space="0" w:color="FFFFFF"/>
                                    <w:right w:val="dashed" w:sz="2" w:space="0" w:color="FFFFFF"/>
                                  </w:divBdr>
                                </w:div>
                                <w:div w:id="196159488">
                                  <w:marLeft w:val="0"/>
                                  <w:marRight w:val="0"/>
                                  <w:marTop w:val="0"/>
                                  <w:marBottom w:val="0"/>
                                  <w:divBdr>
                                    <w:top w:val="dashed" w:sz="2" w:space="0" w:color="FFFFFF"/>
                                    <w:left w:val="dashed" w:sz="2" w:space="0" w:color="FFFFFF"/>
                                    <w:bottom w:val="dashed" w:sz="2" w:space="0" w:color="FFFFFF"/>
                                    <w:right w:val="dashed" w:sz="2" w:space="0" w:color="FFFFFF"/>
                                  </w:divBdr>
                                </w:div>
                                <w:div w:id="745342772">
                                  <w:marLeft w:val="0"/>
                                  <w:marRight w:val="0"/>
                                  <w:marTop w:val="0"/>
                                  <w:marBottom w:val="0"/>
                                  <w:divBdr>
                                    <w:top w:val="dashed" w:sz="2" w:space="0" w:color="FFFFFF"/>
                                    <w:left w:val="dashed" w:sz="2" w:space="0" w:color="FFFFFF"/>
                                    <w:bottom w:val="dashed" w:sz="2" w:space="0" w:color="FFFFFF"/>
                                    <w:right w:val="dashed" w:sz="2" w:space="0" w:color="FFFFFF"/>
                                  </w:divBdr>
                                </w:div>
                                <w:div w:id="1672373324">
                                  <w:marLeft w:val="0"/>
                                  <w:marRight w:val="0"/>
                                  <w:marTop w:val="0"/>
                                  <w:marBottom w:val="0"/>
                                  <w:divBdr>
                                    <w:top w:val="dashed" w:sz="2" w:space="0" w:color="FFFFFF"/>
                                    <w:left w:val="dashed" w:sz="2" w:space="0" w:color="FFFFFF"/>
                                    <w:bottom w:val="dashed" w:sz="2" w:space="0" w:color="FFFFFF"/>
                                    <w:right w:val="dashed" w:sz="2" w:space="0" w:color="FFFFFF"/>
                                  </w:divBdr>
                                </w:div>
                                <w:div w:id="1326277342">
                                  <w:marLeft w:val="0"/>
                                  <w:marRight w:val="0"/>
                                  <w:marTop w:val="0"/>
                                  <w:marBottom w:val="0"/>
                                  <w:divBdr>
                                    <w:top w:val="dashed" w:sz="2" w:space="0" w:color="FFFFFF"/>
                                    <w:left w:val="dashed" w:sz="2" w:space="0" w:color="FFFFFF"/>
                                    <w:bottom w:val="dashed" w:sz="2" w:space="0" w:color="FFFFFF"/>
                                    <w:right w:val="dashed" w:sz="2" w:space="0" w:color="FFFFFF"/>
                                  </w:divBdr>
                                </w:div>
                                <w:div w:id="2056926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769576">
                              <w:marLeft w:val="0"/>
                              <w:marRight w:val="0"/>
                              <w:marTop w:val="0"/>
                              <w:marBottom w:val="0"/>
                              <w:divBdr>
                                <w:top w:val="dashed" w:sz="2" w:space="0" w:color="FFFFFF"/>
                                <w:left w:val="dashed" w:sz="2" w:space="0" w:color="FFFFFF"/>
                                <w:bottom w:val="dashed" w:sz="2" w:space="0" w:color="FFFFFF"/>
                                <w:right w:val="dashed" w:sz="2" w:space="0" w:color="FFFFFF"/>
                              </w:divBdr>
                            </w:div>
                            <w:div w:id="1685552487">
                              <w:marLeft w:val="0"/>
                              <w:marRight w:val="0"/>
                              <w:marTop w:val="0"/>
                              <w:marBottom w:val="0"/>
                              <w:divBdr>
                                <w:top w:val="dashed" w:sz="2" w:space="0" w:color="FFFFFF"/>
                                <w:left w:val="dashed" w:sz="2" w:space="0" w:color="FFFFFF"/>
                                <w:bottom w:val="dashed" w:sz="2" w:space="0" w:color="FFFFFF"/>
                                <w:right w:val="dashed" w:sz="2" w:space="0" w:color="FFFFFF"/>
                              </w:divBdr>
                              <w:divsChild>
                                <w:div w:id="622030933">
                                  <w:marLeft w:val="0"/>
                                  <w:marRight w:val="0"/>
                                  <w:marTop w:val="0"/>
                                  <w:marBottom w:val="0"/>
                                  <w:divBdr>
                                    <w:top w:val="dashed" w:sz="2" w:space="0" w:color="FFFFFF"/>
                                    <w:left w:val="dashed" w:sz="2" w:space="0" w:color="FFFFFF"/>
                                    <w:bottom w:val="dashed" w:sz="2" w:space="0" w:color="FFFFFF"/>
                                    <w:right w:val="dashed" w:sz="2" w:space="0" w:color="FFFFFF"/>
                                  </w:divBdr>
                                </w:div>
                                <w:div w:id="439682714">
                                  <w:marLeft w:val="0"/>
                                  <w:marRight w:val="0"/>
                                  <w:marTop w:val="0"/>
                                  <w:marBottom w:val="0"/>
                                  <w:divBdr>
                                    <w:top w:val="dashed" w:sz="2" w:space="0" w:color="FFFFFF"/>
                                    <w:left w:val="dashed" w:sz="2" w:space="0" w:color="FFFFFF"/>
                                    <w:bottom w:val="dashed" w:sz="2" w:space="0" w:color="FFFFFF"/>
                                    <w:right w:val="dashed" w:sz="2" w:space="0" w:color="FFFFFF"/>
                                  </w:divBdr>
                                </w:div>
                                <w:div w:id="103411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65468">
                              <w:marLeft w:val="0"/>
                              <w:marRight w:val="0"/>
                              <w:marTop w:val="0"/>
                              <w:marBottom w:val="0"/>
                              <w:divBdr>
                                <w:top w:val="dashed" w:sz="2" w:space="0" w:color="FFFFFF"/>
                                <w:left w:val="dashed" w:sz="2" w:space="0" w:color="FFFFFF"/>
                                <w:bottom w:val="dashed" w:sz="2" w:space="0" w:color="FFFFFF"/>
                                <w:right w:val="dashed" w:sz="2" w:space="0" w:color="FFFFFF"/>
                              </w:divBdr>
                            </w:div>
                            <w:div w:id="385960257">
                              <w:marLeft w:val="0"/>
                              <w:marRight w:val="0"/>
                              <w:marTop w:val="0"/>
                              <w:marBottom w:val="0"/>
                              <w:divBdr>
                                <w:top w:val="dashed" w:sz="2" w:space="0" w:color="FFFFFF"/>
                                <w:left w:val="dashed" w:sz="2" w:space="0" w:color="FFFFFF"/>
                                <w:bottom w:val="dashed" w:sz="2" w:space="0" w:color="FFFFFF"/>
                                <w:right w:val="dashed" w:sz="2" w:space="0" w:color="FFFFFF"/>
                              </w:divBdr>
                              <w:divsChild>
                                <w:div w:id="1573393680">
                                  <w:marLeft w:val="0"/>
                                  <w:marRight w:val="0"/>
                                  <w:marTop w:val="0"/>
                                  <w:marBottom w:val="0"/>
                                  <w:divBdr>
                                    <w:top w:val="dashed" w:sz="2" w:space="0" w:color="FFFFFF"/>
                                    <w:left w:val="dashed" w:sz="2" w:space="0" w:color="FFFFFF"/>
                                    <w:bottom w:val="dashed" w:sz="2" w:space="0" w:color="FFFFFF"/>
                                    <w:right w:val="dashed" w:sz="2" w:space="0" w:color="FFFFFF"/>
                                  </w:divBdr>
                                </w:div>
                                <w:div w:id="540897907">
                                  <w:marLeft w:val="0"/>
                                  <w:marRight w:val="0"/>
                                  <w:marTop w:val="0"/>
                                  <w:marBottom w:val="0"/>
                                  <w:divBdr>
                                    <w:top w:val="dashed" w:sz="2" w:space="0" w:color="FFFFFF"/>
                                    <w:left w:val="dashed" w:sz="2" w:space="0" w:color="FFFFFF"/>
                                    <w:bottom w:val="dashed" w:sz="2" w:space="0" w:color="FFFFFF"/>
                                    <w:right w:val="dashed" w:sz="2" w:space="0" w:color="FFFFFF"/>
                                  </w:divBdr>
                                </w:div>
                                <w:div w:id="1175344627">
                                  <w:marLeft w:val="0"/>
                                  <w:marRight w:val="0"/>
                                  <w:marTop w:val="0"/>
                                  <w:marBottom w:val="0"/>
                                  <w:divBdr>
                                    <w:top w:val="dashed" w:sz="2" w:space="0" w:color="FFFFFF"/>
                                    <w:left w:val="dashed" w:sz="2" w:space="0" w:color="FFFFFF"/>
                                    <w:bottom w:val="dashed" w:sz="2" w:space="0" w:color="FFFFFF"/>
                                    <w:right w:val="dashed" w:sz="2" w:space="0" w:color="FFFFFF"/>
                                  </w:divBdr>
                                </w:div>
                                <w:div w:id="1733231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8945057">
                              <w:marLeft w:val="0"/>
                              <w:marRight w:val="0"/>
                              <w:marTop w:val="0"/>
                              <w:marBottom w:val="0"/>
                              <w:divBdr>
                                <w:top w:val="dashed" w:sz="2" w:space="0" w:color="FFFFFF"/>
                                <w:left w:val="dashed" w:sz="2" w:space="0" w:color="FFFFFF"/>
                                <w:bottom w:val="dashed" w:sz="2" w:space="0" w:color="FFFFFF"/>
                                <w:right w:val="dashed" w:sz="2" w:space="0" w:color="FFFFFF"/>
                              </w:divBdr>
                            </w:div>
                            <w:div w:id="1488478162">
                              <w:marLeft w:val="0"/>
                              <w:marRight w:val="0"/>
                              <w:marTop w:val="0"/>
                              <w:marBottom w:val="0"/>
                              <w:divBdr>
                                <w:top w:val="dashed" w:sz="2" w:space="0" w:color="FFFFFF"/>
                                <w:left w:val="dashed" w:sz="2" w:space="0" w:color="FFFFFF"/>
                                <w:bottom w:val="dashed" w:sz="2" w:space="0" w:color="FFFFFF"/>
                                <w:right w:val="dashed" w:sz="2" w:space="0" w:color="FFFFFF"/>
                              </w:divBdr>
                              <w:divsChild>
                                <w:div w:id="2012944209">
                                  <w:marLeft w:val="0"/>
                                  <w:marRight w:val="0"/>
                                  <w:marTop w:val="0"/>
                                  <w:marBottom w:val="0"/>
                                  <w:divBdr>
                                    <w:top w:val="dashed" w:sz="2" w:space="0" w:color="FFFFFF"/>
                                    <w:left w:val="dashed" w:sz="2" w:space="0" w:color="FFFFFF"/>
                                    <w:bottom w:val="dashed" w:sz="2" w:space="0" w:color="FFFFFF"/>
                                    <w:right w:val="dashed" w:sz="2" w:space="0" w:color="FFFFFF"/>
                                  </w:divBdr>
                                </w:div>
                                <w:div w:id="178813160">
                                  <w:marLeft w:val="0"/>
                                  <w:marRight w:val="0"/>
                                  <w:marTop w:val="0"/>
                                  <w:marBottom w:val="0"/>
                                  <w:divBdr>
                                    <w:top w:val="dashed" w:sz="2" w:space="0" w:color="FFFFFF"/>
                                    <w:left w:val="dashed" w:sz="2" w:space="0" w:color="FFFFFF"/>
                                    <w:bottom w:val="dashed" w:sz="2" w:space="0" w:color="FFFFFF"/>
                                    <w:right w:val="dashed" w:sz="2" w:space="0" w:color="FFFFFF"/>
                                  </w:divBdr>
                                </w:div>
                                <w:div w:id="94058335">
                                  <w:marLeft w:val="0"/>
                                  <w:marRight w:val="0"/>
                                  <w:marTop w:val="0"/>
                                  <w:marBottom w:val="0"/>
                                  <w:divBdr>
                                    <w:top w:val="dashed" w:sz="2" w:space="0" w:color="FFFFFF"/>
                                    <w:left w:val="dashed" w:sz="2" w:space="0" w:color="FFFFFF"/>
                                    <w:bottom w:val="dashed" w:sz="2" w:space="0" w:color="FFFFFF"/>
                                    <w:right w:val="dashed" w:sz="2" w:space="0" w:color="FFFFFF"/>
                                  </w:divBdr>
                                </w:div>
                                <w:div w:id="1263420198">
                                  <w:marLeft w:val="0"/>
                                  <w:marRight w:val="0"/>
                                  <w:marTop w:val="0"/>
                                  <w:marBottom w:val="0"/>
                                  <w:divBdr>
                                    <w:top w:val="dashed" w:sz="2" w:space="0" w:color="FFFFFF"/>
                                    <w:left w:val="dashed" w:sz="2" w:space="0" w:color="FFFFFF"/>
                                    <w:bottom w:val="dashed" w:sz="2" w:space="0" w:color="FFFFFF"/>
                                    <w:right w:val="dashed" w:sz="2" w:space="0" w:color="FFFFFF"/>
                                  </w:divBdr>
                                </w:div>
                                <w:div w:id="494340870">
                                  <w:marLeft w:val="0"/>
                                  <w:marRight w:val="0"/>
                                  <w:marTop w:val="0"/>
                                  <w:marBottom w:val="0"/>
                                  <w:divBdr>
                                    <w:top w:val="dashed" w:sz="2" w:space="0" w:color="FFFFFF"/>
                                    <w:left w:val="dashed" w:sz="2" w:space="0" w:color="FFFFFF"/>
                                    <w:bottom w:val="dashed" w:sz="2" w:space="0" w:color="FFFFFF"/>
                                    <w:right w:val="dashed" w:sz="2" w:space="0" w:color="FFFFFF"/>
                                  </w:divBdr>
                                </w:div>
                                <w:div w:id="1615866639">
                                  <w:marLeft w:val="0"/>
                                  <w:marRight w:val="0"/>
                                  <w:marTop w:val="0"/>
                                  <w:marBottom w:val="0"/>
                                  <w:divBdr>
                                    <w:top w:val="dashed" w:sz="2" w:space="0" w:color="FFFFFF"/>
                                    <w:left w:val="dashed" w:sz="2" w:space="0" w:color="FFFFFF"/>
                                    <w:bottom w:val="dashed" w:sz="2" w:space="0" w:color="FFFFFF"/>
                                    <w:right w:val="dashed" w:sz="2" w:space="0" w:color="FFFFFF"/>
                                  </w:divBdr>
                                </w:div>
                                <w:div w:id="1911958678">
                                  <w:marLeft w:val="0"/>
                                  <w:marRight w:val="0"/>
                                  <w:marTop w:val="0"/>
                                  <w:marBottom w:val="0"/>
                                  <w:divBdr>
                                    <w:top w:val="dashed" w:sz="2" w:space="0" w:color="FFFFFF"/>
                                    <w:left w:val="dashed" w:sz="2" w:space="0" w:color="FFFFFF"/>
                                    <w:bottom w:val="dashed" w:sz="2" w:space="0" w:color="FFFFFF"/>
                                    <w:right w:val="dashed" w:sz="2" w:space="0" w:color="FFFFFF"/>
                                  </w:divBdr>
                                </w:div>
                                <w:div w:id="388655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748639">
                              <w:marLeft w:val="0"/>
                              <w:marRight w:val="0"/>
                              <w:marTop w:val="0"/>
                              <w:marBottom w:val="0"/>
                              <w:divBdr>
                                <w:top w:val="dashed" w:sz="2" w:space="0" w:color="FFFFFF"/>
                                <w:left w:val="dashed" w:sz="2" w:space="0" w:color="FFFFFF"/>
                                <w:bottom w:val="dashed" w:sz="2" w:space="0" w:color="FFFFFF"/>
                                <w:right w:val="dashed" w:sz="2" w:space="0" w:color="FFFFFF"/>
                              </w:divBdr>
                            </w:div>
                            <w:div w:id="79105913">
                              <w:marLeft w:val="0"/>
                              <w:marRight w:val="0"/>
                              <w:marTop w:val="0"/>
                              <w:marBottom w:val="0"/>
                              <w:divBdr>
                                <w:top w:val="dashed" w:sz="2" w:space="0" w:color="FFFFFF"/>
                                <w:left w:val="dashed" w:sz="2" w:space="0" w:color="FFFFFF"/>
                                <w:bottom w:val="dashed" w:sz="2" w:space="0" w:color="FFFFFF"/>
                                <w:right w:val="dashed" w:sz="2" w:space="0" w:color="FFFFFF"/>
                              </w:divBdr>
                              <w:divsChild>
                                <w:div w:id="864489488">
                                  <w:marLeft w:val="0"/>
                                  <w:marRight w:val="0"/>
                                  <w:marTop w:val="0"/>
                                  <w:marBottom w:val="0"/>
                                  <w:divBdr>
                                    <w:top w:val="dashed" w:sz="2" w:space="0" w:color="FFFFFF"/>
                                    <w:left w:val="dashed" w:sz="2" w:space="0" w:color="FFFFFF"/>
                                    <w:bottom w:val="dashed" w:sz="2" w:space="0" w:color="FFFFFF"/>
                                    <w:right w:val="dashed" w:sz="2" w:space="0" w:color="FFFFFF"/>
                                  </w:divBdr>
                                </w:div>
                                <w:div w:id="1309171840">
                                  <w:marLeft w:val="0"/>
                                  <w:marRight w:val="0"/>
                                  <w:marTop w:val="0"/>
                                  <w:marBottom w:val="0"/>
                                  <w:divBdr>
                                    <w:top w:val="dashed" w:sz="2" w:space="0" w:color="FFFFFF"/>
                                    <w:left w:val="dashed" w:sz="2" w:space="0" w:color="FFFFFF"/>
                                    <w:bottom w:val="dashed" w:sz="2" w:space="0" w:color="FFFFFF"/>
                                    <w:right w:val="dashed" w:sz="2" w:space="0" w:color="FFFFFF"/>
                                  </w:divBdr>
                                </w:div>
                                <w:div w:id="687831247">
                                  <w:marLeft w:val="0"/>
                                  <w:marRight w:val="0"/>
                                  <w:marTop w:val="0"/>
                                  <w:marBottom w:val="0"/>
                                  <w:divBdr>
                                    <w:top w:val="dashed" w:sz="2" w:space="0" w:color="FFFFFF"/>
                                    <w:left w:val="dashed" w:sz="2" w:space="0" w:color="FFFFFF"/>
                                    <w:bottom w:val="dashed" w:sz="2" w:space="0" w:color="FFFFFF"/>
                                    <w:right w:val="dashed" w:sz="2" w:space="0" w:color="FFFFFF"/>
                                  </w:divBdr>
                                </w:div>
                                <w:div w:id="1461073323">
                                  <w:marLeft w:val="0"/>
                                  <w:marRight w:val="0"/>
                                  <w:marTop w:val="0"/>
                                  <w:marBottom w:val="0"/>
                                  <w:divBdr>
                                    <w:top w:val="dashed" w:sz="2" w:space="0" w:color="FFFFFF"/>
                                    <w:left w:val="dashed" w:sz="2" w:space="0" w:color="FFFFFF"/>
                                    <w:bottom w:val="dashed" w:sz="2" w:space="0" w:color="FFFFFF"/>
                                    <w:right w:val="dashed" w:sz="2" w:space="0" w:color="FFFFFF"/>
                                  </w:divBdr>
                                </w:div>
                                <w:div w:id="1782993080">
                                  <w:marLeft w:val="0"/>
                                  <w:marRight w:val="0"/>
                                  <w:marTop w:val="0"/>
                                  <w:marBottom w:val="0"/>
                                  <w:divBdr>
                                    <w:top w:val="dashed" w:sz="2" w:space="0" w:color="FFFFFF"/>
                                    <w:left w:val="dashed" w:sz="2" w:space="0" w:color="FFFFFF"/>
                                    <w:bottom w:val="dashed" w:sz="2" w:space="0" w:color="FFFFFF"/>
                                    <w:right w:val="dashed" w:sz="2" w:space="0" w:color="FFFFFF"/>
                                  </w:divBdr>
                                </w:div>
                                <w:div w:id="1075854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7605564">
                              <w:marLeft w:val="0"/>
                              <w:marRight w:val="0"/>
                              <w:marTop w:val="0"/>
                              <w:marBottom w:val="0"/>
                              <w:divBdr>
                                <w:top w:val="dashed" w:sz="2" w:space="0" w:color="FFFFFF"/>
                                <w:left w:val="dashed" w:sz="2" w:space="0" w:color="FFFFFF"/>
                                <w:bottom w:val="dashed" w:sz="2" w:space="0" w:color="FFFFFF"/>
                                <w:right w:val="dashed" w:sz="2" w:space="0" w:color="FFFFFF"/>
                              </w:divBdr>
                            </w:div>
                            <w:div w:id="1762681843">
                              <w:marLeft w:val="0"/>
                              <w:marRight w:val="0"/>
                              <w:marTop w:val="0"/>
                              <w:marBottom w:val="0"/>
                              <w:divBdr>
                                <w:top w:val="dashed" w:sz="2" w:space="0" w:color="FFFFFF"/>
                                <w:left w:val="dashed" w:sz="2" w:space="0" w:color="FFFFFF"/>
                                <w:bottom w:val="dashed" w:sz="2" w:space="0" w:color="FFFFFF"/>
                                <w:right w:val="dashed" w:sz="2" w:space="0" w:color="FFFFFF"/>
                              </w:divBdr>
                              <w:divsChild>
                                <w:div w:id="952591163">
                                  <w:marLeft w:val="0"/>
                                  <w:marRight w:val="0"/>
                                  <w:marTop w:val="0"/>
                                  <w:marBottom w:val="0"/>
                                  <w:divBdr>
                                    <w:top w:val="dashed" w:sz="2" w:space="0" w:color="FFFFFF"/>
                                    <w:left w:val="dashed" w:sz="2" w:space="0" w:color="FFFFFF"/>
                                    <w:bottom w:val="dashed" w:sz="2" w:space="0" w:color="FFFFFF"/>
                                    <w:right w:val="dashed" w:sz="2" w:space="0" w:color="FFFFFF"/>
                                  </w:divBdr>
                                </w:div>
                                <w:div w:id="2040398432">
                                  <w:marLeft w:val="0"/>
                                  <w:marRight w:val="0"/>
                                  <w:marTop w:val="0"/>
                                  <w:marBottom w:val="0"/>
                                  <w:divBdr>
                                    <w:top w:val="dashed" w:sz="2" w:space="0" w:color="FFFFFF"/>
                                    <w:left w:val="dashed" w:sz="2" w:space="0" w:color="FFFFFF"/>
                                    <w:bottom w:val="dashed" w:sz="2" w:space="0" w:color="FFFFFF"/>
                                    <w:right w:val="dashed" w:sz="2" w:space="0" w:color="FFFFFF"/>
                                  </w:divBdr>
                                </w:div>
                                <w:div w:id="472452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556021">
                              <w:marLeft w:val="0"/>
                              <w:marRight w:val="0"/>
                              <w:marTop w:val="0"/>
                              <w:marBottom w:val="0"/>
                              <w:divBdr>
                                <w:top w:val="dashed" w:sz="2" w:space="0" w:color="FFFFFF"/>
                                <w:left w:val="dashed" w:sz="2" w:space="0" w:color="FFFFFF"/>
                                <w:bottom w:val="dashed" w:sz="2" w:space="0" w:color="FFFFFF"/>
                                <w:right w:val="dashed" w:sz="2" w:space="0" w:color="FFFFFF"/>
                              </w:divBdr>
                            </w:div>
                            <w:div w:id="75831161">
                              <w:marLeft w:val="0"/>
                              <w:marRight w:val="0"/>
                              <w:marTop w:val="0"/>
                              <w:marBottom w:val="0"/>
                              <w:divBdr>
                                <w:top w:val="dashed" w:sz="2" w:space="0" w:color="FFFFFF"/>
                                <w:left w:val="dashed" w:sz="2" w:space="0" w:color="FFFFFF"/>
                                <w:bottom w:val="dashed" w:sz="2" w:space="0" w:color="FFFFFF"/>
                                <w:right w:val="dashed" w:sz="2" w:space="0" w:color="FFFFFF"/>
                              </w:divBdr>
                              <w:divsChild>
                                <w:div w:id="1472988134">
                                  <w:marLeft w:val="0"/>
                                  <w:marRight w:val="0"/>
                                  <w:marTop w:val="0"/>
                                  <w:marBottom w:val="0"/>
                                  <w:divBdr>
                                    <w:top w:val="dashed" w:sz="2" w:space="0" w:color="FFFFFF"/>
                                    <w:left w:val="dashed" w:sz="2" w:space="0" w:color="FFFFFF"/>
                                    <w:bottom w:val="dashed" w:sz="2" w:space="0" w:color="FFFFFF"/>
                                    <w:right w:val="dashed" w:sz="2" w:space="0" w:color="FFFFFF"/>
                                  </w:divBdr>
                                </w:div>
                                <w:div w:id="225071807">
                                  <w:marLeft w:val="0"/>
                                  <w:marRight w:val="0"/>
                                  <w:marTop w:val="0"/>
                                  <w:marBottom w:val="0"/>
                                  <w:divBdr>
                                    <w:top w:val="dashed" w:sz="2" w:space="0" w:color="FFFFFF"/>
                                    <w:left w:val="dashed" w:sz="2" w:space="0" w:color="FFFFFF"/>
                                    <w:bottom w:val="dashed" w:sz="2" w:space="0" w:color="FFFFFF"/>
                                    <w:right w:val="dashed" w:sz="2" w:space="0" w:color="FFFFFF"/>
                                  </w:divBdr>
                                </w:div>
                                <w:div w:id="60249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125442">
                              <w:marLeft w:val="0"/>
                              <w:marRight w:val="0"/>
                              <w:marTop w:val="0"/>
                              <w:marBottom w:val="0"/>
                              <w:divBdr>
                                <w:top w:val="dashed" w:sz="2" w:space="0" w:color="FFFFFF"/>
                                <w:left w:val="dashed" w:sz="2" w:space="0" w:color="FFFFFF"/>
                                <w:bottom w:val="dashed" w:sz="2" w:space="0" w:color="FFFFFF"/>
                                <w:right w:val="dashed" w:sz="2" w:space="0" w:color="FFFFFF"/>
                              </w:divBdr>
                            </w:div>
                            <w:div w:id="267545528">
                              <w:marLeft w:val="0"/>
                              <w:marRight w:val="0"/>
                              <w:marTop w:val="0"/>
                              <w:marBottom w:val="0"/>
                              <w:divBdr>
                                <w:top w:val="dashed" w:sz="2" w:space="0" w:color="FFFFFF"/>
                                <w:left w:val="dashed" w:sz="2" w:space="0" w:color="FFFFFF"/>
                                <w:bottom w:val="dashed" w:sz="2" w:space="0" w:color="FFFFFF"/>
                                <w:right w:val="dashed" w:sz="2" w:space="0" w:color="FFFFFF"/>
                              </w:divBdr>
                              <w:divsChild>
                                <w:div w:id="700476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7054136">
                              <w:marLeft w:val="0"/>
                              <w:marRight w:val="0"/>
                              <w:marTop w:val="0"/>
                              <w:marBottom w:val="0"/>
                              <w:divBdr>
                                <w:top w:val="dashed" w:sz="2" w:space="0" w:color="FFFFFF"/>
                                <w:left w:val="dashed" w:sz="2" w:space="0" w:color="FFFFFF"/>
                                <w:bottom w:val="dashed" w:sz="2" w:space="0" w:color="FFFFFF"/>
                                <w:right w:val="dashed" w:sz="2" w:space="0" w:color="FFFFFF"/>
                              </w:divBdr>
                            </w:div>
                            <w:div w:id="300309561">
                              <w:marLeft w:val="0"/>
                              <w:marRight w:val="0"/>
                              <w:marTop w:val="0"/>
                              <w:marBottom w:val="0"/>
                              <w:divBdr>
                                <w:top w:val="dashed" w:sz="2" w:space="0" w:color="FFFFFF"/>
                                <w:left w:val="dashed" w:sz="2" w:space="0" w:color="FFFFFF"/>
                                <w:bottom w:val="dashed" w:sz="2" w:space="0" w:color="FFFFFF"/>
                                <w:right w:val="dashed" w:sz="2" w:space="0" w:color="FFFFFF"/>
                              </w:divBdr>
                              <w:divsChild>
                                <w:div w:id="1883663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343232">
                              <w:marLeft w:val="0"/>
                              <w:marRight w:val="0"/>
                              <w:marTop w:val="0"/>
                              <w:marBottom w:val="0"/>
                              <w:divBdr>
                                <w:top w:val="dashed" w:sz="2" w:space="0" w:color="FFFFFF"/>
                                <w:left w:val="dashed" w:sz="2" w:space="0" w:color="FFFFFF"/>
                                <w:bottom w:val="dashed" w:sz="2" w:space="0" w:color="FFFFFF"/>
                                <w:right w:val="dashed" w:sz="2" w:space="0" w:color="FFFFFF"/>
                              </w:divBdr>
                            </w:div>
                            <w:div w:id="755632170">
                              <w:marLeft w:val="0"/>
                              <w:marRight w:val="0"/>
                              <w:marTop w:val="0"/>
                              <w:marBottom w:val="0"/>
                              <w:divBdr>
                                <w:top w:val="dashed" w:sz="2" w:space="0" w:color="FFFFFF"/>
                                <w:left w:val="dashed" w:sz="2" w:space="0" w:color="FFFFFF"/>
                                <w:bottom w:val="dashed" w:sz="2" w:space="0" w:color="FFFFFF"/>
                                <w:right w:val="dashed" w:sz="2" w:space="0" w:color="FFFFFF"/>
                              </w:divBdr>
                              <w:divsChild>
                                <w:div w:id="1651444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3725032">
                          <w:marLeft w:val="0"/>
                          <w:marRight w:val="0"/>
                          <w:marTop w:val="0"/>
                          <w:marBottom w:val="0"/>
                          <w:divBdr>
                            <w:top w:val="dashed" w:sz="2" w:space="0" w:color="FFFFFF"/>
                            <w:left w:val="dashed" w:sz="2" w:space="0" w:color="FFFFFF"/>
                            <w:bottom w:val="dashed" w:sz="2" w:space="0" w:color="FFFFFF"/>
                            <w:right w:val="dashed" w:sz="2" w:space="0" w:color="FFFFFF"/>
                          </w:divBdr>
                        </w:div>
                        <w:div w:id="1517037915">
                          <w:marLeft w:val="0"/>
                          <w:marRight w:val="0"/>
                          <w:marTop w:val="0"/>
                          <w:marBottom w:val="0"/>
                          <w:divBdr>
                            <w:top w:val="dashed" w:sz="2" w:space="0" w:color="FFFFFF"/>
                            <w:left w:val="dashed" w:sz="2" w:space="0" w:color="FFFFFF"/>
                            <w:bottom w:val="dashed" w:sz="2" w:space="0" w:color="FFFFFF"/>
                            <w:right w:val="dashed" w:sz="2" w:space="0" w:color="FFFFFF"/>
                          </w:divBdr>
                          <w:divsChild>
                            <w:div w:id="157498873">
                              <w:marLeft w:val="0"/>
                              <w:marRight w:val="0"/>
                              <w:marTop w:val="0"/>
                              <w:marBottom w:val="0"/>
                              <w:divBdr>
                                <w:top w:val="dashed" w:sz="2" w:space="0" w:color="FFFFFF"/>
                                <w:left w:val="dashed" w:sz="2" w:space="0" w:color="FFFFFF"/>
                                <w:bottom w:val="dashed" w:sz="2" w:space="0" w:color="FFFFFF"/>
                                <w:right w:val="dashed" w:sz="2" w:space="0" w:color="FFFFFF"/>
                              </w:divBdr>
                            </w:div>
                            <w:div w:id="611667474">
                              <w:marLeft w:val="0"/>
                              <w:marRight w:val="0"/>
                              <w:marTop w:val="0"/>
                              <w:marBottom w:val="0"/>
                              <w:divBdr>
                                <w:top w:val="dashed" w:sz="2" w:space="0" w:color="FFFFFF"/>
                                <w:left w:val="dashed" w:sz="2" w:space="0" w:color="FFFFFF"/>
                                <w:bottom w:val="dashed" w:sz="2" w:space="0" w:color="FFFFFF"/>
                                <w:right w:val="dashed" w:sz="2" w:space="0" w:color="FFFFFF"/>
                              </w:divBdr>
                              <w:divsChild>
                                <w:div w:id="639380786">
                                  <w:marLeft w:val="0"/>
                                  <w:marRight w:val="0"/>
                                  <w:marTop w:val="0"/>
                                  <w:marBottom w:val="0"/>
                                  <w:divBdr>
                                    <w:top w:val="dashed" w:sz="2" w:space="0" w:color="FFFFFF"/>
                                    <w:left w:val="dashed" w:sz="2" w:space="0" w:color="FFFFFF"/>
                                    <w:bottom w:val="dashed" w:sz="2" w:space="0" w:color="FFFFFF"/>
                                    <w:right w:val="dashed" w:sz="2" w:space="0" w:color="FFFFFF"/>
                                  </w:divBdr>
                                </w:div>
                                <w:div w:id="1655139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924764">
                              <w:marLeft w:val="0"/>
                              <w:marRight w:val="0"/>
                              <w:marTop w:val="0"/>
                              <w:marBottom w:val="0"/>
                              <w:divBdr>
                                <w:top w:val="dashed" w:sz="2" w:space="0" w:color="FFFFFF"/>
                                <w:left w:val="dashed" w:sz="2" w:space="0" w:color="FFFFFF"/>
                                <w:bottom w:val="dashed" w:sz="2" w:space="0" w:color="FFFFFF"/>
                                <w:right w:val="dashed" w:sz="2" w:space="0" w:color="FFFFFF"/>
                              </w:divBdr>
                            </w:div>
                            <w:div w:id="93601325">
                              <w:marLeft w:val="0"/>
                              <w:marRight w:val="0"/>
                              <w:marTop w:val="0"/>
                              <w:marBottom w:val="0"/>
                              <w:divBdr>
                                <w:top w:val="dashed" w:sz="2" w:space="0" w:color="FFFFFF"/>
                                <w:left w:val="dashed" w:sz="2" w:space="0" w:color="FFFFFF"/>
                                <w:bottom w:val="dashed" w:sz="2" w:space="0" w:color="FFFFFF"/>
                                <w:right w:val="dashed" w:sz="2" w:space="0" w:color="FFFFFF"/>
                              </w:divBdr>
                              <w:divsChild>
                                <w:div w:id="1563297880">
                                  <w:marLeft w:val="0"/>
                                  <w:marRight w:val="0"/>
                                  <w:marTop w:val="0"/>
                                  <w:marBottom w:val="0"/>
                                  <w:divBdr>
                                    <w:top w:val="dashed" w:sz="2" w:space="0" w:color="FFFFFF"/>
                                    <w:left w:val="dashed" w:sz="2" w:space="0" w:color="FFFFFF"/>
                                    <w:bottom w:val="dashed" w:sz="2" w:space="0" w:color="FFFFFF"/>
                                    <w:right w:val="dashed" w:sz="2" w:space="0" w:color="FFFFFF"/>
                                  </w:divBdr>
                                </w:div>
                                <w:div w:id="313149135">
                                  <w:marLeft w:val="0"/>
                                  <w:marRight w:val="0"/>
                                  <w:marTop w:val="0"/>
                                  <w:marBottom w:val="0"/>
                                  <w:divBdr>
                                    <w:top w:val="dashed" w:sz="2" w:space="0" w:color="FFFFFF"/>
                                    <w:left w:val="dashed" w:sz="2" w:space="0" w:color="FFFFFF"/>
                                    <w:bottom w:val="dashed" w:sz="2" w:space="0" w:color="FFFFFF"/>
                                    <w:right w:val="dashed" w:sz="2" w:space="0" w:color="FFFFFF"/>
                                  </w:divBdr>
                                </w:div>
                                <w:div w:id="1337659593">
                                  <w:marLeft w:val="0"/>
                                  <w:marRight w:val="0"/>
                                  <w:marTop w:val="0"/>
                                  <w:marBottom w:val="0"/>
                                  <w:divBdr>
                                    <w:top w:val="dashed" w:sz="2" w:space="0" w:color="FFFFFF"/>
                                    <w:left w:val="dashed" w:sz="2" w:space="0" w:color="FFFFFF"/>
                                    <w:bottom w:val="dashed" w:sz="2" w:space="0" w:color="FFFFFF"/>
                                    <w:right w:val="dashed" w:sz="2" w:space="0" w:color="FFFFFF"/>
                                  </w:divBdr>
                                  <w:divsChild>
                                    <w:div w:id="147327923">
                                      <w:marLeft w:val="0"/>
                                      <w:marRight w:val="0"/>
                                      <w:marTop w:val="0"/>
                                      <w:marBottom w:val="0"/>
                                      <w:divBdr>
                                        <w:top w:val="dashed" w:sz="2" w:space="0" w:color="FFFFFF"/>
                                        <w:left w:val="dashed" w:sz="2" w:space="0" w:color="FFFFFF"/>
                                        <w:bottom w:val="dashed" w:sz="2" w:space="0" w:color="FFFFFF"/>
                                        <w:right w:val="dashed" w:sz="2" w:space="0" w:color="FFFFFF"/>
                                      </w:divBdr>
                                    </w:div>
                                    <w:div w:id="1612323060">
                                      <w:marLeft w:val="0"/>
                                      <w:marRight w:val="0"/>
                                      <w:marTop w:val="0"/>
                                      <w:marBottom w:val="0"/>
                                      <w:divBdr>
                                        <w:top w:val="dashed" w:sz="2" w:space="0" w:color="FFFFFF"/>
                                        <w:left w:val="dashed" w:sz="2" w:space="0" w:color="FFFFFF"/>
                                        <w:bottom w:val="dashed" w:sz="2" w:space="0" w:color="FFFFFF"/>
                                        <w:right w:val="dashed" w:sz="2" w:space="0" w:color="FFFFFF"/>
                                      </w:divBdr>
                                    </w:div>
                                    <w:div w:id="1643074632">
                                      <w:marLeft w:val="0"/>
                                      <w:marRight w:val="0"/>
                                      <w:marTop w:val="0"/>
                                      <w:marBottom w:val="0"/>
                                      <w:divBdr>
                                        <w:top w:val="dashed" w:sz="2" w:space="0" w:color="FFFFFF"/>
                                        <w:left w:val="dashed" w:sz="2" w:space="0" w:color="FFFFFF"/>
                                        <w:bottom w:val="dashed" w:sz="2" w:space="0" w:color="FFFFFF"/>
                                        <w:right w:val="dashed" w:sz="2" w:space="0" w:color="FFFFFF"/>
                                      </w:divBdr>
                                    </w:div>
                                    <w:div w:id="1914923072">
                                      <w:marLeft w:val="0"/>
                                      <w:marRight w:val="0"/>
                                      <w:marTop w:val="0"/>
                                      <w:marBottom w:val="0"/>
                                      <w:divBdr>
                                        <w:top w:val="dashed" w:sz="2" w:space="0" w:color="FFFFFF"/>
                                        <w:left w:val="dashed" w:sz="2" w:space="0" w:color="FFFFFF"/>
                                        <w:bottom w:val="dashed" w:sz="2" w:space="0" w:color="FFFFFF"/>
                                        <w:right w:val="dashed" w:sz="2" w:space="0" w:color="FFFFFF"/>
                                      </w:divBdr>
                                    </w:div>
                                    <w:div w:id="2033221506">
                                      <w:marLeft w:val="0"/>
                                      <w:marRight w:val="0"/>
                                      <w:marTop w:val="0"/>
                                      <w:marBottom w:val="0"/>
                                      <w:divBdr>
                                        <w:top w:val="dashed" w:sz="2" w:space="0" w:color="FFFFFF"/>
                                        <w:left w:val="dashed" w:sz="2" w:space="0" w:color="FFFFFF"/>
                                        <w:bottom w:val="dashed" w:sz="2" w:space="0" w:color="FFFFFF"/>
                                        <w:right w:val="dashed" w:sz="2" w:space="0" w:color="FFFFFF"/>
                                      </w:divBdr>
                                    </w:div>
                                    <w:div w:id="1592350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7409765">
                              <w:marLeft w:val="0"/>
                              <w:marRight w:val="0"/>
                              <w:marTop w:val="0"/>
                              <w:marBottom w:val="0"/>
                              <w:divBdr>
                                <w:top w:val="dashed" w:sz="2" w:space="0" w:color="FFFFFF"/>
                                <w:left w:val="dashed" w:sz="2" w:space="0" w:color="FFFFFF"/>
                                <w:bottom w:val="dashed" w:sz="2" w:space="0" w:color="FFFFFF"/>
                                <w:right w:val="dashed" w:sz="2" w:space="0" w:color="FFFFFF"/>
                              </w:divBdr>
                            </w:div>
                            <w:div w:id="2108965412">
                              <w:marLeft w:val="0"/>
                              <w:marRight w:val="0"/>
                              <w:marTop w:val="0"/>
                              <w:marBottom w:val="0"/>
                              <w:divBdr>
                                <w:top w:val="dashed" w:sz="2" w:space="0" w:color="FFFFFF"/>
                                <w:left w:val="dashed" w:sz="2" w:space="0" w:color="FFFFFF"/>
                                <w:bottom w:val="dashed" w:sz="2" w:space="0" w:color="FFFFFF"/>
                                <w:right w:val="dashed" w:sz="2" w:space="0" w:color="FFFFFF"/>
                              </w:divBdr>
                              <w:divsChild>
                                <w:div w:id="1557082039">
                                  <w:marLeft w:val="0"/>
                                  <w:marRight w:val="0"/>
                                  <w:marTop w:val="0"/>
                                  <w:marBottom w:val="0"/>
                                  <w:divBdr>
                                    <w:top w:val="dashed" w:sz="2" w:space="0" w:color="FFFFFF"/>
                                    <w:left w:val="dashed" w:sz="2" w:space="0" w:color="FFFFFF"/>
                                    <w:bottom w:val="dashed" w:sz="2" w:space="0" w:color="FFFFFF"/>
                                    <w:right w:val="dashed" w:sz="2" w:space="0" w:color="FFFFFF"/>
                                  </w:divBdr>
                                </w:div>
                                <w:div w:id="596594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727855">
                              <w:marLeft w:val="0"/>
                              <w:marRight w:val="0"/>
                              <w:marTop w:val="0"/>
                              <w:marBottom w:val="0"/>
                              <w:divBdr>
                                <w:top w:val="dashed" w:sz="2" w:space="0" w:color="FFFFFF"/>
                                <w:left w:val="dashed" w:sz="2" w:space="0" w:color="FFFFFF"/>
                                <w:bottom w:val="dashed" w:sz="2" w:space="0" w:color="FFFFFF"/>
                                <w:right w:val="dashed" w:sz="2" w:space="0" w:color="FFFFFF"/>
                              </w:divBdr>
                            </w:div>
                            <w:div w:id="503057316">
                              <w:marLeft w:val="0"/>
                              <w:marRight w:val="0"/>
                              <w:marTop w:val="0"/>
                              <w:marBottom w:val="0"/>
                              <w:divBdr>
                                <w:top w:val="dashed" w:sz="2" w:space="0" w:color="FFFFFF"/>
                                <w:left w:val="dashed" w:sz="2" w:space="0" w:color="FFFFFF"/>
                                <w:bottom w:val="dashed" w:sz="2" w:space="0" w:color="FFFFFF"/>
                                <w:right w:val="dashed" w:sz="2" w:space="0" w:color="FFFFFF"/>
                              </w:divBdr>
                              <w:divsChild>
                                <w:div w:id="1040782367">
                                  <w:marLeft w:val="0"/>
                                  <w:marRight w:val="0"/>
                                  <w:marTop w:val="0"/>
                                  <w:marBottom w:val="0"/>
                                  <w:divBdr>
                                    <w:top w:val="dashed" w:sz="2" w:space="0" w:color="FFFFFF"/>
                                    <w:left w:val="dashed" w:sz="2" w:space="0" w:color="FFFFFF"/>
                                    <w:bottom w:val="dashed" w:sz="2" w:space="0" w:color="FFFFFF"/>
                                    <w:right w:val="dashed" w:sz="2" w:space="0" w:color="FFFFFF"/>
                                  </w:divBdr>
                                </w:div>
                                <w:div w:id="2046519017">
                                  <w:marLeft w:val="0"/>
                                  <w:marRight w:val="0"/>
                                  <w:marTop w:val="0"/>
                                  <w:marBottom w:val="0"/>
                                  <w:divBdr>
                                    <w:top w:val="dashed" w:sz="2" w:space="0" w:color="FFFFFF"/>
                                    <w:left w:val="dashed" w:sz="2" w:space="0" w:color="FFFFFF"/>
                                    <w:bottom w:val="dashed" w:sz="2" w:space="0" w:color="FFFFFF"/>
                                    <w:right w:val="dashed" w:sz="2" w:space="0" w:color="FFFFFF"/>
                                  </w:divBdr>
                                </w:div>
                                <w:div w:id="346907595">
                                  <w:marLeft w:val="0"/>
                                  <w:marRight w:val="0"/>
                                  <w:marTop w:val="0"/>
                                  <w:marBottom w:val="0"/>
                                  <w:divBdr>
                                    <w:top w:val="dashed" w:sz="2" w:space="0" w:color="FFFFFF"/>
                                    <w:left w:val="dashed" w:sz="2" w:space="0" w:color="FFFFFF"/>
                                    <w:bottom w:val="dashed" w:sz="2" w:space="0" w:color="FFFFFF"/>
                                    <w:right w:val="dashed" w:sz="2" w:space="0" w:color="FFFFFF"/>
                                  </w:divBdr>
                                </w:div>
                                <w:div w:id="1990162642">
                                  <w:marLeft w:val="0"/>
                                  <w:marRight w:val="0"/>
                                  <w:marTop w:val="0"/>
                                  <w:marBottom w:val="0"/>
                                  <w:divBdr>
                                    <w:top w:val="dashed" w:sz="2" w:space="0" w:color="FFFFFF"/>
                                    <w:left w:val="dashed" w:sz="2" w:space="0" w:color="FFFFFF"/>
                                    <w:bottom w:val="dashed" w:sz="2" w:space="0" w:color="FFFFFF"/>
                                    <w:right w:val="dashed" w:sz="2" w:space="0" w:color="FFFFFF"/>
                                  </w:divBdr>
                                </w:div>
                                <w:div w:id="1072200663">
                                  <w:marLeft w:val="0"/>
                                  <w:marRight w:val="0"/>
                                  <w:marTop w:val="0"/>
                                  <w:marBottom w:val="0"/>
                                  <w:divBdr>
                                    <w:top w:val="dashed" w:sz="2" w:space="0" w:color="FFFFFF"/>
                                    <w:left w:val="dashed" w:sz="2" w:space="0" w:color="FFFFFF"/>
                                    <w:bottom w:val="dashed" w:sz="2" w:space="0" w:color="FFFFFF"/>
                                    <w:right w:val="dashed" w:sz="2" w:space="0" w:color="FFFFFF"/>
                                  </w:divBdr>
                                </w:div>
                                <w:div w:id="461194966">
                                  <w:marLeft w:val="0"/>
                                  <w:marRight w:val="0"/>
                                  <w:marTop w:val="0"/>
                                  <w:marBottom w:val="0"/>
                                  <w:divBdr>
                                    <w:top w:val="dashed" w:sz="2" w:space="0" w:color="FFFFFF"/>
                                    <w:left w:val="dashed" w:sz="2" w:space="0" w:color="FFFFFF"/>
                                    <w:bottom w:val="dashed" w:sz="2" w:space="0" w:color="FFFFFF"/>
                                    <w:right w:val="dashed" w:sz="2" w:space="0" w:color="FFFFFF"/>
                                  </w:divBdr>
                                </w:div>
                                <w:div w:id="550726268">
                                  <w:marLeft w:val="0"/>
                                  <w:marRight w:val="0"/>
                                  <w:marTop w:val="0"/>
                                  <w:marBottom w:val="0"/>
                                  <w:divBdr>
                                    <w:top w:val="dashed" w:sz="2" w:space="0" w:color="FFFFFF"/>
                                    <w:left w:val="dashed" w:sz="2" w:space="0" w:color="FFFFFF"/>
                                    <w:bottom w:val="dashed" w:sz="2" w:space="0" w:color="FFFFFF"/>
                                    <w:right w:val="dashed" w:sz="2" w:space="0" w:color="FFFFFF"/>
                                  </w:divBdr>
                                </w:div>
                                <w:div w:id="1191846129">
                                  <w:marLeft w:val="0"/>
                                  <w:marRight w:val="0"/>
                                  <w:marTop w:val="0"/>
                                  <w:marBottom w:val="0"/>
                                  <w:divBdr>
                                    <w:top w:val="dashed" w:sz="2" w:space="0" w:color="FFFFFF"/>
                                    <w:left w:val="dashed" w:sz="2" w:space="0" w:color="FFFFFF"/>
                                    <w:bottom w:val="dashed" w:sz="2" w:space="0" w:color="FFFFFF"/>
                                    <w:right w:val="dashed" w:sz="2" w:space="0" w:color="FFFFFF"/>
                                  </w:divBdr>
                                </w:div>
                                <w:div w:id="1010837036">
                                  <w:marLeft w:val="0"/>
                                  <w:marRight w:val="0"/>
                                  <w:marTop w:val="0"/>
                                  <w:marBottom w:val="0"/>
                                  <w:divBdr>
                                    <w:top w:val="dashed" w:sz="2" w:space="0" w:color="FFFFFF"/>
                                    <w:left w:val="dashed" w:sz="2" w:space="0" w:color="FFFFFF"/>
                                    <w:bottom w:val="dashed" w:sz="2" w:space="0" w:color="FFFFFF"/>
                                    <w:right w:val="dashed" w:sz="2" w:space="0" w:color="FFFFFF"/>
                                  </w:divBdr>
                                </w:div>
                                <w:div w:id="157692618">
                                  <w:marLeft w:val="0"/>
                                  <w:marRight w:val="0"/>
                                  <w:marTop w:val="0"/>
                                  <w:marBottom w:val="0"/>
                                  <w:divBdr>
                                    <w:top w:val="dashed" w:sz="2" w:space="0" w:color="FFFFFF"/>
                                    <w:left w:val="dashed" w:sz="2" w:space="0" w:color="FFFFFF"/>
                                    <w:bottom w:val="dashed" w:sz="2" w:space="0" w:color="FFFFFF"/>
                                    <w:right w:val="dashed" w:sz="2" w:space="0" w:color="FFFFFF"/>
                                  </w:divBdr>
                                </w:div>
                                <w:div w:id="2126997721">
                                  <w:marLeft w:val="0"/>
                                  <w:marRight w:val="0"/>
                                  <w:marTop w:val="0"/>
                                  <w:marBottom w:val="0"/>
                                  <w:divBdr>
                                    <w:top w:val="dashed" w:sz="2" w:space="0" w:color="FFFFFF"/>
                                    <w:left w:val="dashed" w:sz="2" w:space="0" w:color="FFFFFF"/>
                                    <w:bottom w:val="dashed" w:sz="2" w:space="0" w:color="FFFFFF"/>
                                    <w:right w:val="dashed" w:sz="2" w:space="0" w:color="FFFFFF"/>
                                  </w:divBdr>
                                </w:div>
                                <w:div w:id="1871987825">
                                  <w:marLeft w:val="0"/>
                                  <w:marRight w:val="0"/>
                                  <w:marTop w:val="0"/>
                                  <w:marBottom w:val="0"/>
                                  <w:divBdr>
                                    <w:top w:val="dashed" w:sz="2" w:space="0" w:color="FFFFFF"/>
                                    <w:left w:val="dashed" w:sz="2" w:space="0" w:color="FFFFFF"/>
                                    <w:bottom w:val="dashed" w:sz="2" w:space="0" w:color="FFFFFF"/>
                                    <w:right w:val="dashed" w:sz="2" w:space="0" w:color="FFFFFF"/>
                                  </w:divBdr>
                                </w:div>
                                <w:div w:id="928847541">
                                  <w:marLeft w:val="0"/>
                                  <w:marRight w:val="0"/>
                                  <w:marTop w:val="0"/>
                                  <w:marBottom w:val="0"/>
                                  <w:divBdr>
                                    <w:top w:val="dashed" w:sz="2" w:space="0" w:color="FFFFFF"/>
                                    <w:left w:val="dashed" w:sz="2" w:space="0" w:color="FFFFFF"/>
                                    <w:bottom w:val="dashed" w:sz="2" w:space="0" w:color="FFFFFF"/>
                                    <w:right w:val="dashed" w:sz="2" w:space="0" w:color="FFFFFF"/>
                                  </w:divBdr>
                                </w:div>
                                <w:div w:id="435448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405009">
                              <w:marLeft w:val="0"/>
                              <w:marRight w:val="0"/>
                              <w:marTop w:val="0"/>
                              <w:marBottom w:val="0"/>
                              <w:divBdr>
                                <w:top w:val="dashed" w:sz="2" w:space="0" w:color="FFFFFF"/>
                                <w:left w:val="dashed" w:sz="2" w:space="0" w:color="FFFFFF"/>
                                <w:bottom w:val="dashed" w:sz="2" w:space="0" w:color="FFFFFF"/>
                                <w:right w:val="dashed" w:sz="2" w:space="0" w:color="FFFFFF"/>
                              </w:divBdr>
                            </w:div>
                            <w:div w:id="1074861398">
                              <w:marLeft w:val="0"/>
                              <w:marRight w:val="0"/>
                              <w:marTop w:val="0"/>
                              <w:marBottom w:val="0"/>
                              <w:divBdr>
                                <w:top w:val="dashed" w:sz="2" w:space="0" w:color="FFFFFF"/>
                                <w:left w:val="dashed" w:sz="2" w:space="0" w:color="FFFFFF"/>
                                <w:bottom w:val="dashed" w:sz="2" w:space="0" w:color="FFFFFF"/>
                                <w:right w:val="dashed" w:sz="2" w:space="0" w:color="FFFFFF"/>
                              </w:divBdr>
                              <w:divsChild>
                                <w:div w:id="1742556213">
                                  <w:marLeft w:val="0"/>
                                  <w:marRight w:val="0"/>
                                  <w:marTop w:val="0"/>
                                  <w:marBottom w:val="0"/>
                                  <w:divBdr>
                                    <w:top w:val="dashed" w:sz="2" w:space="0" w:color="FFFFFF"/>
                                    <w:left w:val="dashed" w:sz="2" w:space="0" w:color="FFFFFF"/>
                                    <w:bottom w:val="dashed" w:sz="2" w:space="0" w:color="FFFFFF"/>
                                    <w:right w:val="dashed" w:sz="2" w:space="0" w:color="FFFFFF"/>
                                  </w:divBdr>
                                </w:div>
                                <w:div w:id="874729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547547">
                              <w:marLeft w:val="0"/>
                              <w:marRight w:val="0"/>
                              <w:marTop w:val="0"/>
                              <w:marBottom w:val="0"/>
                              <w:divBdr>
                                <w:top w:val="dashed" w:sz="2" w:space="0" w:color="FFFFFF"/>
                                <w:left w:val="dashed" w:sz="2" w:space="0" w:color="FFFFFF"/>
                                <w:bottom w:val="dashed" w:sz="2" w:space="0" w:color="FFFFFF"/>
                                <w:right w:val="dashed" w:sz="2" w:space="0" w:color="FFFFFF"/>
                              </w:divBdr>
                            </w:div>
                            <w:div w:id="1811482363">
                              <w:marLeft w:val="0"/>
                              <w:marRight w:val="0"/>
                              <w:marTop w:val="0"/>
                              <w:marBottom w:val="0"/>
                              <w:divBdr>
                                <w:top w:val="dashed" w:sz="2" w:space="0" w:color="FFFFFF"/>
                                <w:left w:val="dashed" w:sz="2" w:space="0" w:color="FFFFFF"/>
                                <w:bottom w:val="dashed" w:sz="2" w:space="0" w:color="FFFFFF"/>
                                <w:right w:val="dashed" w:sz="2" w:space="0" w:color="FFFFFF"/>
                              </w:divBdr>
                              <w:divsChild>
                                <w:div w:id="1220509490">
                                  <w:marLeft w:val="0"/>
                                  <w:marRight w:val="0"/>
                                  <w:marTop w:val="0"/>
                                  <w:marBottom w:val="0"/>
                                  <w:divBdr>
                                    <w:top w:val="dashed" w:sz="2" w:space="0" w:color="FFFFFF"/>
                                    <w:left w:val="dashed" w:sz="2" w:space="0" w:color="FFFFFF"/>
                                    <w:bottom w:val="dashed" w:sz="2" w:space="0" w:color="FFFFFF"/>
                                    <w:right w:val="dashed" w:sz="2" w:space="0" w:color="FFFFFF"/>
                                  </w:divBdr>
                                </w:div>
                                <w:div w:id="1174804050">
                                  <w:marLeft w:val="0"/>
                                  <w:marRight w:val="0"/>
                                  <w:marTop w:val="0"/>
                                  <w:marBottom w:val="0"/>
                                  <w:divBdr>
                                    <w:top w:val="dashed" w:sz="2" w:space="0" w:color="FFFFFF"/>
                                    <w:left w:val="dashed" w:sz="2" w:space="0" w:color="FFFFFF"/>
                                    <w:bottom w:val="dashed" w:sz="2" w:space="0" w:color="FFFFFF"/>
                                    <w:right w:val="dashed" w:sz="2" w:space="0" w:color="FFFFFF"/>
                                  </w:divBdr>
                                </w:div>
                                <w:div w:id="1420254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721989">
                              <w:marLeft w:val="0"/>
                              <w:marRight w:val="0"/>
                              <w:marTop w:val="0"/>
                              <w:marBottom w:val="0"/>
                              <w:divBdr>
                                <w:top w:val="dashed" w:sz="2" w:space="0" w:color="FFFFFF"/>
                                <w:left w:val="dashed" w:sz="2" w:space="0" w:color="FFFFFF"/>
                                <w:bottom w:val="dashed" w:sz="2" w:space="0" w:color="FFFFFF"/>
                                <w:right w:val="dashed" w:sz="2" w:space="0" w:color="FFFFFF"/>
                              </w:divBdr>
                            </w:div>
                            <w:div w:id="1909144335">
                              <w:marLeft w:val="0"/>
                              <w:marRight w:val="0"/>
                              <w:marTop w:val="0"/>
                              <w:marBottom w:val="0"/>
                              <w:divBdr>
                                <w:top w:val="dashed" w:sz="2" w:space="0" w:color="FFFFFF"/>
                                <w:left w:val="dashed" w:sz="2" w:space="0" w:color="FFFFFF"/>
                                <w:bottom w:val="dashed" w:sz="2" w:space="0" w:color="FFFFFF"/>
                                <w:right w:val="dashed" w:sz="2" w:space="0" w:color="FFFFFF"/>
                              </w:divBdr>
                              <w:divsChild>
                                <w:div w:id="1352955795">
                                  <w:marLeft w:val="0"/>
                                  <w:marRight w:val="0"/>
                                  <w:marTop w:val="0"/>
                                  <w:marBottom w:val="0"/>
                                  <w:divBdr>
                                    <w:top w:val="dashed" w:sz="2" w:space="0" w:color="FFFFFF"/>
                                    <w:left w:val="dashed" w:sz="2" w:space="0" w:color="FFFFFF"/>
                                    <w:bottom w:val="dashed" w:sz="2" w:space="0" w:color="FFFFFF"/>
                                    <w:right w:val="dashed" w:sz="2" w:space="0" w:color="FFFFFF"/>
                                  </w:divBdr>
                                </w:div>
                                <w:div w:id="1597713918">
                                  <w:marLeft w:val="0"/>
                                  <w:marRight w:val="0"/>
                                  <w:marTop w:val="0"/>
                                  <w:marBottom w:val="0"/>
                                  <w:divBdr>
                                    <w:top w:val="dashed" w:sz="2" w:space="0" w:color="FFFFFF"/>
                                    <w:left w:val="dashed" w:sz="2" w:space="0" w:color="FFFFFF"/>
                                    <w:bottom w:val="dashed" w:sz="2" w:space="0" w:color="FFFFFF"/>
                                    <w:right w:val="dashed" w:sz="2" w:space="0" w:color="FFFFFF"/>
                                  </w:divBdr>
                                </w:div>
                                <w:div w:id="2135174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431911">
                              <w:marLeft w:val="0"/>
                              <w:marRight w:val="0"/>
                              <w:marTop w:val="0"/>
                              <w:marBottom w:val="0"/>
                              <w:divBdr>
                                <w:top w:val="dashed" w:sz="2" w:space="0" w:color="FFFFFF"/>
                                <w:left w:val="dashed" w:sz="2" w:space="0" w:color="FFFFFF"/>
                                <w:bottom w:val="dashed" w:sz="2" w:space="0" w:color="FFFFFF"/>
                                <w:right w:val="dashed" w:sz="2" w:space="0" w:color="FFFFFF"/>
                              </w:divBdr>
                            </w:div>
                            <w:div w:id="1743479006">
                              <w:marLeft w:val="0"/>
                              <w:marRight w:val="0"/>
                              <w:marTop w:val="0"/>
                              <w:marBottom w:val="0"/>
                              <w:divBdr>
                                <w:top w:val="dashed" w:sz="2" w:space="0" w:color="FFFFFF"/>
                                <w:left w:val="dashed" w:sz="2" w:space="0" w:color="FFFFFF"/>
                                <w:bottom w:val="dashed" w:sz="2" w:space="0" w:color="FFFFFF"/>
                                <w:right w:val="dashed" w:sz="2" w:space="0" w:color="FFFFFF"/>
                              </w:divBdr>
                              <w:divsChild>
                                <w:div w:id="783696827">
                                  <w:marLeft w:val="0"/>
                                  <w:marRight w:val="0"/>
                                  <w:marTop w:val="0"/>
                                  <w:marBottom w:val="0"/>
                                  <w:divBdr>
                                    <w:top w:val="dashed" w:sz="2" w:space="0" w:color="FFFFFF"/>
                                    <w:left w:val="dashed" w:sz="2" w:space="0" w:color="FFFFFF"/>
                                    <w:bottom w:val="dashed" w:sz="2" w:space="0" w:color="FFFFFF"/>
                                    <w:right w:val="dashed" w:sz="2" w:space="0" w:color="FFFFFF"/>
                                  </w:divBdr>
                                </w:div>
                                <w:div w:id="73281483">
                                  <w:marLeft w:val="0"/>
                                  <w:marRight w:val="0"/>
                                  <w:marTop w:val="0"/>
                                  <w:marBottom w:val="0"/>
                                  <w:divBdr>
                                    <w:top w:val="dashed" w:sz="2" w:space="0" w:color="FFFFFF"/>
                                    <w:left w:val="dashed" w:sz="2" w:space="0" w:color="FFFFFF"/>
                                    <w:bottom w:val="dashed" w:sz="2" w:space="0" w:color="FFFFFF"/>
                                    <w:right w:val="dashed" w:sz="2" w:space="0" w:color="FFFFFF"/>
                                  </w:divBdr>
                                </w:div>
                                <w:div w:id="581523793">
                                  <w:marLeft w:val="0"/>
                                  <w:marRight w:val="0"/>
                                  <w:marTop w:val="0"/>
                                  <w:marBottom w:val="0"/>
                                  <w:divBdr>
                                    <w:top w:val="dashed" w:sz="2" w:space="0" w:color="FFFFFF"/>
                                    <w:left w:val="dashed" w:sz="2" w:space="0" w:color="FFFFFF"/>
                                    <w:bottom w:val="dashed" w:sz="2" w:space="0" w:color="FFFFFF"/>
                                    <w:right w:val="dashed" w:sz="2" w:space="0" w:color="FFFFFF"/>
                                  </w:divBdr>
                                </w:div>
                                <w:div w:id="211230847">
                                  <w:marLeft w:val="0"/>
                                  <w:marRight w:val="0"/>
                                  <w:marTop w:val="0"/>
                                  <w:marBottom w:val="0"/>
                                  <w:divBdr>
                                    <w:top w:val="dashed" w:sz="2" w:space="0" w:color="FFFFFF"/>
                                    <w:left w:val="dashed" w:sz="2" w:space="0" w:color="FFFFFF"/>
                                    <w:bottom w:val="dashed" w:sz="2" w:space="0" w:color="FFFFFF"/>
                                    <w:right w:val="dashed" w:sz="2" w:space="0" w:color="FFFFFF"/>
                                  </w:divBdr>
                                </w:div>
                                <w:div w:id="1227649474">
                                  <w:marLeft w:val="0"/>
                                  <w:marRight w:val="0"/>
                                  <w:marTop w:val="0"/>
                                  <w:marBottom w:val="0"/>
                                  <w:divBdr>
                                    <w:top w:val="dashed" w:sz="2" w:space="0" w:color="FFFFFF"/>
                                    <w:left w:val="dashed" w:sz="2" w:space="0" w:color="FFFFFF"/>
                                    <w:bottom w:val="dashed" w:sz="2" w:space="0" w:color="FFFFFF"/>
                                    <w:right w:val="dashed" w:sz="2" w:space="0" w:color="FFFFFF"/>
                                  </w:divBdr>
                                </w:div>
                                <w:div w:id="1330059527">
                                  <w:marLeft w:val="0"/>
                                  <w:marRight w:val="0"/>
                                  <w:marTop w:val="0"/>
                                  <w:marBottom w:val="0"/>
                                  <w:divBdr>
                                    <w:top w:val="dashed" w:sz="2" w:space="0" w:color="FFFFFF"/>
                                    <w:left w:val="dashed" w:sz="2" w:space="0" w:color="FFFFFF"/>
                                    <w:bottom w:val="dashed" w:sz="2" w:space="0" w:color="FFFFFF"/>
                                    <w:right w:val="dashed" w:sz="2" w:space="0" w:color="FFFFFF"/>
                                  </w:divBdr>
                                </w:div>
                                <w:div w:id="928470267">
                                  <w:marLeft w:val="0"/>
                                  <w:marRight w:val="0"/>
                                  <w:marTop w:val="0"/>
                                  <w:marBottom w:val="0"/>
                                  <w:divBdr>
                                    <w:top w:val="dashed" w:sz="2" w:space="0" w:color="FFFFFF"/>
                                    <w:left w:val="dashed" w:sz="2" w:space="0" w:color="FFFFFF"/>
                                    <w:bottom w:val="dashed" w:sz="2" w:space="0" w:color="FFFFFF"/>
                                    <w:right w:val="dashed" w:sz="2" w:space="0" w:color="FFFFFF"/>
                                  </w:divBdr>
                                </w:div>
                                <w:div w:id="1205142142">
                                  <w:marLeft w:val="0"/>
                                  <w:marRight w:val="0"/>
                                  <w:marTop w:val="0"/>
                                  <w:marBottom w:val="0"/>
                                  <w:divBdr>
                                    <w:top w:val="dashed" w:sz="2" w:space="0" w:color="FFFFFF"/>
                                    <w:left w:val="dashed" w:sz="2" w:space="0" w:color="FFFFFF"/>
                                    <w:bottom w:val="dashed" w:sz="2" w:space="0" w:color="FFFFFF"/>
                                    <w:right w:val="dashed" w:sz="2" w:space="0" w:color="FFFFFF"/>
                                  </w:divBdr>
                                </w:div>
                                <w:div w:id="469594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411792">
                              <w:marLeft w:val="0"/>
                              <w:marRight w:val="0"/>
                              <w:marTop w:val="0"/>
                              <w:marBottom w:val="0"/>
                              <w:divBdr>
                                <w:top w:val="dashed" w:sz="2" w:space="0" w:color="FFFFFF"/>
                                <w:left w:val="dashed" w:sz="2" w:space="0" w:color="FFFFFF"/>
                                <w:bottom w:val="dashed" w:sz="2" w:space="0" w:color="FFFFFF"/>
                                <w:right w:val="dashed" w:sz="2" w:space="0" w:color="FFFFFF"/>
                              </w:divBdr>
                            </w:div>
                            <w:div w:id="1365668645">
                              <w:marLeft w:val="0"/>
                              <w:marRight w:val="0"/>
                              <w:marTop w:val="0"/>
                              <w:marBottom w:val="0"/>
                              <w:divBdr>
                                <w:top w:val="dashed" w:sz="2" w:space="0" w:color="FFFFFF"/>
                                <w:left w:val="dashed" w:sz="2" w:space="0" w:color="FFFFFF"/>
                                <w:bottom w:val="dashed" w:sz="2" w:space="0" w:color="FFFFFF"/>
                                <w:right w:val="dashed" w:sz="2" w:space="0" w:color="FFFFFF"/>
                              </w:divBdr>
                              <w:divsChild>
                                <w:div w:id="819273055">
                                  <w:marLeft w:val="0"/>
                                  <w:marRight w:val="0"/>
                                  <w:marTop w:val="0"/>
                                  <w:marBottom w:val="0"/>
                                  <w:divBdr>
                                    <w:top w:val="dashed" w:sz="2" w:space="0" w:color="FFFFFF"/>
                                    <w:left w:val="dashed" w:sz="2" w:space="0" w:color="FFFFFF"/>
                                    <w:bottom w:val="dashed" w:sz="2" w:space="0" w:color="FFFFFF"/>
                                    <w:right w:val="dashed" w:sz="2" w:space="0" w:color="FFFFFF"/>
                                  </w:divBdr>
                                </w:div>
                                <w:div w:id="1316647452">
                                  <w:marLeft w:val="0"/>
                                  <w:marRight w:val="0"/>
                                  <w:marTop w:val="0"/>
                                  <w:marBottom w:val="0"/>
                                  <w:divBdr>
                                    <w:top w:val="dashed" w:sz="2" w:space="0" w:color="FFFFFF"/>
                                    <w:left w:val="dashed" w:sz="2" w:space="0" w:color="FFFFFF"/>
                                    <w:bottom w:val="dashed" w:sz="2" w:space="0" w:color="FFFFFF"/>
                                    <w:right w:val="dashed" w:sz="2" w:space="0" w:color="FFFFFF"/>
                                  </w:divBdr>
                                </w:div>
                                <w:div w:id="1276208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642604">
                              <w:marLeft w:val="0"/>
                              <w:marRight w:val="0"/>
                              <w:marTop w:val="0"/>
                              <w:marBottom w:val="0"/>
                              <w:divBdr>
                                <w:top w:val="dashed" w:sz="2" w:space="0" w:color="FFFFFF"/>
                                <w:left w:val="dashed" w:sz="2" w:space="0" w:color="FFFFFF"/>
                                <w:bottom w:val="dashed" w:sz="2" w:space="0" w:color="FFFFFF"/>
                                <w:right w:val="dashed" w:sz="2" w:space="0" w:color="FFFFFF"/>
                              </w:divBdr>
                            </w:div>
                            <w:div w:id="1437484124">
                              <w:marLeft w:val="0"/>
                              <w:marRight w:val="0"/>
                              <w:marTop w:val="0"/>
                              <w:marBottom w:val="0"/>
                              <w:divBdr>
                                <w:top w:val="dashed" w:sz="2" w:space="0" w:color="FFFFFF"/>
                                <w:left w:val="dashed" w:sz="2" w:space="0" w:color="FFFFFF"/>
                                <w:bottom w:val="dashed" w:sz="2" w:space="0" w:color="FFFFFF"/>
                                <w:right w:val="dashed" w:sz="2" w:space="0" w:color="FFFFFF"/>
                              </w:divBdr>
                              <w:divsChild>
                                <w:div w:id="1159661453">
                                  <w:marLeft w:val="0"/>
                                  <w:marRight w:val="0"/>
                                  <w:marTop w:val="0"/>
                                  <w:marBottom w:val="0"/>
                                  <w:divBdr>
                                    <w:top w:val="dashed" w:sz="2" w:space="0" w:color="FFFFFF"/>
                                    <w:left w:val="dashed" w:sz="2" w:space="0" w:color="FFFFFF"/>
                                    <w:bottom w:val="dashed" w:sz="2" w:space="0" w:color="FFFFFF"/>
                                    <w:right w:val="dashed" w:sz="2" w:space="0" w:color="FFFFFF"/>
                                  </w:divBdr>
                                </w:div>
                                <w:div w:id="1034041844">
                                  <w:marLeft w:val="0"/>
                                  <w:marRight w:val="0"/>
                                  <w:marTop w:val="0"/>
                                  <w:marBottom w:val="0"/>
                                  <w:divBdr>
                                    <w:top w:val="dashed" w:sz="2" w:space="0" w:color="FFFFFF"/>
                                    <w:left w:val="dashed" w:sz="2" w:space="0" w:color="FFFFFF"/>
                                    <w:bottom w:val="dashed" w:sz="2" w:space="0" w:color="FFFFFF"/>
                                    <w:right w:val="dashed" w:sz="2" w:space="0" w:color="FFFFFF"/>
                                  </w:divBdr>
                                </w:div>
                                <w:div w:id="1623730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320543">
                              <w:marLeft w:val="0"/>
                              <w:marRight w:val="0"/>
                              <w:marTop w:val="0"/>
                              <w:marBottom w:val="0"/>
                              <w:divBdr>
                                <w:top w:val="dashed" w:sz="2" w:space="0" w:color="FFFFFF"/>
                                <w:left w:val="dashed" w:sz="2" w:space="0" w:color="FFFFFF"/>
                                <w:bottom w:val="dashed" w:sz="2" w:space="0" w:color="FFFFFF"/>
                                <w:right w:val="dashed" w:sz="2" w:space="0" w:color="FFFFFF"/>
                              </w:divBdr>
                            </w:div>
                            <w:div w:id="421534279">
                              <w:marLeft w:val="0"/>
                              <w:marRight w:val="0"/>
                              <w:marTop w:val="0"/>
                              <w:marBottom w:val="0"/>
                              <w:divBdr>
                                <w:top w:val="dashed" w:sz="2" w:space="0" w:color="FFFFFF"/>
                                <w:left w:val="dashed" w:sz="2" w:space="0" w:color="FFFFFF"/>
                                <w:bottom w:val="dashed" w:sz="2" w:space="0" w:color="FFFFFF"/>
                                <w:right w:val="dashed" w:sz="2" w:space="0" w:color="FFFFFF"/>
                              </w:divBdr>
                              <w:divsChild>
                                <w:div w:id="689525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552771">
                              <w:marLeft w:val="0"/>
                              <w:marRight w:val="0"/>
                              <w:marTop w:val="0"/>
                              <w:marBottom w:val="0"/>
                              <w:divBdr>
                                <w:top w:val="dashed" w:sz="2" w:space="0" w:color="FFFFFF"/>
                                <w:left w:val="dashed" w:sz="2" w:space="0" w:color="FFFFFF"/>
                                <w:bottom w:val="dashed" w:sz="2" w:space="0" w:color="FFFFFF"/>
                                <w:right w:val="dashed" w:sz="2" w:space="0" w:color="FFFFFF"/>
                              </w:divBdr>
                            </w:div>
                            <w:div w:id="1069694136">
                              <w:marLeft w:val="0"/>
                              <w:marRight w:val="0"/>
                              <w:marTop w:val="0"/>
                              <w:marBottom w:val="0"/>
                              <w:divBdr>
                                <w:top w:val="dashed" w:sz="2" w:space="0" w:color="FFFFFF"/>
                                <w:left w:val="dashed" w:sz="2" w:space="0" w:color="FFFFFF"/>
                                <w:bottom w:val="dashed" w:sz="2" w:space="0" w:color="FFFFFF"/>
                                <w:right w:val="dashed" w:sz="2" w:space="0" w:color="FFFFFF"/>
                              </w:divBdr>
                              <w:divsChild>
                                <w:div w:id="1135296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980528">
                              <w:marLeft w:val="0"/>
                              <w:marRight w:val="0"/>
                              <w:marTop w:val="0"/>
                              <w:marBottom w:val="0"/>
                              <w:divBdr>
                                <w:top w:val="dashed" w:sz="2" w:space="0" w:color="FFFFFF"/>
                                <w:left w:val="dashed" w:sz="2" w:space="0" w:color="FFFFFF"/>
                                <w:bottom w:val="dashed" w:sz="2" w:space="0" w:color="FFFFFF"/>
                                <w:right w:val="dashed" w:sz="2" w:space="0" w:color="FFFFFF"/>
                              </w:divBdr>
                            </w:div>
                            <w:div w:id="1800801941">
                              <w:marLeft w:val="0"/>
                              <w:marRight w:val="0"/>
                              <w:marTop w:val="0"/>
                              <w:marBottom w:val="0"/>
                              <w:divBdr>
                                <w:top w:val="dashed" w:sz="2" w:space="0" w:color="FFFFFF"/>
                                <w:left w:val="dashed" w:sz="2" w:space="0" w:color="FFFFFF"/>
                                <w:bottom w:val="dashed" w:sz="2" w:space="0" w:color="FFFFFF"/>
                                <w:right w:val="dashed" w:sz="2" w:space="0" w:color="FFFFFF"/>
                              </w:divBdr>
                              <w:divsChild>
                                <w:div w:id="2081368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540574">
                              <w:marLeft w:val="0"/>
                              <w:marRight w:val="0"/>
                              <w:marTop w:val="0"/>
                              <w:marBottom w:val="0"/>
                              <w:divBdr>
                                <w:top w:val="dashed" w:sz="2" w:space="0" w:color="FFFFFF"/>
                                <w:left w:val="dashed" w:sz="2" w:space="0" w:color="FFFFFF"/>
                                <w:bottom w:val="dashed" w:sz="2" w:space="0" w:color="FFFFFF"/>
                                <w:right w:val="dashed" w:sz="2" w:space="0" w:color="FFFFFF"/>
                              </w:divBdr>
                            </w:div>
                            <w:div w:id="1230573148">
                              <w:marLeft w:val="0"/>
                              <w:marRight w:val="0"/>
                              <w:marTop w:val="0"/>
                              <w:marBottom w:val="0"/>
                              <w:divBdr>
                                <w:top w:val="dashed" w:sz="2" w:space="0" w:color="FFFFFF"/>
                                <w:left w:val="dashed" w:sz="2" w:space="0" w:color="FFFFFF"/>
                                <w:bottom w:val="dashed" w:sz="2" w:space="0" w:color="FFFFFF"/>
                                <w:right w:val="dashed" w:sz="2" w:space="0" w:color="FFFFFF"/>
                              </w:divBdr>
                              <w:divsChild>
                                <w:div w:id="1552574258">
                                  <w:marLeft w:val="0"/>
                                  <w:marRight w:val="0"/>
                                  <w:marTop w:val="0"/>
                                  <w:marBottom w:val="0"/>
                                  <w:divBdr>
                                    <w:top w:val="dashed" w:sz="2" w:space="0" w:color="FFFFFF"/>
                                    <w:left w:val="dashed" w:sz="2" w:space="0" w:color="FFFFFF"/>
                                    <w:bottom w:val="dashed" w:sz="2" w:space="0" w:color="FFFFFF"/>
                                    <w:right w:val="dashed" w:sz="2" w:space="0" w:color="FFFFFF"/>
                                  </w:divBdr>
                                </w:div>
                                <w:div w:id="433786596">
                                  <w:marLeft w:val="0"/>
                                  <w:marRight w:val="0"/>
                                  <w:marTop w:val="0"/>
                                  <w:marBottom w:val="0"/>
                                  <w:divBdr>
                                    <w:top w:val="dashed" w:sz="2" w:space="0" w:color="FFFFFF"/>
                                    <w:left w:val="dashed" w:sz="2" w:space="0" w:color="FFFFFF"/>
                                    <w:bottom w:val="dashed" w:sz="2" w:space="0" w:color="FFFFFF"/>
                                    <w:right w:val="dashed" w:sz="2" w:space="0" w:color="FFFFFF"/>
                                  </w:divBdr>
                                </w:div>
                                <w:div w:id="138139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9538003">
                              <w:marLeft w:val="0"/>
                              <w:marRight w:val="0"/>
                              <w:marTop w:val="0"/>
                              <w:marBottom w:val="0"/>
                              <w:divBdr>
                                <w:top w:val="dashed" w:sz="2" w:space="0" w:color="FFFFFF"/>
                                <w:left w:val="dashed" w:sz="2" w:space="0" w:color="FFFFFF"/>
                                <w:bottom w:val="dashed" w:sz="2" w:space="0" w:color="FFFFFF"/>
                                <w:right w:val="dashed" w:sz="2" w:space="0" w:color="FFFFFF"/>
                              </w:divBdr>
                            </w:div>
                            <w:div w:id="27222337">
                              <w:marLeft w:val="0"/>
                              <w:marRight w:val="0"/>
                              <w:marTop w:val="0"/>
                              <w:marBottom w:val="0"/>
                              <w:divBdr>
                                <w:top w:val="dashed" w:sz="2" w:space="0" w:color="FFFFFF"/>
                                <w:left w:val="dashed" w:sz="2" w:space="0" w:color="FFFFFF"/>
                                <w:bottom w:val="dashed" w:sz="2" w:space="0" w:color="FFFFFF"/>
                                <w:right w:val="dashed" w:sz="2" w:space="0" w:color="FFFFFF"/>
                              </w:divBdr>
                              <w:divsChild>
                                <w:div w:id="2044598186">
                                  <w:marLeft w:val="0"/>
                                  <w:marRight w:val="0"/>
                                  <w:marTop w:val="0"/>
                                  <w:marBottom w:val="0"/>
                                  <w:divBdr>
                                    <w:top w:val="dashed" w:sz="2" w:space="0" w:color="FFFFFF"/>
                                    <w:left w:val="dashed" w:sz="2" w:space="0" w:color="FFFFFF"/>
                                    <w:bottom w:val="dashed" w:sz="2" w:space="0" w:color="FFFFFF"/>
                                    <w:right w:val="dashed" w:sz="2" w:space="0" w:color="FFFFFF"/>
                                  </w:divBdr>
                                </w:div>
                                <w:div w:id="1894195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675556">
                              <w:marLeft w:val="0"/>
                              <w:marRight w:val="0"/>
                              <w:marTop w:val="0"/>
                              <w:marBottom w:val="0"/>
                              <w:divBdr>
                                <w:top w:val="dashed" w:sz="2" w:space="0" w:color="FFFFFF"/>
                                <w:left w:val="dashed" w:sz="2" w:space="0" w:color="FFFFFF"/>
                                <w:bottom w:val="dashed" w:sz="2" w:space="0" w:color="FFFFFF"/>
                                <w:right w:val="dashed" w:sz="2" w:space="0" w:color="FFFFFF"/>
                              </w:divBdr>
                            </w:div>
                            <w:div w:id="1307278533">
                              <w:marLeft w:val="0"/>
                              <w:marRight w:val="0"/>
                              <w:marTop w:val="0"/>
                              <w:marBottom w:val="0"/>
                              <w:divBdr>
                                <w:top w:val="dashed" w:sz="2" w:space="0" w:color="FFFFFF"/>
                                <w:left w:val="dashed" w:sz="2" w:space="0" w:color="FFFFFF"/>
                                <w:bottom w:val="dashed" w:sz="2" w:space="0" w:color="FFFFFF"/>
                                <w:right w:val="dashed" w:sz="2" w:space="0" w:color="FFFFFF"/>
                              </w:divBdr>
                              <w:divsChild>
                                <w:div w:id="100154146">
                                  <w:marLeft w:val="0"/>
                                  <w:marRight w:val="0"/>
                                  <w:marTop w:val="0"/>
                                  <w:marBottom w:val="0"/>
                                  <w:divBdr>
                                    <w:top w:val="dashed" w:sz="2" w:space="0" w:color="FFFFFF"/>
                                    <w:left w:val="dashed" w:sz="2" w:space="0" w:color="FFFFFF"/>
                                    <w:bottom w:val="dashed" w:sz="2" w:space="0" w:color="FFFFFF"/>
                                    <w:right w:val="dashed" w:sz="2" w:space="0" w:color="FFFFFF"/>
                                  </w:divBdr>
                                </w:div>
                                <w:div w:id="679238200">
                                  <w:marLeft w:val="0"/>
                                  <w:marRight w:val="0"/>
                                  <w:marTop w:val="0"/>
                                  <w:marBottom w:val="0"/>
                                  <w:divBdr>
                                    <w:top w:val="dashed" w:sz="2" w:space="0" w:color="FFFFFF"/>
                                    <w:left w:val="dashed" w:sz="2" w:space="0" w:color="FFFFFF"/>
                                    <w:bottom w:val="dashed" w:sz="2" w:space="0" w:color="FFFFFF"/>
                                    <w:right w:val="dashed" w:sz="2" w:space="0" w:color="FFFFFF"/>
                                  </w:divBdr>
                                </w:div>
                                <w:div w:id="1039745947">
                                  <w:marLeft w:val="0"/>
                                  <w:marRight w:val="0"/>
                                  <w:marTop w:val="0"/>
                                  <w:marBottom w:val="0"/>
                                  <w:divBdr>
                                    <w:top w:val="dashed" w:sz="2" w:space="0" w:color="FFFFFF"/>
                                    <w:left w:val="dashed" w:sz="2" w:space="0" w:color="FFFFFF"/>
                                    <w:bottom w:val="dashed" w:sz="2" w:space="0" w:color="FFFFFF"/>
                                    <w:right w:val="dashed" w:sz="2" w:space="0" w:color="FFFFFF"/>
                                  </w:divBdr>
                                </w:div>
                                <w:div w:id="849754292">
                                  <w:marLeft w:val="0"/>
                                  <w:marRight w:val="0"/>
                                  <w:marTop w:val="0"/>
                                  <w:marBottom w:val="0"/>
                                  <w:divBdr>
                                    <w:top w:val="dashed" w:sz="2" w:space="0" w:color="FFFFFF"/>
                                    <w:left w:val="dashed" w:sz="2" w:space="0" w:color="FFFFFF"/>
                                    <w:bottom w:val="dashed" w:sz="2" w:space="0" w:color="FFFFFF"/>
                                    <w:right w:val="dashed" w:sz="2" w:space="0" w:color="FFFFFF"/>
                                  </w:divBdr>
                                </w:div>
                                <w:div w:id="1828932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4220055">
                              <w:marLeft w:val="0"/>
                              <w:marRight w:val="0"/>
                              <w:marTop w:val="0"/>
                              <w:marBottom w:val="0"/>
                              <w:divBdr>
                                <w:top w:val="dashed" w:sz="2" w:space="0" w:color="FFFFFF"/>
                                <w:left w:val="dashed" w:sz="2" w:space="0" w:color="FFFFFF"/>
                                <w:bottom w:val="dashed" w:sz="2" w:space="0" w:color="FFFFFF"/>
                                <w:right w:val="dashed" w:sz="2" w:space="0" w:color="FFFFFF"/>
                              </w:divBdr>
                            </w:div>
                            <w:div w:id="1134640803">
                              <w:marLeft w:val="0"/>
                              <w:marRight w:val="0"/>
                              <w:marTop w:val="0"/>
                              <w:marBottom w:val="0"/>
                              <w:divBdr>
                                <w:top w:val="dashed" w:sz="2" w:space="0" w:color="FFFFFF"/>
                                <w:left w:val="dashed" w:sz="2" w:space="0" w:color="FFFFFF"/>
                                <w:bottom w:val="dashed" w:sz="2" w:space="0" w:color="FFFFFF"/>
                                <w:right w:val="dashed" w:sz="2" w:space="0" w:color="FFFFFF"/>
                              </w:divBdr>
                              <w:divsChild>
                                <w:div w:id="11078508">
                                  <w:marLeft w:val="0"/>
                                  <w:marRight w:val="0"/>
                                  <w:marTop w:val="0"/>
                                  <w:marBottom w:val="0"/>
                                  <w:divBdr>
                                    <w:top w:val="dashed" w:sz="2" w:space="0" w:color="FFFFFF"/>
                                    <w:left w:val="dashed" w:sz="2" w:space="0" w:color="FFFFFF"/>
                                    <w:bottom w:val="dashed" w:sz="2" w:space="0" w:color="FFFFFF"/>
                                    <w:right w:val="dashed" w:sz="2" w:space="0" w:color="FFFFFF"/>
                                  </w:divBdr>
                                </w:div>
                                <w:div w:id="1148323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746433">
                              <w:marLeft w:val="0"/>
                              <w:marRight w:val="0"/>
                              <w:marTop w:val="0"/>
                              <w:marBottom w:val="0"/>
                              <w:divBdr>
                                <w:top w:val="dashed" w:sz="2" w:space="0" w:color="FFFFFF"/>
                                <w:left w:val="dashed" w:sz="2" w:space="0" w:color="FFFFFF"/>
                                <w:bottom w:val="dashed" w:sz="2" w:space="0" w:color="FFFFFF"/>
                                <w:right w:val="dashed" w:sz="2" w:space="0" w:color="FFFFFF"/>
                              </w:divBdr>
                            </w:div>
                            <w:div w:id="2021658569">
                              <w:marLeft w:val="0"/>
                              <w:marRight w:val="0"/>
                              <w:marTop w:val="0"/>
                              <w:marBottom w:val="0"/>
                              <w:divBdr>
                                <w:top w:val="dashed" w:sz="2" w:space="0" w:color="FFFFFF"/>
                                <w:left w:val="dashed" w:sz="2" w:space="0" w:color="FFFFFF"/>
                                <w:bottom w:val="dashed" w:sz="2" w:space="0" w:color="FFFFFF"/>
                                <w:right w:val="dashed" w:sz="2" w:space="0" w:color="FFFFFF"/>
                              </w:divBdr>
                              <w:divsChild>
                                <w:div w:id="2029216994">
                                  <w:marLeft w:val="0"/>
                                  <w:marRight w:val="0"/>
                                  <w:marTop w:val="0"/>
                                  <w:marBottom w:val="0"/>
                                  <w:divBdr>
                                    <w:top w:val="dashed" w:sz="2" w:space="0" w:color="FFFFFF"/>
                                    <w:left w:val="dashed" w:sz="2" w:space="0" w:color="FFFFFF"/>
                                    <w:bottom w:val="dashed" w:sz="2" w:space="0" w:color="FFFFFF"/>
                                    <w:right w:val="dashed" w:sz="2" w:space="0" w:color="FFFFFF"/>
                                  </w:divBdr>
                                </w:div>
                                <w:div w:id="1582642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789512">
                              <w:marLeft w:val="0"/>
                              <w:marRight w:val="0"/>
                              <w:marTop w:val="0"/>
                              <w:marBottom w:val="0"/>
                              <w:divBdr>
                                <w:top w:val="dashed" w:sz="2" w:space="0" w:color="FFFFFF"/>
                                <w:left w:val="dashed" w:sz="2" w:space="0" w:color="FFFFFF"/>
                                <w:bottom w:val="dashed" w:sz="2" w:space="0" w:color="FFFFFF"/>
                                <w:right w:val="dashed" w:sz="2" w:space="0" w:color="FFFFFF"/>
                              </w:divBdr>
                            </w:div>
                            <w:div w:id="83697629">
                              <w:marLeft w:val="0"/>
                              <w:marRight w:val="0"/>
                              <w:marTop w:val="0"/>
                              <w:marBottom w:val="0"/>
                              <w:divBdr>
                                <w:top w:val="dashed" w:sz="2" w:space="0" w:color="FFFFFF"/>
                                <w:left w:val="dashed" w:sz="2" w:space="0" w:color="FFFFFF"/>
                                <w:bottom w:val="dashed" w:sz="2" w:space="0" w:color="FFFFFF"/>
                                <w:right w:val="dashed" w:sz="2" w:space="0" w:color="FFFFFF"/>
                              </w:divBdr>
                              <w:divsChild>
                                <w:div w:id="207257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8967333">
                              <w:marLeft w:val="0"/>
                              <w:marRight w:val="0"/>
                              <w:marTop w:val="0"/>
                              <w:marBottom w:val="0"/>
                              <w:divBdr>
                                <w:top w:val="dashed" w:sz="2" w:space="0" w:color="FFFFFF"/>
                                <w:left w:val="dashed" w:sz="2" w:space="0" w:color="FFFFFF"/>
                                <w:bottom w:val="dashed" w:sz="2" w:space="0" w:color="FFFFFF"/>
                                <w:right w:val="dashed" w:sz="2" w:space="0" w:color="FFFFFF"/>
                              </w:divBdr>
                            </w:div>
                            <w:div w:id="821846082">
                              <w:marLeft w:val="0"/>
                              <w:marRight w:val="0"/>
                              <w:marTop w:val="0"/>
                              <w:marBottom w:val="0"/>
                              <w:divBdr>
                                <w:top w:val="dashed" w:sz="2" w:space="0" w:color="FFFFFF"/>
                                <w:left w:val="dashed" w:sz="2" w:space="0" w:color="FFFFFF"/>
                                <w:bottom w:val="dashed" w:sz="2" w:space="0" w:color="FFFFFF"/>
                                <w:right w:val="dashed" w:sz="2" w:space="0" w:color="FFFFFF"/>
                              </w:divBdr>
                              <w:divsChild>
                                <w:div w:id="1475105027">
                                  <w:marLeft w:val="0"/>
                                  <w:marRight w:val="0"/>
                                  <w:marTop w:val="0"/>
                                  <w:marBottom w:val="0"/>
                                  <w:divBdr>
                                    <w:top w:val="dashed" w:sz="2" w:space="0" w:color="FFFFFF"/>
                                    <w:left w:val="dashed" w:sz="2" w:space="0" w:color="FFFFFF"/>
                                    <w:bottom w:val="dashed" w:sz="2" w:space="0" w:color="FFFFFF"/>
                                    <w:right w:val="dashed" w:sz="2" w:space="0" w:color="FFFFFF"/>
                                  </w:divBdr>
                                </w:div>
                                <w:div w:id="2108965862">
                                  <w:marLeft w:val="0"/>
                                  <w:marRight w:val="0"/>
                                  <w:marTop w:val="0"/>
                                  <w:marBottom w:val="0"/>
                                  <w:divBdr>
                                    <w:top w:val="dashed" w:sz="2" w:space="0" w:color="FFFFFF"/>
                                    <w:left w:val="dashed" w:sz="2" w:space="0" w:color="FFFFFF"/>
                                    <w:bottom w:val="dashed" w:sz="2" w:space="0" w:color="FFFFFF"/>
                                    <w:right w:val="dashed" w:sz="2" w:space="0" w:color="FFFFFF"/>
                                  </w:divBdr>
                                </w:div>
                                <w:div w:id="1733116525">
                                  <w:marLeft w:val="0"/>
                                  <w:marRight w:val="0"/>
                                  <w:marTop w:val="0"/>
                                  <w:marBottom w:val="0"/>
                                  <w:divBdr>
                                    <w:top w:val="dashed" w:sz="2" w:space="0" w:color="FFFFFF"/>
                                    <w:left w:val="dashed" w:sz="2" w:space="0" w:color="FFFFFF"/>
                                    <w:bottom w:val="dashed" w:sz="2" w:space="0" w:color="FFFFFF"/>
                                    <w:right w:val="dashed" w:sz="2" w:space="0" w:color="FFFFFF"/>
                                  </w:divBdr>
                                </w:div>
                                <w:div w:id="1906640059">
                                  <w:marLeft w:val="0"/>
                                  <w:marRight w:val="0"/>
                                  <w:marTop w:val="0"/>
                                  <w:marBottom w:val="0"/>
                                  <w:divBdr>
                                    <w:top w:val="dashed" w:sz="2" w:space="0" w:color="FFFFFF"/>
                                    <w:left w:val="dashed" w:sz="2" w:space="0" w:color="FFFFFF"/>
                                    <w:bottom w:val="dashed" w:sz="2" w:space="0" w:color="FFFFFF"/>
                                    <w:right w:val="dashed" w:sz="2" w:space="0" w:color="FFFFFF"/>
                                  </w:divBdr>
                                </w:div>
                                <w:div w:id="1883177844">
                                  <w:marLeft w:val="0"/>
                                  <w:marRight w:val="0"/>
                                  <w:marTop w:val="0"/>
                                  <w:marBottom w:val="0"/>
                                  <w:divBdr>
                                    <w:top w:val="dashed" w:sz="2" w:space="0" w:color="FFFFFF"/>
                                    <w:left w:val="dashed" w:sz="2" w:space="0" w:color="FFFFFF"/>
                                    <w:bottom w:val="dashed" w:sz="2" w:space="0" w:color="FFFFFF"/>
                                    <w:right w:val="dashed" w:sz="2" w:space="0" w:color="FFFFFF"/>
                                  </w:divBdr>
                                </w:div>
                                <w:div w:id="2087996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317029">
                              <w:marLeft w:val="0"/>
                              <w:marRight w:val="0"/>
                              <w:marTop w:val="0"/>
                              <w:marBottom w:val="0"/>
                              <w:divBdr>
                                <w:top w:val="dashed" w:sz="2" w:space="0" w:color="FFFFFF"/>
                                <w:left w:val="dashed" w:sz="2" w:space="0" w:color="FFFFFF"/>
                                <w:bottom w:val="dashed" w:sz="2" w:space="0" w:color="FFFFFF"/>
                                <w:right w:val="dashed" w:sz="2" w:space="0" w:color="FFFFFF"/>
                              </w:divBdr>
                            </w:div>
                            <w:div w:id="1408455490">
                              <w:marLeft w:val="0"/>
                              <w:marRight w:val="0"/>
                              <w:marTop w:val="0"/>
                              <w:marBottom w:val="0"/>
                              <w:divBdr>
                                <w:top w:val="dashed" w:sz="2" w:space="0" w:color="FFFFFF"/>
                                <w:left w:val="dashed" w:sz="2" w:space="0" w:color="FFFFFF"/>
                                <w:bottom w:val="dashed" w:sz="2" w:space="0" w:color="FFFFFF"/>
                                <w:right w:val="dashed" w:sz="2" w:space="0" w:color="FFFFFF"/>
                              </w:divBdr>
                              <w:divsChild>
                                <w:div w:id="90127672">
                                  <w:marLeft w:val="0"/>
                                  <w:marRight w:val="0"/>
                                  <w:marTop w:val="0"/>
                                  <w:marBottom w:val="0"/>
                                  <w:divBdr>
                                    <w:top w:val="dashed" w:sz="2" w:space="0" w:color="FFFFFF"/>
                                    <w:left w:val="dashed" w:sz="2" w:space="0" w:color="FFFFFF"/>
                                    <w:bottom w:val="dashed" w:sz="2" w:space="0" w:color="FFFFFF"/>
                                    <w:right w:val="dashed" w:sz="2" w:space="0" w:color="FFFFFF"/>
                                  </w:divBdr>
                                </w:div>
                                <w:div w:id="416052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7797697">
                              <w:marLeft w:val="0"/>
                              <w:marRight w:val="0"/>
                              <w:marTop w:val="0"/>
                              <w:marBottom w:val="0"/>
                              <w:divBdr>
                                <w:top w:val="dashed" w:sz="2" w:space="0" w:color="FFFFFF"/>
                                <w:left w:val="dashed" w:sz="2" w:space="0" w:color="FFFFFF"/>
                                <w:bottom w:val="dashed" w:sz="2" w:space="0" w:color="FFFFFF"/>
                                <w:right w:val="dashed" w:sz="2" w:space="0" w:color="FFFFFF"/>
                              </w:divBdr>
                            </w:div>
                            <w:div w:id="1661540574">
                              <w:marLeft w:val="0"/>
                              <w:marRight w:val="0"/>
                              <w:marTop w:val="0"/>
                              <w:marBottom w:val="0"/>
                              <w:divBdr>
                                <w:top w:val="dashed" w:sz="2" w:space="0" w:color="FFFFFF"/>
                                <w:left w:val="dashed" w:sz="2" w:space="0" w:color="FFFFFF"/>
                                <w:bottom w:val="dashed" w:sz="2" w:space="0" w:color="FFFFFF"/>
                                <w:right w:val="dashed" w:sz="2" w:space="0" w:color="FFFFFF"/>
                              </w:divBdr>
                              <w:divsChild>
                                <w:div w:id="1118179609">
                                  <w:marLeft w:val="0"/>
                                  <w:marRight w:val="0"/>
                                  <w:marTop w:val="0"/>
                                  <w:marBottom w:val="0"/>
                                  <w:divBdr>
                                    <w:top w:val="dashed" w:sz="2" w:space="0" w:color="FFFFFF"/>
                                    <w:left w:val="dashed" w:sz="2" w:space="0" w:color="FFFFFF"/>
                                    <w:bottom w:val="dashed" w:sz="2" w:space="0" w:color="FFFFFF"/>
                                    <w:right w:val="dashed" w:sz="2" w:space="0" w:color="FFFFFF"/>
                                  </w:divBdr>
                                </w:div>
                                <w:div w:id="154880679">
                                  <w:marLeft w:val="0"/>
                                  <w:marRight w:val="0"/>
                                  <w:marTop w:val="0"/>
                                  <w:marBottom w:val="0"/>
                                  <w:divBdr>
                                    <w:top w:val="dashed" w:sz="2" w:space="0" w:color="FFFFFF"/>
                                    <w:left w:val="dashed" w:sz="2" w:space="0" w:color="FFFFFF"/>
                                    <w:bottom w:val="dashed" w:sz="2" w:space="0" w:color="FFFFFF"/>
                                    <w:right w:val="dashed" w:sz="2" w:space="0" w:color="FFFFFF"/>
                                  </w:divBdr>
                                </w:div>
                                <w:div w:id="394401832">
                                  <w:marLeft w:val="0"/>
                                  <w:marRight w:val="0"/>
                                  <w:marTop w:val="0"/>
                                  <w:marBottom w:val="0"/>
                                  <w:divBdr>
                                    <w:top w:val="dashed" w:sz="2" w:space="0" w:color="FFFFFF"/>
                                    <w:left w:val="dashed" w:sz="2" w:space="0" w:color="FFFFFF"/>
                                    <w:bottom w:val="dashed" w:sz="2" w:space="0" w:color="FFFFFF"/>
                                    <w:right w:val="dashed" w:sz="2" w:space="0" w:color="FFFFFF"/>
                                  </w:divBdr>
                                </w:div>
                                <w:div w:id="948053081">
                                  <w:marLeft w:val="0"/>
                                  <w:marRight w:val="0"/>
                                  <w:marTop w:val="0"/>
                                  <w:marBottom w:val="0"/>
                                  <w:divBdr>
                                    <w:top w:val="dashed" w:sz="2" w:space="0" w:color="FFFFFF"/>
                                    <w:left w:val="dashed" w:sz="2" w:space="0" w:color="FFFFFF"/>
                                    <w:bottom w:val="dashed" w:sz="2" w:space="0" w:color="FFFFFF"/>
                                    <w:right w:val="dashed" w:sz="2" w:space="0" w:color="FFFFFF"/>
                                  </w:divBdr>
                                </w:div>
                                <w:div w:id="1896119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384186">
                              <w:marLeft w:val="0"/>
                              <w:marRight w:val="0"/>
                              <w:marTop w:val="0"/>
                              <w:marBottom w:val="0"/>
                              <w:divBdr>
                                <w:top w:val="dashed" w:sz="2" w:space="0" w:color="FFFFFF"/>
                                <w:left w:val="dashed" w:sz="2" w:space="0" w:color="FFFFFF"/>
                                <w:bottom w:val="dashed" w:sz="2" w:space="0" w:color="FFFFFF"/>
                                <w:right w:val="dashed" w:sz="2" w:space="0" w:color="FFFFFF"/>
                              </w:divBdr>
                            </w:div>
                            <w:div w:id="18360963">
                              <w:marLeft w:val="0"/>
                              <w:marRight w:val="0"/>
                              <w:marTop w:val="0"/>
                              <w:marBottom w:val="0"/>
                              <w:divBdr>
                                <w:top w:val="dashed" w:sz="2" w:space="0" w:color="FFFFFF"/>
                                <w:left w:val="dashed" w:sz="2" w:space="0" w:color="FFFFFF"/>
                                <w:bottom w:val="dashed" w:sz="2" w:space="0" w:color="FFFFFF"/>
                                <w:right w:val="dashed" w:sz="2" w:space="0" w:color="FFFFFF"/>
                              </w:divBdr>
                              <w:divsChild>
                                <w:div w:id="1297685268">
                                  <w:marLeft w:val="0"/>
                                  <w:marRight w:val="0"/>
                                  <w:marTop w:val="0"/>
                                  <w:marBottom w:val="0"/>
                                  <w:divBdr>
                                    <w:top w:val="dashed" w:sz="2" w:space="0" w:color="FFFFFF"/>
                                    <w:left w:val="dashed" w:sz="2" w:space="0" w:color="FFFFFF"/>
                                    <w:bottom w:val="dashed" w:sz="2" w:space="0" w:color="FFFFFF"/>
                                    <w:right w:val="dashed" w:sz="2" w:space="0" w:color="FFFFFF"/>
                                  </w:divBdr>
                                </w:div>
                                <w:div w:id="1401170451">
                                  <w:marLeft w:val="0"/>
                                  <w:marRight w:val="0"/>
                                  <w:marTop w:val="0"/>
                                  <w:marBottom w:val="0"/>
                                  <w:divBdr>
                                    <w:top w:val="dashed" w:sz="2" w:space="0" w:color="FFFFFF"/>
                                    <w:left w:val="dashed" w:sz="2" w:space="0" w:color="FFFFFF"/>
                                    <w:bottom w:val="dashed" w:sz="2" w:space="0" w:color="FFFFFF"/>
                                    <w:right w:val="dashed" w:sz="2" w:space="0" w:color="FFFFFF"/>
                                  </w:divBdr>
                                </w:div>
                                <w:div w:id="953294254">
                                  <w:marLeft w:val="0"/>
                                  <w:marRight w:val="0"/>
                                  <w:marTop w:val="0"/>
                                  <w:marBottom w:val="0"/>
                                  <w:divBdr>
                                    <w:top w:val="dashed" w:sz="2" w:space="0" w:color="FFFFFF"/>
                                    <w:left w:val="dashed" w:sz="2" w:space="0" w:color="FFFFFF"/>
                                    <w:bottom w:val="dashed" w:sz="2" w:space="0" w:color="FFFFFF"/>
                                    <w:right w:val="dashed" w:sz="2" w:space="0" w:color="FFFFFF"/>
                                  </w:divBdr>
                                </w:div>
                                <w:div w:id="503980323">
                                  <w:marLeft w:val="0"/>
                                  <w:marRight w:val="0"/>
                                  <w:marTop w:val="0"/>
                                  <w:marBottom w:val="0"/>
                                  <w:divBdr>
                                    <w:top w:val="dashed" w:sz="2" w:space="0" w:color="FFFFFF"/>
                                    <w:left w:val="dashed" w:sz="2" w:space="0" w:color="FFFFFF"/>
                                    <w:bottom w:val="dashed" w:sz="2" w:space="0" w:color="FFFFFF"/>
                                    <w:right w:val="dashed" w:sz="2" w:space="0" w:color="FFFFFF"/>
                                  </w:divBdr>
                                </w:div>
                                <w:div w:id="1152940321">
                                  <w:marLeft w:val="0"/>
                                  <w:marRight w:val="0"/>
                                  <w:marTop w:val="0"/>
                                  <w:marBottom w:val="0"/>
                                  <w:divBdr>
                                    <w:top w:val="dashed" w:sz="2" w:space="0" w:color="FFFFFF"/>
                                    <w:left w:val="dashed" w:sz="2" w:space="0" w:color="FFFFFF"/>
                                    <w:bottom w:val="dashed" w:sz="2" w:space="0" w:color="FFFFFF"/>
                                    <w:right w:val="dashed" w:sz="2" w:space="0" w:color="FFFFFF"/>
                                  </w:divBdr>
                                </w:div>
                                <w:div w:id="60492775">
                                  <w:marLeft w:val="0"/>
                                  <w:marRight w:val="0"/>
                                  <w:marTop w:val="0"/>
                                  <w:marBottom w:val="0"/>
                                  <w:divBdr>
                                    <w:top w:val="dashed" w:sz="2" w:space="0" w:color="FFFFFF"/>
                                    <w:left w:val="dashed" w:sz="2" w:space="0" w:color="FFFFFF"/>
                                    <w:bottom w:val="dashed" w:sz="2" w:space="0" w:color="FFFFFF"/>
                                    <w:right w:val="dashed" w:sz="2" w:space="0" w:color="FFFFFF"/>
                                  </w:divBdr>
                                </w:div>
                                <w:div w:id="421070272">
                                  <w:marLeft w:val="0"/>
                                  <w:marRight w:val="0"/>
                                  <w:marTop w:val="0"/>
                                  <w:marBottom w:val="0"/>
                                  <w:divBdr>
                                    <w:top w:val="dashed" w:sz="2" w:space="0" w:color="FFFFFF"/>
                                    <w:left w:val="dashed" w:sz="2" w:space="0" w:color="FFFFFF"/>
                                    <w:bottom w:val="dashed" w:sz="2" w:space="0" w:color="FFFFFF"/>
                                    <w:right w:val="dashed" w:sz="2" w:space="0" w:color="FFFFFF"/>
                                  </w:divBdr>
                                </w:div>
                                <w:div w:id="681862922">
                                  <w:marLeft w:val="0"/>
                                  <w:marRight w:val="0"/>
                                  <w:marTop w:val="0"/>
                                  <w:marBottom w:val="0"/>
                                  <w:divBdr>
                                    <w:top w:val="dashed" w:sz="2" w:space="0" w:color="FFFFFF"/>
                                    <w:left w:val="dashed" w:sz="2" w:space="0" w:color="FFFFFF"/>
                                    <w:bottom w:val="dashed" w:sz="2" w:space="0" w:color="FFFFFF"/>
                                    <w:right w:val="dashed" w:sz="2" w:space="0" w:color="FFFFFF"/>
                                  </w:divBdr>
                                </w:div>
                                <w:div w:id="268391323">
                                  <w:marLeft w:val="0"/>
                                  <w:marRight w:val="0"/>
                                  <w:marTop w:val="0"/>
                                  <w:marBottom w:val="0"/>
                                  <w:divBdr>
                                    <w:top w:val="dashed" w:sz="2" w:space="0" w:color="FFFFFF"/>
                                    <w:left w:val="dashed" w:sz="2" w:space="0" w:color="FFFFFF"/>
                                    <w:bottom w:val="dashed" w:sz="2" w:space="0" w:color="FFFFFF"/>
                                    <w:right w:val="dashed" w:sz="2" w:space="0" w:color="FFFFFF"/>
                                  </w:divBdr>
                                </w:div>
                                <w:div w:id="221449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488731">
                              <w:marLeft w:val="0"/>
                              <w:marRight w:val="0"/>
                              <w:marTop w:val="0"/>
                              <w:marBottom w:val="0"/>
                              <w:divBdr>
                                <w:top w:val="dashed" w:sz="2" w:space="0" w:color="FFFFFF"/>
                                <w:left w:val="dashed" w:sz="2" w:space="0" w:color="FFFFFF"/>
                                <w:bottom w:val="dashed" w:sz="2" w:space="0" w:color="FFFFFF"/>
                                <w:right w:val="dashed" w:sz="2" w:space="0" w:color="FFFFFF"/>
                              </w:divBdr>
                            </w:div>
                            <w:div w:id="2017002072">
                              <w:marLeft w:val="0"/>
                              <w:marRight w:val="0"/>
                              <w:marTop w:val="0"/>
                              <w:marBottom w:val="0"/>
                              <w:divBdr>
                                <w:top w:val="dashed" w:sz="2" w:space="0" w:color="FFFFFF"/>
                                <w:left w:val="dashed" w:sz="2" w:space="0" w:color="FFFFFF"/>
                                <w:bottom w:val="dashed" w:sz="2" w:space="0" w:color="FFFFFF"/>
                                <w:right w:val="dashed" w:sz="2" w:space="0" w:color="FFFFFF"/>
                              </w:divBdr>
                              <w:divsChild>
                                <w:div w:id="2035181912">
                                  <w:marLeft w:val="0"/>
                                  <w:marRight w:val="0"/>
                                  <w:marTop w:val="0"/>
                                  <w:marBottom w:val="0"/>
                                  <w:divBdr>
                                    <w:top w:val="dashed" w:sz="2" w:space="0" w:color="FFFFFF"/>
                                    <w:left w:val="dashed" w:sz="2" w:space="0" w:color="FFFFFF"/>
                                    <w:bottom w:val="dashed" w:sz="2" w:space="0" w:color="FFFFFF"/>
                                    <w:right w:val="dashed" w:sz="2" w:space="0" w:color="FFFFFF"/>
                                  </w:divBdr>
                                </w:div>
                                <w:div w:id="208686859">
                                  <w:marLeft w:val="0"/>
                                  <w:marRight w:val="0"/>
                                  <w:marTop w:val="0"/>
                                  <w:marBottom w:val="0"/>
                                  <w:divBdr>
                                    <w:top w:val="dashed" w:sz="2" w:space="0" w:color="FFFFFF"/>
                                    <w:left w:val="dashed" w:sz="2" w:space="0" w:color="FFFFFF"/>
                                    <w:bottom w:val="dashed" w:sz="2" w:space="0" w:color="FFFFFF"/>
                                    <w:right w:val="dashed" w:sz="2" w:space="0" w:color="FFFFFF"/>
                                  </w:divBdr>
                                </w:div>
                                <w:div w:id="2145343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589177">
                              <w:marLeft w:val="0"/>
                              <w:marRight w:val="0"/>
                              <w:marTop w:val="0"/>
                              <w:marBottom w:val="0"/>
                              <w:divBdr>
                                <w:top w:val="dashed" w:sz="2" w:space="0" w:color="FFFFFF"/>
                                <w:left w:val="dashed" w:sz="2" w:space="0" w:color="FFFFFF"/>
                                <w:bottom w:val="dashed" w:sz="2" w:space="0" w:color="FFFFFF"/>
                                <w:right w:val="dashed" w:sz="2" w:space="0" w:color="FFFFFF"/>
                              </w:divBdr>
                            </w:div>
                            <w:div w:id="2071345698">
                              <w:marLeft w:val="0"/>
                              <w:marRight w:val="0"/>
                              <w:marTop w:val="0"/>
                              <w:marBottom w:val="0"/>
                              <w:divBdr>
                                <w:top w:val="dashed" w:sz="2" w:space="0" w:color="FFFFFF"/>
                                <w:left w:val="dashed" w:sz="2" w:space="0" w:color="FFFFFF"/>
                                <w:bottom w:val="dashed" w:sz="2" w:space="0" w:color="FFFFFF"/>
                                <w:right w:val="dashed" w:sz="2" w:space="0" w:color="FFFFFF"/>
                              </w:divBdr>
                              <w:divsChild>
                                <w:div w:id="843938713">
                                  <w:marLeft w:val="0"/>
                                  <w:marRight w:val="0"/>
                                  <w:marTop w:val="0"/>
                                  <w:marBottom w:val="0"/>
                                  <w:divBdr>
                                    <w:top w:val="dashed" w:sz="2" w:space="0" w:color="FFFFFF"/>
                                    <w:left w:val="dashed" w:sz="2" w:space="0" w:color="FFFFFF"/>
                                    <w:bottom w:val="dashed" w:sz="2" w:space="0" w:color="FFFFFF"/>
                                    <w:right w:val="dashed" w:sz="2" w:space="0" w:color="FFFFFF"/>
                                  </w:divBdr>
                                </w:div>
                                <w:div w:id="1338922456">
                                  <w:marLeft w:val="0"/>
                                  <w:marRight w:val="0"/>
                                  <w:marTop w:val="0"/>
                                  <w:marBottom w:val="0"/>
                                  <w:divBdr>
                                    <w:top w:val="dashed" w:sz="2" w:space="0" w:color="FFFFFF"/>
                                    <w:left w:val="dashed" w:sz="2" w:space="0" w:color="FFFFFF"/>
                                    <w:bottom w:val="dashed" w:sz="2" w:space="0" w:color="FFFFFF"/>
                                    <w:right w:val="dashed" w:sz="2" w:space="0" w:color="FFFFFF"/>
                                  </w:divBdr>
                                </w:div>
                                <w:div w:id="1719013893">
                                  <w:marLeft w:val="0"/>
                                  <w:marRight w:val="0"/>
                                  <w:marTop w:val="0"/>
                                  <w:marBottom w:val="0"/>
                                  <w:divBdr>
                                    <w:top w:val="dashed" w:sz="2" w:space="0" w:color="FFFFFF"/>
                                    <w:left w:val="dashed" w:sz="2" w:space="0" w:color="FFFFFF"/>
                                    <w:bottom w:val="dashed" w:sz="2" w:space="0" w:color="FFFFFF"/>
                                    <w:right w:val="dashed" w:sz="2" w:space="0" w:color="FFFFFF"/>
                                  </w:divBdr>
                                </w:div>
                                <w:div w:id="1535339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923083">
                              <w:marLeft w:val="0"/>
                              <w:marRight w:val="0"/>
                              <w:marTop w:val="0"/>
                              <w:marBottom w:val="0"/>
                              <w:divBdr>
                                <w:top w:val="dashed" w:sz="2" w:space="0" w:color="FFFFFF"/>
                                <w:left w:val="dashed" w:sz="2" w:space="0" w:color="FFFFFF"/>
                                <w:bottom w:val="dashed" w:sz="2" w:space="0" w:color="FFFFFF"/>
                                <w:right w:val="dashed" w:sz="2" w:space="0" w:color="FFFFFF"/>
                              </w:divBdr>
                            </w:div>
                            <w:div w:id="281157125">
                              <w:marLeft w:val="0"/>
                              <w:marRight w:val="0"/>
                              <w:marTop w:val="0"/>
                              <w:marBottom w:val="0"/>
                              <w:divBdr>
                                <w:top w:val="dashed" w:sz="2" w:space="0" w:color="FFFFFF"/>
                                <w:left w:val="dashed" w:sz="2" w:space="0" w:color="FFFFFF"/>
                                <w:bottom w:val="dashed" w:sz="2" w:space="0" w:color="FFFFFF"/>
                                <w:right w:val="dashed" w:sz="2" w:space="0" w:color="FFFFFF"/>
                              </w:divBdr>
                              <w:divsChild>
                                <w:div w:id="400103331">
                                  <w:marLeft w:val="0"/>
                                  <w:marRight w:val="0"/>
                                  <w:marTop w:val="0"/>
                                  <w:marBottom w:val="0"/>
                                  <w:divBdr>
                                    <w:top w:val="dashed" w:sz="2" w:space="0" w:color="FFFFFF"/>
                                    <w:left w:val="dashed" w:sz="2" w:space="0" w:color="FFFFFF"/>
                                    <w:bottom w:val="dashed" w:sz="2" w:space="0" w:color="FFFFFF"/>
                                    <w:right w:val="dashed" w:sz="2" w:space="0" w:color="FFFFFF"/>
                                  </w:divBdr>
                                </w:div>
                                <w:div w:id="1672248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361522">
                              <w:marLeft w:val="0"/>
                              <w:marRight w:val="0"/>
                              <w:marTop w:val="0"/>
                              <w:marBottom w:val="0"/>
                              <w:divBdr>
                                <w:top w:val="dashed" w:sz="2" w:space="0" w:color="FFFFFF"/>
                                <w:left w:val="dashed" w:sz="2" w:space="0" w:color="FFFFFF"/>
                                <w:bottom w:val="dashed" w:sz="2" w:space="0" w:color="FFFFFF"/>
                                <w:right w:val="dashed" w:sz="2" w:space="0" w:color="FFFFFF"/>
                              </w:divBdr>
                            </w:div>
                            <w:div w:id="582488771">
                              <w:marLeft w:val="0"/>
                              <w:marRight w:val="0"/>
                              <w:marTop w:val="0"/>
                              <w:marBottom w:val="0"/>
                              <w:divBdr>
                                <w:top w:val="dashed" w:sz="2" w:space="0" w:color="FFFFFF"/>
                                <w:left w:val="dashed" w:sz="2" w:space="0" w:color="FFFFFF"/>
                                <w:bottom w:val="dashed" w:sz="2" w:space="0" w:color="FFFFFF"/>
                                <w:right w:val="dashed" w:sz="2" w:space="0" w:color="FFFFFF"/>
                              </w:divBdr>
                              <w:divsChild>
                                <w:div w:id="2141536398">
                                  <w:marLeft w:val="0"/>
                                  <w:marRight w:val="0"/>
                                  <w:marTop w:val="0"/>
                                  <w:marBottom w:val="0"/>
                                  <w:divBdr>
                                    <w:top w:val="dashed" w:sz="2" w:space="0" w:color="FFFFFF"/>
                                    <w:left w:val="dashed" w:sz="2" w:space="0" w:color="FFFFFF"/>
                                    <w:bottom w:val="dashed" w:sz="2" w:space="0" w:color="FFFFFF"/>
                                    <w:right w:val="dashed" w:sz="2" w:space="0" w:color="FFFFFF"/>
                                  </w:divBdr>
                                </w:div>
                                <w:div w:id="552545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9459369">
                          <w:marLeft w:val="0"/>
                          <w:marRight w:val="0"/>
                          <w:marTop w:val="0"/>
                          <w:marBottom w:val="0"/>
                          <w:divBdr>
                            <w:top w:val="dashed" w:sz="2" w:space="0" w:color="FFFFFF"/>
                            <w:left w:val="dashed" w:sz="2" w:space="0" w:color="FFFFFF"/>
                            <w:bottom w:val="dashed" w:sz="2" w:space="0" w:color="FFFFFF"/>
                            <w:right w:val="dashed" w:sz="2" w:space="0" w:color="FFFFFF"/>
                          </w:divBdr>
                        </w:div>
                        <w:div w:id="607465593">
                          <w:marLeft w:val="0"/>
                          <w:marRight w:val="0"/>
                          <w:marTop w:val="0"/>
                          <w:marBottom w:val="0"/>
                          <w:divBdr>
                            <w:top w:val="dashed" w:sz="2" w:space="0" w:color="FFFFFF"/>
                            <w:left w:val="dashed" w:sz="2" w:space="0" w:color="FFFFFF"/>
                            <w:bottom w:val="dashed" w:sz="2" w:space="0" w:color="FFFFFF"/>
                            <w:right w:val="dashed" w:sz="2" w:space="0" w:color="FFFFFF"/>
                          </w:divBdr>
                          <w:divsChild>
                            <w:div w:id="1486972392">
                              <w:marLeft w:val="0"/>
                              <w:marRight w:val="0"/>
                              <w:marTop w:val="0"/>
                              <w:marBottom w:val="0"/>
                              <w:divBdr>
                                <w:top w:val="dashed" w:sz="2" w:space="0" w:color="FFFFFF"/>
                                <w:left w:val="dashed" w:sz="2" w:space="0" w:color="FFFFFF"/>
                                <w:bottom w:val="dashed" w:sz="2" w:space="0" w:color="FFFFFF"/>
                                <w:right w:val="dashed" w:sz="2" w:space="0" w:color="FFFFFF"/>
                              </w:divBdr>
                            </w:div>
                            <w:div w:id="2045522623">
                              <w:marLeft w:val="0"/>
                              <w:marRight w:val="0"/>
                              <w:marTop w:val="0"/>
                              <w:marBottom w:val="0"/>
                              <w:divBdr>
                                <w:top w:val="dashed" w:sz="2" w:space="0" w:color="FFFFFF"/>
                                <w:left w:val="dashed" w:sz="2" w:space="0" w:color="FFFFFF"/>
                                <w:bottom w:val="dashed" w:sz="2" w:space="0" w:color="FFFFFF"/>
                                <w:right w:val="dashed" w:sz="2" w:space="0" w:color="FFFFFF"/>
                              </w:divBdr>
                              <w:divsChild>
                                <w:div w:id="387534842">
                                  <w:marLeft w:val="0"/>
                                  <w:marRight w:val="0"/>
                                  <w:marTop w:val="0"/>
                                  <w:marBottom w:val="0"/>
                                  <w:divBdr>
                                    <w:top w:val="dashed" w:sz="2" w:space="0" w:color="FFFFFF"/>
                                    <w:left w:val="dashed" w:sz="2" w:space="0" w:color="FFFFFF"/>
                                    <w:bottom w:val="dashed" w:sz="2" w:space="0" w:color="FFFFFF"/>
                                    <w:right w:val="dashed" w:sz="2" w:space="0" w:color="FFFFFF"/>
                                  </w:divBdr>
                                </w:div>
                                <w:div w:id="1465150937">
                                  <w:marLeft w:val="0"/>
                                  <w:marRight w:val="0"/>
                                  <w:marTop w:val="0"/>
                                  <w:marBottom w:val="0"/>
                                  <w:divBdr>
                                    <w:top w:val="dashed" w:sz="2" w:space="0" w:color="FFFFFF"/>
                                    <w:left w:val="dashed" w:sz="2" w:space="0" w:color="FFFFFF"/>
                                    <w:bottom w:val="dashed" w:sz="2" w:space="0" w:color="FFFFFF"/>
                                    <w:right w:val="dashed" w:sz="2" w:space="0" w:color="FFFFFF"/>
                                  </w:divBdr>
                                </w:div>
                                <w:div w:id="978534751">
                                  <w:marLeft w:val="0"/>
                                  <w:marRight w:val="0"/>
                                  <w:marTop w:val="0"/>
                                  <w:marBottom w:val="0"/>
                                  <w:divBdr>
                                    <w:top w:val="dashed" w:sz="2" w:space="0" w:color="FFFFFF"/>
                                    <w:left w:val="dashed" w:sz="2" w:space="0" w:color="FFFFFF"/>
                                    <w:bottom w:val="dashed" w:sz="2" w:space="0" w:color="FFFFFF"/>
                                    <w:right w:val="dashed" w:sz="2" w:space="0" w:color="FFFFFF"/>
                                  </w:divBdr>
                                </w:div>
                                <w:div w:id="2015834130">
                                  <w:marLeft w:val="0"/>
                                  <w:marRight w:val="0"/>
                                  <w:marTop w:val="0"/>
                                  <w:marBottom w:val="0"/>
                                  <w:divBdr>
                                    <w:top w:val="dashed" w:sz="2" w:space="0" w:color="FFFFFF"/>
                                    <w:left w:val="dashed" w:sz="2" w:space="0" w:color="FFFFFF"/>
                                    <w:bottom w:val="dashed" w:sz="2" w:space="0" w:color="FFFFFF"/>
                                    <w:right w:val="dashed" w:sz="2" w:space="0" w:color="FFFFFF"/>
                                  </w:divBdr>
                                </w:div>
                                <w:div w:id="962615752">
                                  <w:marLeft w:val="0"/>
                                  <w:marRight w:val="0"/>
                                  <w:marTop w:val="0"/>
                                  <w:marBottom w:val="0"/>
                                  <w:divBdr>
                                    <w:top w:val="dashed" w:sz="2" w:space="0" w:color="FFFFFF"/>
                                    <w:left w:val="dashed" w:sz="2" w:space="0" w:color="FFFFFF"/>
                                    <w:bottom w:val="dashed" w:sz="2" w:space="0" w:color="FFFFFF"/>
                                    <w:right w:val="dashed" w:sz="2" w:space="0" w:color="FFFFFF"/>
                                  </w:divBdr>
                                </w:div>
                                <w:div w:id="17332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657753">
                              <w:marLeft w:val="0"/>
                              <w:marRight w:val="0"/>
                              <w:marTop w:val="0"/>
                              <w:marBottom w:val="0"/>
                              <w:divBdr>
                                <w:top w:val="dashed" w:sz="2" w:space="0" w:color="FFFFFF"/>
                                <w:left w:val="dashed" w:sz="2" w:space="0" w:color="FFFFFF"/>
                                <w:bottom w:val="dashed" w:sz="2" w:space="0" w:color="FFFFFF"/>
                                <w:right w:val="dashed" w:sz="2" w:space="0" w:color="FFFFFF"/>
                              </w:divBdr>
                            </w:div>
                            <w:div w:id="1311514963">
                              <w:marLeft w:val="0"/>
                              <w:marRight w:val="0"/>
                              <w:marTop w:val="0"/>
                              <w:marBottom w:val="0"/>
                              <w:divBdr>
                                <w:top w:val="dashed" w:sz="2" w:space="0" w:color="FFFFFF"/>
                                <w:left w:val="dashed" w:sz="2" w:space="0" w:color="FFFFFF"/>
                                <w:bottom w:val="dashed" w:sz="2" w:space="0" w:color="FFFFFF"/>
                                <w:right w:val="dashed" w:sz="2" w:space="0" w:color="FFFFFF"/>
                              </w:divBdr>
                              <w:divsChild>
                                <w:div w:id="1616062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923326">
                              <w:marLeft w:val="0"/>
                              <w:marRight w:val="0"/>
                              <w:marTop w:val="0"/>
                              <w:marBottom w:val="0"/>
                              <w:divBdr>
                                <w:top w:val="dashed" w:sz="2" w:space="0" w:color="FFFFFF"/>
                                <w:left w:val="dashed" w:sz="2" w:space="0" w:color="FFFFFF"/>
                                <w:bottom w:val="dashed" w:sz="2" w:space="0" w:color="FFFFFF"/>
                                <w:right w:val="dashed" w:sz="2" w:space="0" w:color="FFFFFF"/>
                              </w:divBdr>
                            </w:div>
                            <w:div w:id="1255480697">
                              <w:marLeft w:val="0"/>
                              <w:marRight w:val="0"/>
                              <w:marTop w:val="0"/>
                              <w:marBottom w:val="0"/>
                              <w:divBdr>
                                <w:top w:val="dashed" w:sz="2" w:space="0" w:color="FFFFFF"/>
                                <w:left w:val="dashed" w:sz="2" w:space="0" w:color="FFFFFF"/>
                                <w:bottom w:val="dashed" w:sz="2" w:space="0" w:color="FFFFFF"/>
                                <w:right w:val="dashed" w:sz="2" w:space="0" w:color="FFFFFF"/>
                              </w:divBdr>
                              <w:divsChild>
                                <w:div w:id="1936012064">
                                  <w:marLeft w:val="0"/>
                                  <w:marRight w:val="0"/>
                                  <w:marTop w:val="0"/>
                                  <w:marBottom w:val="0"/>
                                  <w:divBdr>
                                    <w:top w:val="dashed" w:sz="2" w:space="0" w:color="FFFFFF"/>
                                    <w:left w:val="dashed" w:sz="2" w:space="0" w:color="FFFFFF"/>
                                    <w:bottom w:val="dashed" w:sz="2" w:space="0" w:color="FFFFFF"/>
                                    <w:right w:val="dashed" w:sz="2" w:space="0" w:color="FFFFFF"/>
                                  </w:divBdr>
                                </w:div>
                                <w:div w:id="1566648052">
                                  <w:marLeft w:val="0"/>
                                  <w:marRight w:val="0"/>
                                  <w:marTop w:val="0"/>
                                  <w:marBottom w:val="0"/>
                                  <w:divBdr>
                                    <w:top w:val="dashed" w:sz="2" w:space="0" w:color="FFFFFF"/>
                                    <w:left w:val="dashed" w:sz="2" w:space="0" w:color="FFFFFF"/>
                                    <w:bottom w:val="dashed" w:sz="2" w:space="0" w:color="FFFFFF"/>
                                    <w:right w:val="dashed" w:sz="2" w:space="0" w:color="FFFFFF"/>
                                  </w:divBdr>
                                </w:div>
                                <w:div w:id="1636763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734306">
                              <w:marLeft w:val="0"/>
                              <w:marRight w:val="0"/>
                              <w:marTop w:val="0"/>
                              <w:marBottom w:val="0"/>
                              <w:divBdr>
                                <w:top w:val="dashed" w:sz="2" w:space="0" w:color="FFFFFF"/>
                                <w:left w:val="dashed" w:sz="2" w:space="0" w:color="FFFFFF"/>
                                <w:bottom w:val="dashed" w:sz="2" w:space="0" w:color="FFFFFF"/>
                                <w:right w:val="dashed" w:sz="2" w:space="0" w:color="FFFFFF"/>
                              </w:divBdr>
                            </w:div>
                            <w:div w:id="753086250">
                              <w:marLeft w:val="0"/>
                              <w:marRight w:val="0"/>
                              <w:marTop w:val="0"/>
                              <w:marBottom w:val="0"/>
                              <w:divBdr>
                                <w:top w:val="dashed" w:sz="2" w:space="0" w:color="FFFFFF"/>
                                <w:left w:val="dashed" w:sz="2" w:space="0" w:color="FFFFFF"/>
                                <w:bottom w:val="dashed" w:sz="2" w:space="0" w:color="FFFFFF"/>
                                <w:right w:val="dashed" w:sz="2" w:space="0" w:color="FFFFFF"/>
                              </w:divBdr>
                              <w:divsChild>
                                <w:div w:id="806628974">
                                  <w:marLeft w:val="0"/>
                                  <w:marRight w:val="0"/>
                                  <w:marTop w:val="0"/>
                                  <w:marBottom w:val="0"/>
                                  <w:divBdr>
                                    <w:top w:val="dashed" w:sz="2" w:space="0" w:color="FFFFFF"/>
                                    <w:left w:val="dashed" w:sz="2" w:space="0" w:color="FFFFFF"/>
                                    <w:bottom w:val="dashed" w:sz="2" w:space="0" w:color="FFFFFF"/>
                                    <w:right w:val="dashed" w:sz="2" w:space="0" w:color="FFFFFF"/>
                                  </w:divBdr>
                                </w:div>
                                <w:div w:id="1107240102">
                                  <w:marLeft w:val="0"/>
                                  <w:marRight w:val="0"/>
                                  <w:marTop w:val="0"/>
                                  <w:marBottom w:val="0"/>
                                  <w:divBdr>
                                    <w:top w:val="dashed" w:sz="2" w:space="0" w:color="FFFFFF"/>
                                    <w:left w:val="dashed" w:sz="2" w:space="0" w:color="FFFFFF"/>
                                    <w:bottom w:val="dashed" w:sz="2" w:space="0" w:color="FFFFFF"/>
                                    <w:right w:val="dashed" w:sz="2" w:space="0" w:color="FFFFFF"/>
                                  </w:divBdr>
                                </w:div>
                                <w:div w:id="91518427">
                                  <w:marLeft w:val="0"/>
                                  <w:marRight w:val="0"/>
                                  <w:marTop w:val="0"/>
                                  <w:marBottom w:val="0"/>
                                  <w:divBdr>
                                    <w:top w:val="dashed" w:sz="2" w:space="0" w:color="FFFFFF"/>
                                    <w:left w:val="dashed" w:sz="2" w:space="0" w:color="FFFFFF"/>
                                    <w:bottom w:val="dashed" w:sz="2" w:space="0" w:color="FFFFFF"/>
                                    <w:right w:val="dashed" w:sz="2" w:space="0" w:color="FFFFFF"/>
                                  </w:divBdr>
                                </w:div>
                                <w:div w:id="1984651298">
                                  <w:marLeft w:val="0"/>
                                  <w:marRight w:val="0"/>
                                  <w:marTop w:val="0"/>
                                  <w:marBottom w:val="0"/>
                                  <w:divBdr>
                                    <w:top w:val="dashed" w:sz="2" w:space="0" w:color="FFFFFF"/>
                                    <w:left w:val="dashed" w:sz="2" w:space="0" w:color="FFFFFF"/>
                                    <w:bottom w:val="dashed" w:sz="2" w:space="0" w:color="FFFFFF"/>
                                    <w:right w:val="dashed" w:sz="2" w:space="0" w:color="FFFFFF"/>
                                  </w:divBdr>
                                </w:div>
                                <w:div w:id="70733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086011">
                              <w:marLeft w:val="0"/>
                              <w:marRight w:val="0"/>
                              <w:marTop w:val="0"/>
                              <w:marBottom w:val="0"/>
                              <w:divBdr>
                                <w:top w:val="dashed" w:sz="2" w:space="0" w:color="FFFFFF"/>
                                <w:left w:val="dashed" w:sz="2" w:space="0" w:color="FFFFFF"/>
                                <w:bottom w:val="dashed" w:sz="2" w:space="0" w:color="FFFFFF"/>
                                <w:right w:val="dashed" w:sz="2" w:space="0" w:color="FFFFFF"/>
                              </w:divBdr>
                            </w:div>
                            <w:div w:id="1202745254">
                              <w:marLeft w:val="0"/>
                              <w:marRight w:val="0"/>
                              <w:marTop w:val="0"/>
                              <w:marBottom w:val="0"/>
                              <w:divBdr>
                                <w:top w:val="dashed" w:sz="2" w:space="0" w:color="FFFFFF"/>
                                <w:left w:val="dashed" w:sz="2" w:space="0" w:color="FFFFFF"/>
                                <w:bottom w:val="dashed" w:sz="2" w:space="0" w:color="FFFFFF"/>
                                <w:right w:val="dashed" w:sz="2" w:space="0" w:color="FFFFFF"/>
                              </w:divBdr>
                              <w:divsChild>
                                <w:div w:id="1919900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857170">
                              <w:marLeft w:val="0"/>
                              <w:marRight w:val="0"/>
                              <w:marTop w:val="0"/>
                              <w:marBottom w:val="0"/>
                              <w:divBdr>
                                <w:top w:val="dashed" w:sz="2" w:space="0" w:color="FFFFFF"/>
                                <w:left w:val="dashed" w:sz="2" w:space="0" w:color="FFFFFF"/>
                                <w:bottom w:val="dashed" w:sz="2" w:space="0" w:color="FFFFFF"/>
                                <w:right w:val="dashed" w:sz="2" w:space="0" w:color="FFFFFF"/>
                              </w:divBdr>
                            </w:div>
                            <w:div w:id="1149592084">
                              <w:marLeft w:val="0"/>
                              <w:marRight w:val="0"/>
                              <w:marTop w:val="0"/>
                              <w:marBottom w:val="0"/>
                              <w:divBdr>
                                <w:top w:val="dashed" w:sz="2" w:space="0" w:color="FFFFFF"/>
                                <w:left w:val="dashed" w:sz="2" w:space="0" w:color="FFFFFF"/>
                                <w:bottom w:val="dashed" w:sz="2" w:space="0" w:color="FFFFFF"/>
                                <w:right w:val="dashed" w:sz="2" w:space="0" w:color="FFFFFF"/>
                              </w:divBdr>
                              <w:divsChild>
                                <w:div w:id="1326593092">
                                  <w:marLeft w:val="0"/>
                                  <w:marRight w:val="0"/>
                                  <w:marTop w:val="0"/>
                                  <w:marBottom w:val="0"/>
                                  <w:divBdr>
                                    <w:top w:val="dashed" w:sz="2" w:space="0" w:color="FFFFFF"/>
                                    <w:left w:val="dashed" w:sz="2" w:space="0" w:color="FFFFFF"/>
                                    <w:bottom w:val="dashed" w:sz="2" w:space="0" w:color="FFFFFF"/>
                                    <w:right w:val="dashed" w:sz="2" w:space="0" w:color="FFFFFF"/>
                                  </w:divBdr>
                                </w:div>
                                <w:div w:id="1018241204">
                                  <w:marLeft w:val="0"/>
                                  <w:marRight w:val="0"/>
                                  <w:marTop w:val="0"/>
                                  <w:marBottom w:val="0"/>
                                  <w:divBdr>
                                    <w:top w:val="dashed" w:sz="2" w:space="0" w:color="FFFFFF"/>
                                    <w:left w:val="dashed" w:sz="2" w:space="0" w:color="FFFFFF"/>
                                    <w:bottom w:val="dashed" w:sz="2" w:space="0" w:color="FFFFFF"/>
                                    <w:right w:val="dashed" w:sz="2" w:space="0" w:color="FFFFFF"/>
                                  </w:divBdr>
                                </w:div>
                                <w:div w:id="835419130">
                                  <w:marLeft w:val="0"/>
                                  <w:marRight w:val="0"/>
                                  <w:marTop w:val="0"/>
                                  <w:marBottom w:val="0"/>
                                  <w:divBdr>
                                    <w:top w:val="dashed" w:sz="2" w:space="0" w:color="FFFFFF"/>
                                    <w:left w:val="dashed" w:sz="2" w:space="0" w:color="FFFFFF"/>
                                    <w:bottom w:val="dashed" w:sz="2" w:space="0" w:color="FFFFFF"/>
                                    <w:right w:val="dashed" w:sz="2" w:space="0" w:color="FFFFFF"/>
                                  </w:divBdr>
                                </w:div>
                                <w:div w:id="1670674420">
                                  <w:marLeft w:val="0"/>
                                  <w:marRight w:val="0"/>
                                  <w:marTop w:val="0"/>
                                  <w:marBottom w:val="0"/>
                                  <w:divBdr>
                                    <w:top w:val="dashed" w:sz="2" w:space="0" w:color="FFFFFF"/>
                                    <w:left w:val="dashed" w:sz="2" w:space="0" w:color="FFFFFF"/>
                                    <w:bottom w:val="dashed" w:sz="2" w:space="0" w:color="FFFFFF"/>
                                    <w:right w:val="dashed" w:sz="2" w:space="0" w:color="FFFFFF"/>
                                  </w:divBdr>
                                </w:div>
                                <w:div w:id="1880123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416990">
                              <w:marLeft w:val="0"/>
                              <w:marRight w:val="0"/>
                              <w:marTop w:val="0"/>
                              <w:marBottom w:val="0"/>
                              <w:divBdr>
                                <w:top w:val="dashed" w:sz="2" w:space="0" w:color="FFFFFF"/>
                                <w:left w:val="dashed" w:sz="2" w:space="0" w:color="FFFFFF"/>
                                <w:bottom w:val="dashed" w:sz="2" w:space="0" w:color="FFFFFF"/>
                                <w:right w:val="dashed" w:sz="2" w:space="0" w:color="FFFFFF"/>
                              </w:divBdr>
                            </w:div>
                            <w:div w:id="402456879">
                              <w:marLeft w:val="0"/>
                              <w:marRight w:val="0"/>
                              <w:marTop w:val="0"/>
                              <w:marBottom w:val="0"/>
                              <w:divBdr>
                                <w:top w:val="dashed" w:sz="2" w:space="0" w:color="FFFFFF"/>
                                <w:left w:val="dashed" w:sz="2" w:space="0" w:color="FFFFFF"/>
                                <w:bottom w:val="dashed" w:sz="2" w:space="0" w:color="FFFFFF"/>
                                <w:right w:val="dashed" w:sz="2" w:space="0" w:color="FFFFFF"/>
                              </w:divBdr>
                              <w:divsChild>
                                <w:div w:id="1267616943">
                                  <w:marLeft w:val="0"/>
                                  <w:marRight w:val="0"/>
                                  <w:marTop w:val="0"/>
                                  <w:marBottom w:val="0"/>
                                  <w:divBdr>
                                    <w:top w:val="dashed" w:sz="2" w:space="0" w:color="FFFFFF"/>
                                    <w:left w:val="dashed" w:sz="2" w:space="0" w:color="FFFFFF"/>
                                    <w:bottom w:val="dashed" w:sz="2" w:space="0" w:color="FFFFFF"/>
                                    <w:right w:val="dashed" w:sz="2" w:space="0" w:color="FFFFFF"/>
                                  </w:divBdr>
                                </w:div>
                                <w:div w:id="52050812">
                                  <w:marLeft w:val="0"/>
                                  <w:marRight w:val="0"/>
                                  <w:marTop w:val="0"/>
                                  <w:marBottom w:val="0"/>
                                  <w:divBdr>
                                    <w:top w:val="dashed" w:sz="2" w:space="0" w:color="FFFFFF"/>
                                    <w:left w:val="dashed" w:sz="2" w:space="0" w:color="FFFFFF"/>
                                    <w:bottom w:val="dashed" w:sz="2" w:space="0" w:color="FFFFFF"/>
                                    <w:right w:val="dashed" w:sz="2" w:space="0" w:color="FFFFFF"/>
                                  </w:divBdr>
                                </w:div>
                                <w:div w:id="383915112">
                                  <w:marLeft w:val="0"/>
                                  <w:marRight w:val="0"/>
                                  <w:marTop w:val="0"/>
                                  <w:marBottom w:val="0"/>
                                  <w:divBdr>
                                    <w:top w:val="dashed" w:sz="2" w:space="0" w:color="FFFFFF"/>
                                    <w:left w:val="dashed" w:sz="2" w:space="0" w:color="FFFFFF"/>
                                    <w:bottom w:val="dashed" w:sz="2" w:space="0" w:color="FFFFFF"/>
                                    <w:right w:val="dashed" w:sz="2" w:space="0" w:color="FFFFFF"/>
                                  </w:divBdr>
                                </w:div>
                                <w:div w:id="1737893409">
                                  <w:marLeft w:val="0"/>
                                  <w:marRight w:val="0"/>
                                  <w:marTop w:val="0"/>
                                  <w:marBottom w:val="0"/>
                                  <w:divBdr>
                                    <w:top w:val="dashed" w:sz="2" w:space="0" w:color="FFFFFF"/>
                                    <w:left w:val="dashed" w:sz="2" w:space="0" w:color="FFFFFF"/>
                                    <w:bottom w:val="dashed" w:sz="2" w:space="0" w:color="FFFFFF"/>
                                    <w:right w:val="dashed" w:sz="2" w:space="0" w:color="FFFFFF"/>
                                  </w:divBdr>
                                </w:div>
                                <w:div w:id="1621914789">
                                  <w:marLeft w:val="0"/>
                                  <w:marRight w:val="0"/>
                                  <w:marTop w:val="0"/>
                                  <w:marBottom w:val="0"/>
                                  <w:divBdr>
                                    <w:top w:val="dashed" w:sz="2" w:space="0" w:color="FFFFFF"/>
                                    <w:left w:val="dashed" w:sz="2" w:space="0" w:color="FFFFFF"/>
                                    <w:bottom w:val="dashed" w:sz="2" w:space="0" w:color="FFFFFF"/>
                                    <w:right w:val="dashed" w:sz="2" w:space="0" w:color="FFFFFF"/>
                                  </w:divBdr>
                                </w:div>
                                <w:div w:id="238372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965721">
                              <w:marLeft w:val="0"/>
                              <w:marRight w:val="0"/>
                              <w:marTop w:val="0"/>
                              <w:marBottom w:val="0"/>
                              <w:divBdr>
                                <w:top w:val="dashed" w:sz="2" w:space="0" w:color="FFFFFF"/>
                                <w:left w:val="dashed" w:sz="2" w:space="0" w:color="FFFFFF"/>
                                <w:bottom w:val="dashed" w:sz="2" w:space="0" w:color="FFFFFF"/>
                                <w:right w:val="dashed" w:sz="2" w:space="0" w:color="FFFFFF"/>
                              </w:divBdr>
                            </w:div>
                            <w:div w:id="2125030578">
                              <w:marLeft w:val="0"/>
                              <w:marRight w:val="0"/>
                              <w:marTop w:val="0"/>
                              <w:marBottom w:val="0"/>
                              <w:divBdr>
                                <w:top w:val="dashed" w:sz="2" w:space="0" w:color="FFFFFF"/>
                                <w:left w:val="dashed" w:sz="2" w:space="0" w:color="FFFFFF"/>
                                <w:bottom w:val="dashed" w:sz="2" w:space="0" w:color="FFFFFF"/>
                                <w:right w:val="dashed" w:sz="2" w:space="0" w:color="FFFFFF"/>
                              </w:divBdr>
                              <w:divsChild>
                                <w:div w:id="1175917023">
                                  <w:marLeft w:val="0"/>
                                  <w:marRight w:val="0"/>
                                  <w:marTop w:val="0"/>
                                  <w:marBottom w:val="0"/>
                                  <w:divBdr>
                                    <w:top w:val="dashed" w:sz="2" w:space="0" w:color="FFFFFF"/>
                                    <w:left w:val="dashed" w:sz="2" w:space="0" w:color="FFFFFF"/>
                                    <w:bottom w:val="dashed" w:sz="2" w:space="0" w:color="FFFFFF"/>
                                    <w:right w:val="dashed" w:sz="2" w:space="0" w:color="FFFFFF"/>
                                  </w:divBdr>
                                </w:div>
                                <w:div w:id="815029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9011009">
                              <w:marLeft w:val="0"/>
                              <w:marRight w:val="0"/>
                              <w:marTop w:val="0"/>
                              <w:marBottom w:val="0"/>
                              <w:divBdr>
                                <w:top w:val="dashed" w:sz="2" w:space="0" w:color="FFFFFF"/>
                                <w:left w:val="dashed" w:sz="2" w:space="0" w:color="FFFFFF"/>
                                <w:bottom w:val="dashed" w:sz="2" w:space="0" w:color="FFFFFF"/>
                                <w:right w:val="dashed" w:sz="2" w:space="0" w:color="FFFFFF"/>
                              </w:divBdr>
                            </w:div>
                            <w:div w:id="244415631">
                              <w:marLeft w:val="0"/>
                              <w:marRight w:val="0"/>
                              <w:marTop w:val="0"/>
                              <w:marBottom w:val="0"/>
                              <w:divBdr>
                                <w:top w:val="dashed" w:sz="2" w:space="0" w:color="FFFFFF"/>
                                <w:left w:val="dashed" w:sz="2" w:space="0" w:color="FFFFFF"/>
                                <w:bottom w:val="dashed" w:sz="2" w:space="0" w:color="FFFFFF"/>
                                <w:right w:val="dashed" w:sz="2" w:space="0" w:color="FFFFFF"/>
                              </w:divBdr>
                              <w:divsChild>
                                <w:div w:id="858665273">
                                  <w:marLeft w:val="0"/>
                                  <w:marRight w:val="0"/>
                                  <w:marTop w:val="0"/>
                                  <w:marBottom w:val="0"/>
                                  <w:divBdr>
                                    <w:top w:val="dashed" w:sz="2" w:space="0" w:color="FFFFFF"/>
                                    <w:left w:val="dashed" w:sz="2" w:space="0" w:color="FFFFFF"/>
                                    <w:bottom w:val="dashed" w:sz="2" w:space="0" w:color="FFFFFF"/>
                                    <w:right w:val="dashed" w:sz="2" w:space="0" w:color="FFFFFF"/>
                                  </w:divBdr>
                                </w:div>
                                <w:div w:id="1991903834">
                                  <w:marLeft w:val="0"/>
                                  <w:marRight w:val="0"/>
                                  <w:marTop w:val="0"/>
                                  <w:marBottom w:val="0"/>
                                  <w:divBdr>
                                    <w:top w:val="dashed" w:sz="2" w:space="0" w:color="FFFFFF"/>
                                    <w:left w:val="dashed" w:sz="2" w:space="0" w:color="FFFFFF"/>
                                    <w:bottom w:val="dashed" w:sz="2" w:space="0" w:color="FFFFFF"/>
                                    <w:right w:val="dashed" w:sz="2" w:space="0" w:color="FFFFFF"/>
                                  </w:divBdr>
                                </w:div>
                                <w:div w:id="495339164">
                                  <w:marLeft w:val="0"/>
                                  <w:marRight w:val="0"/>
                                  <w:marTop w:val="0"/>
                                  <w:marBottom w:val="0"/>
                                  <w:divBdr>
                                    <w:top w:val="dashed" w:sz="2" w:space="0" w:color="FFFFFF"/>
                                    <w:left w:val="dashed" w:sz="2" w:space="0" w:color="FFFFFF"/>
                                    <w:bottom w:val="dashed" w:sz="2" w:space="0" w:color="FFFFFF"/>
                                    <w:right w:val="dashed" w:sz="2" w:space="0" w:color="FFFFFF"/>
                                  </w:divBdr>
                                </w:div>
                                <w:div w:id="1969699701">
                                  <w:marLeft w:val="0"/>
                                  <w:marRight w:val="0"/>
                                  <w:marTop w:val="0"/>
                                  <w:marBottom w:val="0"/>
                                  <w:divBdr>
                                    <w:top w:val="dashed" w:sz="2" w:space="0" w:color="FFFFFF"/>
                                    <w:left w:val="dashed" w:sz="2" w:space="0" w:color="FFFFFF"/>
                                    <w:bottom w:val="dashed" w:sz="2" w:space="0" w:color="FFFFFF"/>
                                    <w:right w:val="dashed" w:sz="2" w:space="0" w:color="FFFFFF"/>
                                  </w:divBdr>
                                </w:div>
                                <w:div w:id="2122718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531483">
                              <w:marLeft w:val="0"/>
                              <w:marRight w:val="0"/>
                              <w:marTop w:val="0"/>
                              <w:marBottom w:val="0"/>
                              <w:divBdr>
                                <w:top w:val="dashed" w:sz="2" w:space="0" w:color="FFFFFF"/>
                                <w:left w:val="dashed" w:sz="2" w:space="0" w:color="FFFFFF"/>
                                <w:bottom w:val="dashed" w:sz="2" w:space="0" w:color="FFFFFF"/>
                                <w:right w:val="dashed" w:sz="2" w:space="0" w:color="FFFFFF"/>
                              </w:divBdr>
                            </w:div>
                            <w:div w:id="1004283295">
                              <w:marLeft w:val="0"/>
                              <w:marRight w:val="0"/>
                              <w:marTop w:val="0"/>
                              <w:marBottom w:val="0"/>
                              <w:divBdr>
                                <w:top w:val="dashed" w:sz="2" w:space="0" w:color="FFFFFF"/>
                                <w:left w:val="dashed" w:sz="2" w:space="0" w:color="FFFFFF"/>
                                <w:bottom w:val="dashed" w:sz="2" w:space="0" w:color="FFFFFF"/>
                                <w:right w:val="dashed" w:sz="2" w:space="0" w:color="FFFFFF"/>
                              </w:divBdr>
                              <w:divsChild>
                                <w:div w:id="169576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328691">
                              <w:marLeft w:val="0"/>
                              <w:marRight w:val="0"/>
                              <w:marTop w:val="0"/>
                              <w:marBottom w:val="0"/>
                              <w:divBdr>
                                <w:top w:val="dashed" w:sz="2" w:space="0" w:color="FFFFFF"/>
                                <w:left w:val="dashed" w:sz="2" w:space="0" w:color="FFFFFF"/>
                                <w:bottom w:val="dashed" w:sz="2" w:space="0" w:color="FFFFFF"/>
                                <w:right w:val="dashed" w:sz="2" w:space="0" w:color="FFFFFF"/>
                              </w:divBdr>
                            </w:div>
                            <w:div w:id="1137187060">
                              <w:marLeft w:val="0"/>
                              <w:marRight w:val="0"/>
                              <w:marTop w:val="0"/>
                              <w:marBottom w:val="0"/>
                              <w:divBdr>
                                <w:top w:val="dashed" w:sz="2" w:space="0" w:color="FFFFFF"/>
                                <w:left w:val="dashed" w:sz="2" w:space="0" w:color="FFFFFF"/>
                                <w:bottom w:val="dashed" w:sz="2" w:space="0" w:color="FFFFFF"/>
                                <w:right w:val="dashed" w:sz="2" w:space="0" w:color="FFFFFF"/>
                              </w:divBdr>
                              <w:divsChild>
                                <w:div w:id="348415578">
                                  <w:marLeft w:val="0"/>
                                  <w:marRight w:val="0"/>
                                  <w:marTop w:val="0"/>
                                  <w:marBottom w:val="0"/>
                                  <w:divBdr>
                                    <w:top w:val="dashed" w:sz="2" w:space="0" w:color="FFFFFF"/>
                                    <w:left w:val="dashed" w:sz="2" w:space="0" w:color="FFFFFF"/>
                                    <w:bottom w:val="dashed" w:sz="2" w:space="0" w:color="FFFFFF"/>
                                    <w:right w:val="dashed" w:sz="2" w:space="0" w:color="FFFFFF"/>
                                  </w:divBdr>
                                </w:div>
                                <w:div w:id="753477403">
                                  <w:marLeft w:val="0"/>
                                  <w:marRight w:val="0"/>
                                  <w:marTop w:val="0"/>
                                  <w:marBottom w:val="0"/>
                                  <w:divBdr>
                                    <w:top w:val="dashed" w:sz="2" w:space="0" w:color="FFFFFF"/>
                                    <w:left w:val="dashed" w:sz="2" w:space="0" w:color="FFFFFF"/>
                                    <w:bottom w:val="dashed" w:sz="2" w:space="0" w:color="FFFFFF"/>
                                    <w:right w:val="dashed" w:sz="2" w:space="0" w:color="FFFFFF"/>
                                  </w:divBdr>
                                  <w:divsChild>
                                    <w:div w:id="937326020">
                                      <w:marLeft w:val="0"/>
                                      <w:marRight w:val="0"/>
                                      <w:marTop w:val="0"/>
                                      <w:marBottom w:val="0"/>
                                      <w:divBdr>
                                        <w:top w:val="dashed" w:sz="2" w:space="0" w:color="FFFFFF"/>
                                        <w:left w:val="dashed" w:sz="2" w:space="0" w:color="FFFFFF"/>
                                        <w:bottom w:val="dashed" w:sz="2" w:space="0" w:color="FFFFFF"/>
                                        <w:right w:val="dashed" w:sz="2" w:space="0" w:color="FFFFFF"/>
                                      </w:divBdr>
                                    </w:div>
                                    <w:div w:id="163517472">
                                      <w:marLeft w:val="0"/>
                                      <w:marRight w:val="0"/>
                                      <w:marTop w:val="0"/>
                                      <w:marBottom w:val="0"/>
                                      <w:divBdr>
                                        <w:top w:val="dashed" w:sz="2" w:space="0" w:color="FFFFFF"/>
                                        <w:left w:val="dashed" w:sz="2" w:space="0" w:color="FFFFFF"/>
                                        <w:bottom w:val="dashed" w:sz="2" w:space="0" w:color="FFFFFF"/>
                                        <w:right w:val="dashed" w:sz="2" w:space="0" w:color="FFFFFF"/>
                                      </w:divBdr>
                                    </w:div>
                                    <w:div w:id="501553698">
                                      <w:marLeft w:val="0"/>
                                      <w:marRight w:val="0"/>
                                      <w:marTop w:val="0"/>
                                      <w:marBottom w:val="0"/>
                                      <w:divBdr>
                                        <w:top w:val="dashed" w:sz="2" w:space="0" w:color="FFFFFF"/>
                                        <w:left w:val="dashed" w:sz="2" w:space="0" w:color="FFFFFF"/>
                                        <w:bottom w:val="dashed" w:sz="2" w:space="0" w:color="FFFFFF"/>
                                        <w:right w:val="dashed" w:sz="2" w:space="0" w:color="FFFFFF"/>
                                      </w:divBdr>
                                      <w:divsChild>
                                        <w:div w:id="629165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6724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7073054">
                              <w:marLeft w:val="0"/>
                              <w:marRight w:val="0"/>
                              <w:marTop w:val="0"/>
                              <w:marBottom w:val="0"/>
                              <w:divBdr>
                                <w:top w:val="dashed" w:sz="2" w:space="0" w:color="FFFFFF"/>
                                <w:left w:val="dashed" w:sz="2" w:space="0" w:color="FFFFFF"/>
                                <w:bottom w:val="dashed" w:sz="2" w:space="0" w:color="FFFFFF"/>
                                <w:right w:val="dashed" w:sz="2" w:space="0" w:color="FFFFFF"/>
                              </w:divBdr>
                            </w:div>
                            <w:div w:id="1163548669">
                              <w:marLeft w:val="0"/>
                              <w:marRight w:val="0"/>
                              <w:marTop w:val="0"/>
                              <w:marBottom w:val="0"/>
                              <w:divBdr>
                                <w:top w:val="dashed" w:sz="2" w:space="0" w:color="FFFFFF"/>
                                <w:left w:val="dashed" w:sz="2" w:space="0" w:color="FFFFFF"/>
                                <w:bottom w:val="dashed" w:sz="2" w:space="0" w:color="FFFFFF"/>
                                <w:right w:val="dashed" w:sz="2" w:space="0" w:color="FFFFFF"/>
                              </w:divBdr>
                              <w:divsChild>
                                <w:div w:id="298733111">
                                  <w:marLeft w:val="0"/>
                                  <w:marRight w:val="0"/>
                                  <w:marTop w:val="0"/>
                                  <w:marBottom w:val="0"/>
                                  <w:divBdr>
                                    <w:top w:val="dashed" w:sz="2" w:space="0" w:color="FFFFFF"/>
                                    <w:left w:val="dashed" w:sz="2" w:space="0" w:color="FFFFFF"/>
                                    <w:bottom w:val="dashed" w:sz="2" w:space="0" w:color="FFFFFF"/>
                                    <w:right w:val="dashed" w:sz="2" w:space="0" w:color="FFFFFF"/>
                                  </w:divBdr>
                                </w:div>
                                <w:div w:id="772481209">
                                  <w:marLeft w:val="0"/>
                                  <w:marRight w:val="0"/>
                                  <w:marTop w:val="0"/>
                                  <w:marBottom w:val="0"/>
                                  <w:divBdr>
                                    <w:top w:val="dashed" w:sz="2" w:space="0" w:color="FFFFFF"/>
                                    <w:left w:val="dashed" w:sz="2" w:space="0" w:color="FFFFFF"/>
                                    <w:bottom w:val="dashed" w:sz="2" w:space="0" w:color="FFFFFF"/>
                                    <w:right w:val="dashed" w:sz="2" w:space="0" w:color="FFFFFF"/>
                                  </w:divBdr>
                                </w:div>
                                <w:div w:id="1815029862">
                                  <w:marLeft w:val="0"/>
                                  <w:marRight w:val="0"/>
                                  <w:marTop w:val="0"/>
                                  <w:marBottom w:val="0"/>
                                  <w:divBdr>
                                    <w:top w:val="dashed" w:sz="2" w:space="0" w:color="FFFFFF"/>
                                    <w:left w:val="dashed" w:sz="2" w:space="0" w:color="FFFFFF"/>
                                    <w:bottom w:val="dashed" w:sz="2" w:space="0" w:color="FFFFFF"/>
                                    <w:right w:val="dashed" w:sz="2" w:space="0" w:color="FFFFFF"/>
                                  </w:divBdr>
                                </w:div>
                                <w:div w:id="1947813123">
                                  <w:marLeft w:val="0"/>
                                  <w:marRight w:val="0"/>
                                  <w:marTop w:val="0"/>
                                  <w:marBottom w:val="0"/>
                                  <w:divBdr>
                                    <w:top w:val="dashed" w:sz="2" w:space="0" w:color="FFFFFF"/>
                                    <w:left w:val="dashed" w:sz="2" w:space="0" w:color="FFFFFF"/>
                                    <w:bottom w:val="dashed" w:sz="2" w:space="0" w:color="FFFFFF"/>
                                    <w:right w:val="dashed" w:sz="2" w:space="0" w:color="FFFFFF"/>
                                  </w:divBdr>
                                </w:div>
                                <w:div w:id="385691603">
                                  <w:marLeft w:val="0"/>
                                  <w:marRight w:val="0"/>
                                  <w:marTop w:val="0"/>
                                  <w:marBottom w:val="0"/>
                                  <w:divBdr>
                                    <w:top w:val="dashed" w:sz="2" w:space="0" w:color="FFFFFF"/>
                                    <w:left w:val="dashed" w:sz="2" w:space="0" w:color="FFFFFF"/>
                                    <w:bottom w:val="dashed" w:sz="2" w:space="0" w:color="FFFFFF"/>
                                    <w:right w:val="dashed" w:sz="2" w:space="0" w:color="FFFFFF"/>
                                  </w:divBdr>
                                </w:div>
                                <w:div w:id="1445539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976210">
                              <w:marLeft w:val="0"/>
                              <w:marRight w:val="0"/>
                              <w:marTop w:val="0"/>
                              <w:marBottom w:val="0"/>
                              <w:divBdr>
                                <w:top w:val="dashed" w:sz="2" w:space="0" w:color="FFFFFF"/>
                                <w:left w:val="dashed" w:sz="2" w:space="0" w:color="FFFFFF"/>
                                <w:bottom w:val="dashed" w:sz="2" w:space="0" w:color="FFFFFF"/>
                                <w:right w:val="dashed" w:sz="2" w:space="0" w:color="FFFFFF"/>
                              </w:divBdr>
                            </w:div>
                            <w:div w:id="578176599">
                              <w:marLeft w:val="0"/>
                              <w:marRight w:val="0"/>
                              <w:marTop w:val="0"/>
                              <w:marBottom w:val="0"/>
                              <w:divBdr>
                                <w:top w:val="dashed" w:sz="2" w:space="0" w:color="FFFFFF"/>
                                <w:left w:val="dashed" w:sz="2" w:space="0" w:color="FFFFFF"/>
                                <w:bottom w:val="dashed" w:sz="2" w:space="0" w:color="FFFFFF"/>
                                <w:right w:val="dashed" w:sz="2" w:space="0" w:color="FFFFFF"/>
                              </w:divBdr>
                              <w:divsChild>
                                <w:div w:id="415907892">
                                  <w:marLeft w:val="0"/>
                                  <w:marRight w:val="0"/>
                                  <w:marTop w:val="0"/>
                                  <w:marBottom w:val="0"/>
                                  <w:divBdr>
                                    <w:top w:val="dashed" w:sz="2" w:space="0" w:color="FFFFFF"/>
                                    <w:left w:val="dashed" w:sz="2" w:space="0" w:color="FFFFFF"/>
                                    <w:bottom w:val="dashed" w:sz="2" w:space="0" w:color="FFFFFF"/>
                                    <w:right w:val="dashed" w:sz="2" w:space="0" w:color="FFFFFF"/>
                                  </w:divBdr>
                                </w:div>
                                <w:div w:id="335419777">
                                  <w:marLeft w:val="0"/>
                                  <w:marRight w:val="0"/>
                                  <w:marTop w:val="0"/>
                                  <w:marBottom w:val="0"/>
                                  <w:divBdr>
                                    <w:top w:val="dashed" w:sz="2" w:space="0" w:color="FFFFFF"/>
                                    <w:left w:val="dashed" w:sz="2" w:space="0" w:color="FFFFFF"/>
                                    <w:bottom w:val="dashed" w:sz="2" w:space="0" w:color="FFFFFF"/>
                                    <w:right w:val="dashed" w:sz="2" w:space="0" w:color="FFFFFF"/>
                                  </w:divBdr>
                                </w:div>
                                <w:div w:id="1900625563">
                                  <w:marLeft w:val="0"/>
                                  <w:marRight w:val="0"/>
                                  <w:marTop w:val="0"/>
                                  <w:marBottom w:val="0"/>
                                  <w:divBdr>
                                    <w:top w:val="dashed" w:sz="2" w:space="0" w:color="FFFFFF"/>
                                    <w:left w:val="dashed" w:sz="2" w:space="0" w:color="FFFFFF"/>
                                    <w:bottom w:val="dashed" w:sz="2" w:space="0" w:color="FFFFFF"/>
                                    <w:right w:val="dashed" w:sz="2" w:space="0" w:color="FFFFFF"/>
                                  </w:divBdr>
                                </w:div>
                                <w:div w:id="1952009932">
                                  <w:marLeft w:val="0"/>
                                  <w:marRight w:val="0"/>
                                  <w:marTop w:val="0"/>
                                  <w:marBottom w:val="0"/>
                                  <w:divBdr>
                                    <w:top w:val="dashed" w:sz="2" w:space="0" w:color="FFFFFF"/>
                                    <w:left w:val="dashed" w:sz="2" w:space="0" w:color="FFFFFF"/>
                                    <w:bottom w:val="dashed" w:sz="2" w:space="0" w:color="FFFFFF"/>
                                    <w:right w:val="dashed" w:sz="2" w:space="0" w:color="FFFFFF"/>
                                  </w:divBdr>
                                  <w:divsChild>
                                    <w:div w:id="1550800485">
                                      <w:marLeft w:val="0"/>
                                      <w:marRight w:val="0"/>
                                      <w:marTop w:val="0"/>
                                      <w:marBottom w:val="0"/>
                                      <w:divBdr>
                                        <w:top w:val="dashed" w:sz="2" w:space="0" w:color="FFFFFF"/>
                                        <w:left w:val="dashed" w:sz="2" w:space="0" w:color="FFFFFF"/>
                                        <w:bottom w:val="dashed" w:sz="2" w:space="0" w:color="FFFFFF"/>
                                        <w:right w:val="dashed" w:sz="2" w:space="0" w:color="FFFFFF"/>
                                      </w:divBdr>
                                    </w:div>
                                    <w:div w:id="210850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09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548016">
                              <w:marLeft w:val="0"/>
                              <w:marRight w:val="0"/>
                              <w:marTop w:val="0"/>
                              <w:marBottom w:val="0"/>
                              <w:divBdr>
                                <w:top w:val="dashed" w:sz="2" w:space="0" w:color="FFFFFF"/>
                                <w:left w:val="dashed" w:sz="2" w:space="0" w:color="FFFFFF"/>
                                <w:bottom w:val="dashed" w:sz="2" w:space="0" w:color="FFFFFF"/>
                                <w:right w:val="dashed" w:sz="2" w:space="0" w:color="FFFFFF"/>
                              </w:divBdr>
                            </w:div>
                            <w:div w:id="1197349699">
                              <w:marLeft w:val="0"/>
                              <w:marRight w:val="0"/>
                              <w:marTop w:val="0"/>
                              <w:marBottom w:val="0"/>
                              <w:divBdr>
                                <w:top w:val="dashed" w:sz="2" w:space="0" w:color="FFFFFF"/>
                                <w:left w:val="dashed" w:sz="2" w:space="0" w:color="FFFFFF"/>
                                <w:bottom w:val="dashed" w:sz="2" w:space="0" w:color="FFFFFF"/>
                                <w:right w:val="dashed" w:sz="2" w:space="0" w:color="FFFFFF"/>
                              </w:divBdr>
                              <w:divsChild>
                                <w:div w:id="1234044150">
                                  <w:marLeft w:val="0"/>
                                  <w:marRight w:val="0"/>
                                  <w:marTop w:val="0"/>
                                  <w:marBottom w:val="0"/>
                                  <w:divBdr>
                                    <w:top w:val="dashed" w:sz="2" w:space="0" w:color="FFFFFF"/>
                                    <w:left w:val="dashed" w:sz="2" w:space="0" w:color="FFFFFF"/>
                                    <w:bottom w:val="dashed" w:sz="2" w:space="0" w:color="FFFFFF"/>
                                    <w:right w:val="dashed" w:sz="2" w:space="0" w:color="FFFFFF"/>
                                  </w:divBdr>
                                </w:div>
                                <w:div w:id="1330595415">
                                  <w:marLeft w:val="0"/>
                                  <w:marRight w:val="0"/>
                                  <w:marTop w:val="0"/>
                                  <w:marBottom w:val="0"/>
                                  <w:divBdr>
                                    <w:top w:val="dashed" w:sz="2" w:space="0" w:color="FFFFFF"/>
                                    <w:left w:val="dashed" w:sz="2" w:space="0" w:color="FFFFFF"/>
                                    <w:bottom w:val="dashed" w:sz="2" w:space="0" w:color="FFFFFF"/>
                                    <w:right w:val="dashed" w:sz="2" w:space="0" w:color="FFFFFF"/>
                                  </w:divBdr>
                                </w:div>
                                <w:div w:id="212429079">
                                  <w:marLeft w:val="0"/>
                                  <w:marRight w:val="0"/>
                                  <w:marTop w:val="0"/>
                                  <w:marBottom w:val="0"/>
                                  <w:divBdr>
                                    <w:top w:val="dashed" w:sz="2" w:space="0" w:color="FFFFFF"/>
                                    <w:left w:val="dashed" w:sz="2" w:space="0" w:color="FFFFFF"/>
                                    <w:bottom w:val="dashed" w:sz="2" w:space="0" w:color="FFFFFF"/>
                                    <w:right w:val="dashed" w:sz="2" w:space="0" w:color="FFFFFF"/>
                                  </w:divBdr>
                                </w:div>
                                <w:div w:id="853376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864402">
                              <w:marLeft w:val="0"/>
                              <w:marRight w:val="0"/>
                              <w:marTop w:val="0"/>
                              <w:marBottom w:val="0"/>
                              <w:divBdr>
                                <w:top w:val="dashed" w:sz="2" w:space="0" w:color="FFFFFF"/>
                                <w:left w:val="dashed" w:sz="2" w:space="0" w:color="FFFFFF"/>
                                <w:bottom w:val="dashed" w:sz="2" w:space="0" w:color="FFFFFF"/>
                                <w:right w:val="dashed" w:sz="2" w:space="0" w:color="FFFFFF"/>
                              </w:divBdr>
                            </w:div>
                            <w:div w:id="1435902082">
                              <w:marLeft w:val="0"/>
                              <w:marRight w:val="0"/>
                              <w:marTop w:val="0"/>
                              <w:marBottom w:val="0"/>
                              <w:divBdr>
                                <w:top w:val="dashed" w:sz="2" w:space="0" w:color="FFFFFF"/>
                                <w:left w:val="dashed" w:sz="2" w:space="0" w:color="FFFFFF"/>
                                <w:bottom w:val="dashed" w:sz="2" w:space="0" w:color="FFFFFF"/>
                                <w:right w:val="dashed" w:sz="2" w:space="0" w:color="FFFFFF"/>
                              </w:divBdr>
                              <w:divsChild>
                                <w:div w:id="140342882">
                                  <w:marLeft w:val="0"/>
                                  <w:marRight w:val="0"/>
                                  <w:marTop w:val="0"/>
                                  <w:marBottom w:val="0"/>
                                  <w:divBdr>
                                    <w:top w:val="dashed" w:sz="2" w:space="0" w:color="FFFFFF"/>
                                    <w:left w:val="dashed" w:sz="2" w:space="0" w:color="FFFFFF"/>
                                    <w:bottom w:val="dashed" w:sz="2" w:space="0" w:color="FFFFFF"/>
                                    <w:right w:val="dashed" w:sz="2" w:space="0" w:color="FFFFFF"/>
                                  </w:divBdr>
                                </w:div>
                                <w:div w:id="985937465">
                                  <w:marLeft w:val="0"/>
                                  <w:marRight w:val="0"/>
                                  <w:marTop w:val="0"/>
                                  <w:marBottom w:val="0"/>
                                  <w:divBdr>
                                    <w:top w:val="dashed" w:sz="2" w:space="0" w:color="FFFFFF"/>
                                    <w:left w:val="dashed" w:sz="2" w:space="0" w:color="FFFFFF"/>
                                    <w:bottom w:val="dashed" w:sz="2" w:space="0" w:color="FFFFFF"/>
                                    <w:right w:val="dashed" w:sz="2" w:space="0" w:color="FFFFFF"/>
                                  </w:divBdr>
                                </w:div>
                                <w:div w:id="1400590304">
                                  <w:marLeft w:val="0"/>
                                  <w:marRight w:val="0"/>
                                  <w:marTop w:val="0"/>
                                  <w:marBottom w:val="0"/>
                                  <w:divBdr>
                                    <w:top w:val="dashed" w:sz="2" w:space="0" w:color="FFFFFF"/>
                                    <w:left w:val="dashed" w:sz="2" w:space="0" w:color="FFFFFF"/>
                                    <w:bottom w:val="dashed" w:sz="2" w:space="0" w:color="FFFFFF"/>
                                    <w:right w:val="dashed" w:sz="2" w:space="0" w:color="FFFFFF"/>
                                  </w:divBdr>
                                </w:div>
                                <w:div w:id="1411540690">
                                  <w:marLeft w:val="0"/>
                                  <w:marRight w:val="0"/>
                                  <w:marTop w:val="0"/>
                                  <w:marBottom w:val="0"/>
                                  <w:divBdr>
                                    <w:top w:val="dashed" w:sz="2" w:space="0" w:color="FFFFFF"/>
                                    <w:left w:val="dashed" w:sz="2" w:space="0" w:color="FFFFFF"/>
                                    <w:bottom w:val="dashed" w:sz="2" w:space="0" w:color="FFFFFF"/>
                                    <w:right w:val="dashed" w:sz="2" w:space="0" w:color="FFFFFF"/>
                                  </w:divBdr>
                                </w:div>
                                <w:div w:id="1014264044">
                                  <w:marLeft w:val="0"/>
                                  <w:marRight w:val="0"/>
                                  <w:marTop w:val="0"/>
                                  <w:marBottom w:val="0"/>
                                  <w:divBdr>
                                    <w:top w:val="dashed" w:sz="2" w:space="0" w:color="FFFFFF"/>
                                    <w:left w:val="dashed" w:sz="2" w:space="0" w:color="FFFFFF"/>
                                    <w:bottom w:val="dashed" w:sz="2" w:space="0" w:color="FFFFFF"/>
                                    <w:right w:val="dashed" w:sz="2" w:space="0" w:color="FFFFFF"/>
                                  </w:divBdr>
                                </w:div>
                                <w:div w:id="1209880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2420911">
                              <w:marLeft w:val="0"/>
                              <w:marRight w:val="0"/>
                              <w:marTop w:val="0"/>
                              <w:marBottom w:val="0"/>
                              <w:divBdr>
                                <w:top w:val="dashed" w:sz="2" w:space="0" w:color="FFFFFF"/>
                                <w:left w:val="dashed" w:sz="2" w:space="0" w:color="FFFFFF"/>
                                <w:bottom w:val="dashed" w:sz="2" w:space="0" w:color="FFFFFF"/>
                                <w:right w:val="dashed" w:sz="2" w:space="0" w:color="FFFFFF"/>
                              </w:divBdr>
                            </w:div>
                            <w:div w:id="1682471203">
                              <w:marLeft w:val="0"/>
                              <w:marRight w:val="0"/>
                              <w:marTop w:val="0"/>
                              <w:marBottom w:val="0"/>
                              <w:divBdr>
                                <w:top w:val="dashed" w:sz="2" w:space="0" w:color="FFFFFF"/>
                                <w:left w:val="dashed" w:sz="2" w:space="0" w:color="FFFFFF"/>
                                <w:bottom w:val="dashed" w:sz="2" w:space="0" w:color="FFFFFF"/>
                                <w:right w:val="dashed" w:sz="2" w:space="0" w:color="FFFFFF"/>
                              </w:divBdr>
                              <w:divsChild>
                                <w:div w:id="865950095">
                                  <w:marLeft w:val="0"/>
                                  <w:marRight w:val="0"/>
                                  <w:marTop w:val="0"/>
                                  <w:marBottom w:val="0"/>
                                  <w:divBdr>
                                    <w:top w:val="dashed" w:sz="2" w:space="0" w:color="FFFFFF"/>
                                    <w:left w:val="dashed" w:sz="2" w:space="0" w:color="FFFFFF"/>
                                    <w:bottom w:val="dashed" w:sz="2" w:space="0" w:color="FFFFFF"/>
                                    <w:right w:val="dashed" w:sz="2" w:space="0" w:color="FFFFFF"/>
                                  </w:divBdr>
                                </w:div>
                                <w:div w:id="1956591614">
                                  <w:marLeft w:val="0"/>
                                  <w:marRight w:val="0"/>
                                  <w:marTop w:val="0"/>
                                  <w:marBottom w:val="0"/>
                                  <w:divBdr>
                                    <w:top w:val="dashed" w:sz="2" w:space="0" w:color="FFFFFF"/>
                                    <w:left w:val="dashed" w:sz="2" w:space="0" w:color="FFFFFF"/>
                                    <w:bottom w:val="dashed" w:sz="2" w:space="0" w:color="FFFFFF"/>
                                    <w:right w:val="dashed" w:sz="2" w:space="0" w:color="FFFFFF"/>
                                  </w:divBdr>
                                </w:div>
                                <w:div w:id="370300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517461">
                              <w:marLeft w:val="0"/>
                              <w:marRight w:val="0"/>
                              <w:marTop w:val="0"/>
                              <w:marBottom w:val="0"/>
                              <w:divBdr>
                                <w:top w:val="dashed" w:sz="2" w:space="0" w:color="FFFFFF"/>
                                <w:left w:val="dashed" w:sz="2" w:space="0" w:color="FFFFFF"/>
                                <w:bottom w:val="dashed" w:sz="2" w:space="0" w:color="FFFFFF"/>
                                <w:right w:val="dashed" w:sz="2" w:space="0" w:color="FFFFFF"/>
                              </w:divBdr>
                            </w:div>
                            <w:div w:id="872838742">
                              <w:marLeft w:val="0"/>
                              <w:marRight w:val="0"/>
                              <w:marTop w:val="0"/>
                              <w:marBottom w:val="0"/>
                              <w:divBdr>
                                <w:top w:val="dashed" w:sz="2" w:space="0" w:color="FFFFFF"/>
                                <w:left w:val="dashed" w:sz="2" w:space="0" w:color="FFFFFF"/>
                                <w:bottom w:val="dashed" w:sz="2" w:space="0" w:color="FFFFFF"/>
                                <w:right w:val="dashed" w:sz="2" w:space="0" w:color="FFFFFF"/>
                              </w:divBdr>
                              <w:divsChild>
                                <w:div w:id="141505280">
                                  <w:marLeft w:val="0"/>
                                  <w:marRight w:val="0"/>
                                  <w:marTop w:val="0"/>
                                  <w:marBottom w:val="0"/>
                                  <w:divBdr>
                                    <w:top w:val="dashed" w:sz="2" w:space="0" w:color="FFFFFF"/>
                                    <w:left w:val="dashed" w:sz="2" w:space="0" w:color="FFFFFF"/>
                                    <w:bottom w:val="dashed" w:sz="2" w:space="0" w:color="FFFFFF"/>
                                    <w:right w:val="dashed" w:sz="2" w:space="0" w:color="FFFFFF"/>
                                  </w:divBdr>
                                </w:div>
                                <w:div w:id="809830046">
                                  <w:marLeft w:val="0"/>
                                  <w:marRight w:val="0"/>
                                  <w:marTop w:val="0"/>
                                  <w:marBottom w:val="0"/>
                                  <w:divBdr>
                                    <w:top w:val="dashed" w:sz="2" w:space="0" w:color="FFFFFF"/>
                                    <w:left w:val="dashed" w:sz="2" w:space="0" w:color="FFFFFF"/>
                                    <w:bottom w:val="dashed" w:sz="2" w:space="0" w:color="FFFFFF"/>
                                    <w:right w:val="dashed" w:sz="2" w:space="0" w:color="FFFFFF"/>
                                  </w:divBdr>
                                </w:div>
                                <w:div w:id="1341473470">
                                  <w:marLeft w:val="0"/>
                                  <w:marRight w:val="0"/>
                                  <w:marTop w:val="0"/>
                                  <w:marBottom w:val="0"/>
                                  <w:divBdr>
                                    <w:top w:val="dashed" w:sz="2" w:space="0" w:color="FFFFFF"/>
                                    <w:left w:val="dashed" w:sz="2" w:space="0" w:color="FFFFFF"/>
                                    <w:bottom w:val="dashed" w:sz="2" w:space="0" w:color="FFFFFF"/>
                                    <w:right w:val="dashed" w:sz="2" w:space="0" w:color="FFFFFF"/>
                                  </w:divBdr>
                                  <w:divsChild>
                                    <w:div w:id="1487014402">
                                      <w:marLeft w:val="0"/>
                                      <w:marRight w:val="0"/>
                                      <w:marTop w:val="0"/>
                                      <w:marBottom w:val="0"/>
                                      <w:divBdr>
                                        <w:top w:val="dashed" w:sz="2" w:space="0" w:color="FFFFFF"/>
                                        <w:left w:val="dashed" w:sz="2" w:space="0" w:color="FFFFFF"/>
                                        <w:bottom w:val="dashed" w:sz="2" w:space="0" w:color="FFFFFF"/>
                                        <w:right w:val="dashed" w:sz="2" w:space="0" w:color="FFFFFF"/>
                                      </w:divBdr>
                                    </w:div>
                                    <w:div w:id="2051373798">
                                      <w:marLeft w:val="0"/>
                                      <w:marRight w:val="0"/>
                                      <w:marTop w:val="0"/>
                                      <w:marBottom w:val="0"/>
                                      <w:divBdr>
                                        <w:top w:val="dashed" w:sz="2" w:space="0" w:color="FFFFFF"/>
                                        <w:left w:val="dashed" w:sz="2" w:space="0" w:color="FFFFFF"/>
                                        <w:bottom w:val="dashed" w:sz="2" w:space="0" w:color="FFFFFF"/>
                                        <w:right w:val="dashed" w:sz="2" w:space="0" w:color="FFFFFF"/>
                                      </w:divBdr>
                                    </w:div>
                                    <w:div w:id="6715252">
                                      <w:marLeft w:val="0"/>
                                      <w:marRight w:val="0"/>
                                      <w:marTop w:val="0"/>
                                      <w:marBottom w:val="0"/>
                                      <w:divBdr>
                                        <w:top w:val="dashed" w:sz="2" w:space="0" w:color="FFFFFF"/>
                                        <w:left w:val="dashed" w:sz="2" w:space="0" w:color="FFFFFF"/>
                                        <w:bottom w:val="dashed" w:sz="2" w:space="0" w:color="FFFFFF"/>
                                        <w:right w:val="dashed" w:sz="2" w:space="0" w:color="FFFFFF"/>
                                      </w:divBdr>
                                    </w:div>
                                    <w:div w:id="1126773830">
                                      <w:marLeft w:val="0"/>
                                      <w:marRight w:val="0"/>
                                      <w:marTop w:val="0"/>
                                      <w:marBottom w:val="0"/>
                                      <w:divBdr>
                                        <w:top w:val="dashed" w:sz="2" w:space="0" w:color="FFFFFF"/>
                                        <w:left w:val="dashed" w:sz="2" w:space="0" w:color="FFFFFF"/>
                                        <w:bottom w:val="dashed" w:sz="2" w:space="0" w:color="FFFFFF"/>
                                        <w:right w:val="dashed" w:sz="2" w:space="0" w:color="FFFFFF"/>
                                      </w:divBdr>
                                    </w:div>
                                    <w:div w:id="2010981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960803">
                                  <w:marLeft w:val="0"/>
                                  <w:marRight w:val="0"/>
                                  <w:marTop w:val="0"/>
                                  <w:marBottom w:val="0"/>
                                  <w:divBdr>
                                    <w:top w:val="dashed" w:sz="2" w:space="0" w:color="FFFFFF"/>
                                    <w:left w:val="dashed" w:sz="2" w:space="0" w:color="FFFFFF"/>
                                    <w:bottom w:val="dashed" w:sz="2" w:space="0" w:color="FFFFFF"/>
                                    <w:right w:val="dashed" w:sz="2" w:space="0" w:color="FFFFFF"/>
                                  </w:divBdr>
                                </w:div>
                                <w:div w:id="1900088257">
                                  <w:marLeft w:val="0"/>
                                  <w:marRight w:val="0"/>
                                  <w:marTop w:val="0"/>
                                  <w:marBottom w:val="0"/>
                                  <w:divBdr>
                                    <w:top w:val="dashed" w:sz="2" w:space="0" w:color="FFFFFF"/>
                                    <w:left w:val="dashed" w:sz="2" w:space="0" w:color="FFFFFF"/>
                                    <w:bottom w:val="dashed" w:sz="2" w:space="0" w:color="FFFFFF"/>
                                    <w:right w:val="dashed" w:sz="2" w:space="0" w:color="FFFFFF"/>
                                  </w:divBdr>
                                </w:div>
                                <w:div w:id="757336773">
                                  <w:marLeft w:val="0"/>
                                  <w:marRight w:val="0"/>
                                  <w:marTop w:val="0"/>
                                  <w:marBottom w:val="0"/>
                                  <w:divBdr>
                                    <w:top w:val="dashed" w:sz="2" w:space="0" w:color="FFFFFF"/>
                                    <w:left w:val="dashed" w:sz="2" w:space="0" w:color="FFFFFF"/>
                                    <w:bottom w:val="dashed" w:sz="2" w:space="0" w:color="FFFFFF"/>
                                    <w:right w:val="dashed" w:sz="2" w:space="0" w:color="FFFFFF"/>
                                  </w:divBdr>
                                  <w:divsChild>
                                    <w:div w:id="2084986403">
                                      <w:marLeft w:val="0"/>
                                      <w:marRight w:val="0"/>
                                      <w:marTop w:val="0"/>
                                      <w:marBottom w:val="0"/>
                                      <w:divBdr>
                                        <w:top w:val="dashed" w:sz="2" w:space="0" w:color="FFFFFF"/>
                                        <w:left w:val="dashed" w:sz="2" w:space="0" w:color="FFFFFF"/>
                                        <w:bottom w:val="dashed" w:sz="2" w:space="0" w:color="FFFFFF"/>
                                        <w:right w:val="dashed" w:sz="2" w:space="0" w:color="FFFFFF"/>
                                      </w:divBdr>
                                    </w:div>
                                    <w:div w:id="1975524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3330877">
                              <w:marLeft w:val="0"/>
                              <w:marRight w:val="0"/>
                              <w:marTop w:val="0"/>
                              <w:marBottom w:val="0"/>
                              <w:divBdr>
                                <w:top w:val="dashed" w:sz="2" w:space="0" w:color="FFFFFF"/>
                                <w:left w:val="dashed" w:sz="2" w:space="0" w:color="FFFFFF"/>
                                <w:bottom w:val="dashed" w:sz="2" w:space="0" w:color="FFFFFF"/>
                                <w:right w:val="dashed" w:sz="2" w:space="0" w:color="FFFFFF"/>
                              </w:divBdr>
                            </w:div>
                            <w:div w:id="429669045">
                              <w:marLeft w:val="0"/>
                              <w:marRight w:val="0"/>
                              <w:marTop w:val="0"/>
                              <w:marBottom w:val="0"/>
                              <w:divBdr>
                                <w:top w:val="dashed" w:sz="2" w:space="0" w:color="FFFFFF"/>
                                <w:left w:val="dashed" w:sz="2" w:space="0" w:color="FFFFFF"/>
                                <w:bottom w:val="dashed" w:sz="2" w:space="0" w:color="FFFFFF"/>
                                <w:right w:val="dashed" w:sz="2" w:space="0" w:color="FFFFFF"/>
                              </w:divBdr>
                              <w:divsChild>
                                <w:div w:id="1750417524">
                                  <w:marLeft w:val="0"/>
                                  <w:marRight w:val="0"/>
                                  <w:marTop w:val="0"/>
                                  <w:marBottom w:val="0"/>
                                  <w:divBdr>
                                    <w:top w:val="dashed" w:sz="2" w:space="0" w:color="FFFFFF"/>
                                    <w:left w:val="dashed" w:sz="2" w:space="0" w:color="FFFFFF"/>
                                    <w:bottom w:val="dashed" w:sz="2" w:space="0" w:color="FFFFFF"/>
                                    <w:right w:val="dashed" w:sz="2" w:space="0" w:color="FFFFFF"/>
                                  </w:divBdr>
                                </w:div>
                                <w:div w:id="1228342960">
                                  <w:marLeft w:val="0"/>
                                  <w:marRight w:val="0"/>
                                  <w:marTop w:val="0"/>
                                  <w:marBottom w:val="0"/>
                                  <w:divBdr>
                                    <w:top w:val="dashed" w:sz="2" w:space="0" w:color="FFFFFF"/>
                                    <w:left w:val="dashed" w:sz="2" w:space="0" w:color="FFFFFF"/>
                                    <w:bottom w:val="dashed" w:sz="2" w:space="0" w:color="FFFFFF"/>
                                    <w:right w:val="dashed" w:sz="2" w:space="0" w:color="FFFFFF"/>
                                  </w:divBdr>
                                </w:div>
                                <w:div w:id="636227293">
                                  <w:marLeft w:val="0"/>
                                  <w:marRight w:val="0"/>
                                  <w:marTop w:val="0"/>
                                  <w:marBottom w:val="0"/>
                                  <w:divBdr>
                                    <w:top w:val="dashed" w:sz="2" w:space="0" w:color="FFFFFF"/>
                                    <w:left w:val="dashed" w:sz="2" w:space="0" w:color="FFFFFF"/>
                                    <w:bottom w:val="dashed" w:sz="2" w:space="0" w:color="FFFFFF"/>
                                    <w:right w:val="dashed" w:sz="2" w:space="0" w:color="FFFFFF"/>
                                  </w:divBdr>
                                </w:div>
                                <w:div w:id="913392473">
                                  <w:marLeft w:val="0"/>
                                  <w:marRight w:val="0"/>
                                  <w:marTop w:val="0"/>
                                  <w:marBottom w:val="0"/>
                                  <w:divBdr>
                                    <w:top w:val="dashed" w:sz="2" w:space="0" w:color="FFFFFF"/>
                                    <w:left w:val="dashed" w:sz="2" w:space="0" w:color="FFFFFF"/>
                                    <w:bottom w:val="dashed" w:sz="2" w:space="0" w:color="FFFFFF"/>
                                    <w:right w:val="dashed" w:sz="2" w:space="0" w:color="FFFFFF"/>
                                  </w:divBdr>
                                </w:div>
                                <w:div w:id="1475098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640441">
                              <w:marLeft w:val="0"/>
                              <w:marRight w:val="0"/>
                              <w:marTop w:val="0"/>
                              <w:marBottom w:val="0"/>
                              <w:divBdr>
                                <w:top w:val="dashed" w:sz="2" w:space="0" w:color="FFFFFF"/>
                                <w:left w:val="dashed" w:sz="2" w:space="0" w:color="FFFFFF"/>
                                <w:bottom w:val="dashed" w:sz="2" w:space="0" w:color="FFFFFF"/>
                                <w:right w:val="dashed" w:sz="2" w:space="0" w:color="FFFFFF"/>
                              </w:divBdr>
                            </w:div>
                            <w:div w:id="865026781">
                              <w:marLeft w:val="0"/>
                              <w:marRight w:val="0"/>
                              <w:marTop w:val="0"/>
                              <w:marBottom w:val="0"/>
                              <w:divBdr>
                                <w:top w:val="dashed" w:sz="2" w:space="0" w:color="FFFFFF"/>
                                <w:left w:val="dashed" w:sz="2" w:space="0" w:color="FFFFFF"/>
                                <w:bottom w:val="dashed" w:sz="2" w:space="0" w:color="FFFFFF"/>
                                <w:right w:val="dashed" w:sz="2" w:space="0" w:color="FFFFFF"/>
                              </w:divBdr>
                              <w:divsChild>
                                <w:div w:id="1053231199">
                                  <w:marLeft w:val="0"/>
                                  <w:marRight w:val="0"/>
                                  <w:marTop w:val="0"/>
                                  <w:marBottom w:val="0"/>
                                  <w:divBdr>
                                    <w:top w:val="dashed" w:sz="2" w:space="0" w:color="FFFFFF"/>
                                    <w:left w:val="dashed" w:sz="2" w:space="0" w:color="FFFFFF"/>
                                    <w:bottom w:val="dashed" w:sz="2" w:space="0" w:color="FFFFFF"/>
                                    <w:right w:val="dashed" w:sz="2" w:space="0" w:color="FFFFFF"/>
                                  </w:divBdr>
                                </w:div>
                                <w:div w:id="477846880">
                                  <w:marLeft w:val="0"/>
                                  <w:marRight w:val="0"/>
                                  <w:marTop w:val="0"/>
                                  <w:marBottom w:val="0"/>
                                  <w:divBdr>
                                    <w:top w:val="dashed" w:sz="2" w:space="0" w:color="FFFFFF"/>
                                    <w:left w:val="dashed" w:sz="2" w:space="0" w:color="FFFFFF"/>
                                    <w:bottom w:val="dashed" w:sz="2" w:space="0" w:color="FFFFFF"/>
                                    <w:right w:val="dashed" w:sz="2" w:space="0" w:color="FFFFFF"/>
                                  </w:divBdr>
                                </w:div>
                                <w:div w:id="1185630653">
                                  <w:marLeft w:val="0"/>
                                  <w:marRight w:val="0"/>
                                  <w:marTop w:val="0"/>
                                  <w:marBottom w:val="0"/>
                                  <w:divBdr>
                                    <w:top w:val="dashed" w:sz="2" w:space="0" w:color="FFFFFF"/>
                                    <w:left w:val="dashed" w:sz="2" w:space="0" w:color="FFFFFF"/>
                                    <w:bottom w:val="dashed" w:sz="2" w:space="0" w:color="FFFFFF"/>
                                    <w:right w:val="dashed" w:sz="2" w:space="0" w:color="FFFFFF"/>
                                  </w:divBdr>
                                </w:div>
                                <w:div w:id="1804350881">
                                  <w:marLeft w:val="0"/>
                                  <w:marRight w:val="0"/>
                                  <w:marTop w:val="0"/>
                                  <w:marBottom w:val="0"/>
                                  <w:divBdr>
                                    <w:top w:val="dashed" w:sz="2" w:space="0" w:color="FFFFFF"/>
                                    <w:left w:val="dashed" w:sz="2" w:space="0" w:color="FFFFFF"/>
                                    <w:bottom w:val="dashed" w:sz="2" w:space="0" w:color="FFFFFF"/>
                                    <w:right w:val="dashed" w:sz="2" w:space="0" w:color="FFFFFF"/>
                                  </w:divBdr>
                                </w:div>
                                <w:div w:id="1881236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136497">
                              <w:marLeft w:val="0"/>
                              <w:marRight w:val="0"/>
                              <w:marTop w:val="0"/>
                              <w:marBottom w:val="0"/>
                              <w:divBdr>
                                <w:top w:val="dashed" w:sz="2" w:space="0" w:color="FFFFFF"/>
                                <w:left w:val="dashed" w:sz="2" w:space="0" w:color="FFFFFF"/>
                                <w:bottom w:val="dashed" w:sz="2" w:space="0" w:color="FFFFFF"/>
                                <w:right w:val="dashed" w:sz="2" w:space="0" w:color="FFFFFF"/>
                              </w:divBdr>
                            </w:div>
                            <w:div w:id="768231537">
                              <w:marLeft w:val="0"/>
                              <w:marRight w:val="0"/>
                              <w:marTop w:val="0"/>
                              <w:marBottom w:val="0"/>
                              <w:divBdr>
                                <w:top w:val="dashed" w:sz="2" w:space="0" w:color="FFFFFF"/>
                                <w:left w:val="dashed" w:sz="2" w:space="0" w:color="FFFFFF"/>
                                <w:bottom w:val="dashed" w:sz="2" w:space="0" w:color="FFFFFF"/>
                                <w:right w:val="dashed" w:sz="2" w:space="0" w:color="FFFFFF"/>
                              </w:divBdr>
                              <w:divsChild>
                                <w:div w:id="1733382029">
                                  <w:marLeft w:val="0"/>
                                  <w:marRight w:val="0"/>
                                  <w:marTop w:val="0"/>
                                  <w:marBottom w:val="0"/>
                                  <w:divBdr>
                                    <w:top w:val="dashed" w:sz="2" w:space="0" w:color="FFFFFF"/>
                                    <w:left w:val="dashed" w:sz="2" w:space="0" w:color="FFFFFF"/>
                                    <w:bottom w:val="dashed" w:sz="2" w:space="0" w:color="FFFFFF"/>
                                    <w:right w:val="dashed" w:sz="2" w:space="0" w:color="FFFFFF"/>
                                  </w:divBdr>
                                </w:div>
                                <w:div w:id="84620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107823">
                              <w:marLeft w:val="0"/>
                              <w:marRight w:val="0"/>
                              <w:marTop w:val="0"/>
                              <w:marBottom w:val="0"/>
                              <w:divBdr>
                                <w:top w:val="dashed" w:sz="2" w:space="0" w:color="FFFFFF"/>
                                <w:left w:val="dashed" w:sz="2" w:space="0" w:color="FFFFFF"/>
                                <w:bottom w:val="dashed" w:sz="2" w:space="0" w:color="FFFFFF"/>
                                <w:right w:val="dashed" w:sz="2" w:space="0" w:color="FFFFFF"/>
                              </w:divBdr>
                            </w:div>
                            <w:div w:id="1986204866">
                              <w:marLeft w:val="0"/>
                              <w:marRight w:val="0"/>
                              <w:marTop w:val="0"/>
                              <w:marBottom w:val="0"/>
                              <w:divBdr>
                                <w:top w:val="dashed" w:sz="2" w:space="0" w:color="FFFFFF"/>
                                <w:left w:val="dashed" w:sz="2" w:space="0" w:color="FFFFFF"/>
                                <w:bottom w:val="dashed" w:sz="2" w:space="0" w:color="FFFFFF"/>
                                <w:right w:val="dashed" w:sz="2" w:space="0" w:color="FFFFFF"/>
                              </w:divBdr>
                              <w:divsChild>
                                <w:div w:id="653141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090421">
                              <w:marLeft w:val="0"/>
                              <w:marRight w:val="0"/>
                              <w:marTop w:val="0"/>
                              <w:marBottom w:val="0"/>
                              <w:divBdr>
                                <w:top w:val="dashed" w:sz="2" w:space="0" w:color="FFFFFF"/>
                                <w:left w:val="dashed" w:sz="2" w:space="0" w:color="FFFFFF"/>
                                <w:bottom w:val="dashed" w:sz="2" w:space="0" w:color="FFFFFF"/>
                                <w:right w:val="dashed" w:sz="2" w:space="0" w:color="FFFFFF"/>
                              </w:divBdr>
                            </w:div>
                            <w:div w:id="1284461344">
                              <w:marLeft w:val="0"/>
                              <w:marRight w:val="0"/>
                              <w:marTop w:val="0"/>
                              <w:marBottom w:val="0"/>
                              <w:divBdr>
                                <w:top w:val="dashed" w:sz="2" w:space="0" w:color="FFFFFF"/>
                                <w:left w:val="dashed" w:sz="2" w:space="0" w:color="FFFFFF"/>
                                <w:bottom w:val="dashed" w:sz="2" w:space="0" w:color="FFFFFF"/>
                                <w:right w:val="dashed" w:sz="2" w:space="0" w:color="FFFFFF"/>
                              </w:divBdr>
                              <w:divsChild>
                                <w:div w:id="1355038084">
                                  <w:marLeft w:val="0"/>
                                  <w:marRight w:val="0"/>
                                  <w:marTop w:val="0"/>
                                  <w:marBottom w:val="0"/>
                                  <w:divBdr>
                                    <w:top w:val="dashed" w:sz="2" w:space="0" w:color="FFFFFF"/>
                                    <w:left w:val="dashed" w:sz="2" w:space="0" w:color="FFFFFF"/>
                                    <w:bottom w:val="dashed" w:sz="2" w:space="0" w:color="FFFFFF"/>
                                    <w:right w:val="dashed" w:sz="2" w:space="0" w:color="FFFFFF"/>
                                  </w:divBdr>
                                </w:div>
                                <w:div w:id="2129422487">
                                  <w:marLeft w:val="0"/>
                                  <w:marRight w:val="0"/>
                                  <w:marTop w:val="0"/>
                                  <w:marBottom w:val="0"/>
                                  <w:divBdr>
                                    <w:top w:val="dashed" w:sz="2" w:space="0" w:color="FFFFFF"/>
                                    <w:left w:val="dashed" w:sz="2" w:space="0" w:color="FFFFFF"/>
                                    <w:bottom w:val="dashed" w:sz="2" w:space="0" w:color="FFFFFF"/>
                                    <w:right w:val="dashed" w:sz="2" w:space="0" w:color="FFFFFF"/>
                                  </w:divBdr>
                                </w:div>
                                <w:div w:id="284578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4995540">
                          <w:marLeft w:val="0"/>
                          <w:marRight w:val="0"/>
                          <w:marTop w:val="0"/>
                          <w:marBottom w:val="0"/>
                          <w:divBdr>
                            <w:top w:val="dashed" w:sz="2" w:space="0" w:color="FFFFFF"/>
                            <w:left w:val="dashed" w:sz="2" w:space="0" w:color="FFFFFF"/>
                            <w:bottom w:val="dashed" w:sz="2" w:space="0" w:color="FFFFFF"/>
                            <w:right w:val="dashed" w:sz="2" w:space="0" w:color="FFFFFF"/>
                          </w:divBdr>
                        </w:div>
                        <w:div w:id="1770465651">
                          <w:marLeft w:val="0"/>
                          <w:marRight w:val="0"/>
                          <w:marTop w:val="0"/>
                          <w:marBottom w:val="0"/>
                          <w:divBdr>
                            <w:top w:val="dashed" w:sz="2" w:space="0" w:color="FFFFFF"/>
                            <w:left w:val="dashed" w:sz="2" w:space="0" w:color="FFFFFF"/>
                            <w:bottom w:val="dashed" w:sz="2" w:space="0" w:color="FFFFFF"/>
                            <w:right w:val="dashed" w:sz="2" w:space="0" w:color="FFFFFF"/>
                          </w:divBdr>
                          <w:divsChild>
                            <w:div w:id="1807430495">
                              <w:marLeft w:val="0"/>
                              <w:marRight w:val="0"/>
                              <w:marTop w:val="0"/>
                              <w:marBottom w:val="0"/>
                              <w:divBdr>
                                <w:top w:val="dashed" w:sz="2" w:space="0" w:color="FFFFFF"/>
                                <w:left w:val="dashed" w:sz="2" w:space="0" w:color="FFFFFF"/>
                                <w:bottom w:val="dashed" w:sz="2" w:space="0" w:color="FFFFFF"/>
                                <w:right w:val="dashed" w:sz="2" w:space="0" w:color="FFFFFF"/>
                              </w:divBdr>
                            </w:div>
                            <w:div w:id="1258249062">
                              <w:marLeft w:val="0"/>
                              <w:marRight w:val="0"/>
                              <w:marTop w:val="0"/>
                              <w:marBottom w:val="0"/>
                              <w:divBdr>
                                <w:top w:val="dashed" w:sz="2" w:space="0" w:color="FFFFFF"/>
                                <w:left w:val="dashed" w:sz="2" w:space="0" w:color="FFFFFF"/>
                                <w:bottom w:val="dashed" w:sz="2" w:space="0" w:color="FFFFFF"/>
                                <w:right w:val="dashed" w:sz="2" w:space="0" w:color="FFFFFF"/>
                              </w:divBdr>
                              <w:divsChild>
                                <w:div w:id="1754663766">
                                  <w:marLeft w:val="0"/>
                                  <w:marRight w:val="0"/>
                                  <w:marTop w:val="0"/>
                                  <w:marBottom w:val="0"/>
                                  <w:divBdr>
                                    <w:top w:val="dashed" w:sz="2" w:space="0" w:color="FFFFFF"/>
                                    <w:left w:val="dashed" w:sz="2" w:space="0" w:color="FFFFFF"/>
                                    <w:bottom w:val="dashed" w:sz="2" w:space="0" w:color="FFFFFF"/>
                                    <w:right w:val="dashed" w:sz="2" w:space="0" w:color="FFFFFF"/>
                                  </w:divBdr>
                                </w:div>
                                <w:div w:id="1875918853">
                                  <w:marLeft w:val="0"/>
                                  <w:marRight w:val="0"/>
                                  <w:marTop w:val="0"/>
                                  <w:marBottom w:val="0"/>
                                  <w:divBdr>
                                    <w:top w:val="dashed" w:sz="2" w:space="0" w:color="FFFFFF"/>
                                    <w:left w:val="dashed" w:sz="2" w:space="0" w:color="FFFFFF"/>
                                    <w:bottom w:val="dashed" w:sz="2" w:space="0" w:color="FFFFFF"/>
                                    <w:right w:val="dashed" w:sz="2" w:space="0" w:color="FFFFFF"/>
                                  </w:divBdr>
                                </w:div>
                                <w:div w:id="479542951">
                                  <w:marLeft w:val="0"/>
                                  <w:marRight w:val="0"/>
                                  <w:marTop w:val="0"/>
                                  <w:marBottom w:val="0"/>
                                  <w:divBdr>
                                    <w:top w:val="dashed" w:sz="2" w:space="0" w:color="FFFFFF"/>
                                    <w:left w:val="dashed" w:sz="2" w:space="0" w:color="FFFFFF"/>
                                    <w:bottom w:val="dashed" w:sz="2" w:space="0" w:color="FFFFFF"/>
                                    <w:right w:val="dashed" w:sz="2" w:space="0" w:color="FFFFFF"/>
                                  </w:divBdr>
                                </w:div>
                                <w:div w:id="540896035">
                                  <w:marLeft w:val="0"/>
                                  <w:marRight w:val="0"/>
                                  <w:marTop w:val="0"/>
                                  <w:marBottom w:val="0"/>
                                  <w:divBdr>
                                    <w:top w:val="dashed" w:sz="2" w:space="0" w:color="FFFFFF"/>
                                    <w:left w:val="dashed" w:sz="2" w:space="0" w:color="FFFFFF"/>
                                    <w:bottom w:val="dashed" w:sz="2" w:space="0" w:color="FFFFFF"/>
                                    <w:right w:val="dashed" w:sz="2" w:space="0" w:color="FFFFFF"/>
                                  </w:divBdr>
                                </w:div>
                                <w:div w:id="1343164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753214">
                              <w:marLeft w:val="0"/>
                              <w:marRight w:val="0"/>
                              <w:marTop w:val="0"/>
                              <w:marBottom w:val="0"/>
                              <w:divBdr>
                                <w:top w:val="dashed" w:sz="2" w:space="0" w:color="FFFFFF"/>
                                <w:left w:val="dashed" w:sz="2" w:space="0" w:color="FFFFFF"/>
                                <w:bottom w:val="dashed" w:sz="2" w:space="0" w:color="FFFFFF"/>
                                <w:right w:val="dashed" w:sz="2" w:space="0" w:color="FFFFFF"/>
                              </w:divBdr>
                            </w:div>
                            <w:div w:id="1421833823">
                              <w:marLeft w:val="0"/>
                              <w:marRight w:val="0"/>
                              <w:marTop w:val="0"/>
                              <w:marBottom w:val="0"/>
                              <w:divBdr>
                                <w:top w:val="dashed" w:sz="2" w:space="0" w:color="FFFFFF"/>
                                <w:left w:val="dashed" w:sz="2" w:space="0" w:color="FFFFFF"/>
                                <w:bottom w:val="dashed" w:sz="2" w:space="0" w:color="FFFFFF"/>
                                <w:right w:val="dashed" w:sz="2" w:space="0" w:color="FFFFFF"/>
                              </w:divBdr>
                              <w:divsChild>
                                <w:div w:id="789009745">
                                  <w:marLeft w:val="0"/>
                                  <w:marRight w:val="0"/>
                                  <w:marTop w:val="0"/>
                                  <w:marBottom w:val="0"/>
                                  <w:divBdr>
                                    <w:top w:val="dashed" w:sz="2" w:space="0" w:color="FFFFFF"/>
                                    <w:left w:val="dashed" w:sz="2" w:space="0" w:color="FFFFFF"/>
                                    <w:bottom w:val="dashed" w:sz="2" w:space="0" w:color="FFFFFF"/>
                                    <w:right w:val="dashed" w:sz="2" w:space="0" w:color="FFFFFF"/>
                                  </w:divBdr>
                                </w:div>
                                <w:div w:id="767427235">
                                  <w:marLeft w:val="0"/>
                                  <w:marRight w:val="0"/>
                                  <w:marTop w:val="0"/>
                                  <w:marBottom w:val="0"/>
                                  <w:divBdr>
                                    <w:top w:val="dashed" w:sz="2" w:space="0" w:color="FFFFFF"/>
                                    <w:left w:val="dashed" w:sz="2" w:space="0" w:color="FFFFFF"/>
                                    <w:bottom w:val="dashed" w:sz="2" w:space="0" w:color="FFFFFF"/>
                                    <w:right w:val="dashed" w:sz="2" w:space="0" w:color="FFFFFF"/>
                                  </w:divBdr>
                                </w:div>
                                <w:div w:id="827209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956654">
                              <w:marLeft w:val="0"/>
                              <w:marRight w:val="0"/>
                              <w:marTop w:val="0"/>
                              <w:marBottom w:val="0"/>
                              <w:divBdr>
                                <w:top w:val="dashed" w:sz="2" w:space="0" w:color="FFFFFF"/>
                                <w:left w:val="dashed" w:sz="2" w:space="0" w:color="FFFFFF"/>
                                <w:bottom w:val="dashed" w:sz="2" w:space="0" w:color="FFFFFF"/>
                                <w:right w:val="dashed" w:sz="2" w:space="0" w:color="FFFFFF"/>
                              </w:divBdr>
                            </w:div>
                            <w:div w:id="1908685132">
                              <w:marLeft w:val="0"/>
                              <w:marRight w:val="0"/>
                              <w:marTop w:val="0"/>
                              <w:marBottom w:val="0"/>
                              <w:divBdr>
                                <w:top w:val="dashed" w:sz="2" w:space="0" w:color="FFFFFF"/>
                                <w:left w:val="dashed" w:sz="2" w:space="0" w:color="FFFFFF"/>
                                <w:bottom w:val="dashed" w:sz="2" w:space="0" w:color="FFFFFF"/>
                                <w:right w:val="dashed" w:sz="2" w:space="0" w:color="FFFFFF"/>
                              </w:divBdr>
                              <w:divsChild>
                                <w:div w:id="1417245303">
                                  <w:marLeft w:val="0"/>
                                  <w:marRight w:val="0"/>
                                  <w:marTop w:val="0"/>
                                  <w:marBottom w:val="0"/>
                                  <w:divBdr>
                                    <w:top w:val="dashed" w:sz="2" w:space="0" w:color="FFFFFF"/>
                                    <w:left w:val="dashed" w:sz="2" w:space="0" w:color="FFFFFF"/>
                                    <w:bottom w:val="dashed" w:sz="2" w:space="0" w:color="FFFFFF"/>
                                    <w:right w:val="dashed" w:sz="2" w:space="0" w:color="FFFFFF"/>
                                  </w:divBdr>
                                </w:div>
                                <w:div w:id="1554465933">
                                  <w:marLeft w:val="0"/>
                                  <w:marRight w:val="0"/>
                                  <w:marTop w:val="0"/>
                                  <w:marBottom w:val="0"/>
                                  <w:divBdr>
                                    <w:top w:val="dashed" w:sz="2" w:space="0" w:color="FFFFFF"/>
                                    <w:left w:val="dashed" w:sz="2" w:space="0" w:color="FFFFFF"/>
                                    <w:bottom w:val="dashed" w:sz="2" w:space="0" w:color="FFFFFF"/>
                                    <w:right w:val="dashed" w:sz="2" w:space="0" w:color="FFFFFF"/>
                                  </w:divBdr>
                                </w:div>
                                <w:div w:id="1764758114">
                                  <w:marLeft w:val="0"/>
                                  <w:marRight w:val="0"/>
                                  <w:marTop w:val="0"/>
                                  <w:marBottom w:val="0"/>
                                  <w:divBdr>
                                    <w:top w:val="dashed" w:sz="2" w:space="0" w:color="FFFFFF"/>
                                    <w:left w:val="dashed" w:sz="2" w:space="0" w:color="FFFFFF"/>
                                    <w:bottom w:val="dashed" w:sz="2" w:space="0" w:color="FFFFFF"/>
                                    <w:right w:val="dashed" w:sz="2" w:space="0" w:color="FFFFFF"/>
                                  </w:divBdr>
                                  <w:divsChild>
                                    <w:div w:id="1781759631">
                                      <w:marLeft w:val="0"/>
                                      <w:marRight w:val="0"/>
                                      <w:marTop w:val="0"/>
                                      <w:marBottom w:val="0"/>
                                      <w:divBdr>
                                        <w:top w:val="dashed" w:sz="2" w:space="0" w:color="FFFFFF"/>
                                        <w:left w:val="dashed" w:sz="2" w:space="0" w:color="FFFFFF"/>
                                        <w:bottom w:val="dashed" w:sz="2" w:space="0" w:color="FFFFFF"/>
                                        <w:right w:val="dashed" w:sz="2" w:space="0" w:color="FFFFFF"/>
                                      </w:divBdr>
                                    </w:div>
                                    <w:div w:id="1915435642">
                                      <w:marLeft w:val="0"/>
                                      <w:marRight w:val="0"/>
                                      <w:marTop w:val="0"/>
                                      <w:marBottom w:val="0"/>
                                      <w:divBdr>
                                        <w:top w:val="dashed" w:sz="2" w:space="0" w:color="FFFFFF"/>
                                        <w:left w:val="dashed" w:sz="2" w:space="0" w:color="FFFFFF"/>
                                        <w:bottom w:val="dashed" w:sz="2" w:space="0" w:color="FFFFFF"/>
                                        <w:right w:val="dashed" w:sz="2" w:space="0" w:color="FFFFFF"/>
                                      </w:divBdr>
                                    </w:div>
                                    <w:div w:id="15693334">
                                      <w:marLeft w:val="0"/>
                                      <w:marRight w:val="0"/>
                                      <w:marTop w:val="0"/>
                                      <w:marBottom w:val="0"/>
                                      <w:divBdr>
                                        <w:top w:val="dashed" w:sz="2" w:space="0" w:color="FFFFFF"/>
                                        <w:left w:val="dashed" w:sz="2" w:space="0" w:color="FFFFFF"/>
                                        <w:bottom w:val="dashed" w:sz="2" w:space="0" w:color="FFFFFF"/>
                                        <w:right w:val="dashed" w:sz="2" w:space="0" w:color="FFFFFF"/>
                                      </w:divBdr>
                                    </w:div>
                                    <w:div w:id="1613508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9567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7403701">
                              <w:marLeft w:val="0"/>
                              <w:marRight w:val="0"/>
                              <w:marTop w:val="0"/>
                              <w:marBottom w:val="0"/>
                              <w:divBdr>
                                <w:top w:val="dashed" w:sz="2" w:space="0" w:color="FFFFFF"/>
                                <w:left w:val="dashed" w:sz="2" w:space="0" w:color="FFFFFF"/>
                                <w:bottom w:val="dashed" w:sz="2" w:space="0" w:color="FFFFFF"/>
                                <w:right w:val="dashed" w:sz="2" w:space="0" w:color="FFFFFF"/>
                              </w:divBdr>
                            </w:div>
                            <w:div w:id="328796279">
                              <w:marLeft w:val="0"/>
                              <w:marRight w:val="0"/>
                              <w:marTop w:val="0"/>
                              <w:marBottom w:val="0"/>
                              <w:divBdr>
                                <w:top w:val="dashed" w:sz="2" w:space="0" w:color="FFFFFF"/>
                                <w:left w:val="dashed" w:sz="2" w:space="0" w:color="FFFFFF"/>
                                <w:bottom w:val="dashed" w:sz="2" w:space="0" w:color="FFFFFF"/>
                                <w:right w:val="dashed" w:sz="2" w:space="0" w:color="FFFFFF"/>
                              </w:divBdr>
                              <w:divsChild>
                                <w:div w:id="1723946353">
                                  <w:marLeft w:val="0"/>
                                  <w:marRight w:val="0"/>
                                  <w:marTop w:val="0"/>
                                  <w:marBottom w:val="0"/>
                                  <w:divBdr>
                                    <w:top w:val="dashed" w:sz="2" w:space="0" w:color="FFFFFF"/>
                                    <w:left w:val="dashed" w:sz="2" w:space="0" w:color="FFFFFF"/>
                                    <w:bottom w:val="dashed" w:sz="2" w:space="0" w:color="FFFFFF"/>
                                    <w:right w:val="dashed" w:sz="2" w:space="0" w:color="FFFFFF"/>
                                  </w:divBdr>
                                </w:div>
                                <w:div w:id="1981958785">
                                  <w:marLeft w:val="0"/>
                                  <w:marRight w:val="0"/>
                                  <w:marTop w:val="0"/>
                                  <w:marBottom w:val="0"/>
                                  <w:divBdr>
                                    <w:top w:val="dashed" w:sz="2" w:space="0" w:color="FFFFFF"/>
                                    <w:left w:val="dashed" w:sz="2" w:space="0" w:color="FFFFFF"/>
                                    <w:bottom w:val="dashed" w:sz="2" w:space="0" w:color="FFFFFF"/>
                                    <w:right w:val="dashed" w:sz="2" w:space="0" w:color="FFFFFF"/>
                                  </w:divBdr>
                                </w:div>
                                <w:div w:id="1105926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532325">
                              <w:marLeft w:val="0"/>
                              <w:marRight w:val="0"/>
                              <w:marTop w:val="0"/>
                              <w:marBottom w:val="0"/>
                              <w:divBdr>
                                <w:top w:val="dashed" w:sz="2" w:space="0" w:color="FFFFFF"/>
                                <w:left w:val="dashed" w:sz="2" w:space="0" w:color="FFFFFF"/>
                                <w:bottom w:val="dashed" w:sz="2" w:space="0" w:color="FFFFFF"/>
                                <w:right w:val="dashed" w:sz="2" w:space="0" w:color="FFFFFF"/>
                              </w:divBdr>
                            </w:div>
                            <w:div w:id="270741737">
                              <w:marLeft w:val="0"/>
                              <w:marRight w:val="0"/>
                              <w:marTop w:val="0"/>
                              <w:marBottom w:val="0"/>
                              <w:divBdr>
                                <w:top w:val="dashed" w:sz="2" w:space="0" w:color="FFFFFF"/>
                                <w:left w:val="dashed" w:sz="2" w:space="0" w:color="FFFFFF"/>
                                <w:bottom w:val="dashed" w:sz="2" w:space="0" w:color="FFFFFF"/>
                                <w:right w:val="dashed" w:sz="2" w:space="0" w:color="FFFFFF"/>
                              </w:divBdr>
                              <w:divsChild>
                                <w:div w:id="35081563">
                                  <w:marLeft w:val="0"/>
                                  <w:marRight w:val="0"/>
                                  <w:marTop w:val="0"/>
                                  <w:marBottom w:val="0"/>
                                  <w:divBdr>
                                    <w:top w:val="dashed" w:sz="2" w:space="0" w:color="FFFFFF"/>
                                    <w:left w:val="dashed" w:sz="2" w:space="0" w:color="FFFFFF"/>
                                    <w:bottom w:val="dashed" w:sz="2" w:space="0" w:color="FFFFFF"/>
                                    <w:right w:val="dashed" w:sz="2" w:space="0" w:color="FFFFFF"/>
                                  </w:divBdr>
                                </w:div>
                                <w:div w:id="850216177">
                                  <w:marLeft w:val="0"/>
                                  <w:marRight w:val="0"/>
                                  <w:marTop w:val="0"/>
                                  <w:marBottom w:val="0"/>
                                  <w:divBdr>
                                    <w:top w:val="dashed" w:sz="2" w:space="0" w:color="FFFFFF"/>
                                    <w:left w:val="dashed" w:sz="2" w:space="0" w:color="FFFFFF"/>
                                    <w:bottom w:val="dashed" w:sz="2" w:space="0" w:color="FFFFFF"/>
                                    <w:right w:val="dashed" w:sz="2" w:space="0" w:color="FFFFFF"/>
                                  </w:divBdr>
                                </w:div>
                                <w:div w:id="2047636512">
                                  <w:marLeft w:val="0"/>
                                  <w:marRight w:val="0"/>
                                  <w:marTop w:val="0"/>
                                  <w:marBottom w:val="0"/>
                                  <w:divBdr>
                                    <w:top w:val="dashed" w:sz="2" w:space="0" w:color="FFFFFF"/>
                                    <w:left w:val="dashed" w:sz="2" w:space="0" w:color="FFFFFF"/>
                                    <w:bottom w:val="dashed" w:sz="2" w:space="0" w:color="FFFFFF"/>
                                    <w:right w:val="dashed" w:sz="2" w:space="0" w:color="FFFFFF"/>
                                  </w:divBdr>
                                </w:div>
                                <w:div w:id="481776831">
                                  <w:marLeft w:val="0"/>
                                  <w:marRight w:val="0"/>
                                  <w:marTop w:val="0"/>
                                  <w:marBottom w:val="0"/>
                                  <w:divBdr>
                                    <w:top w:val="dashed" w:sz="2" w:space="0" w:color="FFFFFF"/>
                                    <w:left w:val="dashed" w:sz="2" w:space="0" w:color="FFFFFF"/>
                                    <w:bottom w:val="dashed" w:sz="2" w:space="0" w:color="FFFFFF"/>
                                    <w:right w:val="dashed" w:sz="2" w:space="0" w:color="FFFFFF"/>
                                  </w:divBdr>
                                </w:div>
                                <w:div w:id="711541139">
                                  <w:marLeft w:val="0"/>
                                  <w:marRight w:val="0"/>
                                  <w:marTop w:val="0"/>
                                  <w:marBottom w:val="0"/>
                                  <w:divBdr>
                                    <w:top w:val="dashed" w:sz="2" w:space="0" w:color="FFFFFF"/>
                                    <w:left w:val="dashed" w:sz="2" w:space="0" w:color="FFFFFF"/>
                                    <w:bottom w:val="dashed" w:sz="2" w:space="0" w:color="FFFFFF"/>
                                    <w:right w:val="dashed" w:sz="2" w:space="0" w:color="FFFFFF"/>
                                  </w:divBdr>
                                  <w:divsChild>
                                    <w:div w:id="1351491358">
                                      <w:marLeft w:val="0"/>
                                      <w:marRight w:val="0"/>
                                      <w:marTop w:val="0"/>
                                      <w:marBottom w:val="0"/>
                                      <w:divBdr>
                                        <w:top w:val="dashed" w:sz="2" w:space="0" w:color="FFFFFF"/>
                                        <w:left w:val="dashed" w:sz="2" w:space="0" w:color="FFFFFF"/>
                                        <w:bottom w:val="dashed" w:sz="2" w:space="0" w:color="FFFFFF"/>
                                        <w:right w:val="dashed" w:sz="2" w:space="0" w:color="FFFFFF"/>
                                      </w:divBdr>
                                    </w:div>
                                    <w:div w:id="1282952532">
                                      <w:marLeft w:val="0"/>
                                      <w:marRight w:val="0"/>
                                      <w:marTop w:val="0"/>
                                      <w:marBottom w:val="0"/>
                                      <w:divBdr>
                                        <w:top w:val="dashed" w:sz="2" w:space="0" w:color="FFFFFF"/>
                                        <w:left w:val="dashed" w:sz="2" w:space="0" w:color="FFFFFF"/>
                                        <w:bottom w:val="dashed" w:sz="2" w:space="0" w:color="FFFFFF"/>
                                        <w:right w:val="dashed" w:sz="2" w:space="0" w:color="FFFFFF"/>
                                      </w:divBdr>
                                    </w:div>
                                    <w:div w:id="882445998">
                                      <w:marLeft w:val="0"/>
                                      <w:marRight w:val="0"/>
                                      <w:marTop w:val="0"/>
                                      <w:marBottom w:val="0"/>
                                      <w:divBdr>
                                        <w:top w:val="dashed" w:sz="2" w:space="0" w:color="FFFFFF"/>
                                        <w:left w:val="dashed" w:sz="2" w:space="0" w:color="FFFFFF"/>
                                        <w:bottom w:val="dashed" w:sz="2" w:space="0" w:color="FFFFFF"/>
                                        <w:right w:val="dashed" w:sz="2" w:space="0" w:color="FFFFFF"/>
                                      </w:divBdr>
                                    </w:div>
                                    <w:div w:id="726995491">
                                      <w:marLeft w:val="0"/>
                                      <w:marRight w:val="0"/>
                                      <w:marTop w:val="0"/>
                                      <w:marBottom w:val="0"/>
                                      <w:divBdr>
                                        <w:top w:val="dashed" w:sz="2" w:space="0" w:color="FFFFFF"/>
                                        <w:left w:val="dashed" w:sz="2" w:space="0" w:color="FFFFFF"/>
                                        <w:bottom w:val="dashed" w:sz="2" w:space="0" w:color="FFFFFF"/>
                                        <w:right w:val="dashed" w:sz="2" w:space="0" w:color="FFFFFF"/>
                                      </w:divBdr>
                                    </w:div>
                                    <w:div w:id="1716156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6799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388659">
                              <w:marLeft w:val="0"/>
                              <w:marRight w:val="0"/>
                              <w:marTop w:val="0"/>
                              <w:marBottom w:val="0"/>
                              <w:divBdr>
                                <w:top w:val="dashed" w:sz="2" w:space="0" w:color="FFFFFF"/>
                                <w:left w:val="dashed" w:sz="2" w:space="0" w:color="FFFFFF"/>
                                <w:bottom w:val="dashed" w:sz="2" w:space="0" w:color="FFFFFF"/>
                                <w:right w:val="dashed" w:sz="2" w:space="0" w:color="FFFFFF"/>
                              </w:divBdr>
                            </w:div>
                            <w:div w:id="822967458">
                              <w:marLeft w:val="0"/>
                              <w:marRight w:val="0"/>
                              <w:marTop w:val="0"/>
                              <w:marBottom w:val="0"/>
                              <w:divBdr>
                                <w:top w:val="dashed" w:sz="2" w:space="0" w:color="FFFFFF"/>
                                <w:left w:val="dashed" w:sz="2" w:space="0" w:color="FFFFFF"/>
                                <w:bottom w:val="dashed" w:sz="2" w:space="0" w:color="FFFFFF"/>
                                <w:right w:val="dashed" w:sz="2" w:space="0" w:color="FFFFFF"/>
                              </w:divBdr>
                              <w:divsChild>
                                <w:div w:id="1301418646">
                                  <w:marLeft w:val="0"/>
                                  <w:marRight w:val="0"/>
                                  <w:marTop w:val="0"/>
                                  <w:marBottom w:val="0"/>
                                  <w:divBdr>
                                    <w:top w:val="dashed" w:sz="2" w:space="0" w:color="FFFFFF"/>
                                    <w:left w:val="dashed" w:sz="2" w:space="0" w:color="FFFFFF"/>
                                    <w:bottom w:val="dashed" w:sz="2" w:space="0" w:color="FFFFFF"/>
                                    <w:right w:val="dashed" w:sz="2" w:space="0" w:color="FFFFFF"/>
                                  </w:divBdr>
                                </w:div>
                                <w:div w:id="2139637814">
                                  <w:marLeft w:val="0"/>
                                  <w:marRight w:val="0"/>
                                  <w:marTop w:val="0"/>
                                  <w:marBottom w:val="0"/>
                                  <w:divBdr>
                                    <w:top w:val="dashed" w:sz="2" w:space="0" w:color="FFFFFF"/>
                                    <w:left w:val="dashed" w:sz="2" w:space="0" w:color="FFFFFF"/>
                                    <w:bottom w:val="dashed" w:sz="2" w:space="0" w:color="FFFFFF"/>
                                    <w:right w:val="dashed" w:sz="2" w:space="0" w:color="FFFFFF"/>
                                  </w:divBdr>
                                </w:div>
                                <w:div w:id="1479880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66645">
                              <w:marLeft w:val="0"/>
                              <w:marRight w:val="0"/>
                              <w:marTop w:val="0"/>
                              <w:marBottom w:val="0"/>
                              <w:divBdr>
                                <w:top w:val="dashed" w:sz="2" w:space="0" w:color="FFFFFF"/>
                                <w:left w:val="dashed" w:sz="2" w:space="0" w:color="FFFFFF"/>
                                <w:bottom w:val="dashed" w:sz="2" w:space="0" w:color="FFFFFF"/>
                                <w:right w:val="dashed" w:sz="2" w:space="0" w:color="FFFFFF"/>
                              </w:divBdr>
                            </w:div>
                            <w:div w:id="767776988">
                              <w:marLeft w:val="0"/>
                              <w:marRight w:val="0"/>
                              <w:marTop w:val="0"/>
                              <w:marBottom w:val="0"/>
                              <w:divBdr>
                                <w:top w:val="dashed" w:sz="2" w:space="0" w:color="FFFFFF"/>
                                <w:left w:val="dashed" w:sz="2" w:space="0" w:color="FFFFFF"/>
                                <w:bottom w:val="dashed" w:sz="2" w:space="0" w:color="FFFFFF"/>
                                <w:right w:val="dashed" w:sz="2" w:space="0" w:color="FFFFFF"/>
                              </w:divBdr>
                              <w:divsChild>
                                <w:div w:id="1176268981">
                                  <w:marLeft w:val="0"/>
                                  <w:marRight w:val="0"/>
                                  <w:marTop w:val="0"/>
                                  <w:marBottom w:val="0"/>
                                  <w:divBdr>
                                    <w:top w:val="dashed" w:sz="2" w:space="0" w:color="FFFFFF"/>
                                    <w:left w:val="dashed" w:sz="2" w:space="0" w:color="FFFFFF"/>
                                    <w:bottom w:val="dashed" w:sz="2" w:space="0" w:color="FFFFFF"/>
                                    <w:right w:val="dashed" w:sz="2" w:space="0" w:color="FFFFFF"/>
                                  </w:divBdr>
                                </w:div>
                                <w:div w:id="1951859063">
                                  <w:marLeft w:val="0"/>
                                  <w:marRight w:val="0"/>
                                  <w:marTop w:val="0"/>
                                  <w:marBottom w:val="0"/>
                                  <w:divBdr>
                                    <w:top w:val="dashed" w:sz="2" w:space="0" w:color="FFFFFF"/>
                                    <w:left w:val="dashed" w:sz="2" w:space="0" w:color="FFFFFF"/>
                                    <w:bottom w:val="dashed" w:sz="2" w:space="0" w:color="FFFFFF"/>
                                    <w:right w:val="dashed" w:sz="2" w:space="0" w:color="FFFFFF"/>
                                  </w:divBdr>
                                </w:div>
                                <w:div w:id="1073047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827540">
                              <w:marLeft w:val="0"/>
                              <w:marRight w:val="0"/>
                              <w:marTop w:val="0"/>
                              <w:marBottom w:val="0"/>
                              <w:divBdr>
                                <w:top w:val="dashed" w:sz="2" w:space="0" w:color="FFFFFF"/>
                                <w:left w:val="dashed" w:sz="2" w:space="0" w:color="FFFFFF"/>
                                <w:bottom w:val="dashed" w:sz="2" w:space="0" w:color="FFFFFF"/>
                                <w:right w:val="dashed" w:sz="2" w:space="0" w:color="FFFFFF"/>
                              </w:divBdr>
                            </w:div>
                            <w:div w:id="181288460">
                              <w:marLeft w:val="0"/>
                              <w:marRight w:val="0"/>
                              <w:marTop w:val="0"/>
                              <w:marBottom w:val="0"/>
                              <w:divBdr>
                                <w:top w:val="dashed" w:sz="2" w:space="0" w:color="FFFFFF"/>
                                <w:left w:val="dashed" w:sz="2" w:space="0" w:color="FFFFFF"/>
                                <w:bottom w:val="dashed" w:sz="2" w:space="0" w:color="FFFFFF"/>
                                <w:right w:val="dashed" w:sz="2" w:space="0" w:color="FFFFFF"/>
                              </w:divBdr>
                              <w:divsChild>
                                <w:div w:id="1102604601">
                                  <w:marLeft w:val="0"/>
                                  <w:marRight w:val="0"/>
                                  <w:marTop w:val="0"/>
                                  <w:marBottom w:val="0"/>
                                  <w:divBdr>
                                    <w:top w:val="dashed" w:sz="2" w:space="0" w:color="FFFFFF"/>
                                    <w:left w:val="dashed" w:sz="2" w:space="0" w:color="FFFFFF"/>
                                    <w:bottom w:val="dashed" w:sz="2" w:space="0" w:color="FFFFFF"/>
                                    <w:right w:val="dashed" w:sz="2" w:space="0" w:color="FFFFFF"/>
                                  </w:divBdr>
                                </w:div>
                                <w:div w:id="1534032830">
                                  <w:marLeft w:val="0"/>
                                  <w:marRight w:val="0"/>
                                  <w:marTop w:val="0"/>
                                  <w:marBottom w:val="0"/>
                                  <w:divBdr>
                                    <w:top w:val="dashed" w:sz="2" w:space="0" w:color="FFFFFF"/>
                                    <w:left w:val="dashed" w:sz="2" w:space="0" w:color="FFFFFF"/>
                                    <w:bottom w:val="dashed" w:sz="2" w:space="0" w:color="FFFFFF"/>
                                    <w:right w:val="dashed" w:sz="2" w:space="0" w:color="FFFFFF"/>
                                  </w:divBdr>
                                </w:div>
                                <w:div w:id="1661157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0496148">
                          <w:marLeft w:val="0"/>
                          <w:marRight w:val="0"/>
                          <w:marTop w:val="0"/>
                          <w:marBottom w:val="0"/>
                          <w:divBdr>
                            <w:top w:val="dashed" w:sz="2" w:space="0" w:color="FFFFFF"/>
                            <w:left w:val="dashed" w:sz="2" w:space="0" w:color="FFFFFF"/>
                            <w:bottom w:val="dashed" w:sz="2" w:space="0" w:color="FFFFFF"/>
                            <w:right w:val="dashed" w:sz="2" w:space="0" w:color="FFFFFF"/>
                          </w:divBdr>
                        </w:div>
                        <w:div w:id="1273975269">
                          <w:marLeft w:val="0"/>
                          <w:marRight w:val="0"/>
                          <w:marTop w:val="0"/>
                          <w:marBottom w:val="0"/>
                          <w:divBdr>
                            <w:top w:val="dashed" w:sz="2" w:space="0" w:color="FFFFFF"/>
                            <w:left w:val="dashed" w:sz="2" w:space="0" w:color="FFFFFF"/>
                            <w:bottom w:val="dashed" w:sz="2" w:space="0" w:color="FFFFFF"/>
                            <w:right w:val="dashed" w:sz="2" w:space="0" w:color="FFFFFF"/>
                          </w:divBdr>
                          <w:divsChild>
                            <w:div w:id="223369757">
                              <w:marLeft w:val="0"/>
                              <w:marRight w:val="0"/>
                              <w:marTop w:val="0"/>
                              <w:marBottom w:val="0"/>
                              <w:divBdr>
                                <w:top w:val="dashed" w:sz="2" w:space="0" w:color="FFFFFF"/>
                                <w:left w:val="dashed" w:sz="2" w:space="0" w:color="FFFFFF"/>
                                <w:bottom w:val="dashed" w:sz="2" w:space="0" w:color="FFFFFF"/>
                                <w:right w:val="dashed" w:sz="2" w:space="0" w:color="FFFFFF"/>
                              </w:divBdr>
                            </w:div>
                            <w:div w:id="1343510215">
                              <w:marLeft w:val="0"/>
                              <w:marRight w:val="0"/>
                              <w:marTop w:val="0"/>
                              <w:marBottom w:val="0"/>
                              <w:divBdr>
                                <w:top w:val="dashed" w:sz="2" w:space="0" w:color="FFFFFF"/>
                                <w:left w:val="dashed" w:sz="2" w:space="0" w:color="FFFFFF"/>
                                <w:bottom w:val="dashed" w:sz="2" w:space="0" w:color="FFFFFF"/>
                                <w:right w:val="dashed" w:sz="2" w:space="0" w:color="FFFFFF"/>
                              </w:divBdr>
                              <w:divsChild>
                                <w:div w:id="969550086">
                                  <w:marLeft w:val="0"/>
                                  <w:marRight w:val="0"/>
                                  <w:marTop w:val="0"/>
                                  <w:marBottom w:val="0"/>
                                  <w:divBdr>
                                    <w:top w:val="dashed" w:sz="2" w:space="0" w:color="FFFFFF"/>
                                    <w:left w:val="dashed" w:sz="2" w:space="0" w:color="FFFFFF"/>
                                    <w:bottom w:val="dashed" w:sz="2" w:space="0" w:color="FFFFFF"/>
                                    <w:right w:val="dashed" w:sz="2" w:space="0" w:color="FFFFFF"/>
                                  </w:divBdr>
                                </w:div>
                                <w:div w:id="1720738562">
                                  <w:marLeft w:val="0"/>
                                  <w:marRight w:val="0"/>
                                  <w:marTop w:val="0"/>
                                  <w:marBottom w:val="0"/>
                                  <w:divBdr>
                                    <w:top w:val="dashed" w:sz="2" w:space="0" w:color="FFFFFF"/>
                                    <w:left w:val="dashed" w:sz="2" w:space="0" w:color="FFFFFF"/>
                                    <w:bottom w:val="dashed" w:sz="2" w:space="0" w:color="FFFFFF"/>
                                    <w:right w:val="dashed" w:sz="2" w:space="0" w:color="FFFFFF"/>
                                  </w:divBdr>
                                </w:div>
                                <w:div w:id="1644502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428932">
                              <w:marLeft w:val="0"/>
                              <w:marRight w:val="0"/>
                              <w:marTop w:val="0"/>
                              <w:marBottom w:val="0"/>
                              <w:divBdr>
                                <w:top w:val="dashed" w:sz="2" w:space="0" w:color="FFFFFF"/>
                                <w:left w:val="dashed" w:sz="2" w:space="0" w:color="FFFFFF"/>
                                <w:bottom w:val="dashed" w:sz="2" w:space="0" w:color="FFFFFF"/>
                                <w:right w:val="dashed" w:sz="2" w:space="0" w:color="FFFFFF"/>
                              </w:divBdr>
                            </w:div>
                            <w:div w:id="438649826">
                              <w:marLeft w:val="0"/>
                              <w:marRight w:val="0"/>
                              <w:marTop w:val="0"/>
                              <w:marBottom w:val="0"/>
                              <w:divBdr>
                                <w:top w:val="dashed" w:sz="2" w:space="0" w:color="FFFFFF"/>
                                <w:left w:val="dashed" w:sz="2" w:space="0" w:color="FFFFFF"/>
                                <w:bottom w:val="dashed" w:sz="2" w:space="0" w:color="FFFFFF"/>
                                <w:right w:val="dashed" w:sz="2" w:space="0" w:color="FFFFFF"/>
                              </w:divBdr>
                              <w:divsChild>
                                <w:div w:id="1607351600">
                                  <w:marLeft w:val="0"/>
                                  <w:marRight w:val="0"/>
                                  <w:marTop w:val="0"/>
                                  <w:marBottom w:val="0"/>
                                  <w:divBdr>
                                    <w:top w:val="dashed" w:sz="2" w:space="0" w:color="FFFFFF"/>
                                    <w:left w:val="dashed" w:sz="2" w:space="0" w:color="FFFFFF"/>
                                    <w:bottom w:val="dashed" w:sz="2" w:space="0" w:color="FFFFFF"/>
                                    <w:right w:val="dashed" w:sz="2" w:space="0" w:color="FFFFFF"/>
                                  </w:divBdr>
                                </w:div>
                                <w:div w:id="1737513191">
                                  <w:marLeft w:val="0"/>
                                  <w:marRight w:val="0"/>
                                  <w:marTop w:val="0"/>
                                  <w:marBottom w:val="0"/>
                                  <w:divBdr>
                                    <w:top w:val="dashed" w:sz="2" w:space="0" w:color="FFFFFF"/>
                                    <w:left w:val="dashed" w:sz="2" w:space="0" w:color="FFFFFF"/>
                                    <w:bottom w:val="dashed" w:sz="2" w:space="0" w:color="FFFFFF"/>
                                    <w:right w:val="dashed" w:sz="2" w:space="0" w:color="FFFFFF"/>
                                  </w:divBdr>
                                </w:div>
                                <w:div w:id="1206022181">
                                  <w:marLeft w:val="0"/>
                                  <w:marRight w:val="0"/>
                                  <w:marTop w:val="0"/>
                                  <w:marBottom w:val="0"/>
                                  <w:divBdr>
                                    <w:top w:val="dashed" w:sz="2" w:space="0" w:color="FFFFFF"/>
                                    <w:left w:val="dashed" w:sz="2" w:space="0" w:color="FFFFFF"/>
                                    <w:bottom w:val="dashed" w:sz="2" w:space="0" w:color="FFFFFF"/>
                                    <w:right w:val="dashed" w:sz="2" w:space="0" w:color="FFFFFF"/>
                                  </w:divBdr>
                                </w:div>
                                <w:div w:id="1657031170">
                                  <w:marLeft w:val="0"/>
                                  <w:marRight w:val="0"/>
                                  <w:marTop w:val="0"/>
                                  <w:marBottom w:val="0"/>
                                  <w:divBdr>
                                    <w:top w:val="dashed" w:sz="2" w:space="0" w:color="FFFFFF"/>
                                    <w:left w:val="dashed" w:sz="2" w:space="0" w:color="FFFFFF"/>
                                    <w:bottom w:val="dashed" w:sz="2" w:space="0" w:color="FFFFFF"/>
                                    <w:right w:val="dashed" w:sz="2" w:space="0" w:color="FFFFFF"/>
                                  </w:divBdr>
                                </w:div>
                                <w:div w:id="1393961901">
                                  <w:marLeft w:val="0"/>
                                  <w:marRight w:val="0"/>
                                  <w:marTop w:val="0"/>
                                  <w:marBottom w:val="0"/>
                                  <w:divBdr>
                                    <w:top w:val="dashed" w:sz="2" w:space="0" w:color="FFFFFF"/>
                                    <w:left w:val="dashed" w:sz="2" w:space="0" w:color="FFFFFF"/>
                                    <w:bottom w:val="dashed" w:sz="2" w:space="0" w:color="FFFFFF"/>
                                    <w:right w:val="dashed" w:sz="2" w:space="0" w:color="FFFFFF"/>
                                  </w:divBdr>
                                </w:div>
                                <w:div w:id="561067375">
                                  <w:marLeft w:val="0"/>
                                  <w:marRight w:val="0"/>
                                  <w:marTop w:val="0"/>
                                  <w:marBottom w:val="0"/>
                                  <w:divBdr>
                                    <w:top w:val="dashed" w:sz="2" w:space="0" w:color="FFFFFF"/>
                                    <w:left w:val="dashed" w:sz="2" w:space="0" w:color="FFFFFF"/>
                                    <w:bottom w:val="dashed" w:sz="2" w:space="0" w:color="FFFFFF"/>
                                    <w:right w:val="dashed" w:sz="2" w:space="0" w:color="FFFFFF"/>
                                  </w:divBdr>
                                </w:div>
                                <w:div w:id="49160492">
                                  <w:marLeft w:val="0"/>
                                  <w:marRight w:val="0"/>
                                  <w:marTop w:val="0"/>
                                  <w:marBottom w:val="0"/>
                                  <w:divBdr>
                                    <w:top w:val="dashed" w:sz="2" w:space="0" w:color="FFFFFF"/>
                                    <w:left w:val="dashed" w:sz="2" w:space="0" w:color="FFFFFF"/>
                                    <w:bottom w:val="dashed" w:sz="2" w:space="0" w:color="FFFFFF"/>
                                    <w:right w:val="dashed" w:sz="2" w:space="0" w:color="FFFFFF"/>
                                  </w:divBdr>
                                </w:div>
                                <w:div w:id="621151168">
                                  <w:marLeft w:val="0"/>
                                  <w:marRight w:val="0"/>
                                  <w:marTop w:val="0"/>
                                  <w:marBottom w:val="0"/>
                                  <w:divBdr>
                                    <w:top w:val="dashed" w:sz="2" w:space="0" w:color="FFFFFF"/>
                                    <w:left w:val="dashed" w:sz="2" w:space="0" w:color="FFFFFF"/>
                                    <w:bottom w:val="dashed" w:sz="2" w:space="0" w:color="FFFFFF"/>
                                    <w:right w:val="dashed" w:sz="2" w:space="0" w:color="FFFFFF"/>
                                  </w:divBdr>
                                </w:div>
                                <w:div w:id="1604650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788986">
                              <w:marLeft w:val="0"/>
                              <w:marRight w:val="0"/>
                              <w:marTop w:val="0"/>
                              <w:marBottom w:val="0"/>
                              <w:divBdr>
                                <w:top w:val="dashed" w:sz="2" w:space="0" w:color="FFFFFF"/>
                                <w:left w:val="dashed" w:sz="2" w:space="0" w:color="FFFFFF"/>
                                <w:bottom w:val="dashed" w:sz="2" w:space="0" w:color="FFFFFF"/>
                                <w:right w:val="dashed" w:sz="2" w:space="0" w:color="FFFFFF"/>
                              </w:divBdr>
                            </w:div>
                            <w:div w:id="452293169">
                              <w:marLeft w:val="0"/>
                              <w:marRight w:val="0"/>
                              <w:marTop w:val="0"/>
                              <w:marBottom w:val="0"/>
                              <w:divBdr>
                                <w:top w:val="dashed" w:sz="2" w:space="0" w:color="FFFFFF"/>
                                <w:left w:val="dashed" w:sz="2" w:space="0" w:color="FFFFFF"/>
                                <w:bottom w:val="dashed" w:sz="2" w:space="0" w:color="FFFFFF"/>
                                <w:right w:val="dashed" w:sz="2" w:space="0" w:color="FFFFFF"/>
                              </w:divBdr>
                              <w:divsChild>
                                <w:div w:id="1542404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652256">
                              <w:marLeft w:val="0"/>
                              <w:marRight w:val="0"/>
                              <w:marTop w:val="0"/>
                              <w:marBottom w:val="0"/>
                              <w:divBdr>
                                <w:top w:val="dashed" w:sz="2" w:space="0" w:color="FFFFFF"/>
                                <w:left w:val="dashed" w:sz="2" w:space="0" w:color="FFFFFF"/>
                                <w:bottom w:val="dashed" w:sz="2" w:space="0" w:color="FFFFFF"/>
                                <w:right w:val="dashed" w:sz="2" w:space="0" w:color="FFFFFF"/>
                              </w:divBdr>
                            </w:div>
                            <w:div w:id="84767595">
                              <w:marLeft w:val="0"/>
                              <w:marRight w:val="0"/>
                              <w:marTop w:val="0"/>
                              <w:marBottom w:val="0"/>
                              <w:divBdr>
                                <w:top w:val="dashed" w:sz="2" w:space="0" w:color="FFFFFF"/>
                                <w:left w:val="dashed" w:sz="2" w:space="0" w:color="FFFFFF"/>
                                <w:bottom w:val="dashed" w:sz="2" w:space="0" w:color="FFFFFF"/>
                                <w:right w:val="dashed" w:sz="2" w:space="0" w:color="FFFFFF"/>
                              </w:divBdr>
                              <w:divsChild>
                                <w:div w:id="93213328">
                                  <w:marLeft w:val="0"/>
                                  <w:marRight w:val="0"/>
                                  <w:marTop w:val="0"/>
                                  <w:marBottom w:val="0"/>
                                  <w:divBdr>
                                    <w:top w:val="dashed" w:sz="2" w:space="0" w:color="FFFFFF"/>
                                    <w:left w:val="dashed" w:sz="2" w:space="0" w:color="FFFFFF"/>
                                    <w:bottom w:val="dashed" w:sz="2" w:space="0" w:color="FFFFFF"/>
                                    <w:right w:val="dashed" w:sz="2" w:space="0" w:color="FFFFFF"/>
                                  </w:divBdr>
                                </w:div>
                                <w:div w:id="154030359">
                                  <w:marLeft w:val="0"/>
                                  <w:marRight w:val="0"/>
                                  <w:marTop w:val="0"/>
                                  <w:marBottom w:val="0"/>
                                  <w:divBdr>
                                    <w:top w:val="dashed" w:sz="2" w:space="0" w:color="FFFFFF"/>
                                    <w:left w:val="dashed" w:sz="2" w:space="0" w:color="FFFFFF"/>
                                    <w:bottom w:val="dashed" w:sz="2" w:space="0" w:color="FFFFFF"/>
                                    <w:right w:val="dashed" w:sz="2" w:space="0" w:color="FFFFFF"/>
                                  </w:divBdr>
                                </w:div>
                                <w:div w:id="1894734858">
                                  <w:marLeft w:val="0"/>
                                  <w:marRight w:val="0"/>
                                  <w:marTop w:val="0"/>
                                  <w:marBottom w:val="0"/>
                                  <w:divBdr>
                                    <w:top w:val="dashed" w:sz="2" w:space="0" w:color="FFFFFF"/>
                                    <w:left w:val="dashed" w:sz="2" w:space="0" w:color="FFFFFF"/>
                                    <w:bottom w:val="dashed" w:sz="2" w:space="0" w:color="FFFFFF"/>
                                    <w:right w:val="dashed" w:sz="2" w:space="0" w:color="FFFFFF"/>
                                  </w:divBdr>
                                </w:div>
                                <w:div w:id="282465061">
                                  <w:marLeft w:val="0"/>
                                  <w:marRight w:val="0"/>
                                  <w:marTop w:val="0"/>
                                  <w:marBottom w:val="0"/>
                                  <w:divBdr>
                                    <w:top w:val="dashed" w:sz="2" w:space="0" w:color="FFFFFF"/>
                                    <w:left w:val="dashed" w:sz="2" w:space="0" w:color="FFFFFF"/>
                                    <w:bottom w:val="dashed" w:sz="2" w:space="0" w:color="FFFFFF"/>
                                    <w:right w:val="dashed" w:sz="2" w:space="0" w:color="FFFFFF"/>
                                  </w:divBdr>
                                </w:div>
                                <w:div w:id="1888249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426151">
                              <w:marLeft w:val="0"/>
                              <w:marRight w:val="0"/>
                              <w:marTop w:val="0"/>
                              <w:marBottom w:val="0"/>
                              <w:divBdr>
                                <w:top w:val="dashed" w:sz="2" w:space="0" w:color="FFFFFF"/>
                                <w:left w:val="dashed" w:sz="2" w:space="0" w:color="FFFFFF"/>
                                <w:bottom w:val="dashed" w:sz="2" w:space="0" w:color="FFFFFF"/>
                                <w:right w:val="dashed" w:sz="2" w:space="0" w:color="FFFFFF"/>
                              </w:divBdr>
                            </w:div>
                            <w:div w:id="429475659">
                              <w:marLeft w:val="0"/>
                              <w:marRight w:val="0"/>
                              <w:marTop w:val="0"/>
                              <w:marBottom w:val="0"/>
                              <w:divBdr>
                                <w:top w:val="dashed" w:sz="2" w:space="0" w:color="FFFFFF"/>
                                <w:left w:val="dashed" w:sz="2" w:space="0" w:color="FFFFFF"/>
                                <w:bottom w:val="dashed" w:sz="2" w:space="0" w:color="FFFFFF"/>
                                <w:right w:val="dashed" w:sz="2" w:space="0" w:color="FFFFFF"/>
                              </w:divBdr>
                              <w:divsChild>
                                <w:div w:id="1879469261">
                                  <w:marLeft w:val="0"/>
                                  <w:marRight w:val="0"/>
                                  <w:marTop w:val="0"/>
                                  <w:marBottom w:val="0"/>
                                  <w:divBdr>
                                    <w:top w:val="dashed" w:sz="2" w:space="0" w:color="FFFFFF"/>
                                    <w:left w:val="dashed" w:sz="2" w:space="0" w:color="FFFFFF"/>
                                    <w:bottom w:val="dashed" w:sz="2" w:space="0" w:color="FFFFFF"/>
                                    <w:right w:val="dashed" w:sz="2" w:space="0" w:color="FFFFFF"/>
                                  </w:divBdr>
                                </w:div>
                                <w:div w:id="773599388">
                                  <w:marLeft w:val="0"/>
                                  <w:marRight w:val="0"/>
                                  <w:marTop w:val="0"/>
                                  <w:marBottom w:val="0"/>
                                  <w:divBdr>
                                    <w:top w:val="dashed" w:sz="2" w:space="0" w:color="FFFFFF"/>
                                    <w:left w:val="dashed" w:sz="2" w:space="0" w:color="FFFFFF"/>
                                    <w:bottom w:val="dashed" w:sz="2" w:space="0" w:color="FFFFFF"/>
                                    <w:right w:val="dashed" w:sz="2" w:space="0" w:color="FFFFFF"/>
                                  </w:divBdr>
                                </w:div>
                                <w:div w:id="1503427190">
                                  <w:marLeft w:val="0"/>
                                  <w:marRight w:val="0"/>
                                  <w:marTop w:val="0"/>
                                  <w:marBottom w:val="0"/>
                                  <w:divBdr>
                                    <w:top w:val="dashed" w:sz="2" w:space="0" w:color="FFFFFF"/>
                                    <w:left w:val="dashed" w:sz="2" w:space="0" w:color="FFFFFF"/>
                                    <w:bottom w:val="dashed" w:sz="2" w:space="0" w:color="FFFFFF"/>
                                    <w:right w:val="dashed" w:sz="2" w:space="0" w:color="FFFFFF"/>
                                  </w:divBdr>
                                </w:div>
                                <w:div w:id="983388103">
                                  <w:marLeft w:val="0"/>
                                  <w:marRight w:val="0"/>
                                  <w:marTop w:val="0"/>
                                  <w:marBottom w:val="0"/>
                                  <w:divBdr>
                                    <w:top w:val="dashed" w:sz="2" w:space="0" w:color="FFFFFF"/>
                                    <w:left w:val="dashed" w:sz="2" w:space="0" w:color="FFFFFF"/>
                                    <w:bottom w:val="dashed" w:sz="2" w:space="0" w:color="FFFFFF"/>
                                    <w:right w:val="dashed" w:sz="2" w:space="0" w:color="FFFFFF"/>
                                  </w:divBdr>
                                </w:div>
                                <w:div w:id="459496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126777">
                              <w:marLeft w:val="0"/>
                              <w:marRight w:val="0"/>
                              <w:marTop w:val="0"/>
                              <w:marBottom w:val="0"/>
                              <w:divBdr>
                                <w:top w:val="dashed" w:sz="2" w:space="0" w:color="FFFFFF"/>
                                <w:left w:val="dashed" w:sz="2" w:space="0" w:color="FFFFFF"/>
                                <w:bottom w:val="dashed" w:sz="2" w:space="0" w:color="FFFFFF"/>
                                <w:right w:val="dashed" w:sz="2" w:space="0" w:color="FFFFFF"/>
                              </w:divBdr>
                            </w:div>
                            <w:div w:id="1797721512">
                              <w:marLeft w:val="0"/>
                              <w:marRight w:val="0"/>
                              <w:marTop w:val="0"/>
                              <w:marBottom w:val="0"/>
                              <w:divBdr>
                                <w:top w:val="dashed" w:sz="2" w:space="0" w:color="FFFFFF"/>
                                <w:left w:val="dashed" w:sz="2" w:space="0" w:color="FFFFFF"/>
                                <w:bottom w:val="dashed" w:sz="2" w:space="0" w:color="FFFFFF"/>
                                <w:right w:val="dashed" w:sz="2" w:space="0" w:color="FFFFFF"/>
                              </w:divBdr>
                              <w:divsChild>
                                <w:div w:id="154566402">
                                  <w:marLeft w:val="0"/>
                                  <w:marRight w:val="0"/>
                                  <w:marTop w:val="0"/>
                                  <w:marBottom w:val="0"/>
                                  <w:divBdr>
                                    <w:top w:val="dashed" w:sz="2" w:space="0" w:color="FFFFFF"/>
                                    <w:left w:val="dashed" w:sz="2" w:space="0" w:color="FFFFFF"/>
                                    <w:bottom w:val="dashed" w:sz="2" w:space="0" w:color="FFFFFF"/>
                                    <w:right w:val="dashed" w:sz="2" w:space="0" w:color="FFFFFF"/>
                                  </w:divBdr>
                                </w:div>
                                <w:div w:id="1710954998">
                                  <w:marLeft w:val="0"/>
                                  <w:marRight w:val="0"/>
                                  <w:marTop w:val="0"/>
                                  <w:marBottom w:val="0"/>
                                  <w:divBdr>
                                    <w:top w:val="dashed" w:sz="2" w:space="0" w:color="FFFFFF"/>
                                    <w:left w:val="dashed" w:sz="2" w:space="0" w:color="FFFFFF"/>
                                    <w:bottom w:val="dashed" w:sz="2" w:space="0" w:color="FFFFFF"/>
                                    <w:right w:val="dashed" w:sz="2" w:space="0" w:color="FFFFFF"/>
                                  </w:divBdr>
                                  <w:divsChild>
                                    <w:div w:id="504520133">
                                      <w:marLeft w:val="0"/>
                                      <w:marRight w:val="0"/>
                                      <w:marTop w:val="0"/>
                                      <w:marBottom w:val="0"/>
                                      <w:divBdr>
                                        <w:top w:val="dashed" w:sz="2" w:space="0" w:color="FFFFFF"/>
                                        <w:left w:val="dashed" w:sz="2" w:space="0" w:color="FFFFFF"/>
                                        <w:bottom w:val="dashed" w:sz="2" w:space="0" w:color="FFFFFF"/>
                                        <w:right w:val="dashed" w:sz="2" w:space="0" w:color="FFFFFF"/>
                                      </w:divBdr>
                                    </w:div>
                                    <w:div w:id="1868367457">
                                      <w:marLeft w:val="0"/>
                                      <w:marRight w:val="0"/>
                                      <w:marTop w:val="0"/>
                                      <w:marBottom w:val="0"/>
                                      <w:divBdr>
                                        <w:top w:val="dashed" w:sz="2" w:space="0" w:color="FFFFFF"/>
                                        <w:left w:val="dashed" w:sz="2" w:space="0" w:color="FFFFFF"/>
                                        <w:bottom w:val="dashed" w:sz="2" w:space="0" w:color="FFFFFF"/>
                                        <w:right w:val="dashed" w:sz="2" w:space="0" w:color="FFFFFF"/>
                                      </w:divBdr>
                                    </w:div>
                                    <w:div w:id="1042484335">
                                      <w:marLeft w:val="0"/>
                                      <w:marRight w:val="0"/>
                                      <w:marTop w:val="0"/>
                                      <w:marBottom w:val="0"/>
                                      <w:divBdr>
                                        <w:top w:val="dashed" w:sz="2" w:space="0" w:color="FFFFFF"/>
                                        <w:left w:val="dashed" w:sz="2" w:space="0" w:color="FFFFFF"/>
                                        <w:bottom w:val="dashed" w:sz="2" w:space="0" w:color="FFFFFF"/>
                                        <w:right w:val="dashed" w:sz="2" w:space="0" w:color="FFFFFF"/>
                                      </w:divBdr>
                                    </w:div>
                                    <w:div w:id="2098935384">
                                      <w:marLeft w:val="0"/>
                                      <w:marRight w:val="0"/>
                                      <w:marTop w:val="0"/>
                                      <w:marBottom w:val="0"/>
                                      <w:divBdr>
                                        <w:top w:val="dashed" w:sz="2" w:space="0" w:color="FFFFFF"/>
                                        <w:left w:val="dashed" w:sz="2" w:space="0" w:color="FFFFFF"/>
                                        <w:bottom w:val="dashed" w:sz="2" w:space="0" w:color="FFFFFF"/>
                                        <w:right w:val="dashed" w:sz="2" w:space="0" w:color="FFFFFF"/>
                                      </w:divBdr>
                                    </w:div>
                                    <w:div w:id="1703700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811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552881">
                              <w:marLeft w:val="0"/>
                              <w:marRight w:val="0"/>
                              <w:marTop w:val="0"/>
                              <w:marBottom w:val="0"/>
                              <w:divBdr>
                                <w:top w:val="dashed" w:sz="2" w:space="0" w:color="FFFFFF"/>
                                <w:left w:val="dashed" w:sz="2" w:space="0" w:color="FFFFFF"/>
                                <w:bottom w:val="dashed" w:sz="2" w:space="0" w:color="FFFFFF"/>
                                <w:right w:val="dashed" w:sz="2" w:space="0" w:color="FFFFFF"/>
                              </w:divBdr>
                            </w:div>
                            <w:div w:id="1998534395">
                              <w:marLeft w:val="0"/>
                              <w:marRight w:val="0"/>
                              <w:marTop w:val="0"/>
                              <w:marBottom w:val="0"/>
                              <w:divBdr>
                                <w:top w:val="dashed" w:sz="2" w:space="0" w:color="FFFFFF"/>
                                <w:left w:val="dashed" w:sz="2" w:space="0" w:color="FFFFFF"/>
                                <w:bottom w:val="dashed" w:sz="2" w:space="0" w:color="FFFFFF"/>
                                <w:right w:val="dashed" w:sz="2" w:space="0" w:color="FFFFFF"/>
                              </w:divBdr>
                              <w:divsChild>
                                <w:div w:id="810902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357324">
                              <w:marLeft w:val="0"/>
                              <w:marRight w:val="0"/>
                              <w:marTop w:val="0"/>
                              <w:marBottom w:val="0"/>
                              <w:divBdr>
                                <w:top w:val="dashed" w:sz="2" w:space="0" w:color="FFFFFF"/>
                                <w:left w:val="dashed" w:sz="2" w:space="0" w:color="FFFFFF"/>
                                <w:bottom w:val="dashed" w:sz="2" w:space="0" w:color="FFFFFF"/>
                                <w:right w:val="dashed" w:sz="2" w:space="0" w:color="FFFFFF"/>
                              </w:divBdr>
                            </w:div>
                            <w:div w:id="1874034596">
                              <w:marLeft w:val="0"/>
                              <w:marRight w:val="0"/>
                              <w:marTop w:val="0"/>
                              <w:marBottom w:val="0"/>
                              <w:divBdr>
                                <w:top w:val="dashed" w:sz="2" w:space="0" w:color="FFFFFF"/>
                                <w:left w:val="dashed" w:sz="2" w:space="0" w:color="FFFFFF"/>
                                <w:bottom w:val="dashed" w:sz="2" w:space="0" w:color="FFFFFF"/>
                                <w:right w:val="dashed" w:sz="2" w:space="0" w:color="FFFFFF"/>
                              </w:divBdr>
                              <w:divsChild>
                                <w:div w:id="1358777759">
                                  <w:marLeft w:val="0"/>
                                  <w:marRight w:val="0"/>
                                  <w:marTop w:val="0"/>
                                  <w:marBottom w:val="0"/>
                                  <w:divBdr>
                                    <w:top w:val="dashed" w:sz="2" w:space="0" w:color="FFFFFF"/>
                                    <w:left w:val="dashed" w:sz="2" w:space="0" w:color="FFFFFF"/>
                                    <w:bottom w:val="dashed" w:sz="2" w:space="0" w:color="FFFFFF"/>
                                    <w:right w:val="dashed" w:sz="2" w:space="0" w:color="FFFFFF"/>
                                  </w:divBdr>
                                </w:div>
                                <w:div w:id="1649628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9996333">
                              <w:marLeft w:val="0"/>
                              <w:marRight w:val="0"/>
                              <w:marTop w:val="0"/>
                              <w:marBottom w:val="0"/>
                              <w:divBdr>
                                <w:top w:val="dashed" w:sz="2" w:space="0" w:color="FFFFFF"/>
                                <w:left w:val="dashed" w:sz="2" w:space="0" w:color="FFFFFF"/>
                                <w:bottom w:val="dashed" w:sz="2" w:space="0" w:color="FFFFFF"/>
                                <w:right w:val="dashed" w:sz="2" w:space="0" w:color="FFFFFF"/>
                              </w:divBdr>
                            </w:div>
                            <w:div w:id="1314212379">
                              <w:marLeft w:val="0"/>
                              <w:marRight w:val="0"/>
                              <w:marTop w:val="0"/>
                              <w:marBottom w:val="0"/>
                              <w:divBdr>
                                <w:top w:val="dashed" w:sz="2" w:space="0" w:color="FFFFFF"/>
                                <w:left w:val="dashed" w:sz="2" w:space="0" w:color="FFFFFF"/>
                                <w:bottom w:val="dashed" w:sz="2" w:space="0" w:color="FFFFFF"/>
                                <w:right w:val="dashed" w:sz="2" w:space="0" w:color="FFFFFF"/>
                              </w:divBdr>
                              <w:divsChild>
                                <w:div w:id="1350184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155032">
                              <w:marLeft w:val="0"/>
                              <w:marRight w:val="0"/>
                              <w:marTop w:val="0"/>
                              <w:marBottom w:val="0"/>
                              <w:divBdr>
                                <w:top w:val="dashed" w:sz="2" w:space="0" w:color="FFFFFF"/>
                                <w:left w:val="dashed" w:sz="2" w:space="0" w:color="FFFFFF"/>
                                <w:bottom w:val="dashed" w:sz="2" w:space="0" w:color="FFFFFF"/>
                                <w:right w:val="dashed" w:sz="2" w:space="0" w:color="FFFFFF"/>
                              </w:divBdr>
                            </w:div>
                            <w:div w:id="1007173795">
                              <w:marLeft w:val="0"/>
                              <w:marRight w:val="0"/>
                              <w:marTop w:val="0"/>
                              <w:marBottom w:val="0"/>
                              <w:divBdr>
                                <w:top w:val="dashed" w:sz="2" w:space="0" w:color="FFFFFF"/>
                                <w:left w:val="dashed" w:sz="2" w:space="0" w:color="FFFFFF"/>
                                <w:bottom w:val="dashed" w:sz="2" w:space="0" w:color="FFFFFF"/>
                                <w:right w:val="dashed" w:sz="2" w:space="0" w:color="FFFFFF"/>
                              </w:divBdr>
                              <w:divsChild>
                                <w:div w:id="1475948097">
                                  <w:marLeft w:val="0"/>
                                  <w:marRight w:val="0"/>
                                  <w:marTop w:val="0"/>
                                  <w:marBottom w:val="0"/>
                                  <w:divBdr>
                                    <w:top w:val="dashed" w:sz="2" w:space="0" w:color="FFFFFF"/>
                                    <w:left w:val="dashed" w:sz="2" w:space="0" w:color="FFFFFF"/>
                                    <w:bottom w:val="dashed" w:sz="2" w:space="0" w:color="FFFFFF"/>
                                    <w:right w:val="dashed" w:sz="2" w:space="0" w:color="FFFFFF"/>
                                  </w:divBdr>
                                </w:div>
                                <w:div w:id="186648576">
                                  <w:marLeft w:val="0"/>
                                  <w:marRight w:val="0"/>
                                  <w:marTop w:val="0"/>
                                  <w:marBottom w:val="0"/>
                                  <w:divBdr>
                                    <w:top w:val="dashed" w:sz="2" w:space="0" w:color="FFFFFF"/>
                                    <w:left w:val="dashed" w:sz="2" w:space="0" w:color="FFFFFF"/>
                                    <w:bottom w:val="dashed" w:sz="2" w:space="0" w:color="FFFFFF"/>
                                    <w:right w:val="dashed" w:sz="2" w:space="0" w:color="FFFFFF"/>
                                  </w:divBdr>
                                </w:div>
                                <w:div w:id="1600403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0509185">
                          <w:marLeft w:val="0"/>
                          <w:marRight w:val="0"/>
                          <w:marTop w:val="0"/>
                          <w:marBottom w:val="0"/>
                          <w:divBdr>
                            <w:top w:val="dashed" w:sz="2" w:space="0" w:color="FFFFFF"/>
                            <w:left w:val="dashed" w:sz="2" w:space="0" w:color="FFFFFF"/>
                            <w:bottom w:val="dashed" w:sz="2" w:space="0" w:color="FFFFFF"/>
                            <w:right w:val="dashed" w:sz="2" w:space="0" w:color="FFFFFF"/>
                          </w:divBdr>
                        </w:div>
                        <w:div w:id="391975678">
                          <w:marLeft w:val="0"/>
                          <w:marRight w:val="0"/>
                          <w:marTop w:val="0"/>
                          <w:marBottom w:val="0"/>
                          <w:divBdr>
                            <w:top w:val="dashed" w:sz="2" w:space="0" w:color="FFFFFF"/>
                            <w:left w:val="dashed" w:sz="2" w:space="0" w:color="FFFFFF"/>
                            <w:bottom w:val="dashed" w:sz="2" w:space="0" w:color="FFFFFF"/>
                            <w:right w:val="dashed" w:sz="2" w:space="0" w:color="FFFFFF"/>
                          </w:divBdr>
                          <w:divsChild>
                            <w:div w:id="1984845928">
                              <w:marLeft w:val="0"/>
                              <w:marRight w:val="0"/>
                              <w:marTop w:val="0"/>
                              <w:marBottom w:val="0"/>
                              <w:divBdr>
                                <w:top w:val="dashed" w:sz="2" w:space="0" w:color="FFFFFF"/>
                                <w:left w:val="dashed" w:sz="2" w:space="0" w:color="FFFFFF"/>
                                <w:bottom w:val="dashed" w:sz="2" w:space="0" w:color="FFFFFF"/>
                                <w:right w:val="dashed" w:sz="2" w:space="0" w:color="FFFFFF"/>
                              </w:divBdr>
                            </w:div>
                            <w:div w:id="362875214">
                              <w:marLeft w:val="0"/>
                              <w:marRight w:val="0"/>
                              <w:marTop w:val="0"/>
                              <w:marBottom w:val="0"/>
                              <w:divBdr>
                                <w:top w:val="dashed" w:sz="2" w:space="0" w:color="FFFFFF"/>
                                <w:left w:val="dashed" w:sz="2" w:space="0" w:color="FFFFFF"/>
                                <w:bottom w:val="dashed" w:sz="2" w:space="0" w:color="FFFFFF"/>
                                <w:right w:val="dashed" w:sz="2" w:space="0" w:color="FFFFFF"/>
                              </w:divBdr>
                              <w:divsChild>
                                <w:div w:id="827479384">
                                  <w:marLeft w:val="0"/>
                                  <w:marRight w:val="0"/>
                                  <w:marTop w:val="0"/>
                                  <w:marBottom w:val="0"/>
                                  <w:divBdr>
                                    <w:top w:val="dashed" w:sz="2" w:space="0" w:color="FFFFFF"/>
                                    <w:left w:val="dashed" w:sz="2" w:space="0" w:color="FFFFFF"/>
                                    <w:bottom w:val="dashed" w:sz="2" w:space="0" w:color="FFFFFF"/>
                                    <w:right w:val="dashed" w:sz="2" w:space="0" w:color="FFFFFF"/>
                                  </w:divBdr>
                                </w:div>
                                <w:div w:id="1487092703">
                                  <w:marLeft w:val="0"/>
                                  <w:marRight w:val="0"/>
                                  <w:marTop w:val="0"/>
                                  <w:marBottom w:val="0"/>
                                  <w:divBdr>
                                    <w:top w:val="dashed" w:sz="2" w:space="0" w:color="FFFFFF"/>
                                    <w:left w:val="dashed" w:sz="2" w:space="0" w:color="FFFFFF"/>
                                    <w:bottom w:val="dashed" w:sz="2" w:space="0" w:color="FFFFFF"/>
                                    <w:right w:val="dashed" w:sz="2" w:space="0" w:color="FFFFFF"/>
                                  </w:divBdr>
                                  <w:divsChild>
                                    <w:div w:id="1013725670">
                                      <w:marLeft w:val="0"/>
                                      <w:marRight w:val="0"/>
                                      <w:marTop w:val="0"/>
                                      <w:marBottom w:val="0"/>
                                      <w:divBdr>
                                        <w:top w:val="dashed" w:sz="2" w:space="0" w:color="FFFFFF"/>
                                        <w:left w:val="dashed" w:sz="2" w:space="0" w:color="FFFFFF"/>
                                        <w:bottom w:val="dashed" w:sz="2" w:space="0" w:color="FFFFFF"/>
                                        <w:right w:val="dashed" w:sz="2" w:space="0" w:color="FFFFFF"/>
                                      </w:divBdr>
                                    </w:div>
                                    <w:div w:id="1398363195">
                                      <w:marLeft w:val="0"/>
                                      <w:marRight w:val="0"/>
                                      <w:marTop w:val="0"/>
                                      <w:marBottom w:val="0"/>
                                      <w:divBdr>
                                        <w:top w:val="dashed" w:sz="2" w:space="0" w:color="FFFFFF"/>
                                        <w:left w:val="dashed" w:sz="2" w:space="0" w:color="FFFFFF"/>
                                        <w:bottom w:val="dashed" w:sz="2" w:space="0" w:color="FFFFFF"/>
                                        <w:right w:val="dashed" w:sz="2" w:space="0" w:color="FFFFFF"/>
                                      </w:divBdr>
                                    </w:div>
                                    <w:div w:id="2038195089">
                                      <w:marLeft w:val="0"/>
                                      <w:marRight w:val="0"/>
                                      <w:marTop w:val="0"/>
                                      <w:marBottom w:val="0"/>
                                      <w:divBdr>
                                        <w:top w:val="dashed" w:sz="2" w:space="0" w:color="FFFFFF"/>
                                        <w:left w:val="dashed" w:sz="2" w:space="0" w:color="FFFFFF"/>
                                        <w:bottom w:val="dashed" w:sz="2" w:space="0" w:color="FFFFFF"/>
                                        <w:right w:val="dashed" w:sz="2" w:space="0" w:color="FFFFFF"/>
                                      </w:divBdr>
                                    </w:div>
                                    <w:div w:id="1601184099">
                                      <w:marLeft w:val="0"/>
                                      <w:marRight w:val="0"/>
                                      <w:marTop w:val="0"/>
                                      <w:marBottom w:val="0"/>
                                      <w:divBdr>
                                        <w:top w:val="dashed" w:sz="2" w:space="0" w:color="FFFFFF"/>
                                        <w:left w:val="dashed" w:sz="2" w:space="0" w:color="FFFFFF"/>
                                        <w:bottom w:val="dashed" w:sz="2" w:space="0" w:color="FFFFFF"/>
                                        <w:right w:val="dashed" w:sz="2" w:space="0" w:color="FFFFFF"/>
                                      </w:divBdr>
                                    </w:div>
                                    <w:div w:id="1496068490">
                                      <w:marLeft w:val="0"/>
                                      <w:marRight w:val="0"/>
                                      <w:marTop w:val="0"/>
                                      <w:marBottom w:val="0"/>
                                      <w:divBdr>
                                        <w:top w:val="dashed" w:sz="2" w:space="0" w:color="FFFFFF"/>
                                        <w:left w:val="dashed" w:sz="2" w:space="0" w:color="FFFFFF"/>
                                        <w:bottom w:val="dashed" w:sz="2" w:space="0" w:color="FFFFFF"/>
                                        <w:right w:val="dashed" w:sz="2" w:space="0" w:color="FFFFFF"/>
                                      </w:divBdr>
                                    </w:div>
                                    <w:div w:id="2137749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107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05100">
                              <w:marLeft w:val="0"/>
                              <w:marRight w:val="0"/>
                              <w:marTop w:val="0"/>
                              <w:marBottom w:val="0"/>
                              <w:divBdr>
                                <w:top w:val="dashed" w:sz="2" w:space="0" w:color="FFFFFF"/>
                                <w:left w:val="dashed" w:sz="2" w:space="0" w:color="FFFFFF"/>
                                <w:bottom w:val="dashed" w:sz="2" w:space="0" w:color="FFFFFF"/>
                                <w:right w:val="dashed" w:sz="2" w:space="0" w:color="FFFFFF"/>
                              </w:divBdr>
                            </w:div>
                            <w:div w:id="51276147">
                              <w:marLeft w:val="0"/>
                              <w:marRight w:val="0"/>
                              <w:marTop w:val="0"/>
                              <w:marBottom w:val="0"/>
                              <w:divBdr>
                                <w:top w:val="dashed" w:sz="2" w:space="0" w:color="FFFFFF"/>
                                <w:left w:val="dashed" w:sz="2" w:space="0" w:color="FFFFFF"/>
                                <w:bottom w:val="dashed" w:sz="2" w:space="0" w:color="FFFFFF"/>
                                <w:right w:val="dashed" w:sz="2" w:space="0" w:color="FFFFFF"/>
                              </w:divBdr>
                              <w:divsChild>
                                <w:div w:id="2057779179">
                                  <w:marLeft w:val="0"/>
                                  <w:marRight w:val="0"/>
                                  <w:marTop w:val="0"/>
                                  <w:marBottom w:val="0"/>
                                  <w:divBdr>
                                    <w:top w:val="dashed" w:sz="2" w:space="0" w:color="FFFFFF"/>
                                    <w:left w:val="dashed" w:sz="2" w:space="0" w:color="FFFFFF"/>
                                    <w:bottom w:val="dashed" w:sz="2" w:space="0" w:color="FFFFFF"/>
                                    <w:right w:val="dashed" w:sz="2" w:space="0" w:color="FFFFFF"/>
                                  </w:divBdr>
                                </w:div>
                                <w:div w:id="1363164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403966">
                              <w:marLeft w:val="0"/>
                              <w:marRight w:val="0"/>
                              <w:marTop w:val="0"/>
                              <w:marBottom w:val="0"/>
                              <w:divBdr>
                                <w:top w:val="dashed" w:sz="2" w:space="0" w:color="FFFFFF"/>
                                <w:left w:val="dashed" w:sz="2" w:space="0" w:color="FFFFFF"/>
                                <w:bottom w:val="dashed" w:sz="2" w:space="0" w:color="FFFFFF"/>
                                <w:right w:val="dashed" w:sz="2" w:space="0" w:color="FFFFFF"/>
                              </w:divBdr>
                            </w:div>
                            <w:div w:id="20018785">
                              <w:marLeft w:val="0"/>
                              <w:marRight w:val="0"/>
                              <w:marTop w:val="0"/>
                              <w:marBottom w:val="0"/>
                              <w:divBdr>
                                <w:top w:val="dashed" w:sz="2" w:space="0" w:color="FFFFFF"/>
                                <w:left w:val="dashed" w:sz="2" w:space="0" w:color="FFFFFF"/>
                                <w:bottom w:val="dashed" w:sz="2" w:space="0" w:color="FFFFFF"/>
                                <w:right w:val="dashed" w:sz="2" w:space="0" w:color="FFFFFF"/>
                              </w:divBdr>
                              <w:divsChild>
                                <w:div w:id="485050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982951">
                              <w:marLeft w:val="0"/>
                              <w:marRight w:val="0"/>
                              <w:marTop w:val="0"/>
                              <w:marBottom w:val="0"/>
                              <w:divBdr>
                                <w:top w:val="dashed" w:sz="2" w:space="0" w:color="FFFFFF"/>
                                <w:left w:val="dashed" w:sz="2" w:space="0" w:color="FFFFFF"/>
                                <w:bottom w:val="dashed" w:sz="2" w:space="0" w:color="FFFFFF"/>
                                <w:right w:val="dashed" w:sz="2" w:space="0" w:color="FFFFFF"/>
                              </w:divBdr>
                            </w:div>
                            <w:div w:id="1794400405">
                              <w:marLeft w:val="0"/>
                              <w:marRight w:val="0"/>
                              <w:marTop w:val="0"/>
                              <w:marBottom w:val="0"/>
                              <w:divBdr>
                                <w:top w:val="dashed" w:sz="2" w:space="0" w:color="FFFFFF"/>
                                <w:left w:val="dashed" w:sz="2" w:space="0" w:color="FFFFFF"/>
                                <w:bottom w:val="dashed" w:sz="2" w:space="0" w:color="FFFFFF"/>
                                <w:right w:val="dashed" w:sz="2" w:space="0" w:color="FFFFFF"/>
                              </w:divBdr>
                              <w:divsChild>
                                <w:div w:id="1109549617">
                                  <w:marLeft w:val="0"/>
                                  <w:marRight w:val="0"/>
                                  <w:marTop w:val="0"/>
                                  <w:marBottom w:val="0"/>
                                  <w:divBdr>
                                    <w:top w:val="dashed" w:sz="2" w:space="0" w:color="FFFFFF"/>
                                    <w:left w:val="dashed" w:sz="2" w:space="0" w:color="FFFFFF"/>
                                    <w:bottom w:val="dashed" w:sz="2" w:space="0" w:color="FFFFFF"/>
                                    <w:right w:val="dashed" w:sz="2" w:space="0" w:color="FFFFFF"/>
                                  </w:divBdr>
                                </w:div>
                                <w:div w:id="573465950">
                                  <w:marLeft w:val="0"/>
                                  <w:marRight w:val="0"/>
                                  <w:marTop w:val="0"/>
                                  <w:marBottom w:val="0"/>
                                  <w:divBdr>
                                    <w:top w:val="dashed" w:sz="2" w:space="0" w:color="FFFFFF"/>
                                    <w:left w:val="dashed" w:sz="2" w:space="0" w:color="FFFFFF"/>
                                    <w:bottom w:val="dashed" w:sz="2" w:space="0" w:color="FFFFFF"/>
                                    <w:right w:val="dashed" w:sz="2" w:space="0" w:color="FFFFFF"/>
                                  </w:divBdr>
                                </w:div>
                                <w:div w:id="1989357809">
                                  <w:marLeft w:val="0"/>
                                  <w:marRight w:val="0"/>
                                  <w:marTop w:val="0"/>
                                  <w:marBottom w:val="0"/>
                                  <w:divBdr>
                                    <w:top w:val="dashed" w:sz="2" w:space="0" w:color="FFFFFF"/>
                                    <w:left w:val="dashed" w:sz="2" w:space="0" w:color="FFFFFF"/>
                                    <w:bottom w:val="dashed" w:sz="2" w:space="0" w:color="FFFFFF"/>
                                    <w:right w:val="dashed" w:sz="2" w:space="0" w:color="FFFFFF"/>
                                  </w:divBdr>
                                </w:div>
                                <w:div w:id="529800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037760">
                              <w:marLeft w:val="0"/>
                              <w:marRight w:val="0"/>
                              <w:marTop w:val="0"/>
                              <w:marBottom w:val="0"/>
                              <w:divBdr>
                                <w:top w:val="dashed" w:sz="2" w:space="0" w:color="FFFFFF"/>
                                <w:left w:val="dashed" w:sz="2" w:space="0" w:color="FFFFFF"/>
                                <w:bottom w:val="dashed" w:sz="2" w:space="0" w:color="FFFFFF"/>
                                <w:right w:val="dashed" w:sz="2" w:space="0" w:color="FFFFFF"/>
                              </w:divBdr>
                            </w:div>
                            <w:div w:id="768892348">
                              <w:marLeft w:val="0"/>
                              <w:marRight w:val="0"/>
                              <w:marTop w:val="0"/>
                              <w:marBottom w:val="0"/>
                              <w:divBdr>
                                <w:top w:val="dashed" w:sz="2" w:space="0" w:color="FFFFFF"/>
                                <w:left w:val="dashed" w:sz="2" w:space="0" w:color="FFFFFF"/>
                                <w:bottom w:val="dashed" w:sz="2" w:space="0" w:color="FFFFFF"/>
                                <w:right w:val="dashed" w:sz="2" w:space="0" w:color="FFFFFF"/>
                              </w:divBdr>
                              <w:divsChild>
                                <w:div w:id="227424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653922">
                              <w:marLeft w:val="0"/>
                              <w:marRight w:val="0"/>
                              <w:marTop w:val="0"/>
                              <w:marBottom w:val="0"/>
                              <w:divBdr>
                                <w:top w:val="dashed" w:sz="2" w:space="0" w:color="FFFFFF"/>
                                <w:left w:val="dashed" w:sz="2" w:space="0" w:color="FFFFFF"/>
                                <w:bottom w:val="dashed" w:sz="2" w:space="0" w:color="FFFFFF"/>
                                <w:right w:val="dashed" w:sz="2" w:space="0" w:color="FFFFFF"/>
                              </w:divBdr>
                            </w:div>
                            <w:div w:id="1655641767">
                              <w:marLeft w:val="0"/>
                              <w:marRight w:val="0"/>
                              <w:marTop w:val="0"/>
                              <w:marBottom w:val="0"/>
                              <w:divBdr>
                                <w:top w:val="dashed" w:sz="2" w:space="0" w:color="FFFFFF"/>
                                <w:left w:val="dashed" w:sz="2" w:space="0" w:color="FFFFFF"/>
                                <w:bottom w:val="dashed" w:sz="2" w:space="0" w:color="FFFFFF"/>
                                <w:right w:val="dashed" w:sz="2" w:space="0" w:color="FFFFFF"/>
                              </w:divBdr>
                              <w:divsChild>
                                <w:div w:id="1862429148">
                                  <w:marLeft w:val="0"/>
                                  <w:marRight w:val="0"/>
                                  <w:marTop w:val="0"/>
                                  <w:marBottom w:val="0"/>
                                  <w:divBdr>
                                    <w:top w:val="dashed" w:sz="2" w:space="0" w:color="FFFFFF"/>
                                    <w:left w:val="dashed" w:sz="2" w:space="0" w:color="FFFFFF"/>
                                    <w:bottom w:val="dashed" w:sz="2" w:space="0" w:color="FFFFFF"/>
                                    <w:right w:val="dashed" w:sz="2" w:space="0" w:color="FFFFFF"/>
                                  </w:divBdr>
                                </w:div>
                                <w:div w:id="1394624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92871">
                              <w:marLeft w:val="0"/>
                              <w:marRight w:val="0"/>
                              <w:marTop w:val="0"/>
                              <w:marBottom w:val="0"/>
                              <w:divBdr>
                                <w:top w:val="dashed" w:sz="2" w:space="0" w:color="FFFFFF"/>
                                <w:left w:val="dashed" w:sz="2" w:space="0" w:color="FFFFFF"/>
                                <w:bottom w:val="dashed" w:sz="2" w:space="0" w:color="FFFFFF"/>
                                <w:right w:val="dashed" w:sz="2" w:space="0" w:color="FFFFFF"/>
                              </w:divBdr>
                            </w:div>
                            <w:div w:id="324168833">
                              <w:marLeft w:val="0"/>
                              <w:marRight w:val="0"/>
                              <w:marTop w:val="0"/>
                              <w:marBottom w:val="0"/>
                              <w:divBdr>
                                <w:top w:val="dashed" w:sz="2" w:space="0" w:color="FFFFFF"/>
                                <w:left w:val="dashed" w:sz="2" w:space="0" w:color="FFFFFF"/>
                                <w:bottom w:val="dashed" w:sz="2" w:space="0" w:color="FFFFFF"/>
                                <w:right w:val="dashed" w:sz="2" w:space="0" w:color="FFFFFF"/>
                              </w:divBdr>
                              <w:divsChild>
                                <w:div w:id="331959256">
                                  <w:marLeft w:val="0"/>
                                  <w:marRight w:val="0"/>
                                  <w:marTop w:val="0"/>
                                  <w:marBottom w:val="0"/>
                                  <w:divBdr>
                                    <w:top w:val="dashed" w:sz="2" w:space="0" w:color="FFFFFF"/>
                                    <w:left w:val="dashed" w:sz="2" w:space="0" w:color="FFFFFF"/>
                                    <w:bottom w:val="dashed" w:sz="2" w:space="0" w:color="FFFFFF"/>
                                    <w:right w:val="dashed" w:sz="2" w:space="0" w:color="FFFFFF"/>
                                  </w:divBdr>
                                </w:div>
                                <w:div w:id="1100566049">
                                  <w:marLeft w:val="0"/>
                                  <w:marRight w:val="0"/>
                                  <w:marTop w:val="0"/>
                                  <w:marBottom w:val="0"/>
                                  <w:divBdr>
                                    <w:top w:val="dashed" w:sz="2" w:space="0" w:color="FFFFFF"/>
                                    <w:left w:val="dashed" w:sz="2" w:space="0" w:color="FFFFFF"/>
                                    <w:bottom w:val="dashed" w:sz="2" w:space="0" w:color="FFFFFF"/>
                                    <w:right w:val="dashed" w:sz="2" w:space="0" w:color="FFFFFF"/>
                                  </w:divBdr>
                                </w:div>
                                <w:div w:id="1470318835">
                                  <w:marLeft w:val="0"/>
                                  <w:marRight w:val="0"/>
                                  <w:marTop w:val="0"/>
                                  <w:marBottom w:val="0"/>
                                  <w:divBdr>
                                    <w:top w:val="dashed" w:sz="2" w:space="0" w:color="FFFFFF"/>
                                    <w:left w:val="dashed" w:sz="2" w:space="0" w:color="FFFFFF"/>
                                    <w:bottom w:val="dashed" w:sz="2" w:space="0" w:color="FFFFFF"/>
                                    <w:right w:val="dashed" w:sz="2" w:space="0" w:color="FFFFFF"/>
                                  </w:divBdr>
                                </w:div>
                                <w:div w:id="742917868">
                                  <w:marLeft w:val="0"/>
                                  <w:marRight w:val="0"/>
                                  <w:marTop w:val="0"/>
                                  <w:marBottom w:val="0"/>
                                  <w:divBdr>
                                    <w:top w:val="dashed" w:sz="2" w:space="0" w:color="FFFFFF"/>
                                    <w:left w:val="dashed" w:sz="2" w:space="0" w:color="FFFFFF"/>
                                    <w:bottom w:val="dashed" w:sz="2" w:space="0" w:color="FFFFFF"/>
                                    <w:right w:val="dashed" w:sz="2" w:space="0" w:color="FFFFFF"/>
                                  </w:divBdr>
                                </w:div>
                                <w:div w:id="76559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752333">
                              <w:marLeft w:val="0"/>
                              <w:marRight w:val="0"/>
                              <w:marTop w:val="0"/>
                              <w:marBottom w:val="0"/>
                              <w:divBdr>
                                <w:top w:val="dashed" w:sz="2" w:space="0" w:color="FFFFFF"/>
                                <w:left w:val="dashed" w:sz="2" w:space="0" w:color="FFFFFF"/>
                                <w:bottom w:val="dashed" w:sz="2" w:space="0" w:color="FFFFFF"/>
                                <w:right w:val="dashed" w:sz="2" w:space="0" w:color="FFFFFF"/>
                              </w:divBdr>
                            </w:div>
                            <w:div w:id="423379688">
                              <w:marLeft w:val="0"/>
                              <w:marRight w:val="0"/>
                              <w:marTop w:val="0"/>
                              <w:marBottom w:val="0"/>
                              <w:divBdr>
                                <w:top w:val="dashed" w:sz="2" w:space="0" w:color="FFFFFF"/>
                                <w:left w:val="dashed" w:sz="2" w:space="0" w:color="FFFFFF"/>
                                <w:bottom w:val="dashed" w:sz="2" w:space="0" w:color="FFFFFF"/>
                                <w:right w:val="dashed" w:sz="2" w:space="0" w:color="FFFFFF"/>
                              </w:divBdr>
                              <w:divsChild>
                                <w:div w:id="132917745">
                                  <w:marLeft w:val="0"/>
                                  <w:marRight w:val="0"/>
                                  <w:marTop w:val="0"/>
                                  <w:marBottom w:val="0"/>
                                  <w:divBdr>
                                    <w:top w:val="dashed" w:sz="2" w:space="0" w:color="FFFFFF"/>
                                    <w:left w:val="dashed" w:sz="2" w:space="0" w:color="FFFFFF"/>
                                    <w:bottom w:val="dashed" w:sz="2" w:space="0" w:color="FFFFFF"/>
                                    <w:right w:val="dashed" w:sz="2" w:space="0" w:color="FFFFFF"/>
                                  </w:divBdr>
                                </w:div>
                                <w:div w:id="256328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404305">
                              <w:marLeft w:val="0"/>
                              <w:marRight w:val="0"/>
                              <w:marTop w:val="0"/>
                              <w:marBottom w:val="0"/>
                              <w:divBdr>
                                <w:top w:val="dashed" w:sz="2" w:space="0" w:color="FFFFFF"/>
                                <w:left w:val="dashed" w:sz="2" w:space="0" w:color="FFFFFF"/>
                                <w:bottom w:val="dashed" w:sz="2" w:space="0" w:color="FFFFFF"/>
                                <w:right w:val="dashed" w:sz="2" w:space="0" w:color="FFFFFF"/>
                              </w:divBdr>
                            </w:div>
                            <w:div w:id="1988589387">
                              <w:marLeft w:val="0"/>
                              <w:marRight w:val="0"/>
                              <w:marTop w:val="0"/>
                              <w:marBottom w:val="0"/>
                              <w:divBdr>
                                <w:top w:val="dashed" w:sz="2" w:space="0" w:color="FFFFFF"/>
                                <w:left w:val="dashed" w:sz="2" w:space="0" w:color="FFFFFF"/>
                                <w:bottom w:val="dashed" w:sz="2" w:space="0" w:color="FFFFFF"/>
                                <w:right w:val="dashed" w:sz="2" w:space="0" w:color="FFFFFF"/>
                              </w:divBdr>
                              <w:divsChild>
                                <w:div w:id="652759003">
                                  <w:marLeft w:val="0"/>
                                  <w:marRight w:val="0"/>
                                  <w:marTop w:val="0"/>
                                  <w:marBottom w:val="0"/>
                                  <w:divBdr>
                                    <w:top w:val="dashed" w:sz="2" w:space="0" w:color="FFFFFF"/>
                                    <w:left w:val="dashed" w:sz="2" w:space="0" w:color="FFFFFF"/>
                                    <w:bottom w:val="dashed" w:sz="2" w:space="0" w:color="FFFFFF"/>
                                    <w:right w:val="dashed" w:sz="2" w:space="0" w:color="FFFFFF"/>
                                  </w:divBdr>
                                </w:div>
                                <w:div w:id="863832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7901483">
                              <w:marLeft w:val="0"/>
                              <w:marRight w:val="0"/>
                              <w:marTop w:val="0"/>
                              <w:marBottom w:val="0"/>
                              <w:divBdr>
                                <w:top w:val="dashed" w:sz="2" w:space="0" w:color="FFFFFF"/>
                                <w:left w:val="dashed" w:sz="2" w:space="0" w:color="FFFFFF"/>
                                <w:bottom w:val="dashed" w:sz="2" w:space="0" w:color="FFFFFF"/>
                                <w:right w:val="dashed" w:sz="2" w:space="0" w:color="FFFFFF"/>
                              </w:divBdr>
                            </w:div>
                            <w:div w:id="1163810896">
                              <w:marLeft w:val="0"/>
                              <w:marRight w:val="0"/>
                              <w:marTop w:val="0"/>
                              <w:marBottom w:val="0"/>
                              <w:divBdr>
                                <w:top w:val="dashed" w:sz="2" w:space="0" w:color="FFFFFF"/>
                                <w:left w:val="dashed" w:sz="2" w:space="0" w:color="FFFFFF"/>
                                <w:bottom w:val="dashed" w:sz="2" w:space="0" w:color="FFFFFF"/>
                                <w:right w:val="dashed" w:sz="2" w:space="0" w:color="FFFFFF"/>
                              </w:divBdr>
                              <w:divsChild>
                                <w:div w:id="1110706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11312588">
                      <w:marLeft w:val="0"/>
                      <w:marRight w:val="0"/>
                      <w:marTop w:val="0"/>
                      <w:marBottom w:val="0"/>
                      <w:divBdr>
                        <w:top w:val="dashed" w:sz="2" w:space="0" w:color="FFFFFF"/>
                        <w:left w:val="dashed" w:sz="2" w:space="0" w:color="FFFFFF"/>
                        <w:bottom w:val="dashed" w:sz="2" w:space="0" w:color="FFFFFF"/>
                        <w:right w:val="dashed" w:sz="2" w:space="0" w:color="FFFFFF"/>
                      </w:divBdr>
                    </w:div>
                    <w:div w:id="904802190">
                      <w:marLeft w:val="0"/>
                      <w:marRight w:val="0"/>
                      <w:marTop w:val="0"/>
                      <w:marBottom w:val="0"/>
                      <w:divBdr>
                        <w:top w:val="dashed" w:sz="2" w:space="0" w:color="FFFFFF"/>
                        <w:left w:val="dashed" w:sz="2" w:space="0" w:color="FFFFFF"/>
                        <w:bottom w:val="dashed" w:sz="2" w:space="0" w:color="FFFFFF"/>
                        <w:right w:val="dashed" w:sz="2" w:space="0" w:color="FFFFFF"/>
                      </w:divBdr>
                      <w:divsChild>
                        <w:div w:id="777523624">
                          <w:marLeft w:val="0"/>
                          <w:marRight w:val="0"/>
                          <w:marTop w:val="0"/>
                          <w:marBottom w:val="0"/>
                          <w:divBdr>
                            <w:top w:val="dashed" w:sz="2" w:space="0" w:color="FFFFFF"/>
                            <w:left w:val="dashed" w:sz="2" w:space="0" w:color="FFFFFF"/>
                            <w:bottom w:val="dashed" w:sz="2" w:space="0" w:color="FFFFFF"/>
                            <w:right w:val="dashed" w:sz="2" w:space="0" w:color="FFFFFF"/>
                          </w:divBdr>
                        </w:div>
                        <w:div w:id="1315915301">
                          <w:marLeft w:val="0"/>
                          <w:marRight w:val="0"/>
                          <w:marTop w:val="0"/>
                          <w:marBottom w:val="0"/>
                          <w:divBdr>
                            <w:top w:val="dashed" w:sz="2" w:space="0" w:color="FFFFFF"/>
                            <w:left w:val="dashed" w:sz="2" w:space="0" w:color="FFFFFF"/>
                            <w:bottom w:val="dashed" w:sz="2" w:space="0" w:color="FFFFFF"/>
                            <w:right w:val="dashed" w:sz="2" w:space="0" w:color="FFFFFF"/>
                          </w:divBdr>
                          <w:divsChild>
                            <w:div w:id="1922912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596531">
                          <w:marLeft w:val="0"/>
                          <w:marRight w:val="0"/>
                          <w:marTop w:val="0"/>
                          <w:marBottom w:val="0"/>
                          <w:divBdr>
                            <w:top w:val="dashed" w:sz="2" w:space="0" w:color="FFFFFF"/>
                            <w:left w:val="dashed" w:sz="2" w:space="0" w:color="FFFFFF"/>
                            <w:bottom w:val="dashed" w:sz="2" w:space="0" w:color="FFFFFF"/>
                            <w:right w:val="dashed" w:sz="2" w:space="0" w:color="FFFFFF"/>
                          </w:divBdr>
                        </w:div>
                        <w:div w:id="655768999">
                          <w:marLeft w:val="0"/>
                          <w:marRight w:val="0"/>
                          <w:marTop w:val="0"/>
                          <w:marBottom w:val="0"/>
                          <w:divBdr>
                            <w:top w:val="dashed" w:sz="2" w:space="0" w:color="FFFFFF"/>
                            <w:left w:val="dashed" w:sz="2" w:space="0" w:color="FFFFFF"/>
                            <w:bottom w:val="dashed" w:sz="2" w:space="0" w:color="FFFFFF"/>
                            <w:right w:val="dashed" w:sz="2" w:space="0" w:color="FFFFFF"/>
                          </w:divBdr>
                          <w:divsChild>
                            <w:div w:id="1243679972">
                              <w:marLeft w:val="0"/>
                              <w:marRight w:val="0"/>
                              <w:marTop w:val="0"/>
                              <w:marBottom w:val="0"/>
                              <w:divBdr>
                                <w:top w:val="dashed" w:sz="2" w:space="0" w:color="FFFFFF"/>
                                <w:left w:val="dashed" w:sz="2" w:space="0" w:color="FFFFFF"/>
                                <w:bottom w:val="dashed" w:sz="2" w:space="0" w:color="FFFFFF"/>
                                <w:right w:val="dashed" w:sz="2" w:space="0" w:color="FFFFFF"/>
                              </w:divBdr>
                            </w:div>
                            <w:div w:id="156505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232363">
                          <w:marLeft w:val="0"/>
                          <w:marRight w:val="0"/>
                          <w:marTop w:val="0"/>
                          <w:marBottom w:val="0"/>
                          <w:divBdr>
                            <w:top w:val="dashed" w:sz="2" w:space="0" w:color="FFFFFF"/>
                            <w:left w:val="dashed" w:sz="2" w:space="0" w:color="FFFFFF"/>
                            <w:bottom w:val="dashed" w:sz="2" w:space="0" w:color="FFFFFF"/>
                            <w:right w:val="dashed" w:sz="2" w:space="0" w:color="FFFFFF"/>
                          </w:divBdr>
                        </w:div>
                        <w:div w:id="813985006">
                          <w:marLeft w:val="0"/>
                          <w:marRight w:val="0"/>
                          <w:marTop w:val="0"/>
                          <w:marBottom w:val="0"/>
                          <w:divBdr>
                            <w:top w:val="dashed" w:sz="2" w:space="0" w:color="FFFFFF"/>
                            <w:left w:val="dashed" w:sz="2" w:space="0" w:color="FFFFFF"/>
                            <w:bottom w:val="dashed" w:sz="2" w:space="0" w:color="FFFFFF"/>
                            <w:right w:val="dashed" w:sz="2" w:space="0" w:color="FFFFFF"/>
                          </w:divBdr>
                          <w:divsChild>
                            <w:div w:id="1015838249">
                              <w:marLeft w:val="0"/>
                              <w:marRight w:val="0"/>
                              <w:marTop w:val="0"/>
                              <w:marBottom w:val="0"/>
                              <w:divBdr>
                                <w:top w:val="dashed" w:sz="2" w:space="0" w:color="FFFFFF"/>
                                <w:left w:val="dashed" w:sz="2" w:space="0" w:color="FFFFFF"/>
                                <w:bottom w:val="dashed" w:sz="2" w:space="0" w:color="FFFFFF"/>
                                <w:right w:val="dashed" w:sz="2" w:space="0" w:color="FFFFFF"/>
                              </w:divBdr>
                            </w:div>
                            <w:div w:id="1048184008">
                              <w:marLeft w:val="0"/>
                              <w:marRight w:val="0"/>
                              <w:marTop w:val="0"/>
                              <w:marBottom w:val="0"/>
                              <w:divBdr>
                                <w:top w:val="dashed" w:sz="2" w:space="0" w:color="FFFFFF"/>
                                <w:left w:val="dashed" w:sz="2" w:space="0" w:color="FFFFFF"/>
                                <w:bottom w:val="dashed" w:sz="2" w:space="0" w:color="FFFFFF"/>
                                <w:right w:val="dashed" w:sz="2" w:space="0" w:color="FFFFFF"/>
                              </w:divBdr>
                            </w:div>
                            <w:div w:id="1981307029">
                              <w:marLeft w:val="0"/>
                              <w:marRight w:val="0"/>
                              <w:marTop w:val="0"/>
                              <w:marBottom w:val="0"/>
                              <w:divBdr>
                                <w:top w:val="dashed" w:sz="2" w:space="0" w:color="FFFFFF"/>
                                <w:left w:val="dashed" w:sz="2" w:space="0" w:color="FFFFFF"/>
                                <w:bottom w:val="dashed" w:sz="2" w:space="0" w:color="FFFFFF"/>
                                <w:right w:val="dashed" w:sz="2" w:space="0" w:color="FFFFFF"/>
                              </w:divBdr>
                            </w:div>
                            <w:div w:id="1933589387">
                              <w:marLeft w:val="0"/>
                              <w:marRight w:val="0"/>
                              <w:marTop w:val="0"/>
                              <w:marBottom w:val="0"/>
                              <w:divBdr>
                                <w:top w:val="dashed" w:sz="2" w:space="0" w:color="FFFFFF"/>
                                <w:left w:val="dashed" w:sz="2" w:space="0" w:color="FFFFFF"/>
                                <w:bottom w:val="dashed" w:sz="2" w:space="0" w:color="FFFFFF"/>
                                <w:right w:val="dashed" w:sz="2" w:space="0" w:color="FFFFFF"/>
                              </w:divBdr>
                            </w:div>
                            <w:div w:id="1783764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5006365">
                          <w:marLeft w:val="0"/>
                          <w:marRight w:val="0"/>
                          <w:marTop w:val="0"/>
                          <w:marBottom w:val="0"/>
                          <w:divBdr>
                            <w:top w:val="dashed" w:sz="2" w:space="0" w:color="FFFFFF"/>
                            <w:left w:val="dashed" w:sz="2" w:space="0" w:color="FFFFFF"/>
                            <w:bottom w:val="dashed" w:sz="2" w:space="0" w:color="FFFFFF"/>
                            <w:right w:val="dashed" w:sz="2" w:space="0" w:color="FFFFFF"/>
                          </w:divBdr>
                        </w:div>
                        <w:div w:id="1508596987">
                          <w:marLeft w:val="0"/>
                          <w:marRight w:val="0"/>
                          <w:marTop w:val="0"/>
                          <w:marBottom w:val="0"/>
                          <w:divBdr>
                            <w:top w:val="dashed" w:sz="2" w:space="0" w:color="FFFFFF"/>
                            <w:left w:val="dashed" w:sz="2" w:space="0" w:color="FFFFFF"/>
                            <w:bottom w:val="dashed" w:sz="2" w:space="0" w:color="FFFFFF"/>
                            <w:right w:val="dashed" w:sz="2" w:space="0" w:color="FFFFFF"/>
                          </w:divBdr>
                          <w:divsChild>
                            <w:div w:id="414058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6646073">
                      <w:marLeft w:val="0"/>
                      <w:marRight w:val="0"/>
                      <w:marTop w:val="0"/>
                      <w:marBottom w:val="0"/>
                      <w:divBdr>
                        <w:top w:val="dashed" w:sz="2" w:space="0" w:color="FFFFFF"/>
                        <w:left w:val="dashed" w:sz="2" w:space="0" w:color="FFFFFF"/>
                        <w:bottom w:val="dashed" w:sz="2" w:space="0" w:color="FFFFFF"/>
                        <w:right w:val="dashed" w:sz="2" w:space="0" w:color="FFFFFF"/>
                      </w:divBdr>
                    </w:div>
                    <w:div w:id="1463501733">
                      <w:marLeft w:val="0"/>
                      <w:marRight w:val="0"/>
                      <w:marTop w:val="0"/>
                      <w:marBottom w:val="0"/>
                      <w:divBdr>
                        <w:top w:val="dashed" w:sz="2" w:space="0" w:color="FFFFFF"/>
                        <w:left w:val="dashed" w:sz="2" w:space="0" w:color="FFFFFF"/>
                        <w:bottom w:val="dashed" w:sz="2" w:space="0" w:color="FFFFFF"/>
                        <w:right w:val="dashed" w:sz="2" w:space="0" w:color="FFFFFF"/>
                      </w:divBdr>
                      <w:divsChild>
                        <w:div w:id="413598962">
                          <w:marLeft w:val="0"/>
                          <w:marRight w:val="0"/>
                          <w:marTop w:val="0"/>
                          <w:marBottom w:val="0"/>
                          <w:divBdr>
                            <w:top w:val="dashed" w:sz="2" w:space="0" w:color="FFFFFF"/>
                            <w:left w:val="dashed" w:sz="2" w:space="0" w:color="FFFFFF"/>
                            <w:bottom w:val="dashed" w:sz="2" w:space="0" w:color="FFFFFF"/>
                            <w:right w:val="dashed" w:sz="2" w:space="0" w:color="FFFFFF"/>
                          </w:divBdr>
                        </w:div>
                        <w:div w:id="1363241615">
                          <w:marLeft w:val="0"/>
                          <w:marRight w:val="0"/>
                          <w:marTop w:val="0"/>
                          <w:marBottom w:val="0"/>
                          <w:divBdr>
                            <w:top w:val="dashed" w:sz="2" w:space="0" w:color="FFFFFF"/>
                            <w:left w:val="dashed" w:sz="2" w:space="0" w:color="FFFFFF"/>
                            <w:bottom w:val="dashed" w:sz="2" w:space="0" w:color="FFFFFF"/>
                            <w:right w:val="dashed" w:sz="2" w:space="0" w:color="FFFFFF"/>
                          </w:divBdr>
                          <w:divsChild>
                            <w:div w:id="1291352531">
                              <w:marLeft w:val="0"/>
                              <w:marRight w:val="0"/>
                              <w:marTop w:val="0"/>
                              <w:marBottom w:val="0"/>
                              <w:divBdr>
                                <w:top w:val="dashed" w:sz="2" w:space="0" w:color="FFFFFF"/>
                                <w:left w:val="dashed" w:sz="2" w:space="0" w:color="FFFFFF"/>
                                <w:bottom w:val="dashed" w:sz="2" w:space="0" w:color="FFFFFF"/>
                                <w:right w:val="dashed" w:sz="2" w:space="0" w:color="FFFFFF"/>
                              </w:divBdr>
                            </w:div>
                            <w:div w:id="1205214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515818">
                          <w:marLeft w:val="0"/>
                          <w:marRight w:val="0"/>
                          <w:marTop w:val="0"/>
                          <w:marBottom w:val="0"/>
                          <w:divBdr>
                            <w:top w:val="dashed" w:sz="2" w:space="0" w:color="FFFFFF"/>
                            <w:left w:val="dashed" w:sz="2" w:space="0" w:color="FFFFFF"/>
                            <w:bottom w:val="dashed" w:sz="2" w:space="0" w:color="FFFFFF"/>
                            <w:right w:val="dashed" w:sz="2" w:space="0" w:color="FFFFFF"/>
                          </w:divBdr>
                        </w:div>
                        <w:div w:id="1575554119">
                          <w:marLeft w:val="0"/>
                          <w:marRight w:val="0"/>
                          <w:marTop w:val="0"/>
                          <w:marBottom w:val="0"/>
                          <w:divBdr>
                            <w:top w:val="dashed" w:sz="2" w:space="0" w:color="FFFFFF"/>
                            <w:left w:val="dashed" w:sz="2" w:space="0" w:color="FFFFFF"/>
                            <w:bottom w:val="dashed" w:sz="2" w:space="0" w:color="FFFFFF"/>
                            <w:right w:val="dashed" w:sz="2" w:space="0" w:color="FFFFFF"/>
                          </w:divBdr>
                          <w:divsChild>
                            <w:div w:id="1639997217">
                              <w:marLeft w:val="0"/>
                              <w:marRight w:val="0"/>
                              <w:marTop w:val="0"/>
                              <w:marBottom w:val="0"/>
                              <w:divBdr>
                                <w:top w:val="dashed" w:sz="2" w:space="0" w:color="FFFFFF"/>
                                <w:left w:val="dashed" w:sz="2" w:space="0" w:color="FFFFFF"/>
                                <w:bottom w:val="dashed" w:sz="2" w:space="0" w:color="FFFFFF"/>
                                <w:right w:val="dashed" w:sz="2" w:space="0" w:color="FFFFFF"/>
                              </w:divBdr>
                            </w:div>
                            <w:div w:id="331301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58521">
                          <w:marLeft w:val="0"/>
                          <w:marRight w:val="0"/>
                          <w:marTop w:val="0"/>
                          <w:marBottom w:val="0"/>
                          <w:divBdr>
                            <w:top w:val="dashed" w:sz="2" w:space="0" w:color="FFFFFF"/>
                            <w:left w:val="dashed" w:sz="2" w:space="0" w:color="FFFFFF"/>
                            <w:bottom w:val="dashed" w:sz="2" w:space="0" w:color="FFFFFF"/>
                            <w:right w:val="dashed" w:sz="2" w:space="0" w:color="FFFFFF"/>
                          </w:divBdr>
                        </w:div>
                        <w:div w:id="179003554">
                          <w:marLeft w:val="0"/>
                          <w:marRight w:val="0"/>
                          <w:marTop w:val="0"/>
                          <w:marBottom w:val="0"/>
                          <w:divBdr>
                            <w:top w:val="dashed" w:sz="2" w:space="0" w:color="FFFFFF"/>
                            <w:left w:val="dashed" w:sz="2" w:space="0" w:color="FFFFFF"/>
                            <w:bottom w:val="dashed" w:sz="2" w:space="0" w:color="FFFFFF"/>
                            <w:right w:val="dashed" w:sz="2" w:space="0" w:color="FFFFFF"/>
                          </w:divBdr>
                          <w:divsChild>
                            <w:div w:id="1102259439">
                              <w:marLeft w:val="0"/>
                              <w:marRight w:val="0"/>
                              <w:marTop w:val="0"/>
                              <w:marBottom w:val="0"/>
                              <w:divBdr>
                                <w:top w:val="dashed" w:sz="2" w:space="0" w:color="FFFFFF"/>
                                <w:left w:val="dashed" w:sz="2" w:space="0" w:color="FFFFFF"/>
                                <w:bottom w:val="dashed" w:sz="2" w:space="0" w:color="FFFFFF"/>
                                <w:right w:val="dashed" w:sz="2" w:space="0" w:color="FFFFFF"/>
                              </w:divBdr>
                            </w:div>
                            <w:div w:id="121462544">
                              <w:marLeft w:val="0"/>
                              <w:marRight w:val="0"/>
                              <w:marTop w:val="0"/>
                              <w:marBottom w:val="0"/>
                              <w:divBdr>
                                <w:top w:val="dashed" w:sz="2" w:space="0" w:color="FFFFFF"/>
                                <w:left w:val="dashed" w:sz="2" w:space="0" w:color="FFFFFF"/>
                                <w:bottom w:val="dashed" w:sz="2" w:space="0" w:color="FFFFFF"/>
                                <w:right w:val="dashed" w:sz="2" w:space="0" w:color="FFFFFF"/>
                              </w:divBdr>
                            </w:div>
                            <w:div w:id="15622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391662">
                          <w:marLeft w:val="0"/>
                          <w:marRight w:val="0"/>
                          <w:marTop w:val="0"/>
                          <w:marBottom w:val="0"/>
                          <w:divBdr>
                            <w:top w:val="dashed" w:sz="2" w:space="0" w:color="FFFFFF"/>
                            <w:left w:val="dashed" w:sz="2" w:space="0" w:color="FFFFFF"/>
                            <w:bottom w:val="dashed" w:sz="2" w:space="0" w:color="FFFFFF"/>
                            <w:right w:val="dashed" w:sz="2" w:space="0" w:color="FFFFFF"/>
                          </w:divBdr>
                        </w:div>
                        <w:div w:id="623196266">
                          <w:marLeft w:val="0"/>
                          <w:marRight w:val="0"/>
                          <w:marTop w:val="0"/>
                          <w:marBottom w:val="0"/>
                          <w:divBdr>
                            <w:top w:val="dashed" w:sz="2" w:space="0" w:color="FFFFFF"/>
                            <w:left w:val="dashed" w:sz="2" w:space="0" w:color="FFFFFF"/>
                            <w:bottom w:val="dashed" w:sz="2" w:space="0" w:color="FFFFFF"/>
                            <w:right w:val="dashed" w:sz="2" w:space="0" w:color="FFFFFF"/>
                          </w:divBdr>
                          <w:divsChild>
                            <w:div w:id="670567005">
                              <w:marLeft w:val="0"/>
                              <w:marRight w:val="0"/>
                              <w:marTop w:val="0"/>
                              <w:marBottom w:val="0"/>
                              <w:divBdr>
                                <w:top w:val="dashed" w:sz="2" w:space="0" w:color="FFFFFF"/>
                                <w:left w:val="dashed" w:sz="2" w:space="0" w:color="FFFFFF"/>
                                <w:bottom w:val="dashed" w:sz="2" w:space="0" w:color="FFFFFF"/>
                                <w:right w:val="dashed" w:sz="2" w:space="0" w:color="FFFFFF"/>
                              </w:divBdr>
                            </w:div>
                            <w:div w:id="275135853">
                              <w:marLeft w:val="0"/>
                              <w:marRight w:val="0"/>
                              <w:marTop w:val="0"/>
                              <w:marBottom w:val="0"/>
                              <w:divBdr>
                                <w:top w:val="dashed" w:sz="2" w:space="0" w:color="FFFFFF"/>
                                <w:left w:val="dashed" w:sz="2" w:space="0" w:color="FFFFFF"/>
                                <w:bottom w:val="dashed" w:sz="2" w:space="0" w:color="FFFFFF"/>
                                <w:right w:val="dashed" w:sz="2" w:space="0" w:color="FFFFFF"/>
                              </w:divBdr>
                              <w:divsChild>
                                <w:div w:id="523711196">
                                  <w:marLeft w:val="0"/>
                                  <w:marRight w:val="0"/>
                                  <w:marTop w:val="0"/>
                                  <w:marBottom w:val="0"/>
                                  <w:divBdr>
                                    <w:top w:val="dashed" w:sz="2" w:space="0" w:color="FFFFFF"/>
                                    <w:left w:val="dashed" w:sz="2" w:space="0" w:color="FFFFFF"/>
                                    <w:bottom w:val="dashed" w:sz="2" w:space="0" w:color="FFFFFF"/>
                                    <w:right w:val="dashed" w:sz="2" w:space="0" w:color="FFFFFF"/>
                                  </w:divBdr>
                                </w:div>
                                <w:div w:id="1027099225">
                                  <w:marLeft w:val="0"/>
                                  <w:marRight w:val="0"/>
                                  <w:marTop w:val="0"/>
                                  <w:marBottom w:val="0"/>
                                  <w:divBdr>
                                    <w:top w:val="dashed" w:sz="2" w:space="0" w:color="FFFFFF"/>
                                    <w:left w:val="dashed" w:sz="2" w:space="0" w:color="FFFFFF"/>
                                    <w:bottom w:val="dashed" w:sz="2" w:space="0" w:color="FFFFFF"/>
                                    <w:right w:val="dashed" w:sz="2" w:space="0" w:color="FFFFFF"/>
                                  </w:divBdr>
                                </w:div>
                                <w:div w:id="1381246000">
                                  <w:marLeft w:val="0"/>
                                  <w:marRight w:val="0"/>
                                  <w:marTop w:val="0"/>
                                  <w:marBottom w:val="0"/>
                                  <w:divBdr>
                                    <w:top w:val="dashed" w:sz="2" w:space="0" w:color="FFFFFF"/>
                                    <w:left w:val="dashed" w:sz="2" w:space="0" w:color="FFFFFF"/>
                                    <w:bottom w:val="dashed" w:sz="2" w:space="0" w:color="FFFFFF"/>
                                    <w:right w:val="dashed" w:sz="2" w:space="0" w:color="FFFFFF"/>
                                  </w:divBdr>
                                </w:div>
                                <w:div w:id="1733963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480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223280">
                          <w:marLeft w:val="0"/>
                          <w:marRight w:val="0"/>
                          <w:marTop w:val="0"/>
                          <w:marBottom w:val="0"/>
                          <w:divBdr>
                            <w:top w:val="dashed" w:sz="2" w:space="0" w:color="FFFFFF"/>
                            <w:left w:val="dashed" w:sz="2" w:space="0" w:color="FFFFFF"/>
                            <w:bottom w:val="dashed" w:sz="2" w:space="0" w:color="FFFFFF"/>
                            <w:right w:val="dashed" w:sz="2" w:space="0" w:color="FFFFFF"/>
                          </w:divBdr>
                        </w:div>
                        <w:div w:id="1864705876">
                          <w:marLeft w:val="0"/>
                          <w:marRight w:val="0"/>
                          <w:marTop w:val="0"/>
                          <w:marBottom w:val="0"/>
                          <w:divBdr>
                            <w:top w:val="dashed" w:sz="2" w:space="0" w:color="FFFFFF"/>
                            <w:left w:val="dashed" w:sz="2" w:space="0" w:color="FFFFFF"/>
                            <w:bottom w:val="dashed" w:sz="2" w:space="0" w:color="FFFFFF"/>
                            <w:right w:val="dashed" w:sz="2" w:space="0" w:color="FFFFFF"/>
                          </w:divBdr>
                          <w:divsChild>
                            <w:div w:id="1786080025">
                              <w:marLeft w:val="0"/>
                              <w:marRight w:val="0"/>
                              <w:marTop w:val="0"/>
                              <w:marBottom w:val="0"/>
                              <w:divBdr>
                                <w:top w:val="dashed" w:sz="2" w:space="0" w:color="FFFFFF"/>
                                <w:left w:val="dashed" w:sz="2" w:space="0" w:color="FFFFFF"/>
                                <w:bottom w:val="dashed" w:sz="2" w:space="0" w:color="FFFFFF"/>
                                <w:right w:val="dashed" w:sz="2" w:space="0" w:color="FFFFFF"/>
                              </w:divBdr>
                            </w:div>
                            <w:div w:id="1185053315">
                              <w:marLeft w:val="0"/>
                              <w:marRight w:val="0"/>
                              <w:marTop w:val="0"/>
                              <w:marBottom w:val="0"/>
                              <w:divBdr>
                                <w:top w:val="dashed" w:sz="2" w:space="0" w:color="FFFFFF"/>
                                <w:left w:val="dashed" w:sz="2" w:space="0" w:color="FFFFFF"/>
                                <w:bottom w:val="dashed" w:sz="2" w:space="0" w:color="FFFFFF"/>
                                <w:right w:val="dashed" w:sz="2" w:space="0" w:color="FFFFFF"/>
                              </w:divBdr>
                            </w:div>
                            <w:div w:id="426848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327795">
                          <w:marLeft w:val="0"/>
                          <w:marRight w:val="0"/>
                          <w:marTop w:val="0"/>
                          <w:marBottom w:val="0"/>
                          <w:divBdr>
                            <w:top w:val="dashed" w:sz="2" w:space="0" w:color="FFFFFF"/>
                            <w:left w:val="dashed" w:sz="2" w:space="0" w:color="FFFFFF"/>
                            <w:bottom w:val="dashed" w:sz="2" w:space="0" w:color="FFFFFF"/>
                            <w:right w:val="dashed" w:sz="2" w:space="0" w:color="FFFFFF"/>
                          </w:divBdr>
                        </w:div>
                        <w:div w:id="1954900614">
                          <w:marLeft w:val="0"/>
                          <w:marRight w:val="0"/>
                          <w:marTop w:val="0"/>
                          <w:marBottom w:val="0"/>
                          <w:divBdr>
                            <w:top w:val="dashed" w:sz="2" w:space="0" w:color="FFFFFF"/>
                            <w:left w:val="dashed" w:sz="2" w:space="0" w:color="FFFFFF"/>
                            <w:bottom w:val="dashed" w:sz="2" w:space="0" w:color="FFFFFF"/>
                            <w:right w:val="dashed" w:sz="2" w:space="0" w:color="FFFFFF"/>
                          </w:divBdr>
                          <w:divsChild>
                            <w:div w:id="2094082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9782960">
                          <w:marLeft w:val="0"/>
                          <w:marRight w:val="0"/>
                          <w:marTop w:val="0"/>
                          <w:marBottom w:val="0"/>
                          <w:divBdr>
                            <w:top w:val="dashed" w:sz="2" w:space="0" w:color="FFFFFF"/>
                            <w:left w:val="dashed" w:sz="2" w:space="0" w:color="FFFFFF"/>
                            <w:bottom w:val="dashed" w:sz="2" w:space="0" w:color="FFFFFF"/>
                            <w:right w:val="dashed" w:sz="2" w:space="0" w:color="FFFFFF"/>
                          </w:divBdr>
                        </w:div>
                        <w:div w:id="598950299">
                          <w:marLeft w:val="0"/>
                          <w:marRight w:val="0"/>
                          <w:marTop w:val="0"/>
                          <w:marBottom w:val="0"/>
                          <w:divBdr>
                            <w:top w:val="dashed" w:sz="2" w:space="0" w:color="FFFFFF"/>
                            <w:left w:val="dashed" w:sz="2" w:space="0" w:color="FFFFFF"/>
                            <w:bottom w:val="dashed" w:sz="2" w:space="0" w:color="FFFFFF"/>
                            <w:right w:val="dashed" w:sz="2" w:space="0" w:color="FFFFFF"/>
                          </w:divBdr>
                          <w:divsChild>
                            <w:div w:id="1083722157">
                              <w:marLeft w:val="0"/>
                              <w:marRight w:val="0"/>
                              <w:marTop w:val="0"/>
                              <w:marBottom w:val="0"/>
                              <w:divBdr>
                                <w:top w:val="dashed" w:sz="2" w:space="0" w:color="FFFFFF"/>
                                <w:left w:val="dashed" w:sz="2" w:space="0" w:color="FFFFFF"/>
                                <w:bottom w:val="dashed" w:sz="2" w:space="0" w:color="FFFFFF"/>
                                <w:right w:val="dashed" w:sz="2" w:space="0" w:color="FFFFFF"/>
                              </w:divBdr>
                            </w:div>
                            <w:div w:id="172570553">
                              <w:marLeft w:val="0"/>
                              <w:marRight w:val="0"/>
                              <w:marTop w:val="0"/>
                              <w:marBottom w:val="0"/>
                              <w:divBdr>
                                <w:top w:val="dashed" w:sz="2" w:space="0" w:color="FFFFFF"/>
                                <w:left w:val="dashed" w:sz="2" w:space="0" w:color="FFFFFF"/>
                                <w:bottom w:val="dashed" w:sz="2" w:space="0" w:color="FFFFFF"/>
                                <w:right w:val="dashed" w:sz="2" w:space="0" w:color="FFFFFF"/>
                              </w:divBdr>
                            </w:div>
                            <w:div w:id="1552960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938677">
                          <w:marLeft w:val="0"/>
                          <w:marRight w:val="0"/>
                          <w:marTop w:val="0"/>
                          <w:marBottom w:val="0"/>
                          <w:divBdr>
                            <w:top w:val="dashed" w:sz="2" w:space="0" w:color="FFFFFF"/>
                            <w:left w:val="dashed" w:sz="2" w:space="0" w:color="FFFFFF"/>
                            <w:bottom w:val="dashed" w:sz="2" w:space="0" w:color="FFFFFF"/>
                            <w:right w:val="dashed" w:sz="2" w:space="0" w:color="FFFFFF"/>
                          </w:divBdr>
                        </w:div>
                        <w:div w:id="630554078">
                          <w:marLeft w:val="0"/>
                          <w:marRight w:val="0"/>
                          <w:marTop w:val="0"/>
                          <w:marBottom w:val="0"/>
                          <w:divBdr>
                            <w:top w:val="dashed" w:sz="2" w:space="0" w:color="FFFFFF"/>
                            <w:left w:val="dashed" w:sz="2" w:space="0" w:color="FFFFFF"/>
                            <w:bottom w:val="dashed" w:sz="2" w:space="0" w:color="FFFFFF"/>
                            <w:right w:val="dashed" w:sz="2" w:space="0" w:color="FFFFFF"/>
                          </w:divBdr>
                          <w:divsChild>
                            <w:div w:id="1610240169">
                              <w:marLeft w:val="0"/>
                              <w:marRight w:val="0"/>
                              <w:marTop w:val="0"/>
                              <w:marBottom w:val="0"/>
                              <w:divBdr>
                                <w:top w:val="dashed" w:sz="2" w:space="0" w:color="FFFFFF"/>
                                <w:left w:val="dashed" w:sz="2" w:space="0" w:color="FFFFFF"/>
                                <w:bottom w:val="dashed" w:sz="2" w:space="0" w:color="FFFFFF"/>
                                <w:right w:val="dashed" w:sz="2" w:space="0" w:color="FFFFFF"/>
                              </w:divBdr>
                            </w:div>
                            <w:div w:id="20014126">
                              <w:marLeft w:val="0"/>
                              <w:marRight w:val="0"/>
                              <w:marTop w:val="0"/>
                              <w:marBottom w:val="0"/>
                              <w:divBdr>
                                <w:top w:val="dashed" w:sz="2" w:space="0" w:color="FFFFFF"/>
                                <w:left w:val="dashed" w:sz="2" w:space="0" w:color="FFFFFF"/>
                                <w:bottom w:val="dashed" w:sz="2" w:space="0" w:color="FFFFFF"/>
                                <w:right w:val="dashed" w:sz="2" w:space="0" w:color="FFFFFF"/>
                              </w:divBdr>
                            </w:div>
                            <w:div w:id="1774323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57971">
                          <w:marLeft w:val="0"/>
                          <w:marRight w:val="0"/>
                          <w:marTop w:val="0"/>
                          <w:marBottom w:val="0"/>
                          <w:divBdr>
                            <w:top w:val="dashed" w:sz="2" w:space="0" w:color="FFFFFF"/>
                            <w:left w:val="dashed" w:sz="2" w:space="0" w:color="FFFFFF"/>
                            <w:bottom w:val="dashed" w:sz="2" w:space="0" w:color="FFFFFF"/>
                            <w:right w:val="dashed" w:sz="2" w:space="0" w:color="FFFFFF"/>
                          </w:divBdr>
                        </w:div>
                        <w:div w:id="1944220497">
                          <w:marLeft w:val="0"/>
                          <w:marRight w:val="0"/>
                          <w:marTop w:val="0"/>
                          <w:marBottom w:val="0"/>
                          <w:divBdr>
                            <w:top w:val="dashed" w:sz="2" w:space="0" w:color="FFFFFF"/>
                            <w:left w:val="dashed" w:sz="2" w:space="0" w:color="FFFFFF"/>
                            <w:bottom w:val="dashed" w:sz="2" w:space="0" w:color="FFFFFF"/>
                            <w:right w:val="dashed" w:sz="2" w:space="0" w:color="FFFFFF"/>
                          </w:divBdr>
                          <w:divsChild>
                            <w:div w:id="1362779531">
                              <w:marLeft w:val="0"/>
                              <w:marRight w:val="0"/>
                              <w:marTop w:val="0"/>
                              <w:marBottom w:val="0"/>
                              <w:divBdr>
                                <w:top w:val="dashed" w:sz="2" w:space="0" w:color="FFFFFF"/>
                                <w:left w:val="dashed" w:sz="2" w:space="0" w:color="FFFFFF"/>
                                <w:bottom w:val="dashed" w:sz="2" w:space="0" w:color="FFFFFF"/>
                                <w:right w:val="dashed" w:sz="2" w:space="0" w:color="FFFFFF"/>
                              </w:divBdr>
                            </w:div>
                            <w:div w:id="856574878">
                              <w:marLeft w:val="0"/>
                              <w:marRight w:val="0"/>
                              <w:marTop w:val="0"/>
                              <w:marBottom w:val="0"/>
                              <w:divBdr>
                                <w:top w:val="dashed" w:sz="2" w:space="0" w:color="FFFFFF"/>
                                <w:left w:val="dashed" w:sz="2" w:space="0" w:color="FFFFFF"/>
                                <w:bottom w:val="dashed" w:sz="2" w:space="0" w:color="FFFFFF"/>
                                <w:right w:val="dashed" w:sz="2" w:space="0" w:color="FFFFFF"/>
                              </w:divBdr>
                            </w:div>
                            <w:div w:id="122307207">
                              <w:marLeft w:val="0"/>
                              <w:marRight w:val="0"/>
                              <w:marTop w:val="0"/>
                              <w:marBottom w:val="0"/>
                              <w:divBdr>
                                <w:top w:val="dashed" w:sz="2" w:space="0" w:color="FFFFFF"/>
                                <w:left w:val="dashed" w:sz="2" w:space="0" w:color="FFFFFF"/>
                                <w:bottom w:val="dashed" w:sz="2" w:space="0" w:color="FFFFFF"/>
                                <w:right w:val="dashed" w:sz="2" w:space="0" w:color="FFFFFF"/>
                              </w:divBdr>
                            </w:div>
                            <w:div w:id="1505894738">
                              <w:marLeft w:val="0"/>
                              <w:marRight w:val="0"/>
                              <w:marTop w:val="0"/>
                              <w:marBottom w:val="0"/>
                              <w:divBdr>
                                <w:top w:val="dashed" w:sz="2" w:space="0" w:color="FFFFFF"/>
                                <w:left w:val="dashed" w:sz="2" w:space="0" w:color="FFFFFF"/>
                                <w:bottom w:val="dashed" w:sz="2" w:space="0" w:color="FFFFFF"/>
                                <w:right w:val="dashed" w:sz="2" w:space="0" w:color="FFFFFF"/>
                              </w:divBdr>
                            </w:div>
                            <w:div w:id="1635022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466821">
                          <w:marLeft w:val="0"/>
                          <w:marRight w:val="0"/>
                          <w:marTop w:val="0"/>
                          <w:marBottom w:val="0"/>
                          <w:divBdr>
                            <w:top w:val="dashed" w:sz="2" w:space="0" w:color="FFFFFF"/>
                            <w:left w:val="dashed" w:sz="2" w:space="0" w:color="FFFFFF"/>
                            <w:bottom w:val="dashed" w:sz="2" w:space="0" w:color="FFFFFF"/>
                            <w:right w:val="dashed" w:sz="2" w:space="0" w:color="FFFFFF"/>
                          </w:divBdr>
                        </w:div>
                        <w:div w:id="1644045035">
                          <w:marLeft w:val="0"/>
                          <w:marRight w:val="0"/>
                          <w:marTop w:val="0"/>
                          <w:marBottom w:val="0"/>
                          <w:divBdr>
                            <w:top w:val="dashed" w:sz="2" w:space="0" w:color="FFFFFF"/>
                            <w:left w:val="dashed" w:sz="2" w:space="0" w:color="FFFFFF"/>
                            <w:bottom w:val="dashed" w:sz="2" w:space="0" w:color="FFFFFF"/>
                            <w:right w:val="dashed" w:sz="2" w:space="0" w:color="FFFFFF"/>
                          </w:divBdr>
                          <w:divsChild>
                            <w:div w:id="144929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5605007">
                          <w:marLeft w:val="0"/>
                          <w:marRight w:val="0"/>
                          <w:marTop w:val="0"/>
                          <w:marBottom w:val="0"/>
                          <w:divBdr>
                            <w:top w:val="dashed" w:sz="2" w:space="0" w:color="FFFFFF"/>
                            <w:left w:val="dashed" w:sz="2" w:space="0" w:color="FFFFFF"/>
                            <w:bottom w:val="dashed" w:sz="2" w:space="0" w:color="FFFFFF"/>
                            <w:right w:val="dashed" w:sz="2" w:space="0" w:color="FFFFFF"/>
                          </w:divBdr>
                        </w:div>
                        <w:div w:id="1533228977">
                          <w:marLeft w:val="0"/>
                          <w:marRight w:val="0"/>
                          <w:marTop w:val="0"/>
                          <w:marBottom w:val="0"/>
                          <w:divBdr>
                            <w:top w:val="dashed" w:sz="2" w:space="0" w:color="FFFFFF"/>
                            <w:left w:val="dashed" w:sz="2" w:space="0" w:color="FFFFFF"/>
                            <w:bottom w:val="dashed" w:sz="2" w:space="0" w:color="FFFFFF"/>
                            <w:right w:val="dashed" w:sz="2" w:space="0" w:color="FFFFFF"/>
                          </w:divBdr>
                          <w:divsChild>
                            <w:div w:id="874930423">
                              <w:marLeft w:val="0"/>
                              <w:marRight w:val="0"/>
                              <w:marTop w:val="0"/>
                              <w:marBottom w:val="0"/>
                              <w:divBdr>
                                <w:top w:val="dashed" w:sz="2" w:space="0" w:color="FFFFFF"/>
                                <w:left w:val="dashed" w:sz="2" w:space="0" w:color="FFFFFF"/>
                                <w:bottom w:val="dashed" w:sz="2" w:space="0" w:color="FFFFFF"/>
                                <w:right w:val="dashed" w:sz="2" w:space="0" w:color="FFFFFF"/>
                              </w:divBdr>
                            </w:div>
                            <w:div w:id="2013331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1070394">
                          <w:marLeft w:val="0"/>
                          <w:marRight w:val="0"/>
                          <w:marTop w:val="0"/>
                          <w:marBottom w:val="0"/>
                          <w:divBdr>
                            <w:top w:val="dashed" w:sz="2" w:space="0" w:color="FFFFFF"/>
                            <w:left w:val="dashed" w:sz="2" w:space="0" w:color="FFFFFF"/>
                            <w:bottom w:val="dashed" w:sz="2" w:space="0" w:color="FFFFFF"/>
                            <w:right w:val="dashed" w:sz="2" w:space="0" w:color="FFFFFF"/>
                          </w:divBdr>
                        </w:div>
                        <w:div w:id="1207254719">
                          <w:marLeft w:val="0"/>
                          <w:marRight w:val="0"/>
                          <w:marTop w:val="0"/>
                          <w:marBottom w:val="0"/>
                          <w:divBdr>
                            <w:top w:val="dashed" w:sz="2" w:space="0" w:color="FFFFFF"/>
                            <w:left w:val="dashed" w:sz="2" w:space="0" w:color="FFFFFF"/>
                            <w:bottom w:val="dashed" w:sz="2" w:space="0" w:color="FFFFFF"/>
                            <w:right w:val="dashed" w:sz="2" w:space="0" w:color="FFFFFF"/>
                          </w:divBdr>
                          <w:divsChild>
                            <w:div w:id="1437405330">
                              <w:marLeft w:val="0"/>
                              <w:marRight w:val="0"/>
                              <w:marTop w:val="0"/>
                              <w:marBottom w:val="0"/>
                              <w:divBdr>
                                <w:top w:val="dashed" w:sz="2" w:space="0" w:color="FFFFFF"/>
                                <w:left w:val="dashed" w:sz="2" w:space="0" w:color="FFFFFF"/>
                                <w:bottom w:val="dashed" w:sz="2" w:space="0" w:color="FFFFFF"/>
                                <w:right w:val="dashed" w:sz="2" w:space="0" w:color="FFFFFF"/>
                              </w:divBdr>
                            </w:div>
                            <w:div w:id="1296375540">
                              <w:marLeft w:val="0"/>
                              <w:marRight w:val="0"/>
                              <w:marTop w:val="0"/>
                              <w:marBottom w:val="0"/>
                              <w:divBdr>
                                <w:top w:val="dashed" w:sz="2" w:space="0" w:color="FFFFFF"/>
                                <w:left w:val="dashed" w:sz="2" w:space="0" w:color="FFFFFF"/>
                                <w:bottom w:val="dashed" w:sz="2" w:space="0" w:color="FFFFFF"/>
                                <w:right w:val="dashed" w:sz="2" w:space="0" w:color="FFFFFF"/>
                              </w:divBdr>
                            </w:div>
                            <w:div w:id="74867785">
                              <w:marLeft w:val="0"/>
                              <w:marRight w:val="0"/>
                              <w:marTop w:val="0"/>
                              <w:marBottom w:val="0"/>
                              <w:divBdr>
                                <w:top w:val="dashed" w:sz="2" w:space="0" w:color="FFFFFF"/>
                                <w:left w:val="dashed" w:sz="2" w:space="0" w:color="FFFFFF"/>
                                <w:bottom w:val="dashed" w:sz="2" w:space="0" w:color="FFFFFF"/>
                                <w:right w:val="dashed" w:sz="2" w:space="0" w:color="FFFFFF"/>
                              </w:divBdr>
                            </w:div>
                            <w:div w:id="1737120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710545">
                          <w:marLeft w:val="0"/>
                          <w:marRight w:val="0"/>
                          <w:marTop w:val="0"/>
                          <w:marBottom w:val="0"/>
                          <w:divBdr>
                            <w:top w:val="dashed" w:sz="2" w:space="0" w:color="FFFFFF"/>
                            <w:left w:val="dashed" w:sz="2" w:space="0" w:color="FFFFFF"/>
                            <w:bottom w:val="dashed" w:sz="2" w:space="0" w:color="FFFFFF"/>
                            <w:right w:val="dashed" w:sz="2" w:space="0" w:color="FFFFFF"/>
                          </w:divBdr>
                        </w:div>
                        <w:div w:id="861699109">
                          <w:marLeft w:val="0"/>
                          <w:marRight w:val="0"/>
                          <w:marTop w:val="0"/>
                          <w:marBottom w:val="0"/>
                          <w:divBdr>
                            <w:top w:val="dashed" w:sz="2" w:space="0" w:color="FFFFFF"/>
                            <w:left w:val="dashed" w:sz="2" w:space="0" w:color="FFFFFF"/>
                            <w:bottom w:val="dashed" w:sz="2" w:space="0" w:color="FFFFFF"/>
                            <w:right w:val="dashed" w:sz="2" w:space="0" w:color="FFFFFF"/>
                          </w:divBdr>
                          <w:divsChild>
                            <w:div w:id="1785533977">
                              <w:marLeft w:val="0"/>
                              <w:marRight w:val="0"/>
                              <w:marTop w:val="0"/>
                              <w:marBottom w:val="0"/>
                              <w:divBdr>
                                <w:top w:val="dashed" w:sz="2" w:space="0" w:color="FFFFFF"/>
                                <w:left w:val="dashed" w:sz="2" w:space="0" w:color="FFFFFF"/>
                                <w:bottom w:val="dashed" w:sz="2" w:space="0" w:color="FFFFFF"/>
                                <w:right w:val="dashed" w:sz="2" w:space="0" w:color="FFFFFF"/>
                              </w:divBdr>
                            </w:div>
                            <w:div w:id="1265770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8296706">
                  <w:marLeft w:val="0"/>
                  <w:marRight w:val="0"/>
                  <w:marTop w:val="0"/>
                  <w:marBottom w:val="0"/>
                  <w:divBdr>
                    <w:top w:val="dashed" w:sz="2" w:space="0" w:color="FFFFFF"/>
                    <w:left w:val="dashed" w:sz="2" w:space="0" w:color="FFFFFF"/>
                    <w:bottom w:val="dashed" w:sz="2" w:space="0" w:color="FFFFFF"/>
                    <w:right w:val="dashed" w:sz="2" w:space="0" w:color="FFFFFF"/>
                  </w:divBdr>
                </w:div>
                <w:div w:id="587035955">
                  <w:marLeft w:val="0"/>
                  <w:marRight w:val="0"/>
                  <w:marTop w:val="0"/>
                  <w:marBottom w:val="0"/>
                  <w:divBdr>
                    <w:top w:val="dashed" w:sz="2" w:space="0" w:color="FFFFFF"/>
                    <w:left w:val="dashed" w:sz="2" w:space="0" w:color="FFFFFF"/>
                    <w:bottom w:val="dashed" w:sz="2" w:space="0" w:color="FFFFFF"/>
                    <w:right w:val="dashed" w:sz="2" w:space="0" w:color="FFFFFF"/>
                  </w:divBdr>
                  <w:divsChild>
                    <w:div w:id="505050989">
                      <w:marLeft w:val="0"/>
                      <w:marRight w:val="0"/>
                      <w:marTop w:val="0"/>
                      <w:marBottom w:val="0"/>
                      <w:divBdr>
                        <w:top w:val="dashed" w:sz="2" w:space="0" w:color="FFFFFF"/>
                        <w:left w:val="dashed" w:sz="2" w:space="0" w:color="FFFFFF"/>
                        <w:bottom w:val="dashed" w:sz="2" w:space="0" w:color="FFFFFF"/>
                        <w:right w:val="dashed" w:sz="2" w:space="0" w:color="FFFFFF"/>
                      </w:divBdr>
                    </w:div>
                    <w:div w:id="54739958">
                      <w:marLeft w:val="0"/>
                      <w:marRight w:val="0"/>
                      <w:marTop w:val="0"/>
                      <w:marBottom w:val="0"/>
                      <w:divBdr>
                        <w:top w:val="dashed" w:sz="2" w:space="0" w:color="FFFFFF"/>
                        <w:left w:val="dashed" w:sz="2" w:space="0" w:color="FFFFFF"/>
                        <w:bottom w:val="dashed" w:sz="2" w:space="0" w:color="FFFFFF"/>
                        <w:right w:val="dashed" w:sz="2" w:space="0" w:color="FFFFFF"/>
                      </w:divBdr>
                      <w:divsChild>
                        <w:div w:id="872957435">
                          <w:marLeft w:val="0"/>
                          <w:marRight w:val="0"/>
                          <w:marTop w:val="0"/>
                          <w:marBottom w:val="0"/>
                          <w:divBdr>
                            <w:top w:val="dashed" w:sz="2" w:space="0" w:color="FFFFFF"/>
                            <w:left w:val="dashed" w:sz="2" w:space="0" w:color="FFFFFF"/>
                            <w:bottom w:val="dashed" w:sz="2" w:space="0" w:color="FFFFFF"/>
                            <w:right w:val="dashed" w:sz="2" w:space="0" w:color="FFFFFF"/>
                          </w:divBdr>
                        </w:div>
                        <w:div w:id="1904482663">
                          <w:marLeft w:val="0"/>
                          <w:marRight w:val="0"/>
                          <w:marTop w:val="0"/>
                          <w:marBottom w:val="0"/>
                          <w:divBdr>
                            <w:top w:val="dashed" w:sz="2" w:space="0" w:color="FFFFFF"/>
                            <w:left w:val="dashed" w:sz="2" w:space="0" w:color="FFFFFF"/>
                            <w:bottom w:val="dashed" w:sz="2" w:space="0" w:color="FFFFFF"/>
                            <w:right w:val="dashed" w:sz="2" w:space="0" w:color="FFFFFF"/>
                          </w:divBdr>
                          <w:divsChild>
                            <w:div w:id="1293637859">
                              <w:marLeft w:val="0"/>
                              <w:marRight w:val="0"/>
                              <w:marTop w:val="0"/>
                              <w:marBottom w:val="0"/>
                              <w:divBdr>
                                <w:top w:val="dashed" w:sz="2" w:space="0" w:color="FFFFFF"/>
                                <w:left w:val="dashed" w:sz="2" w:space="0" w:color="FFFFFF"/>
                                <w:bottom w:val="dashed" w:sz="2" w:space="0" w:color="FFFFFF"/>
                                <w:right w:val="dashed" w:sz="2" w:space="0" w:color="FFFFFF"/>
                              </w:divBdr>
                            </w:div>
                            <w:div w:id="208419744">
                              <w:marLeft w:val="0"/>
                              <w:marRight w:val="0"/>
                              <w:marTop w:val="0"/>
                              <w:marBottom w:val="0"/>
                              <w:divBdr>
                                <w:top w:val="dashed" w:sz="2" w:space="0" w:color="FFFFFF"/>
                                <w:left w:val="dashed" w:sz="2" w:space="0" w:color="FFFFFF"/>
                                <w:bottom w:val="dashed" w:sz="2" w:space="0" w:color="FFFFFF"/>
                                <w:right w:val="dashed" w:sz="2" w:space="0" w:color="FFFFFF"/>
                              </w:divBdr>
                            </w:div>
                            <w:div w:id="2077967343">
                              <w:marLeft w:val="0"/>
                              <w:marRight w:val="0"/>
                              <w:marTop w:val="0"/>
                              <w:marBottom w:val="0"/>
                              <w:divBdr>
                                <w:top w:val="dashed" w:sz="2" w:space="0" w:color="FFFFFF"/>
                                <w:left w:val="dashed" w:sz="2" w:space="0" w:color="FFFFFF"/>
                                <w:bottom w:val="dashed" w:sz="2" w:space="0" w:color="FFFFFF"/>
                                <w:right w:val="dashed" w:sz="2" w:space="0" w:color="FFFFFF"/>
                              </w:divBdr>
                              <w:divsChild>
                                <w:div w:id="298151862">
                                  <w:marLeft w:val="0"/>
                                  <w:marRight w:val="0"/>
                                  <w:marTop w:val="0"/>
                                  <w:marBottom w:val="0"/>
                                  <w:divBdr>
                                    <w:top w:val="dashed" w:sz="2" w:space="0" w:color="FFFFFF"/>
                                    <w:left w:val="dashed" w:sz="2" w:space="0" w:color="FFFFFF"/>
                                    <w:bottom w:val="dashed" w:sz="2" w:space="0" w:color="FFFFFF"/>
                                    <w:right w:val="dashed" w:sz="2" w:space="0" w:color="FFFFFF"/>
                                  </w:divBdr>
                                </w:div>
                                <w:div w:id="1029768536">
                                  <w:marLeft w:val="0"/>
                                  <w:marRight w:val="0"/>
                                  <w:marTop w:val="0"/>
                                  <w:marBottom w:val="0"/>
                                  <w:divBdr>
                                    <w:top w:val="dashed" w:sz="2" w:space="0" w:color="FFFFFF"/>
                                    <w:left w:val="dashed" w:sz="2" w:space="0" w:color="FFFFFF"/>
                                    <w:bottom w:val="dashed" w:sz="2" w:space="0" w:color="FFFFFF"/>
                                    <w:right w:val="dashed" w:sz="2" w:space="0" w:color="FFFFFF"/>
                                  </w:divBdr>
                                </w:div>
                                <w:div w:id="19269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983458">
                              <w:marLeft w:val="0"/>
                              <w:marRight w:val="0"/>
                              <w:marTop w:val="0"/>
                              <w:marBottom w:val="0"/>
                              <w:divBdr>
                                <w:top w:val="dashed" w:sz="2" w:space="0" w:color="FFFFFF"/>
                                <w:left w:val="dashed" w:sz="2" w:space="0" w:color="FFFFFF"/>
                                <w:bottom w:val="dashed" w:sz="2" w:space="0" w:color="FFFFFF"/>
                                <w:right w:val="dashed" w:sz="2" w:space="0" w:color="FFFFFF"/>
                              </w:divBdr>
                            </w:div>
                            <w:div w:id="1169516793">
                              <w:marLeft w:val="0"/>
                              <w:marRight w:val="0"/>
                              <w:marTop w:val="0"/>
                              <w:marBottom w:val="0"/>
                              <w:divBdr>
                                <w:top w:val="dashed" w:sz="2" w:space="0" w:color="FFFFFF"/>
                                <w:left w:val="dashed" w:sz="2" w:space="0" w:color="FFFFFF"/>
                                <w:bottom w:val="dashed" w:sz="2" w:space="0" w:color="FFFFFF"/>
                                <w:right w:val="dashed" w:sz="2" w:space="0" w:color="FFFFFF"/>
                              </w:divBdr>
                            </w:div>
                            <w:div w:id="754281421">
                              <w:marLeft w:val="0"/>
                              <w:marRight w:val="0"/>
                              <w:marTop w:val="0"/>
                              <w:marBottom w:val="0"/>
                              <w:divBdr>
                                <w:top w:val="dashed" w:sz="2" w:space="0" w:color="FFFFFF"/>
                                <w:left w:val="dashed" w:sz="2" w:space="0" w:color="FFFFFF"/>
                                <w:bottom w:val="dashed" w:sz="2" w:space="0" w:color="FFFFFF"/>
                                <w:right w:val="dashed" w:sz="2" w:space="0" w:color="FFFFFF"/>
                              </w:divBdr>
                            </w:div>
                            <w:div w:id="1342245199">
                              <w:marLeft w:val="0"/>
                              <w:marRight w:val="0"/>
                              <w:marTop w:val="0"/>
                              <w:marBottom w:val="0"/>
                              <w:divBdr>
                                <w:top w:val="dashed" w:sz="2" w:space="0" w:color="FFFFFF"/>
                                <w:left w:val="dashed" w:sz="2" w:space="0" w:color="FFFFFF"/>
                                <w:bottom w:val="dashed" w:sz="2" w:space="0" w:color="FFFFFF"/>
                                <w:right w:val="dashed" w:sz="2" w:space="0" w:color="FFFFFF"/>
                              </w:divBdr>
                            </w:div>
                            <w:div w:id="765229914">
                              <w:marLeft w:val="0"/>
                              <w:marRight w:val="0"/>
                              <w:marTop w:val="0"/>
                              <w:marBottom w:val="0"/>
                              <w:divBdr>
                                <w:top w:val="dashed" w:sz="2" w:space="0" w:color="FFFFFF"/>
                                <w:left w:val="dashed" w:sz="2" w:space="0" w:color="FFFFFF"/>
                                <w:bottom w:val="dashed" w:sz="2" w:space="0" w:color="FFFFFF"/>
                                <w:right w:val="dashed" w:sz="2" w:space="0" w:color="FFFFFF"/>
                              </w:divBdr>
                            </w:div>
                            <w:div w:id="1559437602">
                              <w:marLeft w:val="0"/>
                              <w:marRight w:val="0"/>
                              <w:marTop w:val="0"/>
                              <w:marBottom w:val="0"/>
                              <w:divBdr>
                                <w:top w:val="dashed" w:sz="2" w:space="0" w:color="FFFFFF"/>
                                <w:left w:val="dashed" w:sz="2" w:space="0" w:color="FFFFFF"/>
                                <w:bottom w:val="dashed" w:sz="2" w:space="0" w:color="FFFFFF"/>
                                <w:right w:val="dashed" w:sz="2" w:space="0" w:color="FFFFFF"/>
                              </w:divBdr>
                            </w:div>
                            <w:div w:id="509763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17215">
                          <w:marLeft w:val="0"/>
                          <w:marRight w:val="0"/>
                          <w:marTop w:val="0"/>
                          <w:marBottom w:val="0"/>
                          <w:divBdr>
                            <w:top w:val="dashed" w:sz="2" w:space="0" w:color="FFFFFF"/>
                            <w:left w:val="dashed" w:sz="2" w:space="0" w:color="FFFFFF"/>
                            <w:bottom w:val="dashed" w:sz="2" w:space="0" w:color="FFFFFF"/>
                            <w:right w:val="dashed" w:sz="2" w:space="0" w:color="FFFFFF"/>
                          </w:divBdr>
                        </w:div>
                        <w:div w:id="1542596806">
                          <w:marLeft w:val="0"/>
                          <w:marRight w:val="0"/>
                          <w:marTop w:val="0"/>
                          <w:marBottom w:val="0"/>
                          <w:divBdr>
                            <w:top w:val="dashed" w:sz="2" w:space="0" w:color="FFFFFF"/>
                            <w:left w:val="dashed" w:sz="2" w:space="0" w:color="FFFFFF"/>
                            <w:bottom w:val="dashed" w:sz="2" w:space="0" w:color="FFFFFF"/>
                            <w:right w:val="dashed" w:sz="2" w:space="0" w:color="FFFFFF"/>
                          </w:divBdr>
                          <w:divsChild>
                            <w:div w:id="744885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187897">
                          <w:marLeft w:val="0"/>
                          <w:marRight w:val="0"/>
                          <w:marTop w:val="0"/>
                          <w:marBottom w:val="0"/>
                          <w:divBdr>
                            <w:top w:val="dashed" w:sz="2" w:space="0" w:color="FFFFFF"/>
                            <w:left w:val="dashed" w:sz="2" w:space="0" w:color="FFFFFF"/>
                            <w:bottom w:val="dashed" w:sz="2" w:space="0" w:color="FFFFFF"/>
                            <w:right w:val="dashed" w:sz="2" w:space="0" w:color="FFFFFF"/>
                          </w:divBdr>
                        </w:div>
                        <w:div w:id="1440560435">
                          <w:marLeft w:val="0"/>
                          <w:marRight w:val="0"/>
                          <w:marTop w:val="0"/>
                          <w:marBottom w:val="0"/>
                          <w:divBdr>
                            <w:top w:val="dashed" w:sz="2" w:space="0" w:color="FFFFFF"/>
                            <w:left w:val="dashed" w:sz="2" w:space="0" w:color="FFFFFF"/>
                            <w:bottom w:val="dashed" w:sz="2" w:space="0" w:color="FFFFFF"/>
                            <w:right w:val="dashed" w:sz="2" w:space="0" w:color="FFFFFF"/>
                          </w:divBdr>
                          <w:divsChild>
                            <w:div w:id="223882310">
                              <w:marLeft w:val="0"/>
                              <w:marRight w:val="0"/>
                              <w:marTop w:val="0"/>
                              <w:marBottom w:val="0"/>
                              <w:divBdr>
                                <w:top w:val="dashed" w:sz="2" w:space="0" w:color="FFFFFF"/>
                                <w:left w:val="dashed" w:sz="2" w:space="0" w:color="FFFFFF"/>
                                <w:bottom w:val="dashed" w:sz="2" w:space="0" w:color="FFFFFF"/>
                                <w:right w:val="dashed" w:sz="2" w:space="0" w:color="FFFFFF"/>
                              </w:divBdr>
                            </w:div>
                            <w:div w:id="2117093023">
                              <w:marLeft w:val="0"/>
                              <w:marRight w:val="0"/>
                              <w:marTop w:val="0"/>
                              <w:marBottom w:val="0"/>
                              <w:divBdr>
                                <w:top w:val="dashed" w:sz="2" w:space="0" w:color="FFFFFF"/>
                                <w:left w:val="dashed" w:sz="2" w:space="0" w:color="FFFFFF"/>
                                <w:bottom w:val="dashed" w:sz="2" w:space="0" w:color="FFFFFF"/>
                                <w:right w:val="dashed" w:sz="2" w:space="0" w:color="FFFFFF"/>
                              </w:divBdr>
                            </w:div>
                            <w:div w:id="1410805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1078297">
                      <w:marLeft w:val="0"/>
                      <w:marRight w:val="0"/>
                      <w:marTop w:val="0"/>
                      <w:marBottom w:val="0"/>
                      <w:divBdr>
                        <w:top w:val="dashed" w:sz="2" w:space="0" w:color="FFFFFF"/>
                        <w:left w:val="dashed" w:sz="2" w:space="0" w:color="FFFFFF"/>
                        <w:bottom w:val="dashed" w:sz="2" w:space="0" w:color="FFFFFF"/>
                        <w:right w:val="dashed" w:sz="2" w:space="0" w:color="FFFFFF"/>
                      </w:divBdr>
                    </w:div>
                    <w:div w:id="1041783101">
                      <w:marLeft w:val="0"/>
                      <w:marRight w:val="0"/>
                      <w:marTop w:val="0"/>
                      <w:marBottom w:val="0"/>
                      <w:divBdr>
                        <w:top w:val="dashed" w:sz="2" w:space="0" w:color="FFFFFF"/>
                        <w:left w:val="dashed" w:sz="2" w:space="0" w:color="FFFFFF"/>
                        <w:bottom w:val="dashed" w:sz="2" w:space="0" w:color="FFFFFF"/>
                        <w:right w:val="dashed" w:sz="2" w:space="0" w:color="FFFFFF"/>
                      </w:divBdr>
                      <w:divsChild>
                        <w:div w:id="1131438880">
                          <w:marLeft w:val="0"/>
                          <w:marRight w:val="0"/>
                          <w:marTop w:val="0"/>
                          <w:marBottom w:val="0"/>
                          <w:divBdr>
                            <w:top w:val="dashed" w:sz="2" w:space="0" w:color="FFFFFF"/>
                            <w:left w:val="dashed" w:sz="2" w:space="0" w:color="FFFFFF"/>
                            <w:bottom w:val="dashed" w:sz="2" w:space="0" w:color="FFFFFF"/>
                            <w:right w:val="dashed" w:sz="2" w:space="0" w:color="FFFFFF"/>
                          </w:divBdr>
                        </w:div>
                        <w:div w:id="1579171719">
                          <w:marLeft w:val="0"/>
                          <w:marRight w:val="0"/>
                          <w:marTop w:val="0"/>
                          <w:marBottom w:val="0"/>
                          <w:divBdr>
                            <w:top w:val="dashed" w:sz="2" w:space="0" w:color="FFFFFF"/>
                            <w:left w:val="dashed" w:sz="2" w:space="0" w:color="FFFFFF"/>
                            <w:bottom w:val="dashed" w:sz="2" w:space="0" w:color="FFFFFF"/>
                            <w:right w:val="dashed" w:sz="2" w:space="0" w:color="FFFFFF"/>
                          </w:divBdr>
                          <w:divsChild>
                            <w:div w:id="1843156220">
                              <w:marLeft w:val="0"/>
                              <w:marRight w:val="0"/>
                              <w:marTop w:val="0"/>
                              <w:marBottom w:val="0"/>
                              <w:divBdr>
                                <w:top w:val="dashed" w:sz="2" w:space="0" w:color="FFFFFF"/>
                                <w:left w:val="dashed" w:sz="2" w:space="0" w:color="FFFFFF"/>
                                <w:bottom w:val="dashed" w:sz="2" w:space="0" w:color="FFFFFF"/>
                                <w:right w:val="dashed" w:sz="2" w:space="0" w:color="FFFFFF"/>
                              </w:divBdr>
                            </w:div>
                            <w:div w:id="794444753">
                              <w:marLeft w:val="0"/>
                              <w:marRight w:val="0"/>
                              <w:marTop w:val="0"/>
                              <w:marBottom w:val="0"/>
                              <w:divBdr>
                                <w:top w:val="dashed" w:sz="2" w:space="0" w:color="FFFFFF"/>
                                <w:left w:val="dashed" w:sz="2" w:space="0" w:color="FFFFFF"/>
                                <w:bottom w:val="dashed" w:sz="2" w:space="0" w:color="FFFFFF"/>
                                <w:right w:val="dashed" w:sz="2" w:space="0" w:color="FFFFFF"/>
                              </w:divBdr>
                              <w:divsChild>
                                <w:div w:id="1553812906">
                                  <w:marLeft w:val="0"/>
                                  <w:marRight w:val="0"/>
                                  <w:marTop w:val="0"/>
                                  <w:marBottom w:val="0"/>
                                  <w:divBdr>
                                    <w:top w:val="dashed" w:sz="2" w:space="0" w:color="FFFFFF"/>
                                    <w:left w:val="dashed" w:sz="2" w:space="0" w:color="FFFFFF"/>
                                    <w:bottom w:val="dashed" w:sz="2" w:space="0" w:color="FFFFFF"/>
                                    <w:right w:val="dashed" w:sz="2" w:space="0" w:color="FFFFFF"/>
                                  </w:divBdr>
                                </w:div>
                                <w:div w:id="538782505">
                                  <w:marLeft w:val="0"/>
                                  <w:marRight w:val="0"/>
                                  <w:marTop w:val="0"/>
                                  <w:marBottom w:val="0"/>
                                  <w:divBdr>
                                    <w:top w:val="dashed" w:sz="2" w:space="0" w:color="FFFFFF"/>
                                    <w:left w:val="dashed" w:sz="2" w:space="0" w:color="FFFFFF"/>
                                    <w:bottom w:val="dashed" w:sz="2" w:space="0" w:color="FFFFFF"/>
                                    <w:right w:val="dashed" w:sz="2" w:space="0" w:color="FFFFFF"/>
                                  </w:divBdr>
                                </w:div>
                                <w:div w:id="1456563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502166">
                              <w:marLeft w:val="0"/>
                              <w:marRight w:val="0"/>
                              <w:marTop w:val="0"/>
                              <w:marBottom w:val="0"/>
                              <w:divBdr>
                                <w:top w:val="dashed" w:sz="2" w:space="0" w:color="FFFFFF"/>
                                <w:left w:val="dashed" w:sz="2" w:space="0" w:color="FFFFFF"/>
                                <w:bottom w:val="dashed" w:sz="2" w:space="0" w:color="FFFFFF"/>
                                <w:right w:val="dashed" w:sz="2" w:space="0" w:color="FFFFFF"/>
                              </w:divBdr>
                            </w:div>
                            <w:div w:id="740176068">
                              <w:marLeft w:val="0"/>
                              <w:marRight w:val="0"/>
                              <w:marTop w:val="0"/>
                              <w:marBottom w:val="0"/>
                              <w:divBdr>
                                <w:top w:val="dashed" w:sz="2" w:space="0" w:color="FFFFFF"/>
                                <w:left w:val="dashed" w:sz="2" w:space="0" w:color="FFFFFF"/>
                                <w:bottom w:val="dashed" w:sz="2" w:space="0" w:color="FFFFFF"/>
                                <w:right w:val="dashed" w:sz="2" w:space="0" w:color="FFFFFF"/>
                              </w:divBdr>
                              <w:divsChild>
                                <w:div w:id="1959873773">
                                  <w:marLeft w:val="0"/>
                                  <w:marRight w:val="0"/>
                                  <w:marTop w:val="0"/>
                                  <w:marBottom w:val="0"/>
                                  <w:divBdr>
                                    <w:top w:val="dashed" w:sz="2" w:space="0" w:color="FFFFFF"/>
                                    <w:left w:val="dashed" w:sz="2" w:space="0" w:color="FFFFFF"/>
                                    <w:bottom w:val="dashed" w:sz="2" w:space="0" w:color="FFFFFF"/>
                                    <w:right w:val="dashed" w:sz="2" w:space="0" w:color="FFFFFF"/>
                                  </w:divBdr>
                                </w:div>
                                <w:div w:id="786973420">
                                  <w:marLeft w:val="0"/>
                                  <w:marRight w:val="0"/>
                                  <w:marTop w:val="0"/>
                                  <w:marBottom w:val="0"/>
                                  <w:divBdr>
                                    <w:top w:val="dashed" w:sz="2" w:space="0" w:color="FFFFFF"/>
                                    <w:left w:val="dashed" w:sz="2" w:space="0" w:color="FFFFFF"/>
                                    <w:bottom w:val="dashed" w:sz="2" w:space="0" w:color="FFFFFF"/>
                                    <w:right w:val="dashed" w:sz="2" w:space="0" w:color="FFFFFF"/>
                                  </w:divBdr>
                                </w:div>
                                <w:div w:id="1816991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3009652">
                          <w:marLeft w:val="0"/>
                          <w:marRight w:val="0"/>
                          <w:marTop w:val="0"/>
                          <w:marBottom w:val="0"/>
                          <w:divBdr>
                            <w:top w:val="dashed" w:sz="2" w:space="0" w:color="FFFFFF"/>
                            <w:left w:val="dashed" w:sz="2" w:space="0" w:color="FFFFFF"/>
                            <w:bottom w:val="dashed" w:sz="2" w:space="0" w:color="FFFFFF"/>
                            <w:right w:val="dashed" w:sz="2" w:space="0" w:color="FFFFFF"/>
                          </w:divBdr>
                        </w:div>
                        <w:div w:id="1247885689">
                          <w:marLeft w:val="0"/>
                          <w:marRight w:val="0"/>
                          <w:marTop w:val="0"/>
                          <w:marBottom w:val="0"/>
                          <w:divBdr>
                            <w:top w:val="dashed" w:sz="2" w:space="0" w:color="FFFFFF"/>
                            <w:left w:val="dashed" w:sz="2" w:space="0" w:color="FFFFFF"/>
                            <w:bottom w:val="dashed" w:sz="2" w:space="0" w:color="FFFFFF"/>
                            <w:right w:val="dashed" w:sz="2" w:space="0" w:color="FFFFFF"/>
                          </w:divBdr>
                          <w:divsChild>
                            <w:div w:id="68118232">
                              <w:marLeft w:val="0"/>
                              <w:marRight w:val="0"/>
                              <w:marTop w:val="0"/>
                              <w:marBottom w:val="0"/>
                              <w:divBdr>
                                <w:top w:val="dashed" w:sz="2" w:space="0" w:color="FFFFFF"/>
                                <w:left w:val="dashed" w:sz="2" w:space="0" w:color="FFFFFF"/>
                                <w:bottom w:val="dashed" w:sz="2" w:space="0" w:color="FFFFFF"/>
                                <w:right w:val="dashed" w:sz="2" w:space="0" w:color="FFFFFF"/>
                              </w:divBdr>
                            </w:div>
                            <w:div w:id="385764204">
                              <w:marLeft w:val="0"/>
                              <w:marRight w:val="0"/>
                              <w:marTop w:val="0"/>
                              <w:marBottom w:val="0"/>
                              <w:divBdr>
                                <w:top w:val="dashed" w:sz="2" w:space="0" w:color="FFFFFF"/>
                                <w:left w:val="dashed" w:sz="2" w:space="0" w:color="FFFFFF"/>
                                <w:bottom w:val="dashed" w:sz="2" w:space="0" w:color="FFFFFF"/>
                                <w:right w:val="dashed" w:sz="2" w:space="0" w:color="FFFFFF"/>
                              </w:divBdr>
                            </w:div>
                            <w:div w:id="98722855">
                              <w:marLeft w:val="0"/>
                              <w:marRight w:val="0"/>
                              <w:marTop w:val="0"/>
                              <w:marBottom w:val="0"/>
                              <w:divBdr>
                                <w:top w:val="dashed" w:sz="2" w:space="0" w:color="FFFFFF"/>
                                <w:left w:val="dashed" w:sz="2" w:space="0" w:color="FFFFFF"/>
                                <w:bottom w:val="dashed" w:sz="2" w:space="0" w:color="FFFFFF"/>
                                <w:right w:val="dashed" w:sz="2" w:space="0" w:color="FFFFFF"/>
                              </w:divBdr>
                            </w:div>
                            <w:div w:id="1217355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600394">
                          <w:marLeft w:val="0"/>
                          <w:marRight w:val="0"/>
                          <w:marTop w:val="0"/>
                          <w:marBottom w:val="0"/>
                          <w:divBdr>
                            <w:top w:val="dashed" w:sz="2" w:space="0" w:color="FFFFFF"/>
                            <w:left w:val="dashed" w:sz="2" w:space="0" w:color="FFFFFF"/>
                            <w:bottom w:val="dashed" w:sz="2" w:space="0" w:color="FFFFFF"/>
                            <w:right w:val="dashed" w:sz="2" w:space="0" w:color="FFFFFF"/>
                          </w:divBdr>
                        </w:div>
                        <w:div w:id="799104215">
                          <w:marLeft w:val="0"/>
                          <w:marRight w:val="0"/>
                          <w:marTop w:val="0"/>
                          <w:marBottom w:val="0"/>
                          <w:divBdr>
                            <w:top w:val="dashed" w:sz="2" w:space="0" w:color="FFFFFF"/>
                            <w:left w:val="dashed" w:sz="2" w:space="0" w:color="FFFFFF"/>
                            <w:bottom w:val="dashed" w:sz="2" w:space="0" w:color="FFFFFF"/>
                            <w:right w:val="dashed" w:sz="2" w:space="0" w:color="FFFFFF"/>
                          </w:divBdr>
                          <w:divsChild>
                            <w:div w:id="1183740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2080814">
                          <w:marLeft w:val="0"/>
                          <w:marRight w:val="0"/>
                          <w:marTop w:val="0"/>
                          <w:marBottom w:val="0"/>
                          <w:divBdr>
                            <w:top w:val="dashed" w:sz="2" w:space="0" w:color="FFFFFF"/>
                            <w:left w:val="dashed" w:sz="2" w:space="0" w:color="FFFFFF"/>
                            <w:bottom w:val="dashed" w:sz="2" w:space="0" w:color="FFFFFF"/>
                            <w:right w:val="dashed" w:sz="2" w:space="0" w:color="FFFFFF"/>
                          </w:divBdr>
                        </w:div>
                        <w:div w:id="147677358">
                          <w:marLeft w:val="0"/>
                          <w:marRight w:val="0"/>
                          <w:marTop w:val="0"/>
                          <w:marBottom w:val="0"/>
                          <w:divBdr>
                            <w:top w:val="dashed" w:sz="2" w:space="0" w:color="FFFFFF"/>
                            <w:left w:val="dashed" w:sz="2" w:space="0" w:color="FFFFFF"/>
                            <w:bottom w:val="dashed" w:sz="2" w:space="0" w:color="FFFFFF"/>
                            <w:right w:val="dashed" w:sz="2" w:space="0" w:color="FFFFFF"/>
                          </w:divBdr>
                          <w:divsChild>
                            <w:div w:id="1618951387">
                              <w:marLeft w:val="0"/>
                              <w:marRight w:val="0"/>
                              <w:marTop w:val="0"/>
                              <w:marBottom w:val="0"/>
                              <w:divBdr>
                                <w:top w:val="dashed" w:sz="2" w:space="0" w:color="FFFFFF"/>
                                <w:left w:val="dashed" w:sz="2" w:space="0" w:color="FFFFFF"/>
                                <w:bottom w:val="dashed" w:sz="2" w:space="0" w:color="FFFFFF"/>
                                <w:right w:val="dashed" w:sz="2" w:space="0" w:color="FFFFFF"/>
                              </w:divBdr>
                            </w:div>
                            <w:div w:id="842280434">
                              <w:marLeft w:val="0"/>
                              <w:marRight w:val="0"/>
                              <w:marTop w:val="0"/>
                              <w:marBottom w:val="0"/>
                              <w:divBdr>
                                <w:top w:val="dashed" w:sz="2" w:space="0" w:color="FFFFFF"/>
                                <w:left w:val="dashed" w:sz="2" w:space="0" w:color="FFFFFF"/>
                                <w:bottom w:val="dashed" w:sz="2" w:space="0" w:color="FFFFFF"/>
                                <w:right w:val="dashed" w:sz="2" w:space="0" w:color="FFFFFF"/>
                              </w:divBdr>
                            </w:div>
                            <w:div w:id="1112824968">
                              <w:marLeft w:val="0"/>
                              <w:marRight w:val="0"/>
                              <w:marTop w:val="0"/>
                              <w:marBottom w:val="0"/>
                              <w:divBdr>
                                <w:top w:val="dashed" w:sz="2" w:space="0" w:color="FFFFFF"/>
                                <w:left w:val="dashed" w:sz="2" w:space="0" w:color="FFFFFF"/>
                                <w:bottom w:val="dashed" w:sz="2" w:space="0" w:color="FFFFFF"/>
                                <w:right w:val="dashed" w:sz="2" w:space="0" w:color="FFFFFF"/>
                              </w:divBdr>
                            </w:div>
                            <w:div w:id="2054426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873002">
                          <w:marLeft w:val="0"/>
                          <w:marRight w:val="0"/>
                          <w:marTop w:val="0"/>
                          <w:marBottom w:val="0"/>
                          <w:divBdr>
                            <w:top w:val="dashed" w:sz="2" w:space="0" w:color="FFFFFF"/>
                            <w:left w:val="dashed" w:sz="2" w:space="0" w:color="FFFFFF"/>
                            <w:bottom w:val="dashed" w:sz="2" w:space="0" w:color="FFFFFF"/>
                            <w:right w:val="dashed" w:sz="2" w:space="0" w:color="FFFFFF"/>
                          </w:divBdr>
                        </w:div>
                        <w:div w:id="878248520">
                          <w:marLeft w:val="0"/>
                          <w:marRight w:val="0"/>
                          <w:marTop w:val="0"/>
                          <w:marBottom w:val="0"/>
                          <w:divBdr>
                            <w:top w:val="dashed" w:sz="2" w:space="0" w:color="FFFFFF"/>
                            <w:left w:val="dashed" w:sz="2" w:space="0" w:color="FFFFFF"/>
                            <w:bottom w:val="dashed" w:sz="2" w:space="0" w:color="FFFFFF"/>
                            <w:right w:val="dashed" w:sz="2" w:space="0" w:color="FFFFFF"/>
                          </w:divBdr>
                          <w:divsChild>
                            <w:div w:id="1602030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78851">
                          <w:marLeft w:val="0"/>
                          <w:marRight w:val="0"/>
                          <w:marTop w:val="0"/>
                          <w:marBottom w:val="0"/>
                          <w:divBdr>
                            <w:top w:val="dashed" w:sz="2" w:space="0" w:color="FFFFFF"/>
                            <w:left w:val="dashed" w:sz="2" w:space="0" w:color="FFFFFF"/>
                            <w:bottom w:val="dashed" w:sz="2" w:space="0" w:color="FFFFFF"/>
                            <w:right w:val="dashed" w:sz="2" w:space="0" w:color="FFFFFF"/>
                          </w:divBdr>
                        </w:div>
                        <w:div w:id="37165287">
                          <w:marLeft w:val="0"/>
                          <w:marRight w:val="0"/>
                          <w:marTop w:val="0"/>
                          <w:marBottom w:val="0"/>
                          <w:divBdr>
                            <w:top w:val="dashed" w:sz="2" w:space="0" w:color="FFFFFF"/>
                            <w:left w:val="dashed" w:sz="2" w:space="0" w:color="FFFFFF"/>
                            <w:bottom w:val="dashed" w:sz="2" w:space="0" w:color="FFFFFF"/>
                            <w:right w:val="dashed" w:sz="2" w:space="0" w:color="FFFFFF"/>
                          </w:divBdr>
                          <w:divsChild>
                            <w:div w:id="609243007">
                              <w:marLeft w:val="0"/>
                              <w:marRight w:val="0"/>
                              <w:marTop w:val="0"/>
                              <w:marBottom w:val="0"/>
                              <w:divBdr>
                                <w:top w:val="dashed" w:sz="2" w:space="0" w:color="FFFFFF"/>
                                <w:left w:val="dashed" w:sz="2" w:space="0" w:color="FFFFFF"/>
                                <w:bottom w:val="dashed" w:sz="2" w:space="0" w:color="FFFFFF"/>
                                <w:right w:val="dashed" w:sz="2" w:space="0" w:color="FFFFFF"/>
                              </w:divBdr>
                            </w:div>
                            <w:div w:id="1613707728">
                              <w:marLeft w:val="0"/>
                              <w:marRight w:val="0"/>
                              <w:marTop w:val="0"/>
                              <w:marBottom w:val="0"/>
                              <w:divBdr>
                                <w:top w:val="dashed" w:sz="2" w:space="0" w:color="FFFFFF"/>
                                <w:left w:val="dashed" w:sz="2" w:space="0" w:color="FFFFFF"/>
                                <w:bottom w:val="dashed" w:sz="2" w:space="0" w:color="FFFFFF"/>
                                <w:right w:val="dashed" w:sz="2" w:space="0" w:color="FFFFFF"/>
                              </w:divBdr>
                            </w:div>
                            <w:div w:id="983891983">
                              <w:marLeft w:val="0"/>
                              <w:marRight w:val="0"/>
                              <w:marTop w:val="0"/>
                              <w:marBottom w:val="0"/>
                              <w:divBdr>
                                <w:top w:val="dashed" w:sz="2" w:space="0" w:color="FFFFFF"/>
                                <w:left w:val="dashed" w:sz="2" w:space="0" w:color="FFFFFF"/>
                                <w:bottom w:val="dashed" w:sz="2" w:space="0" w:color="FFFFFF"/>
                                <w:right w:val="dashed" w:sz="2" w:space="0" w:color="FFFFFF"/>
                              </w:divBdr>
                              <w:divsChild>
                                <w:div w:id="145439825">
                                  <w:marLeft w:val="0"/>
                                  <w:marRight w:val="0"/>
                                  <w:marTop w:val="0"/>
                                  <w:marBottom w:val="0"/>
                                  <w:divBdr>
                                    <w:top w:val="dashed" w:sz="2" w:space="0" w:color="FFFFFF"/>
                                    <w:left w:val="dashed" w:sz="2" w:space="0" w:color="FFFFFF"/>
                                    <w:bottom w:val="dashed" w:sz="2" w:space="0" w:color="FFFFFF"/>
                                    <w:right w:val="dashed" w:sz="2" w:space="0" w:color="FFFFFF"/>
                                  </w:divBdr>
                                </w:div>
                                <w:div w:id="66536971">
                                  <w:marLeft w:val="0"/>
                                  <w:marRight w:val="0"/>
                                  <w:marTop w:val="0"/>
                                  <w:marBottom w:val="0"/>
                                  <w:divBdr>
                                    <w:top w:val="dashed" w:sz="2" w:space="0" w:color="FFFFFF"/>
                                    <w:left w:val="dashed" w:sz="2" w:space="0" w:color="FFFFFF"/>
                                    <w:bottom w:val="dashed" w:sz="2" w:space="0" w:color="FFFFFF"/>
                                    <w:right w:val="dashed" w:sz="2" w:space="0" w:color="FFFFFF"/>
                                  </w:divBdr>
                                </w:div>
                                <w:div w:id="1104883195">
                                  <w:marLeft w:val="0"/>
                                  <w:marRight w:val="0"/>
                                  <w:marTop w:val="0"/>
                                  <w:marBottom w:val="0"/>
                                  <w:divBdr>
                                    <w:top w:val="dashed" w:sz="2" w:space="0" w:color="FFFFFF"/>
                                    <w:left w:val="dashed" w:sz="2" w:space="0" w:color="FFFFFF"/>
                                    <w:bottom w:val="dashed" w:sz="2" w:space="0" w:color="FFFFFF"/>
                                    <w:right w:val="dashed" w:sz="2" w:space="0" w:color="FFFFFF"/>
                                  </w:divBdr>
                                </w:div>
                                <w:div w:id="2072381650">
                                  <w:marLeft w:val="0"/>
                                  <w:marRight w:val="0"/>
                                  <w:marTop w:val="0"/>
                                  <w:marBottom w:val="0"/>
                                  <w:divBdr>
                                    <w:top w:val="dashed" w:sz="2" w:space="0" w:color="FFFFFF"/>
                                    <w:left w:val="dashed" w:sz="2" w:space="0" w:color="FFFFFF"/>
                                    <w:bottom w:val="dashed" w:sz="2" w:space="0" w:color="FFFFFF"/>
                                    <w:right w:val="dashed" w:sz="2" w:space="0" w:color="FFFFFF"/>
                                  </w:divBdr>
                                </w:div>
                                <w:div w:id="1860853346">
                                  <w:marLeft w:val="0"/>
                                  <w:marRight w:val="0"/>
                                  <w:marTop w:val="0"/>
                                  <w:marBottom w:val="0"/>
                                  <w:divBdr>
                                    <w:top w:val="dashed" w:sz="2" w:space="0" w:color="FFFFFF"/>
                                    <w:left w:val="dashed" w:sz="2" w:space="0" w:color="FFFFFF"/>
                                    <w:bottom w:val="dashed" w:sz="2" w:space="0" w:color="FFFFFF"/>
                                    <w:right w:val="dashed" w:sz="2" w:space="0" w:color="FFFFFF"/>
                                  </w:divBdr>
                                </w:div>
                                <w:div w:id="1754742674">
                                  <w:marLeft w:val="0"/>
                                  <w:marRight w:val="0"/>
                                  <w:marTop w:val="0"/>
                                  <w:marBottom w:val="0"/>
                                  <w:divBdr>
                                    <w:top w:val="dashed" w:sz="2" w:space="0" w:color="FFFFFF"/>
                                    <w:left w:val="dashed" w:sz="2" w:space="0" w:color="FFFFFF"/>
                                    <w:bottom w:val="dashed" w:sz="2" w:space="0" w:color="FFFFFF"/>
                                    <w:right w:val="dashed" w:sz="2" w:space="0" w:color="FFFFFF"/>
                                  </w:divBdr>
                                </w:div>
                                <w:div w:id="1841658824">
                                  <w:marLeft w:val="0"/>
                                  <w:marRight w:val="0"/>
                                  <w:marTop w:val="0"/>
                                  <w:marBottom w:val="0"/>
                                  <w:divBdr>
                                    <w:top w:val="dashed" w:sz="2" w:space="0" w:color="FFFFFF"/>
                                    <w:left w:val="dashed" w:sz="2" w:space="0" w:color="FFFFFF"/>
                                    <w:bottom w:val="dashed" w:sz="2" w:space="0" w:color="FFFFFF"/>
                                    <w:right w:val="dashed" w:sz="2" w:space="0" w:color="FFFFFF"/>
                                  </w:divBdr>
                                </w:div>
                                <w:div w:id="1180700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478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2827">
                          <w:marLeft w:val="0"/>
                          <w:marRight w:val="0"/>
                          <w:marTop w:val="0"/>
                          <w:marBottom w:val="0"/>
                          <w:divBdr>
                            <w:top w:val="dashed" w:sz="2" w:space="0" w:color="FFFFFF"/>
                            <w:left w:val="dashed" w:sz="2" w:space="0" w:color="FFFFFF"/>
                            <w:bottom w:val="dashed" w:sz="2" w:space="0" w:color="FFFFFF"/>
                            <w:right w:val="dashed" w:sz="2" w:space="0" w:color="FFFFFF"/>
                          </w:divBdr>
                        </w:div>
                        <w:div w:id="2106683875">
                          <w:marLeft w:val="0"/>
                          <w:marRight w:val="0"/>
                          <w:marTop w:val="0"/>
                          <w:marBottom w:val="0"/>
                          <w:divBdr>
                            <w:top w:val="dashed" w:sz="2" w:space="0" w:color="FFFFFF"/>
                            <w:left w:val="dashed" w:sz="2" w:space="0" w:color="FFFFFF"/>
                            <w:bottom w:val="dashed" w:sz="2" w:space="0" w:color="FFFFFF"/>
                            <w:right w:val="dashed" w:sz="2" w:space="0" w:color="FFFFFF"/>
                          </w:divBdr>
                          <w:divsChild>
                            <w:div w:id="1991787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205458">
                          <w:marLeft w:val="0"/>
                          <w:marRight w:val="0"/>
                          <w:marTop w:val="0"/>
                          <w:marBottom w:val="0"/>
                          <w:divBdr>
                            <w:top w:val="dashed" w:sz="2" w:space="0" w:color="FFFFFF"/>
                            <w:left w:val="dashed" w:sz="2" w:space="0" w:color="FFFFFF"/>
                            <w:bottom w:val="dashed" w:sz="2" w:space="0" w:color="FFFFFF"/>
                            <w:right w:val="dashed" w:sz="2" w:space="0" w:color="FFFFFF"/>
                          </w:divBdr>
                        </w:div>
                        <w:div w:id="1711108520">
                          <w:marLeft w:val="0"/>
                          <w:marRight w:val="0"/>
                          <w:marTop w:val="0"/>
                          <w:marBottom w:val="0"/>
                          <w:divBdr>
                            <w:top w:val="dashed" w:sz="2" w:space="0" w:color="FFFFFF"/>
                            <w:left w:val="dashed" w:sz="2" w:space="0" w:color="FFFFFF"/>
                            <w:bottom w:val="dashed" w:sz="2" w:space="0" w:color="FFFFFF"/>
                            <w:right w:val="dashed" w:sz="2" w:space="0" w:color="FFFFFF"/>
                          </w:divBdr>
                          <w:divsChild>
                            <w:div w:id="1492719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074800">
                          <w:marLeft w:val="0"/>
                          <w:marRight w:val="0"/>
                          <w:marTop w:val="0"/>
                          <w:marBottom w:val="0"/>
                          <w:divBdr>
                            <w:top w:val="dashed" w:sz="2" w:space="0" w:color="FFFFFF"/>
                            <w:left w:val="dashed" w:sz="2" w:space="0" w:color="FFFFFF"/>
                            <w:bottom w:val="dashed" w:sz="2" w:space="0" w:color="FFFFFF"/>
                            <w:right w:val="dashed" w:sz="2" w:space="0" w:color="FFFFFF"/>
                          </w:divBdr>
                        </w:div>
                        <w:div w:id="1026714240">
                          <w:marLeft w:val="0"/>
                          <w:marRight w:val="0"/>
                          <w:marTop w:val="0"/>
                          <w:marBottom w:val="0"/>
                          <w:divBdr>
                            <w:top w:val="dashed" w:sz="2" w:space="0" w:color="FFFFFF"/>
                            <w:left w:val="dashed" w:sz="2" w:space="0" w:color="FFFFFF"/>
                            <w:bottom w:val="dashed" w:sz="2" w:space="0" w:color="FFFFFF"/>
                            <w:right w:val="dashed" w:sz="2" w:space="0" w:color="FFFFFF"/>
                          </w:divBdr>
                          <w:divsChild>
                            <w:div w:id="1827162125">
                              <w:marLeft w:val="0"/>
                              <w:marRight w:val="0"/>
                              <w:marTop w:val="0"/>
                              <w:marBottom w:val="0"/>
                              <w:divBdr>
                                <w:top w:val="dashed" w:sz="2" w:space="0" w:color="FFFFFF"/>
                                <w:left w:val="dashed" w:sz="2" w:space="0" w:color="FFFFFF"/>
                                <w:bottom w:val="dashed" w:sz="2" w:space="0" w:color="FFFFFF"/>
                                <w:right w:val="dashed" w:sz="2" w:space="0" w:color="FFFFFF"/>
                              </w:divBdr>
                            </w:div>
                            <w:div w:id="1159807885">
                              <w:marLeft w:val="0"/>
                              <w:marRight w:val="0"/>
                              <w:marTop w:val="0"/>
                              <w:marBottom w:val="0"/>
                              <w:divBdr>
                                <w:top w:val="dashed" w:sz="2" w:space="0" w:color="FFFFFF"/>
                                <w:left w:val="dashed" w:sz="2" w:space="0" w:color="FFFFFF"/>
                                <w:bottom w:val="dashed" w:sz="2" w:space="0" w:color="FFFFFF"/>
                                <w:right w:val="dashed" w:sz="2" w:space="0" w:color="FFFFFF"/>
                              </w:divBdr>
                            </w:div>
                            <w:div w:id="186678659">
                              <w:marLeft w:val="0"/>
                              <w:marRight w:val="0"/>
                              <w:marTop w:val="0"/>
                              <w:marBottom w:val="0"/>
                              <w:divBdr>
                                <w:top w:val="dashed" w:sz="2" w:space="0" w:color="FFFFFF"/>
                                <w:left w:val="dashed" w:sz="2" w:space="0" w:color="FFFFFF"/>
                                <w:bottom w:val="dashed" w:sz="2" w:space="0" w:color="FFFFFF"/>
                                <w:right w:val="dashed" w:sz="2" w:space="0" w:color="FFFFFF"/>
                              </w:divBdr>
                            </w:div>
                            <w:div w:id="931817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303752">
                          <w:marLeft w:val="0"/>
                          <w:marRight w:val="0"/>
                          <w:marTop w:val="0"/>
                          <w:marBottom w:val="0"/>
                          <w:divBdr>
                            <w:top w:val="dashed" w:sz="2" w:space="0" w:color="FFFFFF"/>
                            <w:left w:val="dashed" w:sz="2" w:space="0" w:color="FFFFFF"/>
                            <w:bottom w:val="dashed" w:sz="2" w:space="0" w:color="FFFFFF"/>
                            <w:right w:val="dashed" w:sz="2" w:space="0" w:color="FFFFFF"/>
                          </w:divBdr>
                        </w:div>
                        <w:div w:id="1002124144">
                          <w:marLeft w:val="0"/>
                          <w:marRight w:val="0"/>
                          <w:marTop w:val="0"/>
                          <w:marBottom w:val="0"/>
                          <w:divBdr>
                            <w:top w:val="dashed" w:sz="2" w:space="0" w:color="FFFFFF"/>
                            <w:left w:val="dashed" w:sz="2" w:space="0" w:color="FFFFFF"/>
                            <w:bottom w:val="dashed" w:sz="2" w:space="0" w:color="FFFFFF"/>
                            <w:right w:val="dashed" w:sz="2" w:space="0" w:color="FFFFFF"/>
                          </w:divBdr>
                          <w:divsChild>
                            <w:div w:id="182281611">
                              <w:marLeft w:val="0"/>
                              <w:marRight w:val="0"/>
                              <w:marTop w:val="0"/>
                              <w:marBottom w:val="0"/>
                              <w:divBdr>
                                <w:top w:val="dashed" w:sz="2" w:space="0" w:color="FFFFFF"/>
                                <w:left w:val="dashed" w:sz="2" w:space="0" w:color="FFFFFF"/>
                                <w:bottom w:val="dashed" w:sz="2" w:space="0" w:color="FFFFFF"/>
                                <w:right w:val="dashed" w:sz="2" w:space="0" w:color="FFFFFF"/>
                              </w:divBdr>
                            </w:div>
                            <w:div w:id="883980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810901">
                          <w:marLeft w:val="0"/>
                          <w:marRight w:val="0"/>
                          <w:marTop w:val="0"/>
                          <w:marBottom w:val="0"/>
                          <w:divBdr>
                            <w:top w:val="dashed" w:sz="2" w:space="0" w:color="FFFFFF"/>
                            <w:left w:val="dashed" w:sz="2" w:space="0" w:color="FFFFFF"/>
                            <w:bottom w:val="dashed" w:sz="2" w:space="0" w:color="FFFFFF"/>
                            <w:right w:val="dashed" w:sz="2" w:space="0" w:color="FFFFFF"/>
                          </w:divBdr>
                        </w:div>
                        <w:div w:id="990671205">
                          <w:marLeft w:val="0"/>
                          <w:marRight w:val="0"/>
                          <w:marTop w:val="0"/>
                          <w:marBottom w:val="0"/>
                          <w:divBdr>
                            <w:top w:val="dashed" w:sz="2" w:space="0" w:color="FFFFFF"/>
                            <w:left w:val="dashed" w:sz="2" w:space="0" w:color="FFFFFF"/>
                            <w:bottom w:val="dashed" w:sz="2" w:space="0" w:color="FFFFFF"/>
                            <w:right w:val="dashed" w:sz="2" w:space="0" w:color="FFFFFF"/>
                          </w:divBdr>
                          <w:divsChild>
                            <w:div w:id="1714846532">
                              <w:marLeft w:val="0"/>
                              <w:marRight w:val="0"/>
                              <w:marTop w:val="0"/>
                              <w:marBottom w:val="0"/>
                              <w:divBdr>
                                <w:top w:val="dashed" w:sz="2" w:space="0" w:color="FFFFFF"/>
                                <w:left w:val="dashed" w:sz="2" w:space="0" w:color="FFFFFF"/>
                                <w:bottom w:val="dashed" w:sz="2" w:space="0" w:color="FFFFFF"/>
                                <w:right w:val="dashed" w:sz="2" w:space="0" w:color="FFFFFF"/>
                              </w:divBdr>
                            </w:div>
                            <w:div w:id="2076858551">
                              <w:marLeft w:val="0"/>
                              <w:marRight w:val="0"/>
                              <w:marTop w:val="0"/>
                              <w:marBottom w:val="0"/>
                              <w:divBdr>
                                <w:top w:val="dashed" w:sz="2" w:space="0" w:color="FFFFFF"/>
                                <w:left w:val="dashed" w:sz="2" w:space="0" w:color="FFFFFF"/>
                                <w:bottom w:val="dashed" w:sz="2" w:space="0" w:color="FFFFFF"/>
                                <w:right w:val="dashed" w:sz="2" w:space="0" w:color="FFFFFF"/>
                              </w:divBdr>
                            </w:div>
                            <w:div w:id="347830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138779">
                          <w:marLeft w:val="0"/>
                          <w:marRight w:val="0"/>
                          <w:marTop w:val="0"/>
                          <w:marBottom w:val="0"/>
                          <w:divBdr>
                            <w:top w:val="dashed" w:sz="2" w:space="0" w:color="FFFFFF"/>
                            <w:left w:val="dashed" w:sz="2" w:space="0" w:color="FFFFFF"/>
                            <w:bottom w:val="dashed" w:sz="2" w:space="0" w:color="FFFFFF"/>
                            <w:right w:val="dashed" w:sz="2" w:space="0" w:color="FFFFFF"/>
                          </w:divBdr>
                        </w:div>
                        <w:div w:id="537014776">
                          <w:marLeft w:val="0"/>
                          <w:marRight w:val="0"/>
                          <w:marTop w:val="0"/>
                          <w:marBottom w:val="0"/>
                          <w:divBdr>
                            <w:top w:val="dashed" w:sz="2" w:space="0" w:color="FFFFFF"/>
                            <w:left w:val="dashed" w:sz="2" w:space="0" w:color="FFFFFF"/>
                            <w:bottom w:val="dashed" w:sz="2" w:space="0" w:color="FFFFFF"/>
                            <w:right w:val="dashed" w:sz="2" w:space="0" w:color="FFFFFF"/>
                          </w:divBdr>
                          <w:divsChild>
                            <w:div w:id="1545168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83806">
                          <w:marLeft w:val="0"/>
                          <w:marRight w:val="0"/>
                          <w:marTop w:val="0"/>
                          <w:marBottom w:val="0"/>
                          <w:divBdr>
                            <w:top w:val="dashed" w:sz="2" w:space="0" w:color="FFFFFF"/>
                            <w:left w:val="dashed" w:sz="2" w:space="0" w:color="FFFFFF"/>
                            <w:bottom w:val="dashed" w:sz="2" w:space="0" w:color="FFFFFF"/>
                            <w:right w:val="dashed" w:sz="2" w:space="0" w:color="FFFFFF"/>
                          </w:divBdr>
                        </w:div>
                        <w:div w:id="1436515592">
                          <w:marLeft w:val="0"/>
                          <w:marRight w:val="0"/>
                          <w:marTop w:val="0"/>
                          <w:marBottom w:val="0"/>
                          <w:divBdr>
                            <w:top w:val="dashed" w:sz="2" w:space="0" w:color="FFFFFF"/>
                            <w:left w:val="dashed" w:sz="2" w:space="0" w:color="FFFFFF"/>
                            <w:bottom w:val="dashed" w:sz="2" w:space="0" w:color="FFFFFF"/>
                            <w:right w:val="dashed" w:sz="2" w:space="0" w:color="FFFFFF"/>
                          </w:divBdr>
                          <w:divsChild>
                            <w:div w:id="712459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8757845">
                          <w:marLeft w:val="0"/>
                          <w:marRight w:val="0"/>
                          <w:marTop w:val="0"/>
                          <w:marBottom w:val="0"/>
                          <w:divBdr>
                            <w:top w:val="dashed" w:sz="2" w:space="0" w:color="FFFFFF"/>
                            <w:left w:val="dashed" w:sz="2" w:space="0" w:color="FFFFFF"/>
                            <w:bottom w:val="dashed" w:sz="2" w:space="0" w:color="FFFFFF"/>
                            <w:right w:val="dashed" w:sz="2" w:space="0" w:color="FFFFFF"/>
                          </w:divBdr>
                        </w:div>
                        <w:div w:id="1914847335">
                          <w:marLeft w:val="0"/>
                          <w:marRight w:val="0"/>
                          <w:marTop w:val="0"/>
                          <w:marBottom w:val="0"/>
                          <w:divBdr>
                            <w:top w:val="dashed" w:sz="2" w:space="0" w:color="FFFFFF"/>
                            <w:left w:val="dashed" w:sz="2" w:space="0" w:color="FFFFFF"/>
                            <w:bottom w:val="dashed" w:sz="2" w:space="0" w:color="FFFFFF"/>
                            <w:right w:val="dashed" w:sz="2" w:space="0" w:color="FFFFFF"/>
                          </w:divBdr>
                          <w:divsChild>
                            <w:div w:id="141627072">
                              <w:marLeft w:val="0"/>
                              <w:marRight w:val="0"/>
                              <w:marTop w:val="0"/>
                              <w:marBottom w:val="0"/>
                              <w:divBdr>
                                <w:top w:val="dashed" w:sz="2" w:space="0" w:color="FFFFFF"/>
                                <w:left w:val="dashed" w:sz="2" w:space="0" w:color="FFFFFF"/>
                                <w:bottom w:val="dashed" w:sz="2" w:space="0" w:color="FFFFFF"/>
                                <w:right w:val="dashed" w:sz="2" w:space="0" w:color="FFFFFF"/>
                              </w:divBdr>
                            </w:div>
                            <w:div w:id="1991131822">
                              <w:marLeft w:val="0"/>
                              <w:marRight w:val="0"/>
                              <w:marTop w:val="0"/>
                              <w:marBottom w:val="0"/>
                              <w:divBdr>
                                <w:top w:val="dashed" w:sz="2" w:space="0" w:color="FFFFFF"/>
                                <w:left w:val="dashed" w:sz="2" w:space="0" w:color="FFFFFF"/>
                                <w:bottom w:val="dashed" w:sz="2" w:space="0" w:color="FFFFFF"/>
                                <w:right w:val="dashed" w:sz="2" w:space="0" w:color="FFFFFF"/>
                              </w:divBdr>
                            </w:div>
                            <w:div w:id="382946577">
                              <w:marLeft w:val="0"/>
                              <w:marRight w:val="0"/>
                              <w:marTop w:val="0"/>
                              <w:marBottom w:val="0"/>
                              <w:divBdr>
                                <w:top w:val="dashed" w:sz="2" w:space="0" w:color="FFFFFF"/>
                                <w:left w:val="dashed" w:sz="2" w:space="0" w:color="FFFFFF"/>
                                <w:bottom w:val="dashed" w:sz="2" w:space="0" w:color="FFFFFF"/>
                                <w:right w:val="dashed" w:sz="2" w:space="0" w:color="FFFFFF"/>
                              </w:divBdr>
                            </w:div>
                            <w:div w:id="537350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201466">
                          <w:marLeft w:val="0"/>
                          <w:marRight w:val="0"/>
                          <w:marTop w:val="0"/>
                          <w:marBottom w:val="0"/>
                          <w:divBdr>
                            <w:top w:val="dashed" w:sz="2" w:space="0" w:color="FFFFFF"/>
                            <w:left w:val="dashed" w:sz="2" w:space="0" w:color="FFFFFF"/>
                            <w:bottom w:val="dashed" w:sz="2" w:space="0" w:color="FFFFFF"/>
                            <w:right w:val="dashed" w:sz="2" w:space="0" w:color="FFFFFF"/>
                          </w:divBdr>
                        </w:div>
                        <w:div w:id="929389279">
                          <w:marLeft w:val="0"/>
                          <w:marRight w:val="0"/>
                          <w:marTop w:val="0"/>
                          <w:marBottom w:val="0"/>
                          <w:divBdr>
                            <w:top w:val="dashed" w:sz="2" w:space="0" w:color="FFFFFF"/>
                            <w:left w:val="dashed" w:sz="2" w:space="0" w:color="FFFFFF"/>
                            <w:bottom w:val="dashed" w:sz="2" w:space="0" w:color="FFFFFF"/>
                            <w:right w:val="dashed" w:sz="2" w:space="0" w:color="FFFFFF"/>
                          </w:divBdr>
                          <w:divsChild>
                            <w:div w:id="875659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13675147">
                  <w:marLeft w:val="0"/>
                  <w:marRight w:val="0"/>
                  <w:marTop w:val="0"/>
                  <w:marBottom w:val="0"/>
                  <w:divBdr>
                    <w:top w:val="dashed" w:sz="2" w:space="0" w:color="FFFFFF"/>
                    <w:left w:val="dashed" w:sz="2" w:space="0" w:color="FFFFFF"/>
                    <w:bottom w:val="dashed" w:sz="2" w:space="0" w:color="FFFFFF"/>
                    <w:right w:val="dashed" w:sz="2" w:space="0" w:color="FFFFFF"/>
                  </w:divBdr>
                </w:div>
                <w:div w:id="1641497035">
                  <w:marLeft w:val="0"/>
                  <w:marRight w:val="0"/>
                  <w:marTop w:val="0"/>
                  <w:marBottom w:val="0"/>
                  <w:divBdr>
                    <w:top w:val="dashed" w:sz="2" w:space="0" w:color="FFFFFF"/>
                    <w:left w:val="dashed" w:sz="2" w:space="0" w:color="FFFFFF"/>
                    <w:bottom w:val="dashed" w:sz="2" w:space="0" w:color="FFFFFF"/>
                    <w:right w:val="dashed" w:sz="2" w:space="0" w:color="FFFFFF"/>
                  </w:divBdr>
                  <w:divsChild>
                    <w:div w:id="1395541271">
                      <w:marLeft w:val="0"/>
                      <w:marRight w:val="0"/>
                      <w:marTop w:val="0"/>
                      <w:marBottom w:val="0"/>
                      <w:divBdr>
                        <w:top w:val="dashed" w:sz="2" w:space="0" w:color="FFFFFF"/>
                        <w:left w:val="dashed" w:sz="2" w:space="0" w:color="FFFFFF"/>
                        <w:bottom w:val="dashed" w:sz="2" w:space="0" w:color="FFFFFF"/>
                        <w:right w:val="dashed" w:sz="2" w:space="0" w:color="FFFFFF"/>
                      </w:divBdr>
                    </w:div>
                    <w:div w:id="1933051109">
                      <w:marLeft w:val="0"/>
                      <w:marRight w:val="0"/>
                      <w:marTop w:val="0"/>
                      <w:marBottom w:val="0"/>
                      <w:divBdr>
                        <w:top w:val="dashed" w:sz="2" w:space="0" w:color="FFFFFF"/>
                        <w:left w:val="dashed" w:sz="2" w:space="0" w:color="FFFFFF"/>
                        <w:bottom w:val="dashed" w:sz="2" w:space="0" w:color="FFFFFF"/>
                        <w:right w:val="dashed" w:sz="2" w:space="0" w:color="FFFFFF"/>
                      </w:divBdr>
                      <w:divsChild>
                        <w:div w:id="543911892">
                          <w:marLeft w:val="0"/>
                          <w:marRight w:val="0"/>
                          <w:marTop w:val="0"/>
                          <w:marBottom w:val="0"/>
                          <w:divBdr>
                            <w:top w:val="dashed" w:sz="2" w:space="0" w:color="FFFFFF"/>
                            <w:left w:val="dashed" w:sz="2" w:space="0" w:color="FFFFFF"/>
                            <w:bottom w:val="dashed" w:sz="2" w:space="0" w:color="FFFFFF"/>
                            <w:right w:val="dashed" w:sz="2" w:space="0" w:color="FFFFFF"/>
                          </w:divBdr>
                        </w:div>
                        <w:div w:id="1110246141">
                          <w:marLeft w:val="0"/>
                          <w:marRight w:val="0"/>
                          <w:marTop w:val="0"/>
                          <w:marBottom w:val="0"/>
                          <w:divBdr>
                            <w:top w:val="dashed" w:sz="2" w:space="0" w:color="FFFFFF"/>
                            <w:left w:val="dashed" w:sz="2" w:space="0" w:color="FFFFFF"/>
                            <w:bottom w:val="dashed" w:sz="2" w:space="0" w:color="FFFFFF"/>
                            <w:right w:val="dashed" w:sz="2" w:space="0" w:color="FFFFFF"/>
                          </w:divBdr>
                          <w:divsChild>
                            <w:div w:id="1258832035">
                              <w:marLeft w:val="0"/>
                              <w:marRight w:val="0"/>
                              <w:marTop w:val="0"/>
                              <w:marBottom w:val="0"/>
                              <w:divBdr>
                                <w:top w:val="dashed" w:sz="2" w:space="0" w:color="FFFFFF"/>
                                <w:left w:val="dashed" w:sz="2" w:space="0" w:color="FFFFFF"/>
                                <w:bottom w:val="dashed" w:sz="2" w:space="0" w:color="FFFFFF"/>
                                <w:right w:val="dashed" w:sz="2" w:space="0" w:color="FFFFFF"/>
                              </w:divBdr>
                            </w:div>
                            <w:div w:id="1168640875">
                              <w:marLeft w:val="0"/>
                              <w:marRight w:val="0"/>
                              <w:marTop w:val="0"/>
                              <w:marBottom w:val="0"/>
                              <w:divBdr>
                                <w:top w:val="dashed" w:sz="2" w:space="0" w:color="FFFFFF"/>
                                <w:left w:val="dashed" w:sz="2" w:space="0" w:color="FFFFFF"/>
                                <w:bottom w:val="dashed" w:sz="2" w:space="0" w:color="FFFFFF"/>
                                <w:right w:val="dashed" w:sz="2" w:space="0" w:color="FFFFFF"/>
                              </w:divBdr>
                            </w:div>
                            <w:div w:id="224265063">
                              <w:marLeft w:val="0"/>
                              <w:marRight w:val="0"/>
                              <w:marTop w:val="0"/>
                              <w:marBottom w:val="0"/>
                              <w:divBdr>
                                <w:top w:val="dashed" w:sz="2" w:space="0" w:color="FFFFFF"/>
                                <w:left w:val="dashed" w:sz="2" w:space="0" w:color="FFFFFF"/>
                                <w:bottom w:val="dashed" w:sz="2" w:space="0" w:color="FFFFFF"/>
                                <w:right w:val="dashed" w:sz="2" w:space="0" w:color="FFFFFF"/>
                              </w:divBdr>
                            </w:div>
                            <w:div w:id="172884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154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804990">
                      <w:marLeft w:val="0"/>
                      <w:marRight w:val="0"/>
                      <w:marTop w:val="0"/>
                      <w:marBottom w:val="0"/>
                      <w:divBdr>
                        <w:top w:val="dashed" w:sz="2" w:space="0" w:color="FFFFFF"/>
                        <w:left w:val="dashed" w:sz="2" w:space="0" w:color="FFFFFF"/>
                        <w:bottom w:val="dashed" w:sz="2" w:space="0" w:color="FFFFFF"/>
                        <w:right w:val="dashed" w:sz="2" w:space="0" w:color="FFFFFF"/>
                      </w:divBdr>
                    </w:div>
                    <w:div w:id="1071388971">
                      <w:marLeft w:val="0"/>
                      <w:marRight w:val="0"/>
                      <w:marTop w:val="0"/>
                      <w:marBottom w:val="0"/>
                      <w:divBdr>
                        <w:top w:val="dashed" w:sz="2" w:space="0" w:color="FFFFFF"/>
                        <w:left w:val="dashed" w:sz="2" w:space="0" w:color="FFFFFF"/>
                        <w:bottom w:val="dashed" w:sz="2" w:space="0" w:color="FFFFFF"/>
                        <w:right w:val="dashed" w:sz="2" w:space="0" w:color="FFFFFF"/>
                      </w:divBdr>
                      <w:divsChild>
                        <w:div w:id="1302733963">
                          <w:marLeft w:val="0"/>
                          <w:marRight w:val="0"/>
                          <w:marTop w:val="0"/>
                          <w:marBottom w:val="0"/>
                          <w:divBdr>
                            <w:top w:val="dashed" w:sz="2" w:space="0" w:color="FFFFFF"/>
                            <w:left w:val="dashed" w:sz="2" w:space="0" w:color="FFFFFF"/>
                            <w:bottom w:val="dashed" w:sz="2" w:space="0" w:color="FFFFFF"/>
                            <w:right w:val="dashed" w:sz="2" w:space="0" w:color="FFFFFF"/>
                          </w:divBdr>
                        </w:div>
                        <w:div w:id="1826704715">
                          <w:marLeft w:val="0"/>
                          <w:marRight w:val="0"/>
                          <w:marTop w:val="0"/>
                          <w:marBottom w:val="0"/>
                          <w:divBdr>
                            <w:top w:val="dashed" w:sz="2" w:space="0" w:color="FFFFFF"/>
                            <w:left w:val="dashed" w:sz="2" w:space="0" w:color="FFFFFF"/>
                            <w:bottom w:val="dashed" w:sz="2" w:space="0" w:color="FFFFFF"/>
                            <w:right w:val="dashed" w:sz="2" w:space="0" w:color="FFFFFF"/>
                          </w:divBdr>
                        </w:div>
                        <w:div w:id="1204055099">
                          <w:marLeft w:val="0"/>
                          <w:marRight w:val="0"/>
                          <w:marTop w:val="0"/>
                          <w:marBottom w:val="0"/>
                          <w:divBdr>
                            <w:top w:val="dashed" w:sz="2" w:space="0" w:color="FFFFFF"/>
                            <w:left w:val="dashed" w:sz="2" w:space="0" w:color="FFFFFF"/>
                            <w:bottom w:val="dashed" w:sz="2" w:space="0" w:color="FFFFFF"/>
                            <w:right w:val="dashed" w:sz="2" w:space="0" w:color="FFFFFF"/>
                          </w:divBdr>
                        </w:div>
                        <w:div w:id="1286815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59363">
                      <w:marLeft w:val="0"/>
                      <w:marRight w:val="0"/>
                      <w:marTop w:val="0"/>
                      <w:marBottom w:val="0"/>
                      <w:divBdr>
                        <w:top w:val="dashed" w:sz="2" w:space="0" w:color="FFFFFF"/>
                        <w:left w:val="dashed" w:sz="2" w:space="0" w:color="FFFFFF"/>
                        <w:bottom w:val="dashed" w:sz="2" w:space="0" w:color="FFFFFF"/>
                        <w:right w:val="dashed" w:sz="2" w:space="0" w:color="FFFFFF"/>
                      </w:divBdr>
                    </w:div>
                    <w:div w:id="1162741956">
                      <w:marLeft w:val="0"/>
                      <w:marRight w:val="0"/>
                      <w:marTop w:val="0"/>
                      <w:marBottom w:val="0"/>
                      <w:divBdr>
                        <w:top w:val="dashed" w:sz="2" w:space="0" w:color="FFFFFF"/>
                        <w:left w:val="dashed" w:sz="2" w:space="0" w:color="FFFFFF"/>
                        <w:bottom w:val="dashed" w:sz="2" w:space="0" w:color="FFFFFF"/>
                        <w:right w:val="dashed" w:sz="2" w:space="0" w:color="FFFFFF"/>
                      </w:divBdr>
                      <w:divsChild>
                        <w:div w:id="359209295">
                          <w:marLeft w:val="0"/>
                          <w:marRight w:val="0"/>
                          <w:marTop w:val="0"/>
                          <w:marBottom w:val="0"/>
                          <w:divBdr>
                            <w:top w:val="dashed" w:sz="2" w:space="0" w:color="FFFFFF"/>
                            <w:left w:val="dashed" w:sz="2" w:space="0" w:color="FFFFFF"/>
                            <w:bottom w:val="dashed" w:sz="2" w:space="0" w:color="FFFFFF"/>
                            <w:right w:val="dashed" w:sz="2" w:space="0" w:color="FFFFFF"/>
                          </w:divBdr>
                        </w:div>
                        <w:div w:id="77332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3412175">
                      <w:marLeft w:val="0"/>
                      <w:marRight w:val="0"/>
                      <w:marTop w:val="0"/>
                      <w:marBottom w:val="0"/>
                      <w:divBdr>
                        <w:top w:val="dashed" w:sz="2" w:space="0" w:color="FFFFFF"/>
                        <w:left w:val="dashed" w:sz="2" w:space="0" w:color="FFFFFF"/>
                        <w:bottom w:val="dashed" w:sz="2" w:space="0" w:color="FFFFFF"/>
                        <w:right w:val="dashed" w:sz="2" w:space="0" w:color="FFFFFF"/>
                      </w:divBdr>
                    </w:div>
                    <w:div w:id="1486823486">
                      <w:marLeft w:val="0"/>
                      <w:marRight w:val="0"/>
                      <w:marTop w:val="0"/>
                      <w:marBottom w:val="0"/>
                      <w:divBdr>
                        <w:top w:val="dashed" w:sz="2" w:space="0" w:color="FFFFFF"/>
                        <w:left w:val="dashed" w:sz="2" w:space="0" w:color="FFFFFF"/>
                        <w:bottom w:val="dashed" w:sz="2" w:space="0" w:color="FFFFFF"/>
                        <w:right w:val="dashed" w:sz="2" w:space="0" w:color="FFFFFF"/>
                      </w:divBdr>
                      <w:divsChild>
                        <w:div w:id="2038501258">
                          <w:marLeft w:val="0"/>
                          <w:marRight w:val="0"/>
                          <w:marTop w:val="0"/>
                          <w:marBottom w:val="0"/>
                          <w:divBdr>
                            <w:top w:val="dashed" w:sz="2" w:space="0" w:color="FFFFFF"/>
                            <w:left w:val="dashed" w:sz="2" w:space="0" w:color="FFFFFF"/>
                            <w:bottom w:val="dashed" w:sz="2" w:space="0" w:color="FFFFFF"/>
                            <w:right w:val="dashed" w:sz="2" w:space="0" w:color="FFFFFF"/>
                          </w:divBdr>
                        </w:div>
                        <w:div w:id="878861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43613">
                      <w:marLeft w:val="0"/>
                      <w:marRight w:val="0"/>
                      <w:marTop w:val="0"/>
                      <w:marBottom w:val="0"/>
                      <w:divBdr>
                        <w:top w:val="dashed" w:sz="2" w:space="0" w:color="FFFFFF"/>
                        <w:left w:val="dashed" w:sz="2" w:space="0" w:color="FFFFFF"/>
                        <w:bottom w:val="dashed" w:sz="2" w:space="0" w:color="FFFFFF"/>
                        <w:right w:val="dashed" w:sz="2" w:space="0" w:color="FFFFFF"/>
                      </w:divBdr>
                    </w:div>
                    <w:div w:id="43333718">
                      <w:marLeft w:val="0"/>
                      <w:marRight w:val="0"/>
                      <w:marTop w:val="0"/>
                      <w:marBottom w:val="0"/>
                      <w:divBdr>
                        <w:top w:val="dashed" w:sz="2" w:space="0" w:color="FFFFFF"/>
                        <w:left w:val="dashed" w:sz="2" w:space="0" w:color="FFFFFF"/>
                        <w:bottom w:val="dashed" w:sz="2" w:space="0" w:color="FFFFFF"/>
                        <w:right w:val="dashed" w:sz="2" w:space="0" w:color="FFFFFF"/>
                      </w:divBdr>
                      <w:divsChild>
                        <w:div w:id="209268384">
                          <w:marLeft w:val="0"/>
                          <w:marRight w:val="0"/>
                          <w:marTop w:val="0"/>
                          <w:marBottom w:val="0"/>
                          <w:divBdr>
                            <w:top w:val="dashed" w:sz="2" w:space="0" w:color="FFFFFF"/>
                            <w:left w:val="dashed" w:sz="2" w:space="0" w:color="FFFFFF"/>
                            <w:bottom w:val="dashed" w:sz="2" w:space="0" w:color="FFFFFF"/>
                            <w:right w:val="dashed" w:sz="2" w:space="0" w:color="FFFFFF"/>
                          </w:divBdr>
                        </w:div>
                        <w:div w:id="746887">
                          <w:marLeft w:val="0"/>
                          <w:marRight w:val="0"/>
                          <w:marTop w:val="0"/>
                          <w:marBottom w:val="0"/>
                          <w:divBdr>
                            <w:top w:val="dashed" w:sz="2" w:space="0" w:color="FFFFFF"/>
                            <w:left w:val="dashed" w:sz="2" w:space="0" w:color="FFFFFF"/>
                            <w:bottom w:val="dashed" w:sz="2" w:space="0" w:color="FFFFFF"/>
                            <w:right w:val="dashed" w:sz="2" w:space="0" w:color="FFFFFF"/>
                          </w:divBdr>
                          <w:divsChild>
                            <w:div w:id="1078135212">
                              <w:marLeft w:val="0"/>
                              <w:marRight w:val="0"/>
                              <w:marTop w:val="0"/>
                              <w:marBottom w:val="0"/>
                              <w:divBdr>
                                <w:top w:val="dashed" w:sz="2" w:space="0" w:color="FFFFFF"/>
                                <w:left w:val="dashed" w:sz="2" w:space="0" w:color="FFFFFF"/>
                                <w:bottom w:val="dashed" w:sz="2" w:space="0" w:color="FFFFFF"/>
                                <w:right w:val="dashed" w:sz="2" w:space="0" w:color="FFFFFF"/>
                              </w:divBdr>
                            </w:div>
                            <w:div w:id="348218082">
                              <w:marLeft w:val="0"/>
                              <w:marRight w:val="0"/>
                              <w:marTop w:val="0"/>
                              <w:marBottom w:val="0"/>
                              <w:divBdr>
                                <w:top w:val="dashed" w:sz="2" w:space="0" w:color="FFFFFF"/>
                                <w:left w:val="dashed" w:sz="2" w:space="0" w:color="FFFFFF"/>
                                <w:bottom w:val="dashed" w:sz="2" w:space="0" w:color="FFFFFF"/>
                                <w:right w:val="dashed" w:sz="2" w:space="0" w:color="FFFFFF"/>
                              </w:divBdr>
                            </w:div>
                            <w:div w:id="418722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21729">
                          <w:marLeft w:val="0"/>
                          <w:marRight w:val="0"/>
                          <w:marTop w:val="0"/>
                          <w:marBottom w:val="0"/>
                          <w:divBdr>
                            <w:top w:val="dashed" w:sz="2" w:space="0" w:color="FFFFFF"/>
                            <w:left w:val="dashed" w:sz="2" w:space="0" w:color="FFFFFF"/>
                            <w:bottom w:val="dashed" w:sz="2" w:space="0" w:color="FFFFFF"/>
                            <w:right w:val="dashed" w:sz="2" w:space="0" w:color="FFFFFF"/>
                          </w:divBdr>
                        </w:div>
                        <w:div w:id="664674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3500792">
                  <w:marLeft w:val="0"/>
                  <w:marRight w:val="0"/>
                  <w:marTop w:val="0"/>
                  <w:marBottom w:val="0"/>
                  <w:divBdr>
                    <w:top w:val="dashed" w:sz="2" w:space="0" w:color="FFFFFF"/>
                    <w:left w:val="dashed" w:sz="2" w:space="0" w:color="FFFFFF"/>
                    <w:bottom w:val="dashed" w:sz="2" w:space="0" w:color="FFFFFF"/>
                    <w:right w:val="dashed" w:sz="2" w:space="0" w:color="FFFFFF"/>
                  </w:divBdr>
                </w:div>
                <w:div w:id="433719107">
                  <w:marLeft w:val="0"/>
                  <w:marRight w:val="0"/>
                  <w:marTop w:val="0"/>
                  <w:marBottom w:val="0"/>
                  <w:divBdr>
                    <w:top w:val="dashed" w:sz="2" w:space="0" w:color="FFFFFF"/>
                    <w:left w:val="dashed" w:sz="2" w:space="0" w:color="FFFFFF"/>
                    <w:bottom w:val="dashed" w:sz="2" w:space="0" w:color="FFFFFF"/>
                    <w:right w:val="dashed" w:sz="2" w:space="0" w:color="FFFFFF"/>
                  </w:divBdr>
                  <w:divsChild>
                    <w:div w:id="1030566683">
                      <w:marLeft w:val="0"/>
                      <w:marRight w:val="0"/>
                      <w:marTop w:val="0"/>
                      <w:marBottom w:val="0"/>
                      <w:divBdr>
                        <w:top w:val="dashed" w:sz="2" w:space="0" w:color="FFFFFF"/>
                        <w:left w:val="dashed" w:sz="2" w:space="0" w:color="FFFFFF"/>
                        <w:bottom w:val="dashed" w:sz="2" w:space="0" w:color="FFFFFF"/>
                        <w:right w:val="dashed" w:sz="2" w:space="0" w:color="FFFFFF"/>
                      </w:divBdr>
                    </w:div>
                    <w:div w:id="1111130051">
                      <w:marLeft w:val="0"/>
                      <w:marRight w:val="0"/>
                      <w:marTop w:val="0"/>
                      <w:marBottom w:val="0"/>
                      <w:divBdr>
                        <w:top w:val="dashed" w:sz="2" w:space="0" w:color="FFFFFF"/>
                        <w:left w:val="dashed" w:sz="2" w:space="0" w:color="FFFFFF"/>
                        <w:bottom w:val="dashed" w:sz="2" w:space="0" w:color="FFFFFF"/>
                        <w:right w:val="dashed" w:sz="2" w:space="0" w:color="FFFFFF"/>
                      </w:divBdr>
                      <w:divsChild>
                        <w:div w:id="530149326">
                          <w:marLeft w:val="0"/>
                          <w:marRight w:val="0"/>
                          <w:marTop w:val="0"/>
                          <w:marBottom w:val="0"/>
                          <w:divBdr>
                            <w:top w:val="dashed" w:sz="2" w:space="0" w:color="FFFFFF"/>
                            <w:left w:val="dashed" w:sz="2" w:space="0" w:color="FFFFFF"/>
                            <w:bottom w:val="dashed" w:sz="2" w:space="0" w:color="FFFFFF"/>
                            <w:right w:val="dashed" w:sz="2" w:space="0" w:color="FFFFFF"/>
                          </w:divBdr>
                        </w:div>
                        <w:div w:id="4094293">
                          <w:marLeft w:val="0"/>
                          <w:marRight w:val="0"/>
                          <w:marTop w:val="0"/>
                          <w:marBottom w:val="0"/>
                          <w:divBdr>
                            <w:top w:val="dashed" w:sz="2" w:space="0" w:color="FFFFFF"/>
                            <w:left w:val="dashed" w:sz="2" w:space="0" w:color="FFFFFF"/>
                            <w:bottom w:val="dashed" w:sz="2" w:space="0" w:color="FFFFFF"/>
                            <w:right w:val="dashed" w:sz="2" w:space="0" w:color="FFFFFF"/>
                          </w:divBdr>
                          <w:divsChild>
                            <w:div w:id="1431048267">
                              <w:marLeft w:val="0"/>
                              <w:marRight w:val="0"/>
                              <w:marTop w:val="0"/>
                              <w:marBottom w:val="0"/>
                              <w:divBdr>
                                <w:top w:val="dashed" w:sz="2" w:space="0" w:color="FFFFFF"/>
                                <w:left w:val="dashed" w:sz="2" w:space="0" w:color="FFFFFF"/>
                                <w:bottom w:val="dashed" w:sz="2" w:space="0" w:color="FFFFFF"/>
                                <w:right w:val="dashed" w:sz="2" w:space="0" w:color="FFFFFF"/>
                              </w:divBdr>
                            </w:div>
                            <w:div w:id="1511680911">
                              <w:marLeft w:val="0"/>
                              <w:marRight w:val="0"/>
                              <w:marTop w:val="0"/>
                              <w:marBottom w:val="0"/>
                              <w:divBdr>
                                <w:top w:val="dashed" w:sz="2" w:space="0" w:color="FFFFFF"/>
                                <w:left w:val="dashed" w:sz="2" w:space="0" w:color="FFFFFF"/>
                                <w:bottom w:val="dashed" w:sz="2" w:space="0" w:color="FFFFFF"/>
                                <w:right w:val="dashed" w:sz="2" w:space="0" w:color="FFFFFF"/>
                              </w:divBdr>
                              <w:divsChild>
                                <w:div w:id="503519223">
                                  <w:marLeft w:val="0"/>
                                  <w:marRight w:val="0"/>
                                  <w:marTop w:val="0"/>
                                  <w:marBottom w:val="0"/>
                                  <w:divBdr>
                                    <w:top w:val="dashed" w:sz="2" w:space="0" w:color="FFFFFF"/>
                                    <w:left w:val="dashed" w:sz="2" w:space="0" w:color="FFFFFF"/>
                                    <w:bottom w:val="dashed" w:sz="2" w:space="0" w:color="FFFFFF"/>
                                    <w:right w:val="dashed" w:sz="2" w:space="0" w:color="FFFFFF"/>
                                  </w:divBdr>
                                </w:div>
                                <w:div w:id="1831868510">
                                  <w:marLeft w:val="0"/>
                                  <w:marRight w:val="0"/>
                                  <w:marTop w:val="0"/>
                                  <w:marBottom w:val="0"/>
                                  <w:divBdr>
                                    <w:top w:val="dashed" w:sz="2" w:space="0" w:color="FFFFFF"/>
                                    <w:left w:val="dashed" w:sz="2" w:space="0" w:color="FFFFFF"/>
                                    <w:bottom w:val="dashed" w:sz="2" w:space="0" w:color="FFFFFF"/>
                                    <w:right w:val="dashed" w:sz="2" w:space="0" w:color="FFFFFF"/>
                                  </w:divBdr>
                                </w:div>
                                <w:div w:id="1641181486">
                                  <w:marLeft w:val="0"/>
                                  <w:marRight w:val="0"/>
                                  <w:marTop w:val="0"/>
                                  <w:marBottom w:val="0"/>
                                  <w:divBdr>
                                    <w:top w:val="dashed" w:sz="2" w:space="0" w:color="FFFFFF"/>
                                    <w:left w:val="dashed" w:sz="2" w:space="0" w:color="FFFFFF"/>
                                    <w:bottom w:val="dashed" w:sz="2" w:space="0" w:color="FFFFFF"/>
                                    <w:right w:val="dashed" w:sz="2" w:space="0" w:color="FFFFFF"/>
                                  </w:divBdr>
                                </w:div>
                                <w:div w:id="240213278">
                                  <w:marLeft w:val="0"/>
                                  <w:marRight w:val="0"/>
                                  <w:marTop w:val="0"/>
                                  <w:marBottom w:val="0"/>
                                  <w:divBdr>
                                    <w:top w:val="dashed" w:sz="2" w:space="0" w:color="FFFFFF"/>
                                    <w:left w:val="dashed" w:sz="2" w:space="0" w:color="FFFFFF"/>
                                    <w:bottom w:val="dashed" w:sz="2" w:space="0" w:color="FFFFFF"/>
                                    <w:right w:val="dashed" w:sz="2" w:space="0" w:color="FFFFFF"/>
                                  </w:divBdr>
                                </w:div>
                                <w:div w:id="1999962817">
                                  <w:marLeft w:val="0"/>
                                  <w:marRight w:val="0"/>
                                  <w:marTop w:val="0"/>
                                  <w:marBottom w:val="0"/>
                                  <w:divBdr>
                                    <w:top w:val="dashed" w:sz="2" w:space="0" w:color="FFFFFF"/>
                                    <w:left w:val="dashed" w:sz="2" w:space="0" w:color="FFFFFF"/>
                                    <w:bottom w:val="dashed" w:sz="2" w:space="0" w:color="FFFFFF"/>
                                    <w:right w:val="dashed" w:sz="2" w:space="0" w:color="FFFFFF"/>
                                  </w:divBdr>
                                </w:div>
                                <w:div w:id="643773632">
                                  <w:marLeft w:val="0"/>
                                  <w:marRight w:val="0"/>
                                  <w:marTop w:val="0"/>
                                  <w:marBottom w:val="0"/>
                                  <w:divBdr>
                                    <w:top w:val="dashed" w:sz="2" w:space="0" w:color="FFFFFF"/>
                                    <w:left w:val="dashed" w:sz="2" w:space="0" w:color="FFFFFF"/>
                                    <w:bottom w:val="dashed" w:sz="2" w:space="0" w:color="FFFFFF"/>
                                    <w:right w:val="dashed" w:sz="2" w:space="0" w:color="FFFFFF"/>
                                  </w:divBdr>
                                </w:div>
                                <w:div w:id="852761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48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228570">
                          <w:marLeft w:val="0"/>
                          <w:marRight w:val="0"/>
                          <w:marTop w:val="0"/>
                          <w:marBottom w:val="0"/>
                          <w:divBdr>
                            <w:top w:val="dashed" w:sz="2" w:space="0" w:color="FFFFFF"/>
                            <w:left w:val="dashed" w:sz="2" w:space="0" w:color="FFFFFF"/>
                            <w:bottom w:val="dashed" w:sz="2" w:space="0" w:color="FFFFFF"/>
                            <w:right w:val="dashed" w:sz="2" w:space="0" w:color="FFFFFF"/>
                          </w:divBdr>
                        </w:div>
                        <w:div w:id="1116556590">
                          <w:marLeft w:val="0"/>
                          <w:marRight w:val="0"/>
                          <w:marTop w:val="0"/>
                          <w:marBottom w:val="0"/>
                          <w:divBdr>
                            <w:top w:val="dashed" w:sz="2" w:space="0" w:color="FFFFFF"/>
                            <w:left w:val="dashed" w:sz="2" w:space="0" w:color="FFFFFF"/>
                            <w:bottom w:val="dashed" w:sz="2" w:space="0" w:color="FFFFFF"/>
                            <w:right w:val="dashed" w:sz="2" w:space="0" w:color="FFFFFF"/>
                          </w:divBdr>
                          <w:divsChild>
                            <w:div w:id="833690943">
                              <w:marLeft w:val="0"/>
                              <w:marRight w:val="0"/>
                              <w:marTop w:val="0"/>
                              <w:marBottom w:val="0"/>
                              <w:divBdr>
                                <w:top w:val="dashed" w:sz="2" w:space="0" w:color="FFFFFF"/>
                                <w:left w:val="dashed" w:sz="2" w:space="0" w:color="FFFFFF"/>
                                <w:bottom w:val="dashed" w:sz="2" w:space="0" w:color="FFFFFF"/>
                                <w:right w:val="dashed" w:sz="2" w:space="0" w:color="FFFFFF"/>
                              </w:divBdr>
                            </w:div>
                            <w:div w:id="2112235694">
                              <w:marLeft w:val="0"/>
                              <w:marRight w:val="0"/>
                              <w:marTop w:val="0"/>
                              <w:marBottom w:val="0"/>
                              <w:divBdr>
                                <w:top w:val="dashed" w:sz="2" w:space="0" w:color="FFFFFF"/>
                                <w:left w:val="dashed" w:sz="2" w:space="0" w:color="FFFFFF"/>
                                <w:bottom w:val="dashed" w:sz="2" w:space="0" w:color="FFFFFF"/>
                                <w:right w:val="dashed" w:sz="2" w:space="0" w:color="FFFFFF"/>
                              </w:divBdr>
                              <w:divsChild>
                                <w:div w:id="476995056">
                                  <w:marLeft w:val="0"/>
                                  <w:marRight w:val="0"/>
                                  <w:marTop w:val="0"/>
                                  <w:marBottom w:val="0"/>
                                  <w:divBdr>
                                    <w:top w:val="dashed" w:sz="2" w:space="0" w:color="FFFFFF"/>
                                    <w:left w:val="dashed" w:sz="2" w:space="0" w:color="FFFFFF"/>
                                    <w:bottom w:val="dashed" w:sz="2" w:space="0" w:color="FFFFFF"/>
                                    <w:right w:val="dashed" w:sz="2" w:space="0" w:color="FFFFFF"/>
                                  </w:divBdr>
                                </w:div>
                                <w:div w:id="1895846443">
                                  <w:marLeft w:val="0"/>
                                  <w:marRight w:val="0"/>
                                  <w:marTop w:val="0"/>
                                  <w:marBottom w:val="0"/>
                                  <w:divBdr>
                                    <w:top w:val="dashed" w:sz="2" w:space="0" w:color="FFFFFF"/>
                                    <w:left w:val="dashed" w:sz="2" w:space="0" w:color="FFFFFF"/>
                                    <w:bottom w:val="dashed" w:sz="2" w:space="0" w:color="FFFFFF"/>
                                    <w:right w:val="dashed" w:sz="2" w:space="0" w:color="FFFFFF"/>
                                  </w:divBdr>
                                </w:div>
                                <w:div w:id="1822846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5202559">
                              <w:marLeft w:val="0"/>
                              <w:marRight w:val="0"/>
                              <w:marTop w:val="0"/>
                              <w:marBottom w:val="0"/>
                              <w:divBdr>
                                <w:top w:val="dashed" w:sz="2" w:space="0" w:color="FFFFFF"/>
                                <w:left w:val="dashed" w:sz="2" w:space="0" w:color="FFFFFF"/>
                                <w:bottom w:val="dashed" w:sz="2" w:space="0" w:color="FFFFFF"/>
                                <w:right w:val="dashed" w:sz="2" w:space="0" w:color="FFFFFF"/>
                              </w:divBdr>
                            </w:div>
                            <w:div w:id="1236861960">
                              <w:marLeft w:val="0"/>
                              <w:marRight w:val="0"/>
                              <w:marTop w:val="0"/>
                              <w:marBottom w:val="0"/>
                              <w:divBdr>
                                <w:top w:val="dashed" w:sz="2" w:space="0" w:color="FFFFFF"/>
                                <w:left w:val="dashed" w:sz="2" w:space="0" w:color="FFFFFF"/>
                                <w:bottom w:val="dashed" w:sz="2" w:space="0" w:color="FFFFFF"/>
                                <w:right w:val="dashed" w:sz="2" w:space="0" w:color="FFFFFF"/>
                              </w:divBdr>
                            </w:div>
                            <w:div w:id="795680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73833">
                          <w:marLeft w:val="0"/>
                          <w:marRight w:val="0"/>
                          <w:marTop w:val="0"/>
                          <w:marBottom w:val="0"/>
                          <w:divBdr>
                            <w:top w:val="dashed" w:sz="2" w:space="0" w:color="FFFFFF"/>
                            <w:left w:val="dashed" w:sz="2" w:space="0" w:color="FFFFFF"/>
                            <w:bottom w:val="dashed" w:sz="2" w:space="0" w:color="FFFFFF"/>
                            <w:right w:val="dashed" w:sz="2" w:space="0" w:color="FFFFFF"/>
                          </w:divBdr>
                        </w:div>
                        <w:div w:id="1637877984">
                          <w:marLeft w:val="0"/>
                          <w:marRight w:val="0"/>
                          <w:marTop w:val="0"/>
                          <w:marBottom w:val="0"/>
                          <w:divBdr>
                            <w:top w:val="dashed" w:sz="2" w:space="0" w:color="FFFFFF"/>
                            <w:left w:val="dashed" w:sz="2" w:space="0" w:color="FFFFFF"/>
                            <w:bottom w:val="dashed" w:sz="2" w:space="0" w:color="FFFFFF"/>
                            <w:right w:val="dashed" w:sz="2" w:space="0" w:color="FFFFFF"/>
                          </w:divBdr>
                          <w:divsChild>
                            <w:div w:id="1894581569">
                              <w:marLeft w:val="0"/>
                              <w:marRight w:val="0"/>
                              <w:marTop w:val="0"/>
                              <w:marBottom w:val="0"/>
                              <w:divBdr>
                                <w:top w:val="dashed" w:sz="2" w:space="0" w:color="FFFFFF"/>
                                <w:left w:val="dashed" w:sz="2" w:space="0" w:color="FFFFFF"/>
                                <w:bottom w:val="dashed" w:sz="2" w:space="0" w:color="FFFFFF"/>
                                <w:right w:val="dashed" w:sz="2" w:space="0" w:color="FFFFFF"/>
                              </w:divBdr>
                            </w:div>
                            <w:div w:id="368065646">
                              <w:marLeft w:val="0"/>
                              <w:marRight w:val="0"/>
                              <w:marTop w:val="0"/>
                              <w:marBottom w:val="0"/>
                              <w:divBdr>
                                <w:top w:val="dashed" w:sz="2" w:space="0" w:color="FFFFFF"/>
                                <w:left w:val="dashed" w:sz="2" w:space="0" w:color="FFFFFF"/>
                                <w:bottom w:val="dashed" w:sz="2" w:space="0" w:color="FFFFFF"/>
                                <w:right w:val="dashed" w:sz="2" w:space="0" w:color="FFFFFF"/>
                              </w:divBdr>
                            </w:div>
                            <w:div w:id="1323698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047688">
                          <w:marLeft w:val="0"/>
                          <w:marRight w:val="0"/>
                          <w:marTop w:val="0"/>
                          <w:marBottom w:val="0"/>
                          <w:divBdr>
                            <w:top w:val="dashed" w:sz="2" w:space="0" w:color="FFFFFF"/>
                            <w:left w:val="dashed" w:sz="2" w:space="0" w:color="FFFFFF"/>
                            <w:bottom w:val="dashed" w:sz="2" w:space="0" w:color="FFFFFF"/>
                            <w:right w:val="dashed" w:sz="2" w:space="0" w:color="FFFFFF"/>
                          </w:divBdr>
                        </w:div>
                        <w:div w:id="1522083205">
                          <w:marLeft w:val="0"/>
                          <w:marRight w:val="0"/>
                          <w:marTop w:val="0"/>
                          <w:marBottom w:val="0"/>
                          <w:divBdr>
                            <w:top w:val="dashed" w:sz="2" w:space="0" w:color="FFFFFF"/>
                            <w:left w:val="dashed" w:sz="2" w:space="0" w:color="FFFFFF"/>
                            <w:bottom w:val="dashed" w:sz="2" w:space="0" w:color="FFFFFF"/>
                            <w:right w:val="dashed" w:sz="2" w:space="0" w:color="FFFFFF"/>
                          </w:divBdr>
                          <w:divsChild>
                            <w:div w:id="1895312698">
                              <w:marLeft w:val="0"/>
                              <w:marRight w:val="0"/>
                              <w:marTop w:val="0"/>
                              <w:marBottom w:val="0"/>
                              <w:divBdr>
                                <w:top w:val="dashed" w:sz="2" w:space="0" w:color="FFFFFF"/>
                                <w:left w:val="dashed" w:sz="2" w:space="0" w:color="FFFFFF"/>
                                <w:bottom w:val="dashed" w:sz="2" w:space="0" w:color="FFFFFF"/>
                                <w:right w:val="dashed" w:sz="2" w:space="0" w:color="FFFFFF"/>
                              </w:divBdr>
                            </w:div>
                            <w:div w:id="677466565">
                              <w:marLeft w:val="0"/>
                              <w:marRight w:val="0"/>
                              <w:marTop w:val="0"/>
                              <w:marBottom w:val="0"/>
                              <w:divBdr>
                                <w:top w:val="dashed" w:sz="2" w:space="0" w:color="FFFFFF"/>
                                <w:left w:val="dashed" w:sz="2" w:space="0" w:color="FFFFFF"/>
                                <w:bottom w:val="dashed" w:sz="2" w:space="0" w:color="FFFFFF"/>
                                <w:right w:val="dashed" w:sz="2" w:space="0" w:color="FFFFFF"/>
                              </w:divBdr>
                            </w:div>
                            <w:div w:id="194007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851318">
                          <w:marLeft w:val="0"/>
                          <w:marRight w:val="0"/>
                          <w:marTop w:val="0"/>
                          <w:marBottom w:val="0"/>
                          <w:divBdr>
                            <w:top w:val="dashed" w:sz="2" w:space="0" w:color="FFFFFF"/>
                            <w:left w:val="dashed" w:sz="2" w:space="0" w:color="FFFFFF"/>
                            <w:bottom w:val="dashed" w:sz="2" w:space="0" w:color="FFFFFF"/>
                            <w:right w:val="dashed" w:sz="2" w:space="0" w:color="FFFFFF"/>
                          </w:divBdr>
                        </w:div>
                        <w:div w:id="381684496">
                          <w:marLeft w:val="0"/>
                          <w:marRight w:val="0"/>
                          <w:marTop w:val="0"/>
                          <w:marBottom w:val="0"/>
                          <w:divBdr>
                            <w:top w:val="dashed" w:sz="2" w:space="0" w:color="FFFFFF"/>
                            <w:left w:val="dashed" w:sz="2" w:space="0" w:color="FFFFFF"/>
                            <w:bottom w:val="dashed" w:sz="2" w:space="0" w:color="FFFFFF"/>
                            <w:right w:val="dashed" w:sz="2" w:space="0" w:color="FFFFFF"/>
                          </w:divBdr>
                          <w:divsChild>
                            <w:div w:id="1102072975">
                              <w:marLeft w:val="0"/>
                              <w:marRight w:val="0"/>
                              <w:marTop w:val="0"/>
                              <w:marBottom w:val="0"/>
                              <w:divBdr>
                                <w:top w:val="dashed" w:sz="2" w:space="0" w:color="FFFFFF"/>
                                <w:left w:val="dashed" w:sz="2" w:space="0" w:color="FFFFFF"/>
                                <w:bottom w:val="dashed" w:sz="2" w:space="0" w:color="FFFFFF"/>
                                <w:right w:val="dashed" w:sz="2" w:space="0" w:color="FFFFFF"/>
                              </w:divBdr>
                            </w:div>
                            <w:div w:id="740178754">
                              <w:marLeft w:val="0"/>
                              <w:marRight w:val="0"/>
                              <w:marTop w:val="0"/>
                              <w:marBottom w:val="0"/>
                              <w:divBdr>
                                <w:top w:val="dashed" w:sz="2" w:space="0" w:color="FFFFFF"/>
                                <w:left w:val="dashed" w:sz="2" w:space="0" w:color="FFFFFF"/>
                                <w:bottom w:val="dashed" w:sz="2" w:space="0" w:color="FFFFFF"/>
                                <w:right w:val="dashed" w:sz="2" w:space="0" w:color="FFFFFF"/>
                              </w:divBdr>
                            </w:div>
                            <w:div w:id="2116710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103576">
                          <w:marLeft w:val="0"/>
                          <w:marRight w:val="0"/>
                          <w:marTop w:val="0"/>
                          <w:marBottom w:val="0"/>
                          <w:divBdr>
                            <w:top w:val="dashed" w:sz="2" w:space="0" w:color="FFFFFF"/>
                            <w:left w:val="dashed" w:sz="2" w:space="0" w:color="FFFFFF"/>
                            <w:bottom w:val="dashed" w:sz="2" w:space="0" w:color="FFFFFF"/>
                            <w:right w:val="dashed" w:sz="2" w:space="0" w:color="FFFFFF"/>
                          </w:divBdr>
                        </w:div>
                        <w:div w:id="1931696374">
                          <w:marLeft w:val="0"/>
                          <w:marRight w:val="0"/>
                          <w:marTop w:val="0"/>
                          <w:marBottom w:val="0"/>
                          <w:divBdr>
                            <w:top w:val="dashed" w:sz="2" w:space="0" w:color="FFFFFF"/>
                            <w:left w:val="dashed" w:sz="2" w:space="0" w:color="FFFFFF"/>
                            <w:bottom w:val="dashed" w:sz="2" w:space="0" w:color="FFFFFF"/>
                            <w:right w:val="dashed" w:sz="2" w:space="0" w:color="FFFFFF"/>
                          </w:divBdr>
                          <w:divsChild>
                            <w:div w:id="809440048">
                              <w:marLeft w:val="0"/>
                              <w:marRight w:val="0"/>
                              <w:marTop w:val="0"/>
                              <w:marBottom w:val="0"/>
                              <w:divBdr>
                                <w:top w:val="dashed" w:sz="2" w:space="0" w:color="FFFFFF"/>
                                <w:left w:val="dashed" w:sz="2" w:space="0" w:color="FFFFFF"/>
                                <w:bottom w:val="dashed" w:sz="2" w:space="0" w:color="FFFFFF"/>
                                <w:right w:val="dashed" w:sz="2" w:space="0" w:color="FFFFFF"/>
                              </w:divBdr>
                            </w:div>
                            <w:div w:id="364643147">
                              <w:marLeft w:val="0"/>
                              <w:marRight w:val="0"/>
                              <w:marTop w:val="0"/>
                              <w:marBottom w:val="0"/>
                              <w:divBdr>
                                <w:top w:val="dashed" w:sz="2" w:space="0" w:color="FFFFFF"/>
                                <w:left w:val="dashed" w:sz="2" w:space="0" w:color="FFFFFF"/>
                                <w:bottom w:val="dashed" w:sz="2" w:space="0" w:color="FFFFFF"/>
                                <w:right w:val="dashed" w:sz="2" w:space="0" w:color="FFFFFF"/>
                              </w:divBdr>
                            </w:div>
                            <w:div w:id="1421179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725440">
                          <w:marLeft w:val="0"/>
                          <w:marRight w:val="0"/>
                          <w:marTop w:val="0"/>
                          <w:marBottom w:val="0"/>
                          <w:divBdr>
                            <w:top w:val="dashed" w:sz="2" w:space="0" w:color="FFFFFF"/>
                            <w:left w:val="dashed" w:sz="2" w:space="0" w:color="FFFFFF"/>
                            <w:bottom w:val="dashed" w:sz="2" w:space="0" w:color="FFFFFF"/>
                            <w:right w:val="dashed" w:sz="2" w:space="0" w:color="FFFFFF"/>
                          </w:divBdr>
                        </w:div>
                        <w:div w:id="233899176">
                          <w:marLeft w:val="0"/>
                          <w:marRight w:val="0"/>
                          <w:marTop w:val="0"/>
                          <w:marBottom w:val="0"/>
                          <w:divBdr>
                            <w:top w:val="dashed" w:sz="2" w:space="0" w:color="FFFFFF"/>
                            <w:left w:val="dashed" w:sz="2" w:space="0" w:color="FFFFFF"/>
                            <w:bottom w:val="dashed" w:sz="2" w:space="0" w:color="FFFFFF"/>
                            <w:right w:val="dashed" w:sz="2" w:space="0" w:color="FFFFFF"/>
                          </w:divBdr>
                          <w:divsChild>
                            <w:div w:id="806514571">
                              <w:marLeft w:val="0"/>
                              <w:marRight w:val="0"/>
                              <w:marTop w:val="0"/>
                              <w:marBottom w:val="0"/>
                              <w:divBdr>
                                <w:top w:val="dashed" w:sz="2" w:space="0" w:color="FFFFFF"/>
                                <w:left w:val="dashed" w:sz="2" w:space="0" w:color="FFFFFF"/>
                                <w:bottom w:val="dashed" w:sz="2" w:space="0" w:color="FFFFFF"/>
                                <w:right w:val="dashed" w:sz="2" w:space="0" w:color="FFFFFF"/>
                              </w:divBdr>
                            </w:div>
                            <w:div w:id="1574848901">
                              <w:marLeft w:val="0"/>
                              <w:marRight w:val="0"/>
                              <w:marTop w:val="0"/>
                              <w:marBottom w:val="0"/>
                              <w:divBdr>
                                <w:top w:val="dashed" w:sz="2" w:space="0" w:color="FFFFFF"/>
                                <w:left w:val="dashed" w:sz="2" w:space="0" w:color="FFFFFF"/>
                                <w:bottom w:val="dashed" w:sz="2" w:space="0" w:color="FFFFFF"/>
                                <w:right w:val="dashed" w:sz="2" w:space="0" w:color="FFFFFF"/>
                              </w:divBdr>
                            </w:div>
                            <w:div w:id="16199232">
                              <w:marLeft w:val="0"/>
                              <w:marRight w:val="0"/>
                              <w:marTop w:val="0"/>
                              <w:marBottom w:val="0"/>
                              <w:divBdr>
                                <w:top w:val="dashed" w:sz="2" w:space="0" w:color="FFFFFF"/>
                                <w:left w:val="dashed" w:sz="2" w:space="0" w:color="FFFFFF"/>
                                <w:bottom w:val="dashed" w:sz="2" w:space="0" w:color="FFFFFF"/>
                                <w:right w:val="dashed" w:sz="2" w:space="0" w:color="FFFFFF"/>
                              </w:divBdr>
                            </w:div>
                            <w:div w:id="1384214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786477">
                          <w:marLeft w:val="0"/>
                          <w:marRight w:val="0"/>
                          <w:marTop w:val="0"/>
                          <w:marBottom w:val="0"/>
                          <w:divBdr>
                            <w:top w:val="dashed" w:sz="2" w:space="0" w:color="FFFFFF"/>
                            <w:left w:val="dashed" w:sz="2" w:space="0" w:color="FFFFFF"/>
                            <w:bottom w:val="dashed" w:sz="2" w:space="0" w:color="FFFFFF"/>
                            <w:right w:val="dashed" w:sz="2" w:space="0" w:color="FFFFFF"/>
                          </w:divBdr>
                        </w:div>
                        <w:div w:id="901646283">
                          <w:marLeft w:val="0"/>
                          <w:marRight w:val="0"/>
                          <w:marTop w:val="0"/>
                          <w:marBottom w:val="0"/>
                          <w:divBdr>
                            <w:top w:val="dashed" w:sz="2" w:space="0" w:color="FFFFFF"/>
                            <w:left w:val="dashed" w:sz="2" w:space="0" w:color="FFFFFF"/>
                            <w:bottom w:val="dashed" w:sz="2" w:space="0" w:color="FFFFFF"/>
                            <w:right w:val="dashed" w:sz="2" w:space="0" w:color="FFFFFF"/>
                          </w:divBdr>
                          <w:divsChild>
                            <w:div w:id="305549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923">
                          <w:marLeft w:val="0"/>
                          <w:marRight w:val="0"/>
                          <w:marTop w:val="0"/>
                          <w:marBottom w:val="0"/>
                          <w:divBdr>
                            <w:top w:val="dashed" w:sz="2" w:space="0" w:color="FFFFFF"/>
                            <w:left w:val="dashed" w:sz="2" w:space="0" w:color="FFFFFF"/>
                            <w:bottom w:val="dashed" w:sz="2" w:space="0" w:color="FFFFFF"/>
                            <w:right w:val="dashed" w:sz="2" w:space="0" w:color="FFFFFF"/>
                          </w:divBdr>
                        </w:div>
                        <w:div w:id="901939114">
                          <w:marLeft w:val="0"/>
                          <w:marRight w:val="0"/>
                          <w:marTop w:val="0"/>
                          <w:marBottom w:val="0"/>
                          <w:divBdr>
                            <w:top w:val="dashed" w:sz="2" w:space="0" w:color="FFFFFF"/>
                            <w:left w:val="dashed" w:sz="2" w:space="0" w:color="FFFFFF"/>
                            <w:bottom w:val="dashed" w:sz="2" w:space="0" w:color="FFFFFF"/>
                            <w:right w:val="dashed" w:sz="2" w:space="0" w:color="FFFFFF"/>
                          </w:divBdr>
                          <w:divsChild>
                            <w:div w:id="2090999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0392386">
                          <w:marLeft w:val="0"/>
                          <w:marRight w:val="0"/>
                          <w:marTop w:val="0"/>
                          <w:marBottom w:val="0"/>
                          <w:divBdr>
                            <w:top w:val="dashed" w:sz="2" w:space="0" w:color="FFFFFF"/>
                            <w:left w:val="dashed" w:sz="2" w:space="0" w:color="FFFFFF"/>
                            <w:bottom w:val="dashed" w:sz="2" w:space="0" w:color="FFFFFF"/>
                            <w:right w:val="dashed" w:sz="2" w:space="0" w:color="FFFFFF"/>
                          </w:divBdr>
                        </w:div>
                        <w:div w:id="1516529678">
                          <w:marLeft w:val="0"/>
                          <w:marRight w:val="0"/>
                          <w:marTop w:val="0"/>
                          <w:marBottom w:val="0"/>
                          <w:divBdr>
                            <w:top w:val="dashed" w:sz="2" w:space="0" w:color="FFFFFF"/>
                            <w:left w:val="dashed" w:sz="2" w:space="0" w:color="FFFFFF"/>
                            <w:bottom w:val="dashed" w:sz="2" w:space="0" w:color="FFFFFF"/>
                            <w:right w:val="dashed" w:sz="2" w:space="0" w:color="FFFFFF"/>
                          </w:divBdr>
                          <w:divsChild>
                            <w:div w:id="1309671450">
                              <w:marLeft w:val="0"/>
                              <w:marRight w:val="0"/>
                              <w:marTop w:val="0"/>
                              <w:marBottom w:val="0"/>
                              <w:divBdr>
                                <w:top w:val="dashed" w:sz="2" w:space="0" w:color="FFFFFF"/>
                                <w:left w:val="dashed" w:sz="2" w:space="0" w:color="FFFFFF"/>
                                <w:bottom w:val="dashed" w:sz="2" w:space="0" w:color="FFFFFF"/>
                                <w:right w:val="dashed" w:sz="2" w:space="0" w:color="FFFFFF"/>
                              </w:divBdr>
                            </w:div>
                            <w:div w:id="1979917761">
                              <w:marLeft w:val="0"/>
                              <w:marRight w:val="0"/>
                              <w:marTop w:val="0"/>
                              <w:marBottom w:val="0"/>
                              <w:divBdr>
                                <w:top w:val="dashed" w:sz="2" w:space="0" w:color="FFFFFF"/>
                                <w:left w:val="dashed" w:sz="2" w:space="0" w:color="FFFFFF"/>
                                <w:bottom w:val="dashed" w:sz="2" w:space="0" w:color="FFFFFF"/>
                                <w:right w:val="dashed" w:sz="2" w:space="0" w:color="FFFFFF"/>
                              </w:divBdr>
                            </w:div>
                            <w:div w:id="895555438">
                              <w:marLeft w:val="0"/>
                              <w:marRight w:val="0"/>
                              <w:marTop w:val="0"/>
                              <w:marBottom w:val="0"/>
                              <w:divBdr>
                                <w:top w:val="dashed" w:sz="2" w:space="0" w:color="FFFFFF"/>
                                <w:left w:val="dashed" w:sz="2" w:space="0" w:color="FFFFFF"/>
                                <w:bottom w:val="dashed" w:sz="2" w:space="0" w:color="FFFFFF"/>
                                <w:right w:val="dashed" w:sz="2" w:space="0" w:color="FFFFFF"/>
                              </w:divBdr>
                              <w:divsChild>
                                <w:div w:id="1994871093">
                                  <w:marLeft w:val="0"/>
                                  <w:marRight w:val="0"/>
                                  <w:marTop w:val="0"/>
                                  <w:marBottom w:val="0"/>
                                  <w:divBdr>
                                    <w:top w:val="dashed" w:sz="2" w:space="0" w:color="FFFFFF"/>
                                    <w:left w:val="dashed" w:sz="2" w:space="0" w:color="FFFFFF"/>
                                    <w:bottom w:val="dashed" w:sz="2" w:space="0" w:color="FFFFFF"/>
                                    <w:right w:val="dashed" w:sz="2" w:space="0" w:color="FFFFFF"/>
                                  </w:divBdr>
                                </w:div>
                                <w:div w:id="1867283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1371613">
                          <w:marLeft w:val="0"/>
                          <w:marRight w:val="0"/>
                          <w:marTop w:val="0"/>
                          <w:marBottom w:val="0"/>
                          <w:divBdr>
                            <w:top w:val="dashed" w:sz="2" w:space="0" w:color="FFFFFF"/>
                            <w:left w:val="dashed" w:sz="2" w:space="0" w:color="FFFFFF"/>
                            <w:bottom w:val="dashed" w:sz="2" w:space="0" w:color="FFFFFF"/>
                            <w:right w:val="dashed" w:sz="2" w:space="0" w:color="FFFFFF"/>
                          </w:divBdr>
                        </w:div>
                        <w:div w:id="968822046">
                          <w:marLeft w:val="0"/>
                          <w:marRight w:val="0"/>
                          <w:marTop w:val="0"/>
                          <w:marBottom w:val="0"/>
                          <w:divBdr>
                            <w:top w:val="dashed" w:sz="2" w:space="0" w:color="FFFFFF"/>
                            <w:left w:val="dashed" w:sz="2" w:space="0" w:color="FFFFFF"/>
                            <w:bottom w:val="dashed" w:sz="2" w:space="0" w:color="FFFFFF"/>
                            <w:right w:val="dashed" w:sz="2" w:space="0" w:color="FFFFFF"/>
                          </w:divBdr>
                          <w:divsChild>
                            <w:div w:id="1917008969">
                              <w:marLeft w:val="0"/>
                              <w:marRight w:val="0"/>
                              <w:marTop w:val="0"/>
                              <w:marBottom w:val="0"/>
                              <w:divBdr>
                                <w:top w:val="dashed" w:sz="2" w:space="0" w:color="FFFFFF"/>
                                <w:left w:val="dashed" w:sz="2" w:space="0" w:color="FFFFFF"/>
                                <w:bottom w:val="dashed" w:sz="2" w:space="0" w:color="FFFFFF"/>
                                <w:right w:val="dashed" w:sz="2" w:space="0" w:color="FFFFFF"/>
                              </w:divBdr>
                            </w:div>
                            <w:div w:id="878394290">
                              <w:marLeft w:val="0"/>
                              <w:marRight w:val="0"/>
                              <w:marTop w:val="0"/>
                              <w:marBottom w:val="0"/>
                              <w:divBdr>
                                <w:top w:val="dashed" w:sz="2" w:space="0" w:color="FFFFFF"/>
                                <w:left w:val="dashed" w:sz="2" w:space="0" w:color="FFFFFF"/>
                                <w:bottom w:val="dashed" w:sz="2" w:space="0" w:color="FFFFFF"/>
                                <w:right w:val="dashed" w:sz="2" w:space="0" w:color="FFFFFF"/>
                              </w:divBdr>
                              <w:divsChild>
                                <w:div w:id="1484736895">
                                  <w:marLeft w:val="0"/>
                                  <w:marRight w:val="0"/>
                                  <w:marTop w:val="0"/>
                                  <w:marBottom w:val="0"/>
                                  <w:divBdr>
                                    <w:top w:val="dashed" w:sz="2" w:space="0" w:color="FFFFFF"/>
                                    <w:left w:val="dashed" w:sz="2" w:space="0" w:color="FFFFFF"/>
                                    <w:bottom w:val="dashed" w:sz="2" w:space="0" w:color="FFFFFF"/>
                                    <w:right w:val="dashed" w:sz="2" w:space="0" w:color="FFFFFF"/>
                                  </w:divBdr>
                                </w:div>
                                <w:div w:id="975718538">
                                  <w:marLeft w:val="0"/>
                                  <w:marRight w:val="0"/>
                                  <w:marTop w:val="0"/>
                                  <w:marBottom w:val="0"/>
                                  <w:divBdr>
                                    <w:top w:val="dashed" w:sz="2" w:space="0" w:color="FFFFFF"/>
                                    <w:left w:val="dashed" w:sz="2" w:space="0" w:color="FFFFFF"/>
                                    <w:bottom w:val="dashed" w:sz="2" w:space="0" w:color="FFFFFF"/>
                                    <w:right w:val="dashed" w:sz="2" w:space="0" w:color="FFFFFF"/>
                                  </w:divBdr>
                                </w:div>
                                <w:div w:id="61369508">
                                  <w:marLeft w:val="0"/>
                                  <w:marRight w:val="0"/>
                                  <w:marTop w:val="0"/>
                                  <w:marBottom w:val="0"/>
                                  <w:divBdr>
                                    <w:top w:val="dashed" w:sz="2" w:space="0" w:color="FFFFFF"/>
                                    <w:left w:val="dashed" w:sz="2" w:space="0" w:color="FFFFFF"/>
                                    <w:bottom w:val="dashed" w:sz="2" w:space="0" w:color="FFFFFF"/>
                                    <w:right w:val="dashed" w:sz="2" w:space="0" w:color="FFFFFF"/>
                                  </w:divBdr>
                                </w:div>
                                <w:div w:id="1963265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731368">
                              <w:marLeft w:val="0"/>
                              <w:marRight w:val="0"/>
                              <w:marTop w:val="0"/>
                              <w:marBottom w:val="0"/>
                              <w:divBdr>
                                <w:top w:val="dashed" w:sz="2" w:space="0" w:color="FFFFFF"/>
                                <w:left w:val="dashed" w:sz="2" w:space="0" w:color="FFFFFF"/>
                                <w:bottom w:val="dashed" w:sz="2" w:space="0" w:color="FFFFFF"/>
                                <w:right w:val="dashed" w:sz="2" w:space="0" w:color="FFFFFF"/>
                              </w:divBdr>
                            </w:div>
                            <w:div w:id="1340425506">
                              <w:marLeft w:val="0"/>
                              <w:marRight w:val="0"/>
                              <w:marTop w:val="0"/>
                              <w:marBottom w:val="0"/>
                              <w:divBdr>
                                <w:top w:val="dashed" w:sz="2" w:space="0" w:color="FFFFFF"/>
                                <w:left w:val="dashed" w:sz="2" w:space="0" w:color="FFFFFF"/>
                                <w:bottom w:val="dashed" w:sz="2" w:space="0" w:color="FFFFFF"/>
                                <w:right w:val="dashed" w:sz="2" w:space="0" w:color="FFFFFF"/>
                              </w:divBdr>
                            </w:div>
                            <w:div w:id="1242528015">
                              <w:marLeft w:val="0"/>
                              <w:marRight w:val="0"/>
                              <w:marTop w:val="0"/>
                              <w:marBottom w:val="0"/>
                              <w:divBdr>
                                <w:top w:val="dashed" w:sz="2" w:space="0" w:color="FFFFFF"/>
                                <w:left w:val="dashed" w:sz="2" w:space="0" w:color="FFFFFF"/>
                                <w:bottom w:val="dashed" w:sz="2" w:space="0" w:color="FFFFFF"/>
                                <w:right w:val="dashed" w:sz="2" w:space="0" w:color="FFFFFF"/>
                              </w:divBdr>
                            </w:div>
                            <w:div w:id="1428385704">
                              <w:marLeft w:val="0"/>
                              <w:marRight w:val="0"/>
                              <w:marTop w:val="0"/>
                              <w:marBottom w:val="0"/>
                              <w:divBdr>
                                <w:top w:val="dashed" w:sz="2" w:space="0" w:color="FFFFFF"/>
                                <w:left w:val="dashed" w:sz="2" w:space="0" w:color="FFFFFF"/>
                                <w:bottom w:val="dashed" w:sz="2" w:space="0" w:color="FFFFFF"/>
                                <w:right w:val="dashed" w:sz="2" w:space="0" w:color="FFFFFF"/>
                              </w:divBdr>
                            </w:div>
                            <w:div w:id="372194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3816977">
                      <w:marLeft w:val="0"/>
                      <w:marRight w:val="0"/>
                      <w:marTop w:val="0"/>
                      <w:marBottom w:val="0"/>
                      <w:divBdr>
                        <w:top w:val="dashed" w:sz="2" w:space="0" w:color="FFFFFF"/>
                        <w:left w:val="dashed" w:sz="2" w:space="0" w:color="FFFFFF"/>
                        <w:bottom w:val="dashed" w:sz="2" w:space="0" w:color="FFFFFF"/>
                        <w:right w:val="dashed" w:sz="2" w:space="0" w:color="FFFFFF"/>
                      </w:divBdr>
                    </w:div>
                    <w:div w:id="449857298">
                      <w:marLeft w:val="0"/>
                      <w:marRight w:val="0"/>
                      <w:marTop w:val="0"/>
                      <w:marBottom w:val="0"/>
                      <w:divBdr>
                        <w:top w:val="dashed" w:sz="2" w:space="0" w:color="FFFFFF"/>
                        <w:left w:val="dashed" w:sz="2" w:space="0" w:color="FFFFFF"/>
                        <w:bottom w:val="dashed" w:sz="2" w:space="0" w:color="FFFFFF"/>
                        <w:right w:val="dashed" w:sz="2" w:space="0" w:color="FFFFFF"/>
                      </w:divBdr>
                      <w:divsChild>
                        <w:div w:id="1145663774">
                          <w:marLeft w:val="0"/>
                          <w:marRight w:val="0"/>
                          <w:marTop w:val="0"/>
                          <w:marBottom w:val="0"/>
                          <w:divBdr>
                            <w:top w:val="dashed" w:sz="2" w:space="0" w:color="FFFFFF"/>
                            <w:left w:val="dashed" w:sz="2" w:space="0" w:color="FFFFFF"/>
                            <w:bottom w:val="dashed" w:sz="2" w:space="0" w:color="FFFFFF"/>
                            <w:right w:val="dashed" w:sz="2" w:space="0" w:color="FFFFFF"/>
                          </w:divBdr>
                        </w:div>
                        <w:div w:id="1153181929">
                          <w:marLeft w:val="0"/>
                          <w:marRight w:val="0"/>
                          <w:marTop w:val="0"/>
                          <w:marBottom w:val="0"/>
                          <w:divBdr>
                            <w:top w:val="dashed" w:sz="2" w:space="0" w:color="FFFFFF"/>
                            <w:left w:val="dashed" w:sz="2" w:space="0" w:color="FFFFFF"/>
                            <w:bottom w:val="dashed" w:sz="2" w:space="0" w:color="FFFFFF"/>
                            <w:right w:val="dashed" w:sz="2" w:space="0" w:color="FFFFFF"/>
                          </w:divBdr>
                          <w:divsChild>
                            <w:div w:id="807477384">
                              <w:marLeft w:val="0"/>
                              <w:marRight w:val="0"/>
                              <w:marTop w:val="0"/>
                              <w:marBottom w:val="0"/>
                              <w:divBdr>
                                <w:top w:val="dashed" w:sz="2" w:space="0" w:color="FFFFFF"/>
                                <w:left w:val="dashed" w:sz="2" w:space="0" w:color="FFFFFF"/>
                                <w:bottom w:val="dashed" w:sz="2" w:space="0" w:color="FFFFFF"/>
                                <w:right w:val="dashed" w:sz="2" w:space="0" w:color="FFFFFF"/>
                              </w:divBdr>
                            </w:div>
                            <w:div w:id="350032604">
                              <w:marLeft w:val="0"/>
                              <w:marRight w:val="0"/>
                              <w:marTop w:val="0"/>
                              <w:marBottom w:val="0"/>
                              <w:divBdr>
                                <w:top w:val="dashed" w:sz="2" w:space="0" w:color="FFFFFF"/>
                                <w:left w:val="dashed" w:sz="2" w:space="0" w:color="FFFFFF"/>
                                <w:bottom w:val="dashed" w:sz="2" w:space="0" w:color="FFFFFF"/>
                                <w:right w:val="dashed" w:sz="2" w:space="0" w:color="FFFFFF"/>
                              </w:divBdr>
                            </w:div>
                            <w:div w:id="231474506">
                              <w:marLeft w:val="0"/>
                              <w:marRight w:val="0"/>
                              <w:marTop w:val="0"/>
                              <w:marBottom w:val="0"/>
                              <w:divBdr>
                                <w:top w:val="dashed" w:sz="2" w:space="0" w:color="FFFFFF"/>
                                <w:left w:val="dashed" w:sz="2" w:space="0" w:color="FFFFFF"/>
                                <w:bottom w:val="dashed" w:sz="2" w:space="0" w:color="FFFFFF"/>
                                <w:right w:val="dashed" w:sz="2" w:space="0" w:color="FFFFFF"/>
                              </w:divBdr>
                            </w:div>
                            <w:div w:id="1604071039">
                              <w:marLeft w:val="0"/>
                              <w:marRight w:val="0"/>
                              <w:marTop w:val="0"/>
                              <w:marBottom w:val="0"/>
                              <w:divBdr>
                                <w:top w:val="dashed" w:sz="2" w:space="0" w:color="FFFFFF"/>
                                <w:left w:val="dashed" w:sz="2" w:space="0" w:color="FFFFFF"/>
                                <w:bottom w:val="dashed" w:sz="2" w:space="0" w:color="FFFFFF"/>
                                <w:right w:val="dashed" w:sz="2" w:space="0" w:color="FFFFFF"/>
                              </w:divBdr>
                            </w:div>
                            <w:div w:id="1344478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99734">
                          <w:marLeft w:val="0"/>
                          <w:marRight w:val="0"/>
                          <w:marTop w:val="0"/>
                          <w:marBottom w:val="0"/>
                          <w:divBdr>
                            <w:top w:val="dashed" w:sz="2" w:space="0" w:color="FFFFFF"/>
                            <w:left w:val="dashed" w:sz="2" w:space="0" w:color="FFFFFF"/>
                            <w:bottom w:val="dashed" w:sz="2" w:space="0" w:color="FFFFFF"/>
                            <w:right w:val="dashed" w:sz="2" w:space="0" w:color="FFFFFF"/>
                          </w:divBdr>
                        </w:div>
                        <w:div w:id="2055691575">
                          <w:marLeft w:val="0"/>
                          <w:marRight w:val="0"/>
                          <w:marTop w:val="0"/>
                          <w:marBottom w:val="0"/>
                          <w:divBdr>
                            <w:top w:val="dashed" w:sz="2" w:space="0" w:color="FFFFFF"/>
                            <w:left w:val="dashed" w:sz="2" w:space="0" w:color="FFFFFF"/>
                            <w:bottom w:val="dashed" w:sz="2" w:space="0" w:color="FFFFFF"/>
                            <w:right w:val="dashed" w:sz="2" w:space="0" w:color="FFFFFF"/>
                          </w:divBdr>
                          <w:divsChild>
                            <w:div w:id="128713279">
                              <w:marLeft w:val="0"/>
                              <w:marRight w:val="0"/>
                              <w:marTop w:val="0"/>
                              <w:marBottom w:val="0"/>
                              <w:divBdr>
                                <w:top w:val="dashed" w:sz="2" w:space="0" w:color="FFFFFF"/>
                                <w:left w:val="dashed" w:sz="2" w:space="0" w:color="FFFFFF"/>
                                <w:bottom w:val="dashed" w:sz="2" w:space="0" w:color="FFFFFF"/>
                                <w:right w:val="dashed" w:sz="2" w:space="0" w:color="FFFFFF"/>
                              </w:divBdr>
                            </w:div>
                            <w:div w:id="726296610">
                              <w:marLeft w:val="0"/>
                              <w:marRight w:val="0"/>
                              <w:marTop w:val="0"/>
                              <w:marBottom w:val="0"/>
                              <w:divBdr>
                                <w:top w:val="dashed" w:sz="2" w:space="0" w:color="FFFFFF"/>
                                <w:left w:val="dashed" w:sz="2" w:space="0" w:color="FFFFFF"/>
                                <w:bottom w:val="dashed" w:sz="2" w:space="0" w:color="FFFFFF"/>
                                <w:right w:val="dashed" w:sz="2" w:space="0" w:color="FFFFFF"/>
                              </w:divBdr>
                            </w:div>
                            <w:div w:id="121844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6428987">
                          <w:marLeft w:val="0"/>
                          <w:marRight w:val="0"/>
                          <w:marTop w:val="0"/>
                          <w:marBottom w:val="0"/>
                          <w:divBdr>
                            <w:top w:val="dashed" w:sz="2" w:space="0" w:color="FFFFFF"/>
                            <w:left w:val="dashed" w:sz="2" w:space="0" w:color="FFFFFF"/>
                            <w:bottom w:val="dashed" w:sz="2" w:space="0" w:color="FFFFFF"/>
                            <w:right w:val="dashed" w:sz="2" w:space="0" w:color="FFFFFF"/>
                          </w:divBdr>
                        </w:div>
                        <w:div w:id="330723187">
                          <w:marLeft w:val="0"/>
                          <w:marRight w:val="0"/>
                          <w:marTop w:val="0"/>
                          <w:marBottom w:val="0"/>
                          <w:divBdr>
                            <w:top w:val="dashed" w:sz="2" w:space="0" w:color="FFFFFF"/>
                            <w:left w:val="dashed" w:sz="2" w:space="0" w:color="FFFFFF"/>
                            <w:bottom w:val="dashed" w:sz="2" w:space="0" w:color="FFFFFF"/>
                            <w:right w:val="dashed" w:sz="2" w:space="0" w:color="FFFFFF"/>
                          </w:divBdr>
                          <w:divsChild>
                            <w:div w:id="1936590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983713">
                          <w:marLeft w:val="0"/>
                          <w:marRight w:val="0"/>
                          <w:marTop w:val="0"/>
                          <w:marBottom w:val="0"/>
                          <w:divBdr>
                            <w:top w:val="dashed" w:sz="2" w:space="0" w:color="FFFFFF"/>
                            <w:left w:val="dashed" w:sz="2" w:space="0" w:color="FFFFFF"/>
                            <w:bottom w:val="dashed" w:sz="2" w:space="0" w:color="FFFFFF"/>
                            <w:right w:val="dashed" w:sz="2" w:space="0" w:color="FFFFFF"/>
                          </w:divBdr>
                        </w:div>
                        <w:div w:id="1037195596">
                          <w:marLeft w:val="0"/>
                          <w:marRight w:val="0"/>
                          <w:marTop w:val="0"/>
                          <w:marBottom w:val="0"/>
                          <w:divBdr>
                            <w:top w:val="dashed" w:sz="2" w:space="0" w:color="FFFFFF"/>
                            <w:left w:val="dashed" w:sz="2" w:space="0" w:color="FFFFFF"/>
                            <w:bottom w:val="dashed" w:sz="2" w:space="0" w:color="FFFFFF"/>
                            <w:right w:val="dashed" w:sz="2" w:space="0" w:color="FFFFFF"/>
                          </w:divBdr>
                          <w:divsChild>
                            <w:div w:id="1778334823">
                              <w:marLeft w:val="0"/>
                              <w:marRight w:val="0"/>
                              <w:marTop w:val="0"/>
                              <w:marBottom w:val="0"/>
                              <w:divBdr>
                                <w:top w:val="dashed" w:sz="2" w:space="0" w:color="FFFFFF"/>
                                <w:left w:val="dashed" w:sz="2" w:space="0" w:color="FFFFFF"/>
                                <w:bottom w:val="dashed" w:sz="2" w:space="0" w:color="FFFFFF"/>
                                <w:right w:val="dashed" w:sz="2" w:space="0" w:color="FFFFFF"/>
                              </w:divBdr>
                            </w:div>
                            <w:div w:id="1117674510">
                              <w:marLeft w:val="0"/>
                              <w:marRight w:val="0"/>
                              <w:marTop w:val="0"/>
                              <w:marBottom w:val="0"/>
                              <w:divBdr>
                                <w:top w:val="dashed" w:sz="2" w:space="0" w:color="FFFFFF"/>
                                <w:left w:val="dashed" w:sz="2" w:space="0" w:color="FFFFFF"/>
                                <w:bottom w:val="dashed" w:sz="2" w:space="0" w:color="FFFFFF"/>
                                <w:right w:val="dashed" w:sz="2" w:space="0" w:color="FFFFFF"/>
                              </w:divBdr>
                            </w:div>
                            <w:div w:id="921446299">
                              <w:marLeft w:val="0"/>
                              <w:marRight w:val="0"/>
                              <w:marTop w:val="0"/>
                              <w:marBottom w:val="0"/>
                              <w:divBdr>
                                <w:top w:val="dashed" w:sz="2" w:space="0" w:color="FFFFFF"/>
                                <w:left w:val="dashed" w:sz="2" w:space="0" w:color="FFFFFF"/>
                                <w:bottom w:val="dashed" w:sz="2" w:space="0" w:color="FFFFFF"/>
                                <w:right w:val="dashed" w:sz="2" w:space="0" w:color="FFFFFF"/>
                              </w:divBdr>
                            </w:div>
                            <w:div w:id="1831948904">
                              <w:marLeft w:val="0"/>
                              <w:marRight w:val="0"/>
                              <w:marTop w:val="0"/>
                              <w:marBottom w:val="0"/>
                              <w:divBdr>
                                <w:top w:val="dashed" w:sz="2" w:space="0" w:color="FFFFFF"/>
                                <w:left w:val="dashed" w:sz="2" w:space="0" w:color="FFFFFF"/>
                                <w:bottom w:val="dashed" w:sz="2" w:space="0" w:color="FFFFFF"/>
                                <w:right w:val="dashed" w:sz="2" w:space="0" w:color="FFFFFF"/>
                              </w:divBdr>
                            </w:div>
                            <w:div w:id="2075203871">
                              <w:marLeft w:val="0"/>
                              <w:marRight w:val="0"/>
                              <w:marTop w:val="0"/>
                              <w:marBottom w:val="0"/>
                              <w:divBdr>
                                <w:top w:val="dashed" w:sz="2" w:space="0" w:color="FFFFFF"/>
                                <w:left w:val="dashed" w:sz="2" w:space="0" w:color="FFFFFF"/>
                                <w:bottom w:val="dashed" w:sz="2" w:space="0" w:color="FFFFFF"/>
                                <w:right w:val="dashed" w:sz="2" w:space="0" w:color="FFFFFF"/>
                              </w:divBdr>
                            </w:div>
                            <w:div w:id="1025860351">
                              <w:marLeft w:val="0"/>
                              <w:marRight w:val="0"/>
                              <w:marTop w:val="0"/>
                              <w:marBottom w:val="0"/>
                              <w:divBdr>
                                <w:top w:val="dashed" w:sz="2" w:space="0" w:color="FFFFFF"/>
                                <w:left w:val="dashed" w:sz="2" w:space="0" w:color="FFFFFF"/>
                                <w:bottom w:val="dashed" w:sz="2" w:space="0" w:color="FFFFFF"/>
                                <w:right w:val="dashed" w:sz="2" w:space="0" w:color="FFFFFF"/>
                              </w:divBdr>
                            </w:div>
                            <w:div w:id="1786339699">
                              <w:marLeft w:val="0"/>
                              <w:marRight w:val="0"/>
                              <w:marTop w:val="0"/>
                              <w:marBottom w:val="0"/>
                              <w:divBdr>
                                <w:top w:val="dashed" w:sz="2" w:space="0" w:color="FFFFFF"/>
                                <w:left w:val="dashed" w:sz="2" w:space="0" w:color="FFFFFF"/>
                                <w:bottom w:val="dashed" w:sz="2" w:space="0" w:color="FFFFFF"/>
                                <w:right w:val="dashed" w:sz="2" w:space="0" w:color="FFFFFF"/>
                              </w:divBdr>
                            </w:div>
                            <w:div w:id="395661965">
                              <w:marLeft w:val="0"/>
                              <w:marRight w:val="0"/>
                              <w:marTop w:val="0"/>
                              <w:marBottom w:val="0"/>
                              <w:divBdr>
                                <w:top w:val="dashed" w:sz="2" w:space="0" w:color="FFFFFF"/>
                                <w:left w:val="dashed" w:sz="2" w:space="0" w:color="FFFFFF"/>
                                <w:bottom w:val="dashed" w:sz="2" w:space="0" w:color="FFFFFF"/>
                                <w:right w:val="dashed" w:sz="2" w:space="0" w:color="FFFFFF"/>
                              </w:divBdr>
                            </w:div>
                            <w:div w:id="462232935">
                              <w:marLeft w:val="0"/>
                              <w:marRight w:val="0"/>
                              <w:marTop w:val="0"/>
                              <w:marBottom w:val="0"/>
                              <w:divBdr>
                                <w:top w:val="dashed" w:sz="2" w:space="0" w:color="FFFFFF"/>
                                <w:left w:val="dashed" w:sz="2" w:space="0" w:color="FFFFFF"/>
                                <w:bottom w:val="dashed" w:sz="2" w:space="0" w:color="FFFFFF"/>
                                <w:right w:val="dashed" w:sz="2" w:space="0" w:color="FFFFFF"/>
                              </w:divBdr>
                            </w:div>
                            <w:div w:id="359281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590726">
                          <w:marLeft w:val="0"/>
                          <w:marRight w:val="0"/>
                          <w:marTop w:val="0"/>
                          <w:marBottom w:val="0"/>
                          <w:divBdr>
                            <w:top w:val="dashed" w:sz="2" w:space="0" w:color="FFFFFF"/>
                            <w:left w:val="dashed" w:sz="2" w:space="0" w:color="FFFFFF"/>
                            <w:bottom w:val="dashed" w:sz="2" w:space="0" w:color="FFFFFF"/>
                            <w:right w:val="dashed" w:sz="2" w:space="0" w:color="FFFFFF"/>
                          </w:divBdr>
                        </w:div>
                        <w:div w:id="2136561450">
                          <w:marLeft w:val="0"/>
                          <w:marRight w:val="0"/>
                          <w:marTop w:val="0"/>
                          <w:marBottom w:val="0"/>
                          <w:divBdr>
                            <w:top w:val="dashed" w:sz="2" w:space="0" w:color="FFFFFF"/>
                            <w:left w:val="dashed" w:sz="2" w:space="0" w:color="FFFFFF"/>
                            <w:bottom w:val="dashed" w:sz="2" w:space="0" w:color="FFFFFF"/>
                            <w:right w:val="dashed" w:sz="2" w:space="0" w:color="FFFFFF"/>
                          </w:divBdr>
                          <w:divsChild>
                            <w:div w:id="526336466">
                              <w:marLeft w:val="0"/>
                              <w:marRight w:val="0"/>
                              <w:marTop w:val="0"/>
                              <w:marBottom w:val="0"/>
                              <w:divBdr>
                                <w:top w:val="dashed" w:sz="2" w:space="0" w:color="FFFFFF"/>
                                <w:left w:val="dashed" w:sz="2" w:space="0" w:color="FFFFFF"/>
                                <w:bottom w:val="dashed" w:sz="2" w:space="0" w:color="FFFFFF"/>
                                <w:right w:val="dashed" w:sz="2" w:space="0" w:color="FFFFFF"/>
                              </w:divBdr>
                            </w:div>
                            <w:div w:id="837767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725596">
                          <w:marLeft w:val="0"/>
                          <w:marRight w:val="0"/>
                          <w:marTop w:val="0"/>
                          <w:marBottom w:val="0"/>
                          <w:divBdr>
                            <w:top w:val="dashed" w:sz="2" w:space="0" w:color="FFFFFF"/>
                            <w:left w:val="dashed" w:sz="2" w:space="0" w:color="FFFFFF"/>
                            <w:bottom w:val="dashed" w:sz="2" w:space="0" w:color="FFFFFF"/>
                            <w:right w:val="dashed" w:sz="2" w:space="0" w:color="FFFFFF"/>
                          </w:divBdr>
                        </w:div>
                        <w:div w:id="755827903">
                          <w:marLeft w:val="0"/>
                          <w:marRight w:val="0"/>
                          <w:marTop w:val="0"/>
                          <w:marBottom w:val="0"/>
                          <w:divBdr>
                            <w:top w:val="dashed" w:sz="2" w:space="0" w:color="FFFFFF"/>
                            <w:left w:val="dashed" w:sz="2" w:space="0" w:color="FFFFFF"/>
                            <w:bottom w:val="dashed" w:sz="2" w:space="0" w:color="FFFFFF"/>
                            <w:right w:val="dashed" w:sz="2" w:space="0" w:color="FFFFFF"/>
                          </w:divBdr>
                          <w:divsChild>
                            <w:div w:id="2051150578">
                              <w:marLeft w:val="0"/>
                              <w:marRight w:val="0"/>
                              <w:marTop w:val="0"/>
                              <w:marBottom w:val="0"/>
                              <w:divBdr>
                                <w:top w:val="dashed" w:sz="2" w:space="0" w:color="FFFFFF"/>
                                <w:left w:val="dashed" w:sz="2" w:space="0" w:color="FFFFFF"/>
                                <w:bottom w:val="dashed" w:sz="2" w:space="0" w:color="FFFFFF"/>
                                <w:right w:val="dashed" w:sz="2" w:space="0" w:color="FFFFFF"/>
                              </w:divBdr>
                            </w:div>
                            <w:div w:id="1730222731">
                              <w:marLeft w:val="0"/>
                              <w:marRight w:val="0"/>
                              <w:marTop w:val="0"/>
                              <w:marBottom w:val="0"/>
                              <w:divBdr>
                                <w:top w:val="dashed" w:sz="2" w:space="0" w:color="FFFFFF"/>
                                <w:left w:val="dashed" w:sz="2" w:space="0" w:color="FFFFFF"/>
                                <w:bottom w:val="dashed" w:sz="2" w:space="0" w:color="FFFFFF"/>
                                <w:right w:val="dashed" w:sz="2" w:space="0" w:color="FFFFFF"/>
                              </w:divBdr>
                            </w:div>
                            <w:div w:id="1493837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12024">
                          <w:marLeft w:val="0"/>
                          <w:marRight w:val="0"/>
                          <w:marTop w:val="0"/>
                          <w:marBottom w:val="0"/>
                          <w:divBdr>
                            <w:top w:val="dashed" w:sz="2" w:space="0" w:color="FFFFFF"/>
                            <w:left w:val="dashed" w:sz="2" w:space="0" w:color="FFFFFF"/>
                            <w:bottom w:val="dashed" w:sz="2" w:space="0" w:color="FFFFFF"/>
                            <w:right w:val="dashed" w:sz="2" w:space="0" w:color="FFFFFF"/>
                          </w:divBdr>
                        </w:div>
                        <w:div w:id="1040545642">
                          <w:marLeft w:val="0"/>
                          <w:marRight w:val="0"/>
                          <w:marTop w:val="0"/>
                          <w:marBottom w:val="0"/>
                          <w:divBdr>
                            <w:top w:val="dashed" w:sz="2" w:space="0" w:color="FFFFFF"/>
                            <w:left w:val="dashed" w:sz="2" w:space="0" w:color="FFFFFF"/>
                            <w:bottom w:val="dashed" w:sz="2" w:space="0" w:color="FFFFFF"/>
                            <w:right w:val="dashed" w:sz="2" w:space="0" w:color="FFFFFF"/>
                          </w:divBdr>
                          <w:divsChild>
                            <w:div w:id="904951894">
                              <w:marLeft w:val="0"/>
                              <w:marRight w:val="0"/>
                              <w:marTop w:val="0"/>
                              <w:marBottom w:val="0"/>
                              <w:divBdr>
                                <w:top w:val="dashed" w:sz="2" w:space="0" w:color="FFFFFF"/>
                                <w:left w:val="dashed" w:sz="2" w:space="0" w:color="FFFFFF"/>
                                <w:bottom w:val="dashed" w:sz="2" w:space="0" w:color="FFFFFF"/>
                                <w:right w:val="dashed" w:sz="2" w:space="0" w:color="FFFFFF"/>
                              </w:divBdr>
                            </w:div>
                            <w:div w:id="977149444">
                              <w:marLeft w:val="0"/>
                              <w:marRight w:val="0"/>
                              <w:marTop w:val="0"/>
                              <w:marBottom w:val="0"/>
                              <w:divBdr>
                                <w:top w:val="dashed" w:sz="2" w:space="0" w:color="FFFFFF"/>
                                <w:left w:val="dashed" w:sz="2" w:space="0" w:color="FFFFFF"/>
                                <w:bottom w:val="dashed" w:sz="2" w:space="0" w:color="FFFFFF"/>
                                <w:right w:val="dashed" w:sz="2" w:space="0" w:color="FFFFFF"/>
                              </w:divBdr>
                              <w:divsChild>
                                <w:div w:id="923337219">
                                  <w:marLeft w:val="0"/>
                                  <w:marRight w:val="0"/>
                                  <w:marTop w:val="0"/>
                                  <w:marBottom w:val="0"/>
                                  <w:divBdr>
                                    <w:top w:val="dashed" w:sz="2" w:space="0" w:color="FFFFFF"/>
                                    <w:left w:val="dashed" w:sz="2" w:space="0" w:color="FFFFFF"/>
                                    <w:bottom w:val="dashed" w:sz="2" w:space="0" w:color="FFFFFF"/>
                                    <w:right w:val="dashed" w:sz="2" w:space="0" w:color="FFFFFF"/>
                                  </w:divBdr>
                                </w:div>
                                <w:div w:id="1036198153">
                                  <w:marLeft w:val="0"/>
                                  <w:marRight w:val="0"/>
                                  <w:marTop w:val="0"/>
                                  <w:marBottom w:val="0"/>
                                  <w:divBdr>
                                    <w:top w:val="dashed" w:sz="2" w:space="0" w:color="FFFFFF"/>
                                    <w:left w:val="dashed" w:sz="2" w:space="0" w:color="FFFFFF"/>
                                    <w:bottom w:val="dashed" w:sz="2" w:space="0" w:color="FFFFFF"/>
                                    <w:right w:val="dashed" w:sz="2" w:space="0" w:color="FFFFFF"/>
                                  </w:divBdr>
                                </w:div>
                                <w:div w:id="1470853599">
                                  <w:marLeft w:val="0"/>
                                  <w:marRight w:val="0"/>
                                  <w:marTop w:val="0"/>
                                  <w:marBottom w:val="0"/>
                                  <w:divBdr>
                                    <w:top w:val="dashed" w:sz="2" w:space="0" w:color="FFFFFF"/>
                                    <w:left w:val="dashed" w:sz="2" w:space="0" w:color="FFFFFF"/>
                                    <w:bottom w:val="dashed" w:sz="2" w:space="0" w:color="FFFFFF"/>
                                    <w:right w:val="dashed" w:sz="2" w:space="0" w:color="FFFFFF"/>
                                  </w:divBdr>
                                </w:div>
                                <w:div w:id="788203789">
                                  <w:marLeft w:val="0"/>
                                  <w:marRight w:val="0"/>
                                  <w:marTop w:val="0"/>
                                  <w:marBottom w:val="0"/>
                                  <w:divBdr>
                                    <w:top w:val="dashed" w:sz="2" w:space="0" w:color="FFFFFF"/>
                                    <w:left w:val="dashed" w:sz="2" w:space="0" w:color="FFFFFF"/>
                                    <w:bottom w:val="dashed" w:sz="2" w:space="0" w:color="FFFFFF"/>
                                    <w:right w:val="dashed" w:sz="2" w:space="0" w:color="FFFFFF"/>
                                  </w:divBdr>
                                </w:div>
                                <w:div w:id="885530172">
                                  <w:marLeft w:val="0"/>
                                  <w:marRight w:val="0"/>
                                  <w:marTop w:val="0"/>
                                  <w:marBottom w:val="0"/>
                                  <w:divBdr>
                                    <w:top w:val="dashed" w:sz="2" w:space="0" w:color="FFFFFF"/>
                                    <w:left w:val="dashed" w:sz="2" w:space="0" w:color="FFFFFF"/>
                                    <w:bottom w:val="dashed" w:sz="2" w:space="0" w:color="FFFFFF"/>
                                    <w:right w:val="dashed" w:sz="2" w:space="0" w:color="FFFFFF"/>
                                  </w:divBdr>
                                </w:div>
                                <w:div w:id="623119713">
                                  <w:marLeft w:val="0"/>
                                  <w:marRight w:val="0"/>
                                  <w:marTop w:val="0"/>
                                  <w:marBottom w:val="0"/>
                                  <w:divBdr>
                                    <w:top w:val="dashed" w:sz="2" w:space="0" w:color="FFFFFF"/>
                                    <w:left w:val="dashed" w:sz="2" w:space="0" w:color="FFFFFF"/>
                                    <w:bottom w:val="dashed" w:sz="2" w:space="0" w:color="FFFFFF"/>
                                    <w:right w:val="dashed" w:sz="2" w:space="0" w:color="FFFFFF"/>
                                  </w:divBdr>
                                  <w:divsChild>
                                    <w:div w:id="1932812915">
                                      <w:marLeft w:val="0"/>
                                      <w:marRight w:val="0"/>
                                      <w:marTop w:val="0"/>
                                      <w:marBottom w:val="0"/>
                                      <w:divBdr>
                                        <w:top w:val="dashed" w:sz="2" w:space="0" w:color="FFFFFF"/>
                                        <w:left w:val="dashed" w:sz="2" w:space="0" w:color="FFFFFF"/>
                                        <w:bottom w:val="dashed" w:sz="2" w:space="0" w:color="FFFFFF"/>
                                        <w:right w:val="dashed" w:sz="2" w:space="0" w:color="FFFFFF"/>
                                      </w:divBdr>
                                    </w:div>
                                    <w:div w:id="1746561030">
                                      <w:marLeft w:val="0"/>
                                      <w:marRight w:val="0"/>
                                      <w:marTop w:val="0"/>
                                      <w:marBottom w:val="0"/>
                                      <w:divBdr>
                                        <w:top w:val="dashed" w:sz="2" w:space="0" w:color="FFFFFF"/>
                                        <w:left w:val="dashed" w:sz="2" w:space="0" w:color="FFFFFF"/>
                                        <w:bottom w:val="dashed" w:sz="2" w:space="0" w:color="FFFFFF"/>
                                        <w:right w:val="dashed" w:sz="2" w:space="0" w:color="FFFFFF"/>
                                      </w:divBdr>
                                    </w:div>
                                    <w:div w:id="127231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9718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35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271979">
                          <w:marLeft w:val="0"/>
                          <w:marRight w:val="0"/>
                          <w:marTop w:val="0"/>
                          <w:marBottom w:val="0"/>
                          <w:divBdr>
                            <w:top w:val="dashed" w:sz="2" w:space="0" w:color="FFFFFF"/>
                            <w:left w:val="dashed" w:sz="2" w:space="0" w:color="FFFFFF"/>
                            <w:bottom w:val="dashed" w:sz="2" w:space="0" w:color="FFFFFF"/>
                            <w:right w:val="dashed" w:sz="2" w:space="0" w:color="FFFFFF"/>
                          </w:divBdr>
                        </w:div>
                        <w:div w:id="1227952325">
                          <w:marLeft w:val="0"/>
                          <w:marRight w:val="0"/>
                          <w:marTop w:val="0"/>
                          <w:marBottom w:val="0"/>
                          <w:divBdr>
                            <w:top w:val="dashed" w:sz="2" w:space="0" w:color="FFFFFF"/>
                            <w:left w:val="dashed" w:sz="2" w:space="0" w:color="FFFFFF"/>
                            <w:bottom w:val="dashed" w:sz="2" w:space="0" w:color="FFFFFF"/>
                            <w:right w:val="dashed" w:sz="2" w:space="0" w:color="FFFFFF"/>
                          </w:divBdr>
                          <w:divsChild>
                            <w:div w:id="198400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2631012">
                          <w:marLeft w:val="0"/>
                          <w:marRight w:val="0"/>
                          <w:marTop w:val="0"/>
                          <w:marBottom w:val="0"/>
                          <w:divBdr>
                            <w:top w:val="dashed" w:sz="2" w:space="0" w:color="FFFFFF"/>
                            <w:left w:val="dashed" w:sz="2" w:space="0" w:color="FFFFFF"/>
                            <w:bottom w:val="dashed" w:sz="2" w:space="0" w:color="FFFFFF"/>
                            <w:right w:val="dashed" w:sz="2" w:space="0" w:color="FFFFFF"/>
                          </w:divBdr>
                        </w:div>
                        <w:div w:id="483278527">
                          <w:marLeft w:val="0"/>
                          <w:marRight w:val="0"/>
                          <w:marTop w:val="0"/>
                          <w:marBottom w:val="0"/>
                          <w:divBdr>
                            <w:top w:val="dashed" w:sz="2" w:space="0" w:color="FFFFFF"/>
                            <w:left w:val="dashed" w:sz="2" w:space="0" w:color="FFFFFF"/>
                            <w:bottom w:val="dashed" w:sz="2" w:space="0" w:color="FFFFFF"/>
                            <w:right w:val="dashed" w:sz="2" w:space="0" w:color="FFFFFF"/>
                          </w:divBdr>
                          <w:divsChild>
                            <w:div w:id="1915626320">
                              <w:marLeft w:val="0"/>
                              <w:marRight w:val="0"/>
                              <w:marTop w:val="0"/>
                              <w:marBottom w:val="0"/>
                              <w:divBdr>
                                <w:top w:val="dashed" w:sz="2" w:space="0" w:color="FFFFFF"/>
                                <w:left w:val="dashed" w:sz="2" w:space="0" w:color="FFFFFF"/>
                                <w:bottom w:val="dashed" w:sz="2" w:space="0" w:color="FFFFFF"/>
                                <w:right w:val="dashed" w:sz="2" w:space="0" w:color="FFFFFF"/>
                              </w:divBdr>
                            </w:div>
                            <w:div w:id="1491479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313454">
                          <w:marLeft w:val="0"/>
                          <w:marRight w:val="0"/>
                          <w:marTop w:val="0"/>
                          <w:marBottom w:val="0"/>
                          <w:divBdr>
                            <w:top w:val="dashed" w:sz="2" w:space="0" w:color="FFFFFF"/>
                            <w:left w:val="dashed" w:sz="2" w:space="0" w:color="FFFFFF"/>
                            <w:bottom w:val="dashed" w:sz="2" w:space="0" w:color="FFFFFF"/>
                            <w:right w:val="dashed" w:sz="2" w:space="0" w:color="FFFFFF"/>
                          </w:divBdr>
                        </w:div>
                        <w:div w:id="1972052613">
                          <w:marLeft w:val="0"/>
                          <w:marRight w:val="0"/>
                          <w:marTop w:val="0"/>
                          <w:marBottom w:val="0"/>
                          <w:divBdr>
                            <w:top w:val="dashed" w:sz="2" w:space="0" w:color="FFFFFF"/>
                            <w:left w:val="dashed" w:sz="2" w:space="0" w:color="FFFFFF"/>
                            <w:bottom w:val="dashed" w:sz="2" w:space="0" w:color="FFFFFF"/>
                            <w:right w:val="dashed" w:sz="2" w:space="0" w:color="FFFFFF"/>
                          </w:divBdr>
                          <w:divsChild>
                            <w:div w:id="1594586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940717">
                          <w:marLeft w:val="0"/>
                          <w:marRight w:val="0"/>
                          <w:marTop w:val="0"/>
                          <w:marBottom w:val="0"/>
                          <w:divBdr>
                            <w:top w:val="dashed" w:sz="2" w:space="0" w:color="FFFFFF"/>
                            <w:left w:val="dashed" w:sz="2" w:space="0" w:color="FFFFFF"/>
                            <w:bottom w:val="dashed" w:sz="2" w:space="0" w:color="FFFFFF"/>
                            <w:right w:val="dashed" w:sz="2" w:space="0" w:color="FFFFFF"/>
                          </w:divBdr>
                        </w:div>
                        <w:div w:id="281425641">
                          <w:marLeft w:val="0"/>
                          <w:marRight w:val="0"/>
                          <w:marTop w:val="0"/>
                          <w:marBottom w:val="0"/>
                          <w:divBdr>
                            <w:top w:val="dashed" w:sz="2" w:space="0" w:color="FFFFFF"/>
                            <w:left w:val="dashed" w:sz="2" w:space="0" w:color="FFFFFF"/>
                            <w:bottom w:val="dashed" w:sz="2" w:space="0" w:color="FFFFFF"/>
                            <w:right w:val="dashed" w:sz="2" w:space="0" w:color="FFFFFF"/>
                          </w:divBdr>
                          <w:divsChild>
                            <w:div w:id="1559587133">
                              <w:marLeft w:val="0"/>
                              <w:marRight w:val="0"/>
                              <w:marTop w:val="0"/>
                              <w:marBottom w:val="0"/>
                              <w:divBdr>
                                <w:top w:val="dashed" w:sz="2" w:space="0" w:color="FFFFFF"/>
                                <w:left w:val="dashed" w:sz="2" w:space="0" w:color="FFFFFF"/>
                                <w:bottom w:val="dashed" w:sz="2" w:space="0" w:color="FFFFFF"/>
                                <w:right w:val="dashed" w:sz="2" w:space="0" w:color="FFFFFF"/>
                              </w:divBdr>
                            </w:div>
                            <w:div w:id="1599949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356266">
                          <w:marLeft w:val="0"/>
                          <w:marRight w:val="0"/>
                          <w:marTop w:val="0"/>
                          <w:marBottom w:val="0"/>
                          <w:divBdr>
                            <w:top w:val="dashed" w:sz="2" w:space="0" w:color="FFFFFF"/>
                            <w:left w:val="dashed" w:sz="2" w:space="0" w:color="FFFFFF"/>
                            <w:bottom w:val="dashed" w:sz="2" w:space="0" w:color="FFFFFF"/>
                            <w:right w:val="dashed" w:sz="2" w:space="0" w:color="FFFFFF"/>
                          </w:divBdr>
                        </w:div>
                        <w:div w:id="1484273659">
                          <w:marLeft w:val="0"/>
                          <w:marRight w:val="0"/>
                          <w:marTop w:val="0"/>
                          <w:marBottom w:val="0"/>
                          <w:divBdr>
                            <w:top w:val="dashed" w:sz="2" w:space="0" w:color="FFFFFF"/>
                            <w:left w:val="dashed" w:sz="2" w:space="0" w:color="FFFFFF"/>
                            <w:bottom w:val="dashed" w:sz="2" w:space="0" w:color="FFFFFF"/>
                            <w:right w:val="dashed" w:sz="2" w:space="0" w:color="FFFFFF"/>
                          </w:divBdr>
                          <w:divsChild>
                            <w:div w:id="1627076884">
                              <w:marLeft w:val="0"/>
                              <w:marRight w:val="0"/>
                              <w:marTop w:val="0"/>
                              <w:marBottom w:val="0"/>
                              <w:divBdr>
                                <w:top w:val="dashed" w:sz="2" w:space="0" w:color="FFFFFF"/>
                                <w:left w:val="dashed" w:sz="2" w:space="0" w:color="FFFFFF"/>
                                <w:bottom w:val="dashed" w:sz="2" w:space="0" w:color="FFFFFF"/>
                                <w:right w:val="dashed" w:sz="2" w:space="0" w:color="FFFFFF"/>
                              </w:divBdr>
                            </w:div>
                            <w:div w:id="997226419">
                              <w:marLeft w:val="0"/>
                              <w:marRight w:val="0"/>
                              <w:marTop w:val="0"/>
                              <w:marBottom w:val="0"/>
                              <w:divBdr>
                                <w:top w:val="dashed" w:sz="2" w:space="0" w:color="FFFFFF"/>
                                <w:left w:val="dashed" w:sz="2" w:space="0" w:color="FFFFFF"/>
                                <w:bottom w:val="dashed" w:sz="2" w:space="0" w:color="FFFFFF"/>
                                <w:right w:val="dashed" w:sz="2" w:space="0" w:color="FFFFFF"/>
                              </w:divBdr>
                            </w:div>
                            <w:div w:id="875853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514127">
                          <w:marLeft w:val="0"/>
                          <w:marRight w:val="0"/>
                          <w:marTop w:val="0"/>
                          <w:marBottom w:val="0"/>
                          <w:divBdr>
                            <w:top w:val="dashed" w:sz="2" w:space="0" w:color="FFFFFF"/>
                            <w:left w:val="dashed" w:sz="2" w:space="0" w:color="FFFFFF"/>
                            <w:bottom w:val="dashed" w:sz="2" w:space="0" w:color="FFFFFF"/>
                            <w:right w:val="dashed" w:sz="2" w:space="0" w:color="FFFFFF"/>
                          </w:divBdr>
                        </w:div>
                        <w:div w:id="1786658225">
                          <w:marLeft w:val="0"/>
                          <w:marRight w:val="0"/>
                          <w:marTop w:val="0"/>
                          <w:marBottom w:val="0"/>
                          <w:divBdr>
                            <w:top w:val="dashed" w:sz="2" w:space="0" w:color="FFFFFF"/>
                            <w:left w:val="dashed" w:sz="2" w:space="0" w:color="FFFFFF"/>
                            <w:bottom w:val="dashed" w:sz="2" w:space="0" w:color="FFFFFF"/>
                            <w:right w:val="dashed" w:sz="2" w:space="0" w:color="FFFFFF"/>
                          </w:divBdr>
                          <w:divsChild>
                            <w:div w:id="1720280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9012897">
                          <w:marLeft w:val="0"/>
                          <w:marRight w:val="0"/>
                          <w:marTop w:val="0"/>
                          <w:marBottom w:val="0"/>
                          <w:divBdr>
                            <w:top w:val="dashed" w:sz="2" w:space="0" w:color="FFFFFF"/>
                            <w:left w:val="dashed" w:sz="2" w:space="0" w:color="FFFFFF"/>
                            <w:bottom w:val="dashed" w:sz="2" w:space="0" w:color="FFFFFF"/>
                            <w:right w:val="dashed" w:sz="2" w:space="0" w:color="FFFFFF"/>
                          </w:divBdr>
                        </w:div>
                        <w:div w:id="984433212">
                          <w:marLeft w:val="0"/>
                          <w:marRight w:val="0"/>
                          <w:marTop w:val="0"/>
                          <w:marBottom w:val="0"/>
                          <w:divBdr>
                            <w:top w:val="dashed" w:sz="2" w:space="0" w:color="FFFFFF"/>
                            <w:left w:val="dashed" w:sz="2" w:space="0" w:color="FFFFFF"/>
                            <w:bottom w:val="dashed" w:sz="2" w:space="0" w:color="FFFFFF"/>
                            <w:right w:val="dashed" w:sz="2" w:space="0" w:color="FFFFFF"/>
                          </w:divBdr>
                          <w:divsChild>
                            <w:div w:id="1887138124">
                              <w:marLeft w:val="0"/>
                              <w:marRight w:val="0"/>
                              <w:marTop w:val="0"/>
                              <w:marBottom w:val="0"/>
                              <w:divBdr>
                                <w:top w:val="dashed" w:sz="2" w:space="0" w:color="FFFFFF"/>
                                <w:left w:val="dashed" w:sz="2" w:space="0" w:color="FFFFFF"/>
                                <w:bottom w:val="dashed" w:sz="2" w:space="0" w:color="FFFFFF"/>
                                <w:right w:val="dashed" w:sz="2" w:space="0" w:color="FFFFFF"/>
                              </w:divBdr>
                            </w:div>
                            <w:div w:id="184559340">
                              <w:marLeft w:val="0"/>
                              <w:marRight w:val="0"/>
                              <w:marTop w:val="0"/>
                              <w:marBottom w:val="0"/>
                              <w:divBdr>
                                <w:top w:val="dashed" w:sz="2" w:space="0" w:color="FFFFFF"/>
                                <w:left w:val="dashed" w:sz="2" w:space="0" w:color="FFFFFF"/>
                                <w:bottom w:val="dashed" w:sz="2" w:space="0" w:color="FFFFFF"/>
                                <w:right w:val="dashed" w:sz="2" w:space="0" w:color="FFFFFF"/>
                              </w:divBdr>
                            </w:div>
                            <w:div w:id="851183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6347981">
                  <w:marLeft w:val="0"/>
                  <w:marRight w:val="0"/>
                  <w:marTop w:val="0"/>
                  <w:marBottom w:val="0"/>
                  <w:divBdr>
                    <w:top w:val="dashed" w:sz="2" w:space="0" w:color="FFFFFF"/>
                    <w:left w:val="dashed" w:sz="2" w:space="0" w:color="FFFFFF"/>
                    <w:bottom w:val="dashed" w:sz="2" w:space="0" w:color="FFFFFF"/>
                    <w:right w:val="dashed" w:sz="2" w:space="0" w:color="FFFFFF"/>
                  </w:divBdr>
                </w:div>
                <w:div w:id="854463274">
                  <w:marLeft w:val="0"/>
                  <w:marRight w:val="0"/>
                  <w:marTop w:val="0"/>
                  <w:marBottom w:val="0"/>
                  <w:divBdr>
                    <w:top w:val="dashed" w:sz="2" w:space="0" w:color="FFFFFF"/>
                    <w:left w:val="dashed" w:sz="2" w:space="0" w:color="FFFFFF"/>
                    <w:bottom w:val="dashed" w:sz="2" w:space="0" w:color="FFFFFF"/>
                    <w:right w:val="dashed" w:sz="2" w:space="0" w:color="FFFFFF"/>
                  </w:divBdr>
                  <w:divsChild>
                    <w:div w:id="84503666">
                      <w:marLeft w:val="0"/>
                      <w:marRight w:val="0"/>
                      <w:marTop w:val="0"/>
                      <w:marBottom w:val="0"/>
                      <w:divBdr>
                        <w:top w:val="dashed" w:sz="2" w:space="0" w:color="FFFFFF"/>
                        <w:left w:val="dashed" w:sz="2" w:space="0" w:color="FFFFFF"/>
                        <w:bottom w:val="dashed" w:sz="2" w:space="0" w:color="FFFFFF"/>
                        <w:right w:val="dashed" w:sz="2" w:space="0" w:color="FFFFFF"/>
                      </w:divBdr>
                    </w:div>
                    <w:div w:id="272900488">
                      <w:marLeft w:val="0"/>
                      <w:marRight w:val="0"/>
                      <w:marTop w:val="0"/>
                      <w:marBottom w:val="0"/>
                      <w:divBdr>
                        <w:top w:val="dashed" w:sz="2" w:space="0" w:color="FFFFFF"/>
                        <w:left w:val="dashed" w:sz="2" w:space="0" w:color="FFFFFF"/>
                        <w:bottom w:val="dashed" w:sz="2" w:space="0" w:color="FFFFFF"/>
                        <w:right w:val="dashed" w:sz="2" w:space="0" w:color="FFFFFF"/>
                      </w:divBdr>
                      <w:divsChild>
                        <w:div w:id="62457838">
                          <w:marLeft w:val="0"/>
                          <w:marRight w:val="0"/>
                          <w:marTop w:val="0"/>
                          <w:marBottom w:val="0"/>
                          <w:divBdr>
                            <w:top w:val="dashed" w:sz="2" w:space="0" w:color="FFFFFF"/>
                            <w:left w:val="dashed" w:sz="2" w:space="0" w:color="FFFFFF"/>
                            <w:bottom w:val="dashed" w:sz="2" w:space="0" w:color="FFFFFF"/>
                            <w:right w:val="dashed" w:sz="2" w:space="0" w:color="FFFFFF"/>
                          </w:divBdr>
                        </w:div>
                        <w:div w:id="1693145287">
                          <w:marLeft w:val="0"/>
                          <w:marRight w:val="0"/>
                          <w:marTop w:val="0"/>
                          <w:marBottom w:val="0"/>
                          <w:divBdr>
                            <w:top w:val="dashed" w:sz="2" w:space="0" w:color="FFFFFF"/>
                            <w:left w:val="dashed" w:sz="2" w:space="0" w:color="FFFFFF"/>
                            <w:bottom w:val="dashed" w:sz="2" w:space="0" w:color="FFFFFF"/>
                            <w:right w:val="dashed" w:sz="2" w:space="0" w:color="FFFFFF"/>
                          </w:divBdr>
                          <w:divsChild>
                            <w:div w:id="785583941">
                              <w:marLeft w:val="0"/>
                              <w:marRight w:val="0"/>
                              <w:marTop w:val="0"/>
                              <w:marBottom w:val="0"/>
                              <w:divBdr>
                                <w:top w:val="dashed" w:sz="2" w:space="0" w:color="FFFFFF"/>
                                <w:left w:val="dashed" w:sz="2" w:space="0" w:color="FFFFFF"/>
                                <w:bottom w:val="dashed" w:sz="2" w:space="0" w:color="FFFFFF"/>
                                <w:right w:val="dashed" w:sz="2" w:space="0" w:color="FFFFFF"/>
                              </w:divBdr>
                            </w:div>
                            <w:div w:id="1173834806">
                              <w:marLeft w:val="0"/>
                              <w:marRight w:val="0"/>
                              <w:marTop w:val="0"/>
                              <w:marBottom w:val="0"/>
                              <w:divBdr>
                                <w:top w:val="dashed" w:sz="2" w:space="0" w:color="FFFFFF"/>
                                <w:left w:val="dashed" w:sz="2" w:space="0" w:color="FFFFFF"/>
                                <w:bottom w:val="dashed" w:sz="2" w:space="0" w:color="FFFFFF"/>
                                <w:right w:val="dashed" w:sz="2" w:space="0" w:color="FFFFFF"/>
                              </w:divBdr>
                              <w:divsChild>
                                <w:div w:id="1246768129">
                                  <w:marLeft w:val="0"/>
                                  <w:marRight w:val="0"/>
                                  <w:marTop w:val="0"/>
                                  <w:marBottom w:val="0"/>
                                  <w:divBdr>
                                    <w:top w:val="dashed" w:sz="2" w:space="0" w:color="FFFFFF"/>
                                    <w:left w:val="dashed" w:sz="2" w:space="0" w:color="FFFFFF"/>
                                    <w:bottom w:val="dashed" w:sz="2" w:space="0" w:color="FFFFFF"/>
                                    <w:right w:val="dashed" w:sz="2" w:space="0" w:color="FFFFFF"/>
                                  </w:divBdr>
                                </w:div>
                                <w:div w:id="1045180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341798">
                              <w:marLeft w:val="0"/>
                              <w:marRight w:val="0"/>
                              <w:marTop w:val="0"/>
                              <w:marBottom w:val="0"/>
                              <w:divBdr>
                                <w:top w:val="dashed" w:sz="2" w:space="0" w:color="FFFFFF"/>
                                <w:left w:val="dashed" w:sz="2" w:space="0" w:color="FFFFFF"/>
                                <w:bottom w:val="dashed" w:sz="2" w:space="0" w:color="FFFFFF"/>
                                <w:right w:val="dashed" w:sz="2" w:space="0" w:color="FFFFFF"/>
                              </w:divBdr>
                            </w:div>
                            <w:div w:id="351345674">
                              <w:marLeft w:val="0"/>
                              <w:marRight w:val="0"/>
                              <w:marTop w:val="0"/>
                              <w:marBottom w:val="0"/>
                              <w:divBdr>
                                <w:top w:val="dashed" w:sz="2" w:space="0" w:color="FFFFFF"/>
                                <w:left w:val="dashed" w:sz="2" w:space="0" w:color="FFFFFF"/>
                                <w:bottom w:val="dashed" w:sz="2" w:space="0" w:color="FFFFFF"/>
                                <w:right w:val="dashed" w:sz="2" w:space="0" w:color="FFFFFF"/>
                              </w:divBdr>
                            </w:div>
                            <w:div w:id="1236159712">
                              <w:marLeft w:val="0"/>
                              <w:marRight w:val="0"/>
                              <w:marTop w:val="0"/>
                              <w:marBottom w:val="0"/>
                              <w:divBdr>
                                <w:top w:val="dashed" w:sz="2" w:space="0" w:color="FFFFFF"/>
                                <w:left w:val="dashed" w:sz="2" w:space="0" w:color="FFFFFF"/>
                                <w:bottom w:val="dashed" w:sz="2" w:space="0" w:color="FFFFFF"/>
                                <w:right w:val="dashed" w:sz="2" w:space="0" w:color="FFFFFF"/>
                              </w:divBdr>
                            </w:div>
                            <w:div w:id="1374043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065403">
                          <w:marLeft w:val="0"/>
                          <w:marRight w:val="0"/>
                          <w:marTop w:val="0"/>
                          <w:marBottom w:val="0"/>
                          <w:divBdr>
                            <w:top w:val="dashed" w:sz="2" w:space="0" w:color="FFFFFF"/>
                            <w:left w:val="dashed" w:sz="2" w:space="0" w:color="FFFFFF"/>
                            <w:bottom w:val="dashed" w:sz="2" w:space="0" w:color="FFFFFF"/>
                            <w:right w:val="dashed" w:sz="2" w:space="0" w:color="FFFFFF"/>
                          </w:divBdr>
                        </w:div>
                        <w:div w:id="1026254476">
                          <w:marLeft w:val="0"/>
                          <w:marRight w:val="0"/>
                          <w:marTop w:val="0"/>
                          <w:marBottom w:val="0"/>
                          <w:divBdr>
                            <w:top w:val="dashed" w:sz="2" w:space="0" w:color="FFFFFF"/>
                            <w:left w:val="dashed" w:sz="2" w:space="0" w:color="FFFFFF"/>
                            <w:bottom w:val="dashed" w:sz="2" w:space="0" w:color="FFFFFF"/>
                            <w:right w:val="dashed" w:sz="2" w:space="0" w:color="FFFFFF"/>
                          </w:divBdr>
                          <w:divsChild>
                            <w:div w:id="1237668883">
                              <w:marLeft w:val="0"/>
                              <w:marRight w:val="0"/>
                              <w:marTop w:val="0"/>
                              <w:marBottom w:val="0"/>
                              <w:divBdr>
                                <w:top w:val="dashed" w:sz="2" w:space="0" w:color="FFFFFF"/>
                                <w:left w:val="dashed" w:sz="2" w:space="0" w:color="FFFFFF"/>
                                <w:bottom w:val="dashed" w:sz="2" w:space="0" w:color="FFFFFF"/>
                                <w:right w:val="dashed" w:sz="2" w:space="0" w:color="FFFFFF"/>
                              </w:divBdr>
                            </w:div>
                            <w:div w:id="150875781">
                              <w:marLeft w:val="0"/>
                              <w:marRight w:val="0"/>
                              <w:marTop w:val="0"/>
                              <w:marBottom w:val="0"/>
                              <w:divBdr>
                                <w:top w:val="dashed" w:sz="2" w:space="0" w:color="FFFFFF"/>
                                <w:left w:val="dashed" w:sz="2" w:space="0" w:color="FFFFFF"/>
                                <w:bottom w:val="dashed" w:sz="2" w:space="0" w:color="FFFFFF"/>
                                <w:right w:val="dashed" w:sz="2" w:space="0" w:color="FFFFFF"/>
                              </w:divBdr>
                            </w:div>
                            <w:div w:id="965089622">
                              <w:marLeft w:val="0"/>
                              <w:marRight w:val="0"/>
                              <w:marTop w:val="0"/>
                              <w:marBottom w:val="0"/>
                              <w:divBdr>
                                <w:top w:val="dashed" w:sz="2" w:space="0" w:color="FFFFFF"/>
                                <w:left w:val="dashed" w:sz="2" w:space="0" w:color="FFFFFF"/>
                                <w:bottom w:val="dashed" w:sz="2" w:space="0" w:color="FFFFFF"/>
                                <w:right w:val="dashed" w:sz="2" w:space="0" w:color="FFFFFF"/>
                              </w:divBdr>
                            </w:div>
                            <w:div w:id="2043241733">
                              <w:marLeft w:val="0"/>
                              <w:marRight w:val="0"/>
                              <w:marTop w:val="0"/>
                              <w:marBottom w:val="0"/>
                              <w:divBdr>
                                <w:top w:val="dashed" w:sz="2" w:space="0" w:color="FFFFFF"/>
                                <w:left w:val="dashed" w:sz="2" w:space="0" w:color="FFFFFF"/>
                                <w:bottom w:val="dashed" w:sz="2" w:space="0" w:color="FFFFFF"/>
                                <w:right w:val="dashed" w:sz="2" w:space="0" w:color="FFFFFF"/>
                              </w:divBdr>
                            </w:div>
                            <w:div w:id="639924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016143">
                          <w:marLeft w:val="0"/>
                          <w:marRight w:val="0"/>
                          <w:marTop w:val="0"/>
                          <w:marBottom w:val="0"/>
                          <w:divBdr>
                            <w:top w:val="dashed" w:sz="2" w:space="0" w:color="FFFFFF"/>
                            <w:left w:val="dashed" w:sz="2" w:space="0" w:color="FFFFFF"/>
                            <w:bottom w:val="dashed" w:sz="2" w:space="0" w:color="FFFFFF"/>
                            <w:right w:val="dashed" w:sz="2" w:space="0" w:color="FFFFFF"/>
                          </w:divBdr>
                        </w:div>
                        <w:div w:id="364134751">
                          <w:marLeft w:val="0"/>
                          <w:marRight w:val="0"/>
                          <w:marTop w:val="0"/>
                          <w:marBottom w:val="0"/>
                          <w:divBdr>
                            <w:top w:val="dashed" w:sz="2" w:space="0" w:color="FFFFFF"/>
                            <w:left w:val="dashed" w:sz="2" w:space="0" w:color="FFFFFF"/>
                            <w:bottom w:val="dashed" w:sz="2" w:space="0" w:color="FFFFFF"/>
                            <w:right w:val="dashed" w:sz="2" w:space="0" w:color="FFFFFF"/>
                          </w:divBdr>
                          <w:divsChild>
                            <w:div w:id="441385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590600">
                          <w:marLeft w:val="0"/>
                          <w:marRight w:val="0"/>
                          <w:marTop w:val="0"/>
                          <w:marBottom w:val="0"/>
                          <w:divBdr>
                            <w:top w:val="dashed" w:sz="2" w:space="0" w:color="FFFFFF"/>
                            <w:left w:val="dashed" w:sz="2" w:space="0" w:color="FFFFFF"/>
                            <w:bottom w:val="dashed" w:sz="2" w:space="0" w:color="FFFFFF"/>
                            <w:right w:val="dashed" w:sz="2" w:space="0" w:color="FFFFFF"/>
                          </w:divBdr>
                        </w:div>
                        <w:div w:id="1233856809">
                          <w:marLeft w:val="0"/>
                          <w:marRight w:val="0"/>
                          <w:marTop w:val="0"/>
                          <w:marBottom w:val="0"/>
                          <w:divBdr>
                            <w:top w:val="dashed" w:sz="2" w:space="0" w:color="FFFFFF"/>
                            <w:left w:val="dashed" w:sz="2" w:space="0" w:color="FFFFFF"/>
                            <w:bottom w:val="dashed" w:sz="2" w:space="0" w:color="FFFFFF"/>
                            <w:right w:val="dashed" w:sz="2" w:space="0" w:color="FFFFFF"/>
                          </w:divBdr>
                          <w:divsChild>
                            <w:div w:id="1979844310">
                              <w:marLeft w:val="0"/>
                              <w:marRight w:val="0"/>
                              <w:marTop w:val="0"/>
                              <w:marBottom w:val="0"/>
                              <w:divBdr>
                                <w:top w:val="dashed" w:sz="2" w:space="0" w:color="FFFFFF"/>
                                <w:left w:val="dashed" w:sz="2" w:space="0" w:color="FFFFFF"/>
                                <w:bottom w:val="dashed" w:sz="2" w:space="0" w:color="FFFFFF"/>
                                <w:right w:val="dashed" w:sz="2" w:space="0" w:color="FFFFFF"/>
                              </w:divBdr>
                            </w:div>
                            <w:div w:id="1872455763">
                              <w:marLeft w:val="0"/>
                              <w:marRight w:val="0"/>
                              <w:marTop w:val="0"/>
                              <w:marBottom w:val="0"/>
                              <w:divBdr>
                                <w:top w:val="dashed" w:sz="2" w:space="0" w:color="FFFFFF"/>
                                <w:left w:val="dashed" w:sz="2" w:space="0" w:color="FFFFFF"/>
                                <w:bottom w:val="dashed" w:sz="2" w:space="0" w:color="FFFFFF"/>
                                <w:right w:val="dashed" w:sz="2" w:space="0" w:color="FFFFFF"/>
                              </w:divBdr>
                              <w:divsChild>
                                <w:div w:id="920145246">
                                  <w:marLeft w:val="0"/>
                                  <w:marRight w:val="0"/>
                                  <w:marTop w:val="0"/>
                                  <w:marBottom w:val="0"/>
                                  <w:divBdr>
                                    <w:top w:val="dashed" w:sz="2" w:space="0" w:color="FFFFFF"/>
                                    <w:left w:val="dashed" w:sz="2" w:space="0" w:color="FFFFFF"/>
                                    <w:bottom w:val="dashed" w:sz="2" w:space="0" w:color="FFFFFF"/>
                                    <w:right w:val="dashed" w:sz="2" w:space="0" w:color="FFFFFF"/>
                                  </w:divBdr>
                                </w:div>
                                <w:div w:id="724139908">
                                  <w:marLeft w:val="0"/>
                                  <w:marRight w:val="0"/>
                                  <w:marTop w:val="0"/>
                                  <w:marBottom w:val="0"/>
                                  <w:divBdr>
                                    <w:top w:val="dashed" w:sz="2" w:space="0" w:color="FFFFFF"/>
                                    <w:left w:val="dashed" w:sz="2" w:space="0" w:color="FFFFFF"/>
                                    <w:bottom w:val="dashed" w:sz="2" w:space="0" w:color="FFFFFF"/>
                                    <w:right w:val="dashed" w:sz="2" w:space="0" w:color="FFFFFF"/>
                                  </w:divBdr>
                                </w:div>
                                <w:div w:id="617222490">
                                  <w:marLeft w:val="0"/>
                                  <w:marRight w:val="0"/>
                                  <w:marTop w:val="0"/>
                                  <w:marBottom w:val="0"/>
                                  <w:divBdr>
                                    <w:top w:val="dashed" w:sz="2" w:space="0" w:color="FFFFFF"/>
                                    <w:left w:val="dashed" w:sz="2" w:space="0" w:color="FFFFFF"/>
                                    <w:bottom w:val="dashed" w:sz="2" w:space="0" w:color="FFFFFF"/>
                                    <w:right w:val="dashed" w:sz="2" w:space="0" w:color="FFFFFF"/>
                                  </w:divBdr>
                                </w:div>
                                <w:div w:id="987977824">
                                  <w:marLeft w:val="0"/>
                                  <w:marRight w:val="0"/>
                                  <w:marTop w:val="0"/>
                                  <w:marBottom w:val="0"/>
                                  <w:divBdr>
                                    <w:top w:val="dashed" w:sz="2" w:space="0" w:color="FFFFFF"/>
                                    <w:left w:val="dashed" w:sz="2" w:space="0" w:color="FFFFFF"/>
                                    <w:bottom w:val="dashed" w:sz="2" w:space="0" w:color="FFFFFF"/>
                                    <w:right w:val="dashed" w:sz="2" w:space="0" w:color="FFFFFF"/>
                                  </w:divBdr>
                                </w:div>
                                <w:div w:id="89476626">
                                  <w:marLeft w:val="0"/>
                                  <w:marRight w:val="0"/>
                                  <w:marTop w:val="0"/>
                                  <w:marBottom w:val="0"/>
                                  <w:divBdr>
                                    <w:top w:val="dashed" w:sz="2" w:space="0" w:color="FFFFFF"/>
                                    <w:left w:val="dashed" w:sz="2" w:space="0" w:color="FFFFFF"/>
                                    <w:bottom w:val="dashed" w:sz="2" w:space="0" w:color="FFFFFF"/>
                                    <w:right w:val="dashed" w:sz="2" w:space="0" w:color="FFFFFF"/>
                                  </w:divBdr>
                                </w:div>
                                <w:div w:id="913244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135437">
                              <w:marLeft w:val="0"/>
                              <w:marRight w:val="0"/>
                              <w:marTop w:val="0"/>
                              <w:marBottom w:val="0"/>
                              <w:divBdr>
                                <w:top w:val="dashed" w:sz="2" w:space="0" w:color="FFFFFF"/>
                                <w:left w:val="dashed" w:sz="2" w:space="0" w:color="FFFFFF"/>
                                <w:bottom w:val="dashed" w:sz="2" w:space="0" w:color="FFFFFF"/>
                                <w:right w:val="dashed" w:sz="2" w:space="0" w:color="FFFFFF"/>
                              </w:divBdr>
                            </w:div>
                            <w:div w:id="831989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360735">
                          <w:marLeft w:val="0"/>
                          <w:marRight w:val="0"/>
                          <w:marTop w:val="0"/>
                          <w:marBottom w:val="0"/>
                          <w:divBdr>
                            <w:top w:val="dashed" w:sz="2" w:space="0" w:color="FFFFFF"/>
                            <w:left w:val="dashed" w:sz="2" w:space="0" w:color="FFFFFF"/>
                            <w:bottom w:val="dashed" w:sz="2" w:space="0" w:color="FFFFFF"/>
                            <w:right w:val="dashed" w:sz="2" w:space="0" w:color="FFFFFF"/>
                          </w:divBdr>
                        </w:div>
                        <w:div w:id="372193958">
                          <w:marLeft w:val="0"/>
                          <w:marRight w:val="0"/>
                          <w:marTop w:val="0"/>
                          <w:marBottom w:val="0"/>
                          <w:divBdr>
                            <w:top w:val="dashed" w:sz="2" w:space="0" w:color="FFFFFF"/>
                            <w:left w:val="dashed" w:sz="2" w:space="0" w:color="FFFFFF"/>
                            <w:bottom w:val="dashed" w:sz="2" w:space="0" w:color="FFFFFF"/>
                            <w:right w:val="dashed" w:sz="2" w:space="0" w:color="FFFFFF"/>
                          </w:divBdr>
                          <w:divsChild>
                            <w:div w:id="1168710156">
                              <w:marLeft w:val="0"/>
                              <w:marRight w:val="0"/>
                              <w:marTop w:val="0"/>
                              <w:marBottom w:val="0"/>
                              <w:divBdr>
                                <w:top w:val="dashed" w:sz="2" w:space="0" w:color="FFFFFF"/>
                                <w:left w:val="dashed" w:sz="2" w:space="0" w:color="FFFFFF"/>
                                <w:bottom w:val="dashed" w:sz="2" w:space="0" w:color="FFFFFF"/>
                                <w:right w:val="dashed" w:sz="2" w:space="0" w:color="FFFFFF"/>
                              </w:divBdr>
                            </w:div>
                            <w:div w:id="1373459297">
                              <w:marLeft w:val="0"/>
                              <w:marRight w:val="0"/>
                              <w:marTop w:val="0"/>
                              <w:marBottom w:val="0"/>
                              <w:divBdr>
                                <w:top w:val="dashed" w:sz="2" w:space="0" w:color="FFFFFF"/>
                                <w:left w:val="dashed" w:sz="2" w:space="0" w:color="FFFFFF"/>
                                <w:bottom w:val="dashed" w:sz="2" w:space="0" w:color="FFFFFF"/>
                                <w:right w:val="dashed" w:sz="2" w:space="0" w:color="FFFFFF"/>
                              </w:divBdr>
                            </w:div>
                            <w:div w:id="131734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214581">
                          <w:marLeft w:val="0"/>
                          <w:marRight w:val="0"/>
                          <w:marTop w:val="0"/>
                          <w:marBottom w:val="0"/>
                          <w:divBdr>
                            <w:top w:val="dashed" w:sz="2" w:space="0" w:color="FFFFFF"/>
                            <w:left w:val="dashed" w:sz="2" w:space="0" w:color="FFFFFF"/>
                            <w:bottom w:val="dashed" w:sz="2" w:space="0" w:color="FFFFFF"/>
                            <w:right w:val="dashed" w:sz="2" w:space="0" w:color="FFFFFF"/>
                          </w:divBdr>
                        </w:div>
                        <w:div w:id="1776245329">
                          <w:marLeft w:val="0"/>
                          <w:marRight w:val="0"/>
                          <w:marTop w:val="0"/>
                          <w:marBottom w:val="0"/>
                          <w:divBdr>
                            <w:top w:val="dashed" w:sz="2" w:space="0" w:color="FFFFFF"/>
                            <w:left w:val="dashed" w:sz="2" w:space="0" w:color="FFFFFF"/>
                            <w:bottom w:val="dashed" w:sz="2" w:space="0" w:color="FFFFFF"/>
                            <w:right w:val="dashed" w:sz="2" w:space="0" w:color="FFFFFF"/>
                          </w:divBdr>
                          <w:divsChild>
                            <w:div w:id="540284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161405">
                          <w:marLeft w:val="0"/>
                          <w:marRight w:val="0"/>
                          <w:marTop w:val="0"/>
                          <w:marBottom w:val="0"/>
                          <w:divBdr>
                            <w:top w:val="dashed" w:sz="2" w:space="0" w:color="FFFFFF"/>
                            <w:left w:val="dashed" w:sz="2" w:space="0" w:color="FFFFFF"/>
                            <w:bottom w:val="dashed" w:sz="2" w:space="0" w:color="FFFFFF"/>
                            <w:right w:val="dashed" w:sz="2" w:space="0" w:color="FFFFFF"/>
                          </w:divBdr>
                        </w:div>
                        <w:div w:id="1866483617">
                          <w:marLeft w:val="0"/>
                          <w:marRight w:val="0"/>
                          <w:marTop w:val="0"/>
                          <w:marBottom w:val="0"/>
                          <w:divBdr>
                            <w:top w:val="dashed" w:sz="2" w:space="0" w:color="FFFFFF"/>
                            <w:left w:val="dashed" w:sz="2" w:space="0" w:color="FFFFFF"/>
                            <w:bottom w:val="dashed" w:sz="2" w:space="0" w:color="FFFFFF"/>
                            <w:right w:val="dashed" w:sz="2" w:space="0" w:color="FFFFFF"/>
                          </w:divBdr>
                          <w:divsChild>
                            <w:div w:id="668755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638888">
                          <w:marLeft w:val="0"/>
                          <w:marRight w:val="0"/>
                          <w:marTop w:val="0"/>
                          <w:marBottom w:val="0"/>
                          <w:divBdr>
                            <w:top w:val="dashed" w:sz="2" w:space="0" w:color="FFFFFF"/>
                            <w:left w:val="dashed" w:sz="2" w:space="0" w:color="FFFFFF"/>
                            <w:bottom w:val="dashed" w:sz="2" w:space="0" w:color="FFFFFF"/>
                            <w:right w:val="dashed" w:sz="2" w:space="0" w:color="FFFFFF"/>
                          </w:divBdr>
                        </w:div>
                        <w:div w:id="1044865184">
                          <w:marLeft w:val="0"/>
                          <w:marRight w:val="0"/>
                          <w:marTop w:val="0"/>
                          <w:marBottom w:val="0"/>
                          <w:divBdr>
                            <w:top w:val="dashed" w:sz="2" w:space="0" w:color="FFFFFF"/>
                            <w:left w:val="dashed" w:sz="2" w:space="0" w:color="FFFFFF"/>
                            <w:bottom w:val="dashed" w:sz="2" w:space="0" w:color="FFFFFF"/>
                            <w:right w:val="dashed" w:sz="2" w:space="0" w:color="FFFFFF"/>
                          </w:divBdr>
                          <w:divsChild>
                            <w:div w:id="1837764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0850248">
                          <w:marLeft w:val="0"/>
                          <w:marRight w:val="0"/>
                          <w:marTop w:val="0"/>
                          <w:marBottom w:val="0"/>
                          <w:divBdr>
                            <w:top w:val="dashed" w:sz="2" w:space="0" w:color="FFFFFF"/>
                            <w:left w:val="dashed" w:sz="2" w:space="0" w:color="FFFFFF"/>
                            <w:bottom w:val="dashed" w:sz="2" w:space="0" w:color="FFFFFF"/>
                            <w:right w:val="dashed" w:sz="2" w:space="0" w:color="FFFFFF"/>
                          </w:divBdr>
                        </w:div>
                        <w:div w:id="1977223403">
                          <w:marLeft w:val="0"/>
                          <w:marRight w:val="0"/>
                          <w:marTop w:val="0"/>
                          <w:marBottom w:val="0"/>
                          <w:divBdr>
                            <w:top w:val="dashed" w:sz="2" w:space="0" w:color="FFFFFF"/>
                            <w:left w:val="dashed" w:sz="2" w:space="0" w:color="FFFFFF"/>
                            <w:bottom w:val="dashed" w:sz="2" w:space="0" w:color="FFFFFF"/>
                            <w:right w:val="dashed" w:sz="2" w:space="0" w:color="FFFFFF"/>
                          </w:divBdr>
                          <w:divsChild>
                            <w:div w:id="1479490847">
                              <w:marLeft w:val="0"/>
                              <w:marRight w:val="0"/>
                              <w:marTop w:val="0"/>
                              <w:marBottom w:val="0"/>
                              <w:divBdr>
                                <w:top w:val="dashed" w:sz="2" w:space="0" w:color="FFFFFF"/>
                                <w:left w:val="dashed" w:sz="2" w:space="0" w:color="FFFFFF"/>
                                <w:bottom w:val="dashed" w:sz="2" w:space="0" w:color="FFFFFF"/>
                                <w:right w:val="dashed" w:sz="2" w:space="0" w:color="FFFFFF"/>
                              </w:divBdr>
                            </w:div>
                            <w:div w:id="1985625548">
                              <w:marLeft w:val="0"/>
                              <w:marRight w:val="0"/>
                              <w:marTop w:val="0"/>
                              <w:marBottom w:val="0"/>
                              <w:divBdr>
                                <w:top w:val="dashed" w:sz="2" w:space="0" w:color="FFFFFF"/>
                                <w:left w:val="dashed" w:sz="2" w:space="0" w:color="FFFFFF"/>
                                <w:bottom w:val="dashed" w:sz="2" w:space="0" w:color="FFFFFF"/>
                                <w:right w:val="dashed" w:sz="2" w:space="0" w:color="FFFFFF"/>
                              </w:divBdr>
                            </w:div>
                            <w:div w:id="1283850978">
                              <w:marLeft w:val="0"/>
                              <w:marRight w:val="0"/>
                              <w:marTop w:val="0"/>
                              <w:marBottom w:val="0"/>
                              <w:divBdr>
                                <w:top w:val="dashed" w:sz="2" w:space="0" w:color="FFFFFF"/>
                                <w:left w:val="dashed" w:sz="2" w:space="0" w:color="FFFFFF"/>
                                <w:bottom w:val="dashed" w:sz="2" w:space="0" w:color="FFFFFF"/>
                                <w:right w:val="dashed" w:sz="2" w:space="0" w:color="FFFFFF"/>
                              </w:divBdr>
                            </w:div>
                            <w:div w:id="640621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553319">
                          <w:marLeft w:val="0"/>
                          <w:marRight w:val="0"/>
                          <w:marTop w:val="0"/>
                          <w:marBottom w:val="0"/>
                          <w:divBdr>
                            <w:top w:val="dashed" w:sz="2" w:space="0" w:color="FFFFFF"/>
                            <w:left w:val="dashed" w:sz="2" w:space="0" w:color="FFFFFF"/>
                            <w:bottom w:val="dashed" w:sz="2" w:space="0" w:color="FFFFFF"/>
                            <w:right w:val="dashed" w:sz="2" w:space="0" w:color="FFFFFF"/>
                          </w:divBdr>
                        </w:div>
                        <w:div w:id="945581701">
                          <w:marLeft w:val="0"/>
                          <w:marRight w:val="0"/>
                          <w:marTop w:val="0"/>
                          <w:marBottom w:val="0"/>
                          <w:divBdr>
                            <w:top w:val="dashed" w:sz="2" w:space="0" w:color="FFFFFF"/>
                            <w:left w:val="dashed" w:sz="2" w:space="0" w:color="FFFFFF"/>
                            <w:bottom w:val="dashed" w:sz="2" w:space="0" w:color="FFFFFF"/>
                            <w:right w:val="dashed" w:sz="2" w:space="0" w:color="FFFFFF"/>
                          </w:divBdr>
                          <w:divsChild>
                            <w:div w:id="1017075030">
                              <w:marLeft w:val="0"/>
                              <w:marRight w:val="0"/>
                              <w:marTop w:val="0"/>
                              <w:marBottom w:val="0"/>
                              <w:divBdr>
                                <w:top w:val="dashed" w:sz="2" w:space="0" w:color="FFFFFF"/>
                                <w:left w:val="dashed" w:sz="2" w:space="0" w:color="FFFFFF"/>
                                <w:bottom w:val="dashed" w:sz="2" w:space="0" w:color="FFFFFF"/>
                                <w:right w:val="dashed" w:sz="2" w:space="0" w:color="FFFFFF"/>
                              </w:divBdr>
                            </w:div>
                            <w:div w:id="1907907953">
                              <w:marLeft w:val="0"/>
                              <w:marRight w:val="0"/>
                              <w:marTop w:val="0"/>
                              <w:marBottom w:val="0"/>
                              <w:divBdr>
                                <w:top w:val="dashed" w:sz="2" w:space="0" w:color="FFFFFF"/>
                                <w:left w:val="dashed" w:sz="2" w:space="0" w:color="FFFFFF"/>
                                <w:bottom w:val="dashed" w:sz="2" w:space="0" w:color="FFFFFF"/>
                                <w:right w:val="dashed" w:sz="2" w:space="0" w:color="FFFFFF"/>
                              </w:divBdr>
                            </w:div>
                            <w:div w:id="1579972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4135263">
                      <w:marLeft w:val="0"/>
                      <w:marRight w:val="0"/>
                      <w:marTop w:val="0"/>
                      <w:marBottom w:val="0"/>
                      <w:divBdr>
                        <w:top w:val="dashed" w:sz="2" w:space="0" w:color="FFFFFF"/>
                        <w:left w:val="dashed" w:sz="2" w:space="0" w:color="FFFFFF"/>
                        <w:bottom w:val="dashed" w:sz="2" w:space="0" w:color="FFFFFF"/>
                        <w:right w:val="dashed" w:sz="2" w:space="0" w:color="FFFFFF"/>
                      </w:divBdr>
                    </w:div>
                    <w:div w:id="544414315">
                      <w:marLeft w:val="0"/>
                      <w:marRight w:val="0"/>
                      <w:marTop w:val="0"/>
                      <w:marBottom w:val="0"/>
                      <w:divBdr>
                        <w:top w:val="dashed" w:sz="2" w:space="0" w:color="FFFFFF"/>
                        <w:left w:val="dashed" w:sz="2" w:space="0" w:color="FFFFFF"/>
                        <w:bottom w:val="dashed" w:sz="2" w:space="0" w:color="FFFFFF"/>
                        <w:right w:val="dashed" w:sz="2" w:space="0" w:color="FFFFFF"/>
                      </w:divBdr>
                      <w:divsChild>
                        <w:div w:id="725298128">
                          <w:marLeft w:val="0"/>
                          <w:marRight w:val="0"/>
                          <w:marTop w:val="0"/>
                          <w:marBottom w:val="0"/>
                          <w:divBdr>
                            <w:top w:val="dashed" w:sz="2" w:space="0" w:color="FFFFFF"/>
                            <w:left w:val="dashed" w:sz="2" w:space="0" w:color="FFFFFF"/>
                            <w:bottom w:val="dashed" w:sz="2" w:space="0" w:color="FFFFFF"/>
                            <w:right w:val="dashed" w:sz="2" w:space="0" w:color="FFFFFF"/>
                          </w:divBdr>
                        </w:div>
                        <w:div w:id="519318153">
                          <w:marLeft w:val="0"/>
                          <w:marRight w:val="0"/>
                          <w:marTop w:val="0"/>
                          <w:marBottom w:val="0"/>
                          <w:divBdr>
                            <w:top w:val="dashed" w:sz="2" w:space="0" w:color="FFFFFF"/>
                            <w:left w:val="dashed" w:sz="2" w:space="0" w:color="FFFFFF"/>
                            <w:bottom w:val="dashed" w:sz="2" w:space="0" w:color="FFFFFF"/>
                            <w:right w:val="dashed" w:sz="2" w:space="0" w:color="FFFFFF"/>
                          </w:divBdr>
                          <w:divsChild>
                            <w:div w:id="1851140479">
                              <w:marLeft w:val="0"/>
                              <w:marRight w:val="0"/>
                              <w:marTop w:val="0"/>
                              <w:marBottom w:val="0"/>
                              <w:divBdr>
                                <w:top w:val="dashed" w:sz="2" w:space="0" w:color="FFFFFF"/>
                                <w:left w:val="dashed" w:sz="2" w:space="0" w:color="FFFFFF"/>
                                <w:bottom w:val="dashed" w:sz="2" w:space="0" w:color="FFFFFF"/>
                                <w:right w:val="dashed" w:sz="2" w:space="0" w:color="FFFFFF"/>
                              </w:divBdr>
                            </w:div>
                            <w:div w:id="2009168049">
                              <w:marLeft w:val="0"/>
                              <w:marRight w:val="0"/>
                              <w:marTop w:val="0"/>
                              <w:marBottom w:val="0"/>
                              <w:divBdr>
                                <w:top w:val="dashed" w:sz="2" w:space="0" w:color="FFFFFF"/>
                                <w:left w:val="dashed" w:sz="2" w:space="0" w:color="FFFFFF"/>
                                <w:bottom w:val="dashed" w:sz="2" w:space="0" w:color="FFFFFF"/>
                                <w:right w:val="dashed" w:sz="2" w:space="0" w:color="FFFFFF"/>
                              </w:divBdr>
                            </w:div>
                            <w:div w:id="1233663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0351487">
                          <w:marLeft w:val="0"/>
                          <w:marRight w:val="0"/>
                          <w:marTop w:val="0"/>
                          <w:marBottom w:val="0"/>
                          <w:divBdr>
                            <w:top w:val="dashed" w:sz="2" w:space="0" w:color="FFFFFF"/>
                            <w:left w:val="dashed" w:sz="2" w:space="0" w:color="FFFFFF"/>
                            <w:bottom w:val="dashed" w:sz="2" w:space="0" w:color="FFFFFF"/>
                            <w:right w:val="dashed" w:sz="2" w:space="0" w:color="FFFFFF"/>
                          </w:divBdr>
                        </w:div>
                        <w:div w:id="808864227">
                          <w:marLeft w:val="0"/>
                          <w:marRight w:val="0"/>
                          <w:marTop w:val="0"/>
                          <w:marBottom w:val="0"/>
                          <w:divBdr>
                            <w:top w:val="dashed" w:sz="2" w:space="0" w:color="FFFFFF"/>
                            <w:left w:val="dashed" w:sz="2" w:space="0" w:color="FFFFFF"/>
                            <w:bottom w:val="dashed" w:sz="2" w:space="0" w:color="FFFFFF"/>
                            <w:right w:val="dashed" w:sz="2" w:space="0" w:color="FFFFFF"/>
                          </w:divBdr>
                          <w:divsChild>
                            <w:div w:id="1544445733">
                              <w:marLeft w:val="0"/>
                              <w:marRight w:val="0"/>
                              <w:marTop w:val="0"/>
                              <w:marBottom w:val="0"/>
                              <w:divBdr>
                                <w:top w:val="dashed" w:sz="2" w:space="0" w:color="FFFFFF"/>
                                <w:left w:val="dashed" w:sz="2" w:space="0" w:color="FFFFFF"/>
                                <w:bottom w:val="dashed" w:sz="2" w:space="0" w:color="FFFFFF"/>
                                <w:right w:val="dashed" w:sz="2" w:space="0" w:color="FFFFFF"/>
                              </w:divBdr>
                            </w:div>
                            <w:div w:id="559904767">
                              <w:marLeft w:val="0"/>
                              <w:marRight w:val="0"/>
                              <w:marTop w:val="0"/>
                              <w:marBottom w:val="0"/>
                              <w:divBdr>
                                <w:top w:val="dashed" w:sz="2" w:space="0" w:color="FFFFFF"/>
                                <w:left w:val="dashed" w:sz="2" w:space="0" w:color="FFFFFF"/>
                                <w:bottom w:val="dashed" w:sz="2" w:space="0" w:color="FFFFFF"/>
                                <w:right w:val="dashed" w:sz="2" w:space="0" w:color="FFFFFF"/>
                              </w:divBdr>
                            </w:div>
                            <w:div w:id="365953644">
                              <w:marLeft w:val="0"/>
                              <w:marRight w:val="0"/>
                              <w:marTop w:val="0"/>
                              <w:marBottom w:val="0"/>
                              <w:divBdr>
                                <w:top w:val="dashed" w:sz="2" w:space="0" w:color="FFFFFF"/>
                                <w:left w:val="dashed" w:sz="2" w:space="0" w:color="FFFFFF"/>
                                <w:bottom w:val="dashed" w:sz="2" w:space="0" w:color="FFFFFF"/>
                                <w:right w:val="dashed" w:sz="2" w:space="0" w:color="FFFFFF"/>
                              </w:divBdr>
                            </w:div>
                            <w:div w:id="1644847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2412678">
                      <w:marLeft w:val="0"/>
                      <w:marRight w:val="0"/>
                      <w:marTop w:val="0"/>
                      <w:marBottom w:val="0"/>
                      <w:divBdr>
                        <w:top w:val="dashed" w:sz="2" w:space="0" w:color="FFFFFF"/>
                        <w:left w:val="dashed" w:sz="2" w:space="0" w:color="FFFFFF"/>
                        <w:bottom w:val="dashed" w:sz="2" w:space="0" w:color="FFFFFF"/>
                        <w:right w:val="dashed" w:sz="2" w:space="0" w:color="FFFFFF"/>
                      </w:divBdr>
                    </w:div>
                    <w:div w:id="1053576008">
                      <w:marLeft w:val="0"/>
                      <w:marRight w:val="0"/>
                      <w:marTop w:val="0"/>
                      <w:marBottom w:val="0"/>
                      <w:divBdr>
                        <w:top w:val="dashed" w:sz="2" w:space="0" w:color="FFFFFF"/>
                        <w:left w:val="dashed" w:sz="2" w:space="0" w:color="FFFFFF"/>
                        <w:bottom w:val="dashed" w:sz="2" w:space="0" w:color="FFFFFF"/>
                        <w:right w:val="dashed" w:sz="2" w:space="0" w:color="FFFFFF"/>
                      </w:divBdr>
                      <w:divsChild>
                        <w:div w:id="1620986368">
                          <w:marLeft w:val="0"/>
                          <w:marRight w:val="0"/>
                          <w:marTop w:val="0"/>
                          <w:marBottom w:val="0"/>
                          <w:divBdr>
                            <w:top w:val="dashed" w:sz="2" w:space="0" w:color="FFFFFF"/>
                            <w:left w:val="dashed" w:sz="2" w:space="0" w:color="FFFFFF"/>
                            <w:bottom w:val="dashed" w:sz="2" w:space="0" w:color="FFFFFF"/>
                            <w:right w:val="dashed" w:sz="2" w:space="0" w:color="FFFFFF"/>
                          </w:divBdr>
                        </w:div>
                        <w:div w:id="1505899956">
                          <w:marLeft w:val="0"/>
                          <w:marRight w:val="0"/>
                          <w:marTop w:val="0"/>
                          <w:marBottom w:val="0"/>
                          <w:divBdr>
                            <w:top w:val="dashed" w:sz="2" w:space="0" w:color="FFFFFF"/>
                            <w:left w:val="dashed" w:sz="2" w:space="0" w:color="FFFFFF"/>
                            <w:bottom w:val="dashed" w:sz="2" w:space="0" w:color="FFFFFF"/>
                            <w:right w:val="dashed" w:sz="2" w:space="0" w:color="FFFFFF"/>
                          </w:divBdr>
                          <w:divsChild>
                            <w:div w:id="1955364563">
                              <w:marLeft w:val="0"/>
                              <w:marRight w:val="0"/>
                              <w:marTop w:val="0"/>
                              <w:marBottom w:val="0"/>
                              <w:divBdr>
                                <w:top w:val="dashed" w:sz="2" w:space="0" w:color="FFFFFF"/>
                                <w:left w:val="dashed" w:sz="2" w:space="0" w:color="FFFFFF"/>
                                <w:bottom w:val="dashed" w:sz="2" w:space="0" w:color="FFFFFF"/>
                                <w:right w:val="dashed" w:sz="2" w:space="0" w:color="FFFFFF"/>
                              </w:divBdr>
                            </w:div>
                            <w:div w:id="319431332">
                              <w:marLeft w:val="0"/>
                              <w:marRight w:val="0"/>
                              <w:marTop w:val="0"/>
                              <w:marBottom w:val="0"/>
                              <w:divBdr>
                                <w:top w:val="dashed" w:sz="2" w:space="0" w:color="FFFFFF"/>
                                <w:left w:val="dashed" w:sz="2" w:space="0" w:color="FFFFFF"/>
                                <w:bottom w:val="dashed" w:sz="2" w:space="0" w:color="FFFFFF"/>
                                <w:right w:val="dashed" w:sz="2" w:space="0" w:color="FFFFFF"/>
                              </w:divBdr>
                            </w:div>
                            <w:div w:id="1940529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676011">
                          <w:marLeft w:val="0"/>
                          <w:marRight w:val="0"/>
                          <w:marTop w:val="0"/>
                          <w:marBottom w:val="0"/>
                          <w:divBdr>
                            <w:top w:val="dashed" w:sz="2" w:space="0" w:color="FFFFFF"/>
                            <w:left w:val="dashed" w:sz="2" w:space="0" w:color="FFFFFF"/>
                            <w:bottom w:val="dashed" w:sz="2" w:space="0" w:color="FFFFFF"/>
                            <w:right w:val="dashed" w:sz="2" w:space="0" w:color="FFFFFF"/>
                          </w:divBdr>
                        </w:div>
                        <w:div w:id="553661518">
                          <w:marLeft w:val="0"/>
                          <w:marRight w:val="0"/>
                          <w:marTop w:val="0"/>
                          <w:marBottom w:val="0"/>
                          <w:divBdr>
                            <w:top w:val="dashed" w:sz="2" w:space="0" w:color="FFFFFF"/>
                            <w:left w:val="dashed" w:sz="2" w:space="0" w:color="FFFFFF"/>
                            <w:bottom w:val="dashed" w:sz="2" w:space="0" w:color="FFFFFF"/>
                            <w:right w:val="dashed" w:sz="2" w:space="0" w:color="FFFFFF"/>
                          </w:divBdr>
                          <w:divsChild>
                            <w:div w:id="258758124">
                              <w:marLeft w:val="0"/>
                              <w:marRight w:val="0"/>
                              <w:marTop w:val="0"/>
                              <w:marBottom w:val="0"/>
                              <w:divBdr>
                                <w:top w:val="dashed" w:sz="2" w:space="0" w:color="FFFFFF"/>
                                <w:left w:val="dashed" w:sz="2" w:space="0" w:color="FFFFFF"/>
                                <w:bottom w:val="dashed" w:sz="2" w:space="0" w:color="FFFFFF"/>
                                <w:right w:val="dashed" w:sz="2" w:space="0" w:color="FFFFFF"/>
                              </w:divBdr>
                            </w:div>
                            <w:div w:id="1848598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752040">
                          <w:marLeft w:val="0"/>
                          <w:marRight w:val="0"/>
                          <w:marTop w:val="0"/>
                          <w:marBottom w:val="0"/>
                          <w:divBdr>
                            <w:top w:val="dashed" w:sz="2" w:space="0" w:color="FFFFFF"/>
                            <w:left w:val="dashed" w:sz="2" w:space="0" w:color="FFFFFF"/>
                            <w:bottom w:val="dashed" w:sz="2" w:space="0" w:color="FFFFFF"/>
                            <w:right w:val="dashed" w:sz="2" w:space="0" w:color="FFFFFF"/>
                          </w:divBdr>
                        </w:div>
                        <w:div w:id="1901600342">
                          <w:marLeft w:val="0"/>
                          <w:marRight w:val="0"/>
                          <w:marTop w:val="0"/>
                          <w:marBottom w:val="0"/>
                          <w:divBdr>
                            <w:top w:val="dashed" w:sz="2" w:space="0" w:color="FFFFFF"/>
                            <w:left w:val="dashed" w:sz="2" w:space="0" w:color="FFFFFF"/>
                            <w:bottom w:val="dashed" w:sz="2" w:space="0" w:color="FFFFFF"/>
                            <w:right w:val="dashed" w:sz="2" w:space="0" w:color="FFFFFF"/>
                          </w:divBdr>
                          <w:divsChild>
                            <w:div w:id="1048381579">
                              <w:marLeft w:val="0"/>
                              <w:marRight w:val="0"/>
                              <w:marTop w:val="0"/>
                              <w:marBottom w:val="0"/>
                              <w:divBdr>
                                <w:top w:val="dashed" w:sz="2" w:space="0" w:color="FFFFFF"/>
                                <w:left w:val="dashed" w:sz="2" w:space="0" w:color="FFFFFF"/>
                                <w:bottom w:val="dashed" w:sz="2" w:space="0" w:color="FFFFFF"/>
                                <w:right w:val="dashed" w:sz="2" w:space="0" w:color="FFFFFF"/>
                              </w:divBdr>
                            </w:div>
                            <w:div w:id="1251694464">
                              <w:marLeft w:val="0"/>
                              <w:marRight w:val="0"/>
                              <w:marTop w:val="0"/>
                              <w:marBottom w:val="0"/>
                              <w:divBdr>
                                <w:top w:val="dashed" w:sz="2" w:space="0" w:color="FFFFFF"/>
                                <w:left w:val="dashed" w:sz="2" w:space="0" w:color="FFFFFF"/>
                                <w:bottom w:val="dashed" w:sz="2" w:space="0" w:color="FFFFFF"/>
                                <w:right w:val="dashed" w:sz="2" w:space="0" w:color="FFFFFF"/>
                              </w:divBdr>
                            </w:div>
                            <w:div w:id="2017880443">
                              <w:marLeft w:val="0"/>
                              <w:marRight w:val="0"/>
                              <w:marTop w:val="0"/>
                              <w:marBottom w:val="0"/>
                              <w:divBdr>
                                <w:top w:val="dashed" w:sz="2" w:space="0" w:color="FFFFFF"/>
                                <w:left w:val="dashed" w:sz="2" w:space="0" w:color="FFFFFF"/>
                                <w:bottom w:val="dashed" w:sz="2" w:space="0" w:color="FFFFFF"/>
                                <w:right w:val="dashed" w:sz="2" w:space="0" w:color="FFFFFF"/>
                              </w:divBdr>
                            </w:div>
                            <w:div w:id="1024095097">
                              <w:marLeft w:val="0"/>
                              <w:marRight w:val="0"/>
                              <w:marTop w:val="0"/>
                              <w:marBottom w:val="0"/>
                              <w:divBdr>
                                <w:top w:val="dashed" w:sz="2" w:space="0" w:color="FFFFFF"/>
                                <w:left w:val="dashed" w:sz="2" w:space="0" w:color="FFFFFF"/>
                                <w:bottom w:val="dashed" w:sz="2" w:space="0" w:color="FFFFFF"/>
                                <w:right w:val="dashed" w:sz="2" w:space="0" w:color="FFFFFF"/>
                              </w:divBdr>
                            </w:div>
                            <w:div w:id="304043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098705">
                          <w:marLeft w:val="0"/>
                          <w:marRight w:val="0"/>
                          <w:marTop w:val="0"/>
                          <w:marBottom w:val="0"/>
                          <w:divBdr>
                            <w:top w:val="dashed" w:sz="2" w:space="0" w:color="FFFFFF"/>
                            <w:left w:val="dashed" w:sz="2" w:space="0" w:color="FFFFFF"/>
                            <w:bottom w:val="dashed" w:sz="2" w:space="0" w:color="FFFFFF"/>
                            <w:right w:val="dashed" w:sz="2" w:space="0" w:color="FFFFFF"/>
                          </w:divBdr>
                        </w:div>
                        <w:div w:id="1768312192">
                          <w:marLeft w:val="0"/>
                          <w:marRight w:val="0"/>
                          <w:marTop w:val="0"/>
                          <w:marBottom w:val="0"/>
                          <w:divBdr>
                            <w:top w:val="dashed" w:sz="2" w:space="0" w:color="FFFFFF"/>
                            <w:left w:val="dashed" w:sz="2" w:space="0" w:color="FFFFFF"/>
                            <w:bottom w:val="dashed" w:sz="2" w:space="0" w:color="FFFFFF"/>
                            <w:right w:val="dashed" w:sz="2" w:space="0" w:color="FFFFFF"/>
                          </w:divBdr>
                          <w:divsChild>
                            <w:div w:id="782652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756379">
                          <w:marLeft w:val="0"/>
                          <w:marRight w:val="0"/>
                          <w:marTop w:val="0"/>
                          <w:marBottom w:val="0"/>
                          <w:divBdr>
                            <w:top w:val="dashed" w:sz="2" w:space="0" w:color="FFFFFF"/>
                            <w:left w:val="dashed" w:sz="2" w:space="0" w:color="FFFFFF"/>
                            <w:bottom w:val="dashed" w:sz="2" w:space="0" w:color="FFFFFF"/>
                            <w:right w:val="dashed" w:sz="2" w:space="0" w:color="FFFFFF"/>
                          </w:divBdr>
                        </w:div>
                        <w:div w:id="883176275">
                          <w:marLeft w:val="0"/>
                          <w:marRight w:val="0"/>
                          <w:marTop w:val="0"/>
                          <w:marBottom w:val="0"/>
                          <w:divBdr>
                            <w:top w:val="dashed" w:sz="2" w:space="0" w:color="FFFFFF"/>
                            <w:left w:val="dashed" w:sz="2" w:space="0" w:color="FFFFFF"/>
                            <w:bottom w:val="dashed" w:sz="2" w:space="0" w:color="FFFFFF"/>
                            <w:right w:val="dashed" w:sz="2" w:space="0" w:color="FFFFFF"/>
                          </w:divBdr>
                          <w:divsChild>
                            <w:div w:id="1522553604">
                              <w:marLeft w:val="0"/>
                              <w:marRight w:val="0"/>
                              <w:marTop w:val="0"/>
                              <w:marBottom w:val="0"/>
                              <w:divBdr>
                                <w:top w:val="dashed" w:sz="2" w:space="0" w:color="FFFFFF"/>
                                <w:left w:val="dashed" w:sz="2" w:space="0" w:color="FFFFFF"/>
                                <w:bottom w:val="dashed" w:sz="2" w:space="0" w:color="FFFFFF"/>
                                <w:right w:val="dashed" w:sz="2" w:space="0" w:color="FFFFFF"/>
                              </w:divBdr>
                            </w:div>
                            <w:div w:id="1464546093">
                              <w:marLeft w:val="0"/>
                              <w:marRight w:val="0"/>
                              <w:marTop w:val="0"/>
                              <w:marBottom w:val="0"/>
                              <w:divBdr>
                                <w:top w:val="dashed" w:sz="2" w:space="0" w:color="FFFFFF"/>
                                <w:left w:val="dashed" w:sz="2" w:space="0" w:color="FFFFFF"/>
                                <w:bottom w:val="dashed" w:sz="2" w:space="0" w:color="FFFFFF"/>
                                <w:right w:val="dashed" w:sz="2" w:space="0" w:color="FFFFFF"/>
                              </w:divBdr>
                            </w:div>
                            <w:div w:id="1287010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202867">
                          <w:marLeft w:val="0"/>
                          <w:marRight w:val="0"/>
                          <w:marTop w:val="0"/>
                          <w:marBottom w:val="0"/>
                          <w:divBdr>
                            <w:top w:val="dashed" w:sz="2" w:space="0" w:color="FFFFFF"/>
                            <w:left w:val="dashed" w:sz="2" w:space="0" w:color="FFFFFF"/>
                            <w:bottom w:val="dashed" w:sz="2" w:space="0" w:color="FFFFFF"/>
                            <w:right w:val="dashed" w:sz="2" w:space="0" w:color="FFFFFF"/>
                          </w:divBdr>
                        </w:div>
                        <w:div w:id="1510019105">
                          <w:marLeft w:val="0"/>
                          <w:marRight w:val="0"/>
                          <w:marTop w:val="0"/>
                          <w:marBottom w:val="0"/>
                          <w:divBdr>
                            <w:top w:val="dashed" w:sz="2" w:space="0" w:color="FFFFFF"/>
                            <w:left w:val="dashed" w:sz="2" w:space="0" w:color="FFFFFF"/>
                            <w:bottom w:val="dashed" w:sz="2" w:space="0" w:color="FFFFFF"/>
                            <w:right w:val="dashed" w:sz="2" w:space="0" w:color="FFFFFF"/>
                          </w:divBdr>
                          <w:divsChild>
                            <w:div w:id="1492478029">
                              <w:marLeft w:val="0"/>
                              <w:marRight w:val="0"/>
                              <w:marTop w:val="0"/>
                              <w:marBottom w:val="0"/>
                              <w:divBdr>
                                <w:top w:val="dashed" w:sz="2" w:space="0" w:color="FFFFFF"/>
                                <w:left w:val="dashed" w:sz="2" w:space="0" w:color="FFFFFF"/>
                                <w:bottom w:val="dashed" w:sz="2" w:space="0" w:color="FFFFFF"/>
                                <w:right w:val="dashed" w:sz="2" w:space="0" w:color="FFFFFF"/>
                              </w:divBdr>
                            </w:div>
                            <w:div w:id="11209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333865">
                          <w:marLeft w:val="0"/>
                          <w:marRight w:val="0"/>
                          <w:marTop w:val="0"/>
                          <w:marBottom w:val="0"/>
                          <w:divBdr>
                            <w:top w:val="dashed" w:sz="2" w:space="0" w:color="FFFFFF"/>
                            <w:left w:val="dashed" w:sz="2" w:space="0" w:color="FFFFFF"/>
                            <w:bottom w:val="dashed" w:sz="2" w:space="0" w:color="FFFFFF"/>
                            <w:right w:val="dashed" w:sz="2" w:space="0" w:color="FFFFFF"/>
                          </w:divBdr>
                        </w:div>
                        <w:div w:id="168377757">
                          <w:marLeft w:val="0"/>
                          <w:marRight w:val="0"/>
                          <w:marTop w:val="0"/>
                          <w:marBottom w:val="0"/>
                          <w:divBdr>
                            <w:top w:val="dashed" w:sz="2" w:space="0" w:color="FFFFFF"/>
                            <w:left w:val="dashed" w:sz="2" w:space="0" w:color="FFFFFF"/>
                            <w:bottom w:val="dashed" w:sz="2" w:space="0" w:color="FFFFFF"/>
                            <w:right w:val="dashed" w:sz="2" w:space="0" w:color="FFFFFF"/>
                          </w:divBdr>
                          <w:divsChild>
                            <w:div w:id="852571850">
                              <w:marLeft w:val="0"/>
                              <w:marRight w:val="0"/>
                              <w:marTop w:val="0"/>
                              <w:marBottom w:val="0"/>
                              <w:divBdr>
                                <w:top w:val="dashed" w:sz="2" w:space="0" w:color="FFFFFF"/>
                                <w:left w:val="dashed" w:sz="2" w:space="0" w:color="FFFFFF"/>
                                <w:bottom w:val="dashed" w:sz="2" w:space="0" w:color="FFFFFF"/>
                                <w:right w:val="dashed" w:sz="2" w:space="0" w:color="FFFFFF"/>
                              </w:divBdr>
                            </w:div>
                            <w:div w:id="1909683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83492043">
                  <w:marLeft w:val="0"/>
                  <w:marRight w:val="0"/>
                  <w:marTop w:val="0"/>
                  <w:marBottom w:val="0"/>
                  <w:divBdr>
                    <w:top w:val="dashed" w:sz="2" w:space="0" w:color="FFFFFF"/>
                    <w:left w:val="dashed" w:sz="2" w:space="0" w:color="FFFFFF"/>
                    <w:bottom w:val="dashed" w:sz="2" w:space="0" w:color="FFFFFF"/>
                    <w:right w:val="dashed" w:sz="2" w:space="0" w:color="FFFFFF"/>
                  </w:divBdr>
                </w:div>
                <w:div w:id="1183587125">
                  <w:marLeft w:val="0"/>
                  <w:marRight w:val="0"/>
                  <w:marTop w:val="0"/>
                  <w:marBottom w:val="0"/>
                  <w:divBdr>
                    <w:top w:val="dashed" w:sz="2" w:space="0" w:color="FFFFFF"/>
                    <w:left w:val="dashed" w:sz="2" w:space="0" w:color="FFFFFF"/>
                    <w:bottom w:val="dashed" w:sz="2" w:space="0" w:color="FFFFFF"/>
                    <w:right w:val="dashed" w:sz="2" w:space="0" w:color="FFFFFF"/>
                  </w:divBdr>
                  <w:divsChild>
                    <w:div w:id="1901282732">
                      <w:marLeft w:val="0"/>
                      <w:marRight w:val="0"/>
                      <w:marTop w:val="0"/>
                      <w:marBottom w:val="0"/>
                      <w:divBdr>
                        <w:top w:val="dashed" w:sz="2" w:space="0" w:color="FFFFFF"/>
                        <w:left w:val="dashed" w:sz="2" w:space="0" w:color="FFFFFF"/>
                        <w:bottom w:val="dashed" w:sz="2" w:space="0" w:color="FFFFFF"/>
                        <w:right w:val="dashed" w:sz="2" w:space="0" w:color="FFFFFF"/>
                      </w:divBdr>
                    </w:div>
                    <w:div w:id="83306715">
                      <w:marLeft w:val="0"/>
                      <w:marRight w:val="0"/>
                      <w:marTop w:val="0"/>
                      <w:marBottom w:val="0"/>
                      <w:divBdr>
                        <w:top w:val="dashed" w:sz="2" w:space="0" w:color="FFFFFF"/>
                        <w:left w:val="dashed" w:sz="2" w:space="0" w:color="FFFFFF"/>
                        <w:bottom w:val="dashed" w:sz="2" w:space="0" w:color="FFFFFF"/>
                        <w:right w:val="dashed" w:sz="2" w:space="0" w:color="FFFFFF"/>
                      </w:divBdr>
                      <w:divsChild>
                        <w:div w:id="2070036928">
                          <w:marLeft w:val="0"/>
                          <w:marRight w:val="0"/>
                          <w:marTop w:val="0"/>
                          <w:marBottom w:val="0"/>
                          <w:divBdr>
                            <w:top w:val="dashed" w:sz="2" w:space="0" w:color="FFFFFF"/>
                            <w:left w:val="dashed" w:sz="2" w:space="0" w:color="FFFFFF"/>
                            <w:bottom w:val="dashed" w:sz="2" w:space="0" w:color="FFFFFF"/>
                            <w:right w:val="dashed" w:sz="2" w:space="0" w:color="FFFFFF"/>
                          </w:divBdr>
                        </w:div>
                        <w:div w:id="1943031915">
                          <w:marLeft w:val="0"/>
                          <w:marRight w:val="0"/>
                          <w:marTop w:val="0"/>
                          <w:marBottom w:val="0"/>
                          <w:divBdr>
                            <w:top w:val="dashed" w:sz="2" w:space="0" w:color="FFFFFF"/>
                            <w:left w:val="dashed" w:sz="2" w:space="0" w:color="FFFFFF"/>
                            <w:bottom w:val="dashed" w:sz="2" w:space="0" w:color="FFFFFF"/>
                            <w:right w:val="dashed" w:sz="2" w:space="0" w:color="FFFFFF"/>
                          </w:divBdr>
                        </w:div>
                        <w:div w:id="1178230347">
                          <w:marLeft w:val="0"/>
                          <w:marRight w:val="0"/>
                          <w:marTop w:val="0"/>
                          <w:marBottom w:val="0"/>
                          <w:divBdr>
                            <w:top w:val="dashed" w:sz="2" w:space="0" w:color="FFFFFF"/>
                            <w:left w:val="dashed" w:sz="2" w:space="0" w:color="FFFFFF"/>
                            <w:bottom w:val="dashed" w:sz="2" w:space="0" w:color="FFFFFF"/>
                            <w:right w:val="dashed" w:sz="2" w:space="0" w:color="FFFFFF"/>
                          </w:divBdr>
                        </w:div>
                        <w:div w:id="2100444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848747">
                      <w:marLeft w:val="0"/>
                      <w:marRight w:val="0"/>
                      <w:marTop w:val="0"/>
                      <w:marBottom w:val="0"/>
                      <w:divBdr>
                        <w:top w:val="dashed" w:sz="2" w:space="0" w:color="FFFFFF"/>
                        <w:left w:val="dashed" w:sz="2" w:space="0" w:color="FFFFFF"/>
                        <w:bottom w:val="dashed" w:sz="2" w:space="0" w:color="FFFFFF"/>
                        <w:right w:val="dashed" w:sz="2" w:space="0" w:color="FFFFFF"/>
                      </w:divBdr>
                    </w:div>
                    <w:div w:id="1041126463">
                      <w:marLeft w:val="0"/>
                      <w:marRight w:val="0"/>
                      <w:marTop w:val="0"/>
                      <w:marBottom w:val="0"/>
                      <w:divBdr>
                        <w:top w:val="dashed" w:sz="2" w:space="0" w:color="FFFFFF"/>
                        <w:left w:val="dashed" w:sz="2" w:space="0" w:color="FFFFFF"/>
                        <w:bottom w:val="dashed" w:sz="2" w:space="0" w:color="FFFFFF"/>
                        <w:right w:val="dashed" w:sz="2" w:space="0" w:color="FFFFFF"/>
                      </w:divBdr>
                      <w:divsChild>
                        <w:div w:id="741755500">
                          <w:marLeft w:val="0"/>
                          <w:marRight w:val="0"/>
                          <w:marTop w:val="0"/>
                          <w:marBottom w:val="0"/>
                          <w:divBdr>
                            <w:top w:val="dashed" w:sz="2" w:space="0" w:color="FFFFFF"/>
                            <w:left w:val="dashed" w:sz="2" w:space="0" w:color="FFFFFF"/>
                            <w:bottom w:val="dashed" w:sz="2" w:space="0" w:color="FFFFFF"/>
                            <w:right w:val="dashed" w:sz="2" w:space="0" w:color="FFFFFF"/>
                          </w:divBdr>
                        </w:div>
                        <w:div w:id="651763508">
                          <w:marLeft w:val="0"/>
                          <w:marRight w:val="0"/>
                          <w:marTop w:val="0"/>
                          <w:marBottom w:val="0"/>
                          <w:divBdr>
                            <w:top w:val="dashed" w:sz="2" w:space="0" w:color="FFFFFF"/>
                            <w:left w:val="dashed" w:sz="2" w:space="0" w:color="FFFFFF"/>
                            <w:bottom w:val="dashed" w:sz="2" w:space="0" w:color="FFFFFF"/>
                            <w:right w:val="dashed" w:sz="2" w:space="0" w:color="FFFFFF"/>
                          </w:divBdr>
                        </w:div>
                        <w:div w:id="512693970">
                          <w:marLeft w:val="0"/>
                          <w:marRight w:val="0"/>
                          <w:marTop w:val="0"/>
                          <w:marBottom w:val="0"/>
                          <w:divBdr>
                            <w:top w:val="dashed" w:sz="2" w:space="0" w:color="FFFFFF"/>
                            <w:left w:val="dashed" w:sz="2" w:space="0" w:color="FFFFFF"/>
                            <w:bottom w:val="dashed" w:sz="2" w:space="0" w:color="FFFFFF"/>
                            <w:right w:val="dashed" w:sz="2" w:space="0" w:color="FFFFFF"/>
                          </w:divBdr>
                        </w:div>
                        <w:div w:id="301739675">
                          <w:marLeft w:val="0"/>
                          <w:marRight w:val="0"/>
                          <w:marTop w:val="0"/>
                          <w:marBottom w:val="0"/>
                          <w:divBdr>
                            <w:top w:val="dashed" w:sz="2" w:space="0" w:color="FFFFFF"/>
                            <w:left w:val="dashed" w:sz="2" w:space="0" w:color="FFFFFF"/>
                            <w:bottom w:val="dashed" w:sz="2" w:space="0" w:color="FFFFFF"/>
                            <w:right w:val="dashed" w:sz="2" w:space="0" w:color="FFFFFF"/>
                          </w:divBdr>
                        </w:div>
                        <w:div w:id="2015372388">
                          <w:marLeft w:val="0"/>
                          <w:marRight w:val="0"/>
                          <w:marTop w:val="0"/>
                          <w:marBottom w:val="0"/>
                          <w:divBdr>
                            <w:top w:val="dashed" w:sz="2" w:space="0" w:color="FFFFFF"/>
                            <w:left w:val="dashed" w:sz="2" w:space="0" w:color="FFFFFF"/>
                            <w:bottom w:val="dashed" w:sz="2" w:space="0" w:color="FFFFFF"/>
                            <w:right w:val="dashed" w:sz="2" w:space="0" w:color="FFFFFF"/>
                          </w:divBdr>
                        </w:div>
                        <w:div w:id="545609988">
                          <w:marLeft w:val="0"/>
                          <w:marRight w:val="0"/>
                          <w:marTop w:val="0"/>
                          <w:marBottom w:val="0"/>
                          <w:divBdr>
                            <w:top w:val="dashed" w:sz="2" w:space="0" w:color="FFFFFF"/>
                            <w:left w:val="dashed" w:sz="2" w:space="0" w:color="FFFFFF"/>
                            <w:bottom w:val="dashed" w:sz="2" w:space="0" w:color="FFFFFF"/>
                            <w:right w:val="dashed" w:sz="2" w:space="0" w:color="FFFFFF"/>
                          </w:divBdr>
                        </w:div>
                        <w:div w:id="311372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888112">
                      <w:marLeft w:val="0"/>
                      <w:marRight w:val="0"/>
                      <w:marTop w:val="0"/>
                      <w:marBottom w:val="0"/>
                      <w:divBdr>
                        <w:top w:val="dashed" w:sz="2" w:space="0" w:color="FFFFFF"/>
                        <w:left w:val="dashed" w:sz="2" w:space="0" w:color="FFFFFF"/>
                        <w:bottom w:val="dashed" w:sz="2" w:space="0" w:color="FFFFFF"/>
                        <w:right w:val="dashed" w:sz="2" w:space="0" w:color="FFFFFF"/>
                      </w:divBdr>
                    </w:div>
                    <w:div w:id="180977651">
                      <w:marLeft w:val="0"/>
                      <w:marRight w:val="0"/>
                      <w:marTop w:val="0"/>
                      <w:marBottom w:val="0"/>
                      <w:divBdr>
                        <w:top w:val="dashed" w:sz="2" w:space="0" w:color="FFFFFF"/>
                        <w:left w:val="dashed" w:sz="2" w:space="0" w:color="FFFFFF"/>
                        <w:bottom w:val="dashed" w:sz="2" w:space="0" w:color="FFFFFF"/>
                        <w:right w:val="dashed" w:sz="2" w:space="0" w:color="FFFFFF"/>
                      </w:divBdr>
                      <w:divsChild>
                        <w:div w:id="1632711370">
                          <w:marLeft w:val="0"/>
                          <w:marRight w:val="0"/>
                          <w:marTop w:val="0"/>
                          <w:marBottom w:val="0"/>
                          <w:divBdr>
                            <w:top w:val="dashed" w:sz="2" w:space="0" w:color="FFFFFF"/>
                            <w:left w:val="dashed" w:sz="2" w:space="0" w:color="FFFFFF"/>
                            <w:bottom w:val="dashed" w:sz="2" w:space="0" w:color="FFFFFF"/>
                            <w:right w:val="dashed" w:sz="2" w:space="0" w:color="FFFFFF"/>
                          </w:divBdr>
                        </w:div>
                        <w:div w:id="1997803374">
                          <w:marLeft w:val="0"/>
                          <w:marRight w:val="0"/>
                          <w:marTop w:val="0"/>
                          <w:marBottom w:val="0"/>
                          <w:divBdr>
                            <w:top w:val="dashed" w:sz="2" w:space="0" w:color="FFFFFF"/>
                            <w:left w:val="dashed" w:sz="2" w:space="0" w:color="FFFFFF"/>
                            <w:bottom w:val="dashed" w:sz="2" w:space="0" w:color="FFFFFF"/>
                            <w:right w:val="dashed" w:sz="2" w:space="0" w:color="FFFFFF"/>
                          </w:divBdr>
                        </w:div>
                        <w:div w:id="2029063905">
                          <w:marLeft w:val="0"/>
                          <w:marRight w:val="0"/>
                          <w:marTop w:val="0"/>
                          <w:marBottom w:val="0"/>
                          <w:divBdr>
                            <w:top w:val="dashed" w:sz="2" w:space="0" w:color="FFFFFF"/>
                            <w:left w:val="dashed" w:sz="2" w:space="0" w:color="FFFFFF"/>
                            <w:bottom w:val="dashed" w:sz="2" w:space="0" w:color="FFFFFF"/>
                            <w:right w:val="dashed" w:sz="2" w:space="0" w:color="FFFFFF"/>
                          </w:divBdr>
                        </w:div>
                        <w:div w:id="1378696891">
                          <w:marLeft w:val="0"/>
                          <w:marRight w:val="0"/>
                          <w:marTop w:val="0"/>
                          <w:marBottom w:val="0"/>
                          <w:divBdr>
                            <w:top w:val="dashed" w:sz="2" w:space="0" w:color="FFFFFF"/>
                            <w:left w:val="dashed" w:sz="2" w:space="0" w:color="FFFFFF"/>
                            <w:bottom w:val="dashed" w:sz="2" w:space="0" w:color="FFFFFF"/>
                            <w:right w:val="dashed" w:sz="2" w:space="0" w:color="FFFFFF"/>
                          </w:divBdr>
                        </w:div>
                        <w:div w:id="441726832">
                          <w:marLeft w:val="0"/>
                          <w:marRight w:val="0"/>
                          <w:marTop w:val="0"/>
                          <w:marBottom w:val="0"/>
                          <w:divBdr>
                            <w:top w:val="dashed" w:sz="2" w:space="0" w:color="FFFFFF"/>
                            <w:left w:val="dashed" w:sz="2" w:space="0" w:color="FFFFFF"/>
                            <w:bottom w:val="dashed" w:sz="2" w:space="0" w:color="FFFFFF"/>
                            <w:right w:val="dashed" w:sz="2" w:space="0" w:color="FFFFFF"/>
                          </w:divBdr>
                        </w:div>
                        <w:div w:id="1714035524">
                          <w:marLeft w:val="0"/>
                          <w:marRight w:val="0"/>
                          <w:marTop w:val="0"/>
                          <w:marBottom w:val="0"/>
                          <w:divBdr>
                            <w:top w:val="dashed" w:sz="2" w:space="0" w:color="FFFFFF"/>
                            <w:left w:val="dashed" w:sz="2" w:space="0" w:color="FFFFFF"/>
                            <w:bottom w:val="dashed" w:sz="2" w:space="0" w:color="FFFFFF"/>
                            <w:right w:val="dashed" w:sz="2" w:space="0" w:color="FFFFFF"/>
                          </w:divBdr>
                        </w:div>
                        <w:div w:id="283537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010953">
                      <w:marLeft w:val="0"/>
                      <w:marRight w:val="0"/>
                      <w:marTop w:val="0"/>
                      <w:marBottom w:val="0"/>
                      <w:divBdr>
                        <w:top w:val="dashed" w:sz="2" w:space="0" w:color="FFFFFF"/>
                        <w:left w:val="dashed" w:sz="2" w:space="0" w:color="FFFFFF"/>
                        <w:bottom w:val="dashed" w:sz="2" w:space="0" w:color="FFFFFF"/>
                        <w:right w:val="dashed" w:sz="2" w:space="0" w:color="FFFFFF"/>
                      </w:divBdr>
                    </w:div>
                    <w:div w:id="523902074">
                      <w:marLeft w:val="0"/>
                      <w:marRight w:val="0"/>
                      <w:marTop w:val="0"/>
                      <w:marBottom w:val="0"/>
                      <w:divBdr>
                        <w:top w:val="dashed" w:sz="2" w:space="0" w:color="FFFFFF"/>
                        <w:left w:val="dashed" w:sz="2" w:space="0" w:color="FFFFFF"/>
                        <w:bottom w:val="dashed" w:sz="2" w:space="0" w:color="FFFFFF"/>
                        <w:right w:val="dashed" w:sz="2" w:space="0" w:color="FFFFFF"/>
                      </w:divBdr>
                      <w:divsChild>
                        <w:div w:id="703136508">
                          <w:marLeft w:val="0"/>
                          <w:marRight w:val="0"/>
                          <w:marTop w:val="0"/>
                          <w:marBottom w:val="0"/>
                          <w:divBdr>
                            <w:top w:val="dashed" w:sz="2" w:space="0" w:color="FFFFFF"/>
                            <w:left w:val="dashed" w:sz="2" w:space="0" w:color="FFFFFF"/>
                            <w:bottom w:val="dashed" w:sz="2" w:space="0" w:color="FFFFFF"/>
                            <w:right w:val="dashed" w:sz="2" w:space="0" w:color="FFFFFF"/>
                          </w:divBdr>
                        </w:div>
                        <w:div w:id="181282117">
                          <w:marLeft w:val="0"/>
                          <w:marRight w:val="0"/>
                          <w:marTop w:val="0"/>
                          <w:marBottom w:val="0"/>
                          <w:divBdr>
                            <w:top w:val="dashed" w:sz="2" w:space="0" w:color="FFFFFF"/>
                            <w:left w:val="dashed" w:sz="2" w:space="0" w:color="FFFFFF"/>
                            <w:bottom w:val="dashed" w:sz="2" w:space="0" w:color="FFFFFF"/>
                            <w:right w:val="dashed" w:sz="2" w:space="0" w:color="FFFFFF"/>
                          </w:divBdr>
                        </w:div>
                        <w:div w:id="1376589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23643">
                      <w:marLeft w:val="0"/>
                      <w:marRight w:val="0"/>
                      <w:marTop w:val="0"/>
                      <w:marBottom w:val="0"/>
                      <w:divBdr>
                        <w:top w:val="dashed" w:sz="2" w:space="0" w:color="FFFFFF"/>
                        <w:left w:val="dashed" w:sz="2" w:space="0" w:color="FFFFFF"/>
                        <w:bottom w:val="dashed" w:sz="2" w:space="0" w:color="FFFFFF"/>
                        <w:right w:val="dashed" w:sz="2" w:space="0" w:color="FFFFFF"/>
                      </w:divBdr>
                    </w:div>
                    <w:div w:id="327903160">
                      <w:marLeft w:val="0"/>
                      <w:marRight w:val="0"/>
                      <w:marTop w:val="0"/>
                      <w:marBottom w:val="0"/>
                      <w:divBdr>
                        <w:top w:val="dashed" w:sz="2" w:space="0" w:color="FFFFFF"/>
                        <w:left w:val="dashed" w:sz="2" w:space="0" w:color="FFFFFF"/>
                        <w:bottom w:val="dashed" w:sz="2" w:space="0" w:color="FFFFFF"/>
                        <w:right w:val="dashed" w:sz="2" w:space="0" w:color="FFFFFF"/>
                      </w:divBdr>
                      <w:divsChild>
                        <w:div w:id="1244804454">
                          <w:marLeft w:val="0"/>
                          <w:marRight w:val="0"/>
                          <w:marTop w:val="0"/>
                          <w:marBottom w:val="0"/>
                          <w:divBdr>
                            <w:top w:val="dashed" w:sz="2" w:space="0" w:color="FFFFFF"/>
                            <w:left w:val="dashed" w:sz="2" w:space="0" w:color="FFFFFF"/>
                            <w:bottom w:val="dashed" w:sz="2" w:space="0" w:color="FFFFFF"/>
                            <w:right w:val="dashed" w:sz="2" w:space="0" w:color="FFFFFF"/>
                          </w:divBdr>
                        </w:div>
                        <w:div w:id="777720420">
                          <w:marLeft w:val="0"/>
                          <w:marRight w:val="0"/>
                          <w:marTop w:val="0"/>
                          <w:marBottom w:val="0"/>
                          <w:divBdr>
                            <w:top w:val="dashed" w:sz="2" w:space="0" w:color="FFFFFF"/>
                            <w:left w:val="dashed" w:sz="2" w:space="0" w:color="FFFFFF"/>
                            <w:bottom w:val="dashed" w:sz="2" w:space="0" w:color="FFFFFF"/>
                            <w:right w:val="dashed" w:sz="2" w:space="0" w:color="FFFFFF"/>
                          </w:divBdr>
                          <w:divsChild>
                            <w:div w:id="808323392">
                              <w:marLeft w:val="0"/>
                              <w:marRight w:val="0"/>
                              <w:marTop w:val="0"/>
                              <w:marBottom w:val="0"/>
                              <w:divBdr>
                                <w:top w:val="dashed" w:sz="2" w:space="0" w:color="FFFFFF"/>
                                <w:left w:val="dashed" w:sz="2" w:space="0" w:color="FFFFFF"/>
                                <w:bottom w:val="dashed" w:sz="2" w:space="0" w:color="FFFFFF"/>
                                <w:right w:val="dashed" w:sz="2" w:space="0" w:color="FFFFFF"/>
                              </w:divBdr>
                            </w:div>
                            <w:div w:id="1450929393">
                              <w:marLeft w:val="0"/>
                              <w:marRight w:val="0"/>
                              <w:marTop w:val="0"/>
                              <w:marBottom w:val="0"/>
                              <w:divBdr>
                                <w:top w:val="dashed" w:sz="2" w:space="0" w:color="FFFFFF"/>
                                <w:left w:val="dashed" w:sz="2" w:space="0" w:color="FFFFFF"/>
                                <w:bottom w:val="dashed" w:sz="2" w:space="0" w:color="FFFFFF"/>
                                <w:right w:val="dashed" w:sz="2" w:space="0" w:color="FFFFFF"/>
                              </w:divBdr>
                            </w:div>
                            <w:div w:id="51081052">
                              <w:marLeft w:val="0"/>
                              <w:marRight w:val="0"/>
                              <w:marTop w:val="0"/>
                              <w:marBottom w:val="0"/>
                              <w:divBdr>
                                <w:top w:val="dashed" w:sz="2" w:space="0" w:color="FFFFFF"/>
                                <w:left w:val="dashed" w:sz="2" w:space="0" w:color="FFFFFF"/>
                                <w:bottom w:val="dashed" w:sz="2" w:space="0" w:color="FFFFFF"/>
                                <w:right w:val="dashed" w:sz="2" w:space="0" w:color="FFFFFF"/>
                              </w:divBdr>
                            </w:div>
                            <w:div w:id="888414807">
                              <w:marLeft w:val="0"/>
                              <w:marRight w:val="0"/>
                              <w:marTop w:val="0"/>
                              <w:marBottom w:val="0"/>
                              <w:divBdr>
                                <w:top w:val="dashed" w:sz="2" w:space="0" w:color="FFFFFF"/>
                                <w:left w:val="dashed" w:sz="2" w:space="0" w:color="FFFFFF"/>
                                <w:bottom w:val="dashed" w:sz="2" w:space="0" w:color="FFFFFF"/>
                                <w:right w:val="dashed" w:sz="2" w:space="0" w:color="FFFFFF"/>
                              </w:divBdr>
                            </w:div>
                            <w:div w:id="14216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621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6532548">
                      <w:marLeft w:val="0"/>
                      <w:marRight w:val="0"/>
                      <w:marTop w:val="0"/>
                      <w:marBottom w:val="0"/>
                      <w:divBdr>
                        <w:top w:val="dashed" w:sz="2" w:space="0" w:color="FFFFFF"/>
                        <w:left w:val="dashed" w:sz="2" w:space="0" w:color="FFFFFF"/>
                        <w:bottom w:val="dashed" w:sz="2" w:space="0" w:color="FFFFFF"/>
                        <w:right w:val="dashed" w:sz="2" w:space="0" w:color="FFFFFF"/>
                      </w:divBdr>
                    </w:div>
                    <w:div w:id="952636483">
                      <w:marLeft w:val="0"/>
                      <w:marRight w:val="0"/>
                      <w:marTop w:val="0"/>
                      <w:marBottom w:val="0"/>
                      <w:divBdr>
                        <w:top w:val="dashed" w:sz="2" w:space="0" w:color="FFFFFF"/>
                        <w:left w:val="dashed" w:sz="2" w:space="0" w:color="FFFFFF"/>
                        <w:bottom w:val="dashed" w:sz="2" w:space="0" w:color="FFFFFF"/>
                        <w:right w:val="dashed" w:sz="2" w:space="0" w:color="FFFFFF"/>
                      </w:divBdr>
                      <w:divsChild>
                        <w:div w:id="2000498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530770">
                      <w:marLeft w:val="0"/>
                      <w:marRight w:val="0"/>
                      <w:marTop w:val="0"/>
                      <w:marBottom w:val="0"/>
                      <w:divBdr>
                        <w:top w:val="dashed" w:sz="2" w:space="0" w:color="FFFFFF"/>
                        <w:left w:val="dashed" w:sz="2" w:space="0" w:color="FFFFFF"/>
                        <w:bottom w:val="dashed" w:sz="2" w:space="0" w:color="FFFFFF"/>
                        <w:right w:val="dashed" w:sz="2" w:space="0" w:color="FFFFFF"/>
                      </w:divBdr>
                    </w:div>
                    <w:div w:id="1845629997">
                      <w:marLeft w:val="0"/>
                      <w:marRight w:val="0"/>
                      <w:marTop w:val="0"/>
                      <w:marBottom w:val="0"/>
                      <w:divBdr>
                        <w:top w:val="dashed" w:sz="2" w:space="0" w:color="FFFFFF"/>
                        <w:left w:val="dashed" w:sz="2" w:space="0" w:color="FFFFFF"/>
                        <w:bottom w:val="dashed" w:sz="2" w:space="0" w:color="FFFFFF"/>
                        <w:right w:val="dashed" w:sz="2" w:space="0" w:color="FFFFFF"/>
                      </w:divBdr>
                      <w:divsChild>
                        <w:div w:id="1560821959">
                          <w:marLeft w:val="0"/>
                          <w:marRight w:val="0"/>
                          <w:marTop w:val="0"/>
                          <w:marBottom w:val="0"/>
                          <w:divBdr>
                            <w:top w:val="dashed" w:sz="2" w:space="0" w:color="FFFFFF"/>
                            <w:left w:val="dashed" w:sz="2" w:space="0" w:color="FFFFFF"/>
                            <w:bottom w:val="dashed" w:sz="2" w:space="0" w:color="FFFFFF"/>
                            <w:right w:val="dashed" w:sz="2" w:space="0" w:color="FFFFFF"/>
                          </w:divBdr>
                        </w:div>
                        <w:div w:id="537356153">
                          <w:marLeft w:val="0"/>
                          <w:marRight w:val="0"/>
                          <w:marTop w:val="0"/>
                          <w:marBottom w:val="0"/>
                          <w:divBdr>
                            <w:top w:val="dashed" w:sz="2" w:space="0" w:color="FFFFFF"/>
                            <w:left w:val="dashed" w:sz="2" w:space="0" w:color="FFFFFF"/>
                            <w:bottom w:val="dashed" w:sz="2" w:space="0" w:color="FFFFFF"/>
                            <w:right w:val="dashed" w:sz="2" w:space="0" w:color="FFFFFF"/>
                          </w:divBdr>
                        </w:div>
                        <w:div w:id="894242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497688">
                      <w:marLeft w:val="0"/>
                      <w:marRight w:val="0"/>
                      <w:marTop w:val="0"/>
                      <w:marBottom w:val="0"/>
                      <w:divBdr>
                        <w:top w:val="dashed" w:sz="2" w:space="0" w:color="FFFFFF"/>
                        <w:left w:val="dashed" w:sz="2" w:space="0" w:color="FFFFFF"/>
                        <w:bottom w:val="dashed" w:sz="2" w:space="0" w:color="FFFFFF"/>
                        <w:right w:val="dashed" w:sz="2" w:space="0" w:color="FFFFFF"/>
                      </w:divBdr>
                    </w:div>
                    <w:div w:id="1327779037">
                      <w:marLeft w:val="0"/>
                      <w:marRight w:val="0"/>
                      <w:marTop w:val="0"/>
                      <w:marBottom w:val="0"/>
                      <w:divBdr>
                        <w:top w:val="dashed" w:sz="2" w:space="0" w:color="FFFFFF"/>
                        <w:left w:val="dashed" w:sz="2" w:space="0" w:color="FFFFFF"/>
                        <w:bottom w:val="dashed" w:sz="2" w:space="0" w:color="FFFFFF"/>
                        <w:right w:val="dashed" w:sz="2" w:space="0" w:color="FFFFFF"/>
                      </w:divBdr>
                      <w:divsChild>
                        <w:div w:id="1891187090">
                          <w:marLeft w:val="0"/>
                          <w:marRight w:val="0"/>
                          <w:marTop w:val="0"/>
                          <w:marBottom w:val="0"/>
                          <w:divBdr>
                            <w:top w:val="dashed" w:sz="2" w:space="0" w:color="FFFFFF"/>
                            <w:left w:val="dashed" w:sz="2" w:space="0" w:color="FFFFFF"/>
                            <w:bottom w:val="dashed" w:sz="2" w:space="0" w:color="FFFFFF"/>
                            <w:right w:val="dashed" w:sz="2" w:space="0" w:color="FFFFFF"/>
                          </w:divBdr>
                        </w:div>
                        <w:div w:id="859005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0640495">
                      <w:marLeft w:val="0"/>
                      <w:marRight w:val="0"/>
                      <w:marTop w:val="0"/>
                      <w:marBottom w:val="0"/>
                      <w:divBdr>
                        <w:top w:val="dashed" w:sz="2" w:space="0" w:color="FFFFFF"/>
                        <w:left w:val="dashed" w:sz="2" w:space="0" w:color="FFFFFF"/>
                        <w:bottom w:val="dashed" w:sz="2" w:space="0" w:color="FFFFFF"/>
                        <w:right w:val="dashed" w:sz="2" w:space="0" w:color="FFFFFF"/>
                      </w:divBdr>
                    </w:div>
                    <w:div w:id="2056734618">
                      <w:marLeft w:val="0"/>
                      <w:marRight w:val="0"/>
                      <w:marTop w:val="0"/>
                      <w:marBottom w:val="0"/>
                      <w:divBdr>
                        <w:top w:val="dashed" w:sz="2" w:space="0" w:color="FFFFFF"/>
                        <w:left w:val="dashed" w:sz="2" w:space="0" w:color="FFFFFF"/>
                        <w:bottom w:val="dashed" w:sz="2" w:space="0" w:color="FFFFFF"/>
                        <w:right w:val="dashed" w:sz="2" w:space="0" w:color="FFFFFF"/>
                      </w:divBdr>
                      <w:divsChild>
                        <w:div w:id="464354835">
                          <w:marLeft w:val="0"/>
                          <w:marRight w:val="0"/>
                          <w:marTop w:val="0"/>
                          <w:marBottom w:val="0"/>
                          <w:divBdr>
                            <w:top w:val="dashed" w:sz="2" w:space="0" w:color="FFFFFF"/>
                            <w:left w:val="dashed" w:sz="2" w:space="0" w:color="FFFFFF"/>
                            <w:bottom w:val="dashed" w:sz="2" w:space="0" w:color="FFFFFF"/>
                            <w:right w:val="dashed" w:sz="2" w:space="0" w:color="FFFFFF"/>
                          </w:divBdr>
                        </w:div>
                        <w:div w:id="446392004">
                          <w:marLeft w:val="0"/>
                          <w:marRight w:val="0"/>
                          <w:marTop w:val="0"/>
                          <w:marBottom w:val="0"/>
                          <w:divBdr>
                            <w:top w:val="dashed" w:sz="2" w:space="0" w:color="FFFFFF"/>
                            <w:left w:val="dashed" w:sz="2" w:space="0" w:color="FFFFFF"/>
                            <w:bottom w:val="dashed" w:sz="2" w:space="0" w:color="FFFFFF"/>
                            <w:right w:val="dashed" w:sz="2" w:space="0" w:color="FFFFFF"/>
                          </w:divBdr>
                          <w:divsChild>
                            <w:div w:id="1602685591">
                              <w:marLeft w:val="0"/>
                              <w:marRight w:val="0"/>
                              <w:marTop w:val="0"/>
                              <w:marBottom w:val="0"/>
                              <w:divBdr>
                                <w:top w:val="dashed" w:sz="2" w:space="0" w:color="FFFFFF"/>
                                <w:left w:val="dashed" w:sz="2" w:space="0" w:color="FFFFFF"/>
                                <w:bottom w:val="dashed" w:sz="2" w:space="0" w:color="FFFFFF"/>
                                <w:right w:val="dashed" w:sz="2" w:space="0" w:color="FFFFFF"/>
                              </w:divBdr>
                            </w:div>
                            <w:div w:id="1277716582">
                              <w:marLeft w:val="0"/>
                              <w:marRight w:val="0"/>
                              <w:marTop w:val="0"/>
                              <w:marBottom w:val="0"/>
                              <w:divBdr>
                                <w:top w:val="dashed" w:sz="2" w:space="0" w:color="FFFFFF"/>
                                <w:left w:val="dashed" w:sz="2" w:space="0" w:color="FFFFFF"/>
                                <w:bottom w:val="dashed" w:sz="2" w:space="0" w:color="FFFFFF"/>
                                <w:right w:val="dashed" w:sz="2" w:space="0" w:color="FFFFFF"/>
                              </w:divBdr>
                            </w:div>
                            <w:div w:id="659045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574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0932129">
                      <w:marLeft w:val="0"/>
                      <w:marRight w:val="0"/>
                      <w:marTop w:val="0"/>
                      <w:marBottom w:val="0"/>
                      <w:divBdr>
                        <w:top w:val="dashed" w:sz="2" w:space="0" w:color="FFFFFF"/>
                        <w:left w:val="dashed" w:sz="2" w:space="0" w:color="FFFFFF"/>
                        <w:bottom w:val="dashed" w:sz="2" w:space="0" w:color="FFFFFF"/>
                        <w:right w:val="dashed" w:sz="2" w:space="0" w:color="FFFFFF"/>
                      </w:divBdr>
                    </w:div>
                    <w:div w:id="1989507883">
                      <w:marLeft w:val="0"/>
                      <w:marRight w:val="0"/>
                      <w:marTop w:val="0"/>
                      <w:marBottom w:val="0"/>
                      <w:divBdr>
                        <w:top w:val="dashed" w:sz="2" w:space="0" w:color="FFFFFF"/>
                        <w:left w:val="dashed" w:sz="2" w:space="0" w:color="FFFFFF"/>
                        <w:bottom w:val="dashed" w:sz="2" w:space="0" w:color="FFFFFF"/>
                        <w:right w:val="dashed" w:sz="2" w:space="0" w:color="FFFFFF"/>
                      </w:divBdr>
                      <w:divsChild>
                        <w:div w:id="948002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993300">
                      <w:marLeft w:val="0"/>
                      <w:marRight w:val="0"/>
                      <w:marTop w:val="0"/>
                      <w:marBottom w:val="0"/>
                      <w:divBdr>
                        <w:top w:val="dashed" w:sz="2" w:space="0" w:color="FFFFFF"/>
                        <w:left w:val="dashed" w:sz="2" w:space="0" w:color="FFFFFF"/>
                        <w:bottom w:val="dashed" w:sz="2" w:space="0" w:color="FFFFFF"/>
                        <w:right w:val="dashed" w:sz="2" w:space="0" w:color="FFFFFF"/>
                      </w:divBdr>
                    </w:div>
                    <w:div w:id="1184250421">
                      <w:marLeft w:val="0"/>
                      <w:marRight w:val="0"/>
                      <w:marTop w:val="0"/>
                      <w:marBottom w:val="0"/>
                      <w:divBdr>
                        <w:top w:val="dashed" w:sz="2" w:space="0" w:color="FFFFFF"/>
                        <w:left w:val="dashed" w:sz="2" w:space="0" w:color="FFFFFF"/>
                        <w:bottom w:val="dashed" w:sz="2" w:space="0" w:color="FFFFFF"/>
                        <w:right w:val="dashed" w:sz="2" w:space="0" w:color="FFFFFF"/>
                      </w:divBdr>
                      <w:divsChild>
                        <w:div w:id="1590776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291126">
                      <w:marLeft w:val="0"/>
                      <w:marRight w:val="0"/>
                      <w:marTop w:val="0"/>
                      <w:marBottom w:val="0"/>
                      <w:divBdr>
                        <w:top w:val="dashed" w:sz="2" w:space="0" w:color="FFFFFF"/>
                        <w:left w:val="dashed" w:sz="2" w:space="0" w:color="FFFFFF"/>
                        <w:bottom w:val="dashed" w:sz="2" w:space="0" w:color="FFFFFF"/>
                        <w:right w:val="dashed" w:sz="2" w:space="0" w:color="FFFFFF"/>
                      </w:divBdr>
                    </w:div>
                    <w:div w:id="112679294">
                      <w:marLeft w:val="0"/>
                      <w:marRight w:val="0"/>
                      <w:marTop w:val="0"/>
                      <w:marBottom w:val="0"/>
                      <w:divBdr>
                        <w:top w:val="dashed" w:sz="2" w:space="0" w:color="FFFFFF"/>
                        <w:left w:val="dashed" w:sz="2" w:space="0" w:color="FFFFFF"/>
                        <w:bottom w:val="dashed" w:sz="2" w:space="0" w:color="FFFFFF"/>
                        <w:right w:val="dashed" w:sz="2" w:space="0" w:color="FFFFFF"/>
                      </w:divBdr>
                      <w:divsChild>
                        <w:div w:id="1263220063">
                          <w:marLeft w:val="0"/>
                          <w:marRight w:val="0"/>
                          <w:marTop w:val="0"/>
                          <w:marBottom w:val="0"/>
                          <w:divBdr>
                            <w:top w:val="dashed" w:sz="2" w:space="0" w:color="FFFFFF"/>
                            <w:left w:val="dashed" w:sz="2" w:space="0" w:color="FFFFFF"/>
                            <w:bottom w:val="dashed" w:sz="2" w:space="0" w:color="FFFFFF"/>
                            <w:right w:val="dashed" w:sz="2" w:space="0" w:color="FFFFFF"/>
                          </w:divBdr>
                        </w:div>
                        <w:div w:id="316494818">
                          <w:marLeft w:val="0"/>
                          <w:marRight w:val="0"/>
                          <w:marTop w:val="0"/>
                          <w:marBottom w:val="0"/>
                          <w:divBdr>
                            <w:top w:val="dashed" w:sz="2" w:space="0" w:color="FFFFFF"/>
                            <w:left w:val="dashed" w:sz="2" w:space="0" w:color="FFFFFF"/>
                            <w:bottom w:val="dashed" w:sz="2" w:space="0" w:color="FFFFFF"/>
                            <w:right w:val="dashed" w:sz="2" w:space="0" w:color="FFFFFF"/>
                          </w:divBdr>
                        </w:div>
                        <w:div w:id="359625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0721771">
                  <w:marLeft w:val="0"/>
                  <w:marRight w:val="0"/>
                  <w:marTop w:val="0"/>
                  <w:marBottom w:val="0"/>
                  <w:divBdr>
                    <w:top w:val="dashed" w:sz="2" w:space="0" w:color="FFFFFF"/>
                    <w:left w:val="dashed" w:sz="2" w:space="0" w:color="FFFFFF"/>
                    <w:bottom w:val="dashed" w:sz="2" w:space="0" w:color="FFFFFF"/>
                    <w:right w:val="dashed" w:sz="2" w:space="0" w:color="FFFFFF"/>
                  </w:divBdr>
                </w:div>
                <w:div w:id="642468800">
                  <w:marLeft w:val="0"/>
                  <w:marRight w:val="0"/>
                  <w:marTop w:val="0"/>
                  <w:marBottom w:val="0"/>
                  <w:divBdr>
                    <w:top w:val="dashed" w:sz="2" w:space="0" w:color="FFFFFF"/>
                    <w:left w:val="dashed" w:sz="2" w:space="0" w:color="FFFFFF"/>
                    <w:bottom w:val="dashed" w:sz="2" w:space="0" w:color="FFFFFF"/>
                    <w:right w:val="dashed" w:sz="2" w:space="0" w:color="FFFFFF"/>
                  </w:divBdr>
                  <w:divsChild>
                    <w:div w:id="1878853876">
                      <w:marLeft w:val="0"/>
                      <w:marRight w:val="0"/>
                      <w:marTop w:val="0"/>
                      <w:marBottom w:val="0"/>
                      <w:divBdr>
                        <w:top w:val="dashed" w:sz="2" w:space="0" w:color="FFFFFF"/>
                        <w:left w:val="dashed" w:sz="2" w:space="0" w:color="FFFFFF"/>
                        <w:bottom w:val="dashed" w:sz="2" w:space="0" w:color="FFFFFF"/>
                        <w:right w:val="dashed" w:sz="2" w:space="0" w:color="FFFFFF"/>
                      </w:divBdr>
                    </w:div>
                    <w:div w:id="1668560344">
                      <w:marLeft w:val="0"/>
                      <w:marRight w:val="0"/>
                      <w:marTop w:val="0"/>
                      <w:marBottom w:val="0"/>
                      <w:divBdr>
                        <w:top w:val="dashed" w:sz="2" w:space="0" w:color="FFFFFF"/>
                        <w:left w:val="dashed" w:sz="2" w:space="0" w:color="FFFFFF"/>
                        <w:bottom w:val="dashed" w:sz="2" w:space="0" w:color="FFFFFF"/>
                        <w:right w:val="dashed" w:sz="2" w:space="0" w:color="FFFFFF"/>
                      </w:divBdr>
                      <w:divsChild>
                        <w:div w:id="287975465">
                          <w:marLeft w:val="0"/>
                          <w:marRight w:val="0"/>
                          <w:marTop w:val="0"/>
                          <w:marBottom w:val="0"/>
                          <w:divBdr>
                            <w:top w:val="dashed" w:sz="2" w:space="0" w:color="FFFFFF"/>
                            <w:left w:val="dashed" w:sz="2" w:space="0" w:color="FFFFFF"/>
                            <w:bottom w:val="dashed" w:sz="2" w:space="0" w:color="FFFFFF"/>
                            <w:right w:val="dashed" w:sz="2" w:space="0" w:color="FFFFFF"/>
                          </w:divBdr>
                        </w:div>
                        <w:div w:id="1299458819">
                          <w:marLeft w:val="0"/>
                          <w:marRight w:val="0"/>
                          <w:marTop w:val="0"/>
                          <w:marBottom w:val="0"/>
                          <w:divBdr>
                            <w:top w:val="dashed" w:sz="2" w:space="0" w:color="FFFFFF"/>
                            <w:left w:val="dashed" w:sz="2" w:space="0" w:color="FFFFFF"/>
                            <w:bottom w:val="dashed" w:sz="2" w:space="0" w:color="FFFFFF"/>
                            <w:right w:val="dashed" w:sz="2" w:space="0" w:color="FFFFFF"/>
                          </w:divBdr>
                        </w:div>
                        <w:div w:id="810751364">
                          <w:marLeft w:val="0"/>
                          <w:marRight w:val="0"/>
                          <w:marTop w:val="0"/>
                          <w:marBottom w:val="0"/>
                          <w:divBdr>
                            <w:top w:val="dashed" w:sz="2" w:space="0" w:color="FFFFFF"/>
                            <w:left w:val="dashed" w:sz="2" w:space="0" w:color="FFFFFF"/>
                            <w:bottom w:val="dashed" w:sz="2" w:space="0" w:color="FFFFFF"/>
                            <w:right w:val="dashed" w:sz="2" w:space="0" w:color="FFFFFF"/>
                          </w:divBdr>
                        </w:div>
                        <w:div w:id="62603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646092">
                      <w:marLeft w:val="0"/>
                      <w:marRight w:val="0"/>
                      <w:marTop w:val="0"/>
                      <w:marBottom w:val="0"/>
                      <w:divBdr>
                        <w:top w:val="dashed" w:sz="2" w:space="0" w:color="FFFFFF"/>
                        <w:left w:val="dashed" w:sz="2" w:space="0" w:color="FFFFFF"/>
                        <w:bottom w:val="dashed" w:sz="2" w:space="0" w:color="FFFFFF"/>
                        <w:right w:val="dashed" w:sz="2" w:space="0" w:color="FFFFFF"/>
                      </w:divBdr>
                    </w:div>
                    <w:div w:id="388380593">
                      <w:marLeft w:val="0"/>
                      <w:marRight w:val="0"/>
                      <w:marTop w:val="0"/>
                      <w:marBottom w:val="0"/>
                      <w:divBdr>
                        <w:top w:val="dashed" w:sz="2" w:space="0" w:color="FFFFFF"/>
                        <w:left w:val="dashed" w:sz="2" w:space="0" w:color="FFFFFF"/>
                        <w:bottom w:val="dashed" w:sz="2" w:space="0" w:color="FFFFFF"/>
                        <w:right w:val="dashed" w:sz="2" w:space="0" w:color="FFFFFF"/>
                      </w:divBdr>
                      <w:divsChild>
                        <w:div w:id="122847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3150975">
                      <w:marLeft w:val="0"/>
                      <w:marRight w:val="0"/>
                      <w:marTop w:val="0"/>
                      <w:marBottom w:val="0"/>
                      <w:divBdr>
                        <w:top w:val="dashed" w:sz="2" w:space="0" w:color="FFFFFF"/>
                        <w:left w:val="dashed" w:sz="2" w:space="0" w:color="FFFFFF"/>
                        <w:bottom w:val="dashed" w:sz="2" w:space="0" w:color="FFFFFF"/>
                        <w:right w:val="dashed" w:sz="2" w:space="0" w:color="FFFFFF"/>
                      </w:divBdr>
                    </w:div>
                    <w:div w:id="1624992618">
                      <w:marLeft w:val="0"/>
                      <w:marRight w:val="0"/>
                      <w:marTop w:val="0"/>
                      <w:marBottom w:val="0"/>
                      <w:divBdr>
                        <w:top w:val="dashed" w:sz="2" w:space="0" w:color="FFFFFF"/>
                        <w:left w:val="dashed" w:sz="2" w:space="0" w:color="FFFFFF"/>
                        <w:bottom w:val="dashed" w:sz="2" w:space="0" w:color="FFFFFF"/>
                        <w:right w:val="dashed" w:sz="2" w:space="0" w:color="FFFFFF"/>
                      </w:divBdr>
                      <w:divsChild>
                        <w:div w:id="574169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081268">
                      <w:marLeft w:val="0"/>
                      <w:marRight w:val="0"/>
                      <w:marTop w:val="0"/>
                      <w:marBottom w:val="0"/>
                      <w:divBdr>
                        <w:top w:val="dashed" w:sz="2" w:space="0" w:color="FFFFFF"/>
                        <w:left w:val="dashed" w:sz="2" w:space="0" w:color="FFFFFF"/>
                        <w:bottom w:val="dashed" w:sz="2" w:space="0" w:color="FFFFFF"/>
                        <w:right w:val="dashed" w:sz="2" w:space="0" w:color="FFFFFF"/>
                      </w:divBdr>
                    </w:div>
                    <w:div w:id="1632711135">
                      <w:marLeft w:val="0"/>
                      <w:marRight w:val="0"/>
                      <w:marTop w:val="0"/>
                      <w:marBottom w:val="0"/>
                      <w:divBdr>
                        <w:top w:val="dashed" w:sz="2" w:space="0" w:color="FFFFFF"/>
                        <w:left w:val="dashed" w:sz="2" w:space="0" w:color="FFFFFF"/>
                        <w:bottom w:val="dashed" w:sz="2" w:space="0" w:color="FFFFFF"/>
                        <w:right w:val="dashed" w:sz="2" w:space="0" w:color="FFFFFF"/>
                      </w:divBdr>
                      <w:divsChild>
                        <w:div w:id="1216814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922432">
                      <w:marLeft w:val="0"/>
                      <w:marRight w:val="0"/>
                      <w:marTop w:val="0"/>
                      <w:marBottom w:val="0"/>
                      <w:divBdr>
                        <w:top w:val="dashed" w:sz="2" w:space="0" w:color="FFFFFF"/>
                        <w:left w:val="dashed" w:sz="2" w:space="0" w:color="FFFFFF"/>
                        <w:bottom w:val="dashed" w:sz="2" w:space="0" w:color="FFFFFF"/>
                        <w:right w:val="dashed" w:sz="2" w:space="0" w:color="FFFFFF"/>
                      </w:divBdr>
                    </w:div>
                    <w:div w:id="1255474010">
                      <w:marLeft w:val="0"/>
                      <w:marRight w:val="0"/>
                      <w:marTop w:val="0"/>
                      <w:marBottom w:val="0"/>
                      <w:divBdr>
                        <w:top w:val="dashed" w:sz="2" w:space="0" w:color="FFFFFF"/>
                        <w:left w:val="dashed" w:sz="2" w:space="0" w:color="FFFFFF"/>
                        <w:bottom w:val="dashed" w:sz="2" w:space="0" w:color="FFFFFF"/>
                        <w:right w:val="dashed" w:sz="2" w:space="0" w:color="FFFFFF"/>
                      </w:divBdr>
                      <w:divsChild>
                        <w:div w:id="32853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711751">
                      <w:marLeft w:val="0"/>
                      <w:marRight w:val="0"/>
                      <w:marTop w:val="0"/>
                      <w:marBottom w:val="0"/>
                      <w:divBdr>
                        <w:top w:val="dashed" w:sz="2" w:space="0" w:color="FFFFFF"/>
                        <w:left w:val="dashed" w:sz="2" w:space="0" w:color="FFFFFF"/>
                        <w:bottom w:val="dashed" w:sz="2" w:space="0" w:color="FFFFFF"/>
                        <w:right w:val="dashed" w:sz="2" w:space="0" w:color="FFFFFF"/>
                      </w:divBdr>
                    </w:div>
                    <w:div w:id="779758397">
                      <w:marLeft w:val="0"/>
                      <w:marRight w:val="0"/>
                      <w:marTop w:val="0"/>
                      <w:marBottom w:val="0"/>
                      <w:divBdr>
                        <w:top w:val="dashed" w:sz="2" w:space="0" w:color="FFFFFF"/>
                        <w:left w:val="dashed" w:sz="2" w:space="0" w:color="FFFFFF"/>
                        <w:bottom w:val="dashed" w:sz="2" w:space="0" w:color="FFFFFF"/>
                        <w:right w:val="dashed" w:sz="2" w:space="0" w:color="FFFFFF"/>
                      </w:divBdr>
                      <w:divsChild>
                        <w:div w:id="1321226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212064">
                      <w:marLeft w:val="0"/>
                      <w:marRight w:val="0"/>
                      <w:marTop w:val="0"/>
                      <w:marBottom w:val="0"/>
                      <w:divBdr>
                        <w:top w:val="dashed" w:sz="2" w:space="0" w:color="FFFFFF"/>
                        <w:left w:val="dashed" w:sz="2" w:space="0" w:color="FFFFFF"/>
                        <w:bottom w:val="dashed" w:sz="2" w:space="0" w:color="FFFFFF"/>
                        <w:right w:val="dashed" w:sz="2" w:space="0" w:color="FFFFFF"/>
                      </w:divBdr>
                    </w:div>
                    <w:div w:id="794443696">
                      <w:marLeft w:val="0"/>
                      <w:marRight w:val="0"/>
                      <w:marTop w:val="0"/>
                      <w:marBottom w:val="0"/>
                      <w:divBdr>
                        <w:top w:val="dashed" w:sz="2" w:space="0" w:color="FFFFFF"/>
                        <w:left w:val="dashed" w:sz="2" w:space="0" w:color="FFFFFF"/>
                        <w:bottom w:val="dashed" w:sz="2" w:space="0" w:color="FFFFFF"/>
                        <w:right w:val="dashed" w:sz="2" w:space="0" w:color="FFFFFF"/>
                      </w:divBdr>
                      <w:divsChild>
                        <w:div w:id="652639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414707">
                      <w:marLeft w:val="0"/>
                      <w:marRight w:val="0"/>
                      <w:marTop w:val="0"/>
                      <w:marBottom w:val="0"/>
                      <w:divBdr>
                        <w:top w:val="dashed" w:sz="2" w:space="0" w:color="FFFFFF"/>
                        <w:left w:val="dashed" w:sz="2" w:space="0" w:color="FFFFFF"/>
                        <w:bottom w:val="dashed" w:sz="2" w:space="0" w:color="FFFFFF"/>
                        <w:right w:val="dashed" w:sz="2" w:space="0" w:color="FFFFFF"/>
                      </w:divBdr>
                    </w:div>
                    <w:div w:id="1431924291">
                      <w:marLeft w:val="0"/>
                      <w:marRight w:val="0"/>
                      <w:marTop w:val="0"/>
                      <w:marBottom w:val="0"/>
                      <w:divBdr>
                        <w:top w:val="dashed" w:sz="2" w:space="0" w:color="FFFFFF"/>
                        <w:left w:val="dashed" w:sz="2" w:space="0" w:color="FFFFFF"/>
                        <w:bottom w:val="dashed" w:sz="2" w:space="0" w:color="FFFFFF"/>
                        <w:right w:val="dashed" w:sz="2" w:space="0" w:color="FFFFFF"/>
                      </w:divBdr>
                      <w:divsChild>
                        <w:div w:id="1294478912">
                          <w:marLeft w:val="0"/>
                          <w:marRight w:val="0"/>
                          <w:marTop w:val="0"/>
                          <w:marBottom w:val="0"/>
                          <w:divBdr>
                            <w:top w:val="dashed" w:sz="2" w:space="0" w:color="FFFFFF"/>
                            <w:left w:val="dashed" w:sz="2" w:space="0" w:color="FFFFFF"/>
                            <w:bottom w:val="dashed" w:sz="2" w:space="0" w:color="FFFFFF"/>
                            <w:right w:val="dashed" w:sz="2" w:space="0" w:color="FFFFFF"/>
                          </w:divBdr>
                        </w:div>
                        <w:div w:id="1875344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240407">
                      <w:marLeft w:val="0"/>
                      <w:marRight w:val="0"/>
                      <w:marTop w:val="0"/>
                      <w:marBottom w:val="0"/>
                      <w:divBdr>
                        <w:top w:val="dashed" w:sz="2" w:space="0" w:color="FFFFFF"/>
                        <w:left w:val="dashed" w:sz="2" w:space="0" w:color="FFFFFF"/>
                        <w:bottom w:val="dashed" w:sz="2" w:space="0" w:color="FFFFFF"/>
                        <w:right w:val="dashed" w:sz="2" w:space="0" w:color="FFFFFF"/>
                      </w:divBdr>
                    </w:div>
                    <w:div w:id="600768875">
                      <w:marLeft w:val="0"/>
                      <w:marRight w:val="0"/>
                      <w:marTop w:val="0"/>
                      <w:marBottom w:val="0"/>
                      <w:divBdr>
                        <w:top w:val="dashed" w:sz="2" w:space="0" w:color="FFFFFF"/>
                        <w:left w:val="dashed" w:sz="2" w:space="0" w:color="FFFFFF"/>
                        <w:bottom w:val="dashed" w:sz="2" w:space="0" w:color="FFFFFF"/>
                        <w:right w:val="dashed" w:sz="2" w:space="0" w:color="FFFFFF"/>
                      </w:divBdr>
                      <w:divsChild>
                        <w:div w:id="555968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75246">
                      <w:marLeft w:val="0"/>
                      <w:marRight w:val="0"/>
                      <w:marTop w:val="0"/>
                      <w:marBottom w:val="0"/>
                      <w:divBdr>
                        <w:top w:val="dashed" w:sz="2" w:space="0" w:color="FFFFFF"/>
                        <w:left w:val="dashed" w:sz="2" w:space="0" w:color="FFFFFF"/>
                        <w:bottom w:val="dashed" w:sz="2" w:space="0" w:color="FFFFFF"/>
                        <w:right w:val="dashed" w:sz="2" w:space="0" w:color="FFFFFF"/>
                      </w:divBdr>
                    </w:div>
                    <w:div w:id="1110393250">
                      <w:marLeft w:val="0"/>
                      <w:marRight w:val="0"/>
                      <w:marTop w:val="0"/>
                      <w:marBottom w:val="0"/>
                      <w:divBdr>
                        <w:top w:val="dashed" w:sz="2" w:space="0" w:color="FFFFFF"/>
                        <w:left w:val="dashed" w:sz="2" w:space="0" w:color="FFFFFF"/>
                        <w:bottom w:val="dashed" w:sz="2" w:space="0" w:color="FFFFFF"/>
                        <w:right w:val="dashed" w:sz="2" w:space="0" w:color="FFFFFF"/>
                      </w:divBdr>
                      <w:divsChild>
                        <w:div w:id="682126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541164">
                      <w:marLeft w:val="0"/>
                      <w:marRight w:val="0"/>
                      <w:marTop w:val="0"/>
                      <w:marBottom w:val="0"/>
                      <w:divBdr>
                        <w:top w:val="dashed" w:sz="2" w:space="0" w:color="FFFFFF"/>
                        <w:left w:val="dashed" w:sz="2" w:space="0" w:color="FFFFFF"/>
                        <w:bottom w:val="dashed" w:sz="2" w:space="0" w:color="FFFFFF"/>
                        <w:right w:val="dashed" w:sz="2" w:space="0" w:color="FFFFFF"/>
                      </w:divBdr>
                    </w:div>
                    <w:div w:id="1030228582">
                      <w:marLeft w:val="0"/>
                      <w:marRight w:val="0"/>
                      <w:marTop w:val="0"/>
                      <w:marBottom w:val="0"/>
                      <w:divBdr>
                        <w:top w:val="dashed" w:sz="2" w:space="0" w:color="FFFFFF"/>
                        <w:left w:val="dashed" w:sz="2" w:space="0" w:color="FFFFFF"/>
                        <w:bottom w:val="dashed" w:sz="2" w:space="0" w:color="FFFFFF"/>
                        <w:right w:val="dashed" w:sz="2" w:space="0" w:color="FFFFFF"/>
                      </w:divBdr>
                      <w:divsChild>
                        <w:div w:id="965739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21034">
                      <w:marLeft w:val="0"/>
                      <w:marRight w:val="0"/>
                      <w:marTop w:val="0"/>
                      <w:marBottom w:val="0"/>
                      <w:divBdr>
                        <w:top w:val="dashed" w:sz="2" w:space="0" w:color="FFFFFF"/>
                        <w:left w:val="dashed" w:sz="2" w:space="0" w:color="FFFFFF"/>
                        <w:bottom w:val="dashed" w:sz="2" w:space="0" w:color="FFFFFF"/>
                        <w:right w:val="dashed" w:sz="2" w:space="0" w:color="FFFFFF"/>
                      </w:divBdr>
                    </w:div>
                    <w:div w:id="1242258279">
                      <w:marLeft w:val="0"/>
                      <w:marRight w:val="0"/>
                      <w:marTop w:val="0"/>
                      <w:marBottom w:val="0"/>
                      <w:divBdr>
                        <w:top w:val="dashed" w:sz="2" w:space="0" w:color="FFFFFF"/>
                        <w:left w:val="dashed" w:sz="2" w:space="0" w:color="FFFFFF"/>
                        <w:bottom w:val="dashed" w:sz="2" w:space="0" w:color="FFFFFF"/>
                        <w:right w:val="dashed" w:sz="2" w:space="0" w:color="FFFFFF"/>
                      </w:divBdr>
                      <w:divsChild>
                        <w:div w:id="404230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5747861">
                  <w:marLeft w:val="0"/>
                  <w:marRight w:val="0"/>
                  <w:marTop w:val="0"/>
                  <w:marBottom w:val="0"/>
                  <w:divBdr>
                    <w:top w:val="dashed" w:sz="2" w:space="0" w:color="FFFFFF"/>
                    <w:left w:val="dashed" w:sz="2" w:space="0" w:color="FFFFFF"/>
                    <w:bottom w:val="dashed" w:sz="2" w:space="0" w:color="FFFFFF"/>
                    <w:right w:val="dashed" w:sz="2" w:space="0" w:color="FFFFFF"/>
                  </w:divBdr>
                </w:div>
                <w:div w:id="1676572954">
                  <w:marLeft w:val="0"/>
                  <w:marRight w:val="0"/>
                  <w:marTop w:val="0"/>
                  <w:marBottom w:val="0"/>
                  <w:divBdr>
                    <w:top w:val="dashed" w:sz="2" w:space="0" w:color="FFFFFF"/>
                    <w:left w:val="dashed" w:sz="2" w:space="0" w:color="FFFFFF"/>
                    <w:bottom w:val="dashed" w:sz="2" w:space="0" w:color="FFFFFF"/>
                    <w:right w:val="dashed" w:sz="2" w:space="0" w:color="FFFFFF"/>
                  </w:divBdr>
                </w:div>
                <w:div w:id="173693885">
                  <w:marLeft w:val="0"/>
                  <w:marRight w:val="0"/>
                  <w:marTop w:val="0"/>
                  <w:marBottom w:val="0"/>
                  <w:divBdr>
                    <w:top w:val="dashed" w:sz="2" w:space="0" w:color="FFFFFF"/>
                    <w:left w:val="dashed" w:sz="2" w:space="0" w:color="FFFFFF"/>
                    <w:bottom w:val="dashed" w:sz="2" w:space="0" w:color="FFFFFF"/>
                    <w:right w:val="dashed" w:sz="2" w:space="0" w:color="FFFFFF"/>
                  </w:divBdr>
                </w:div>
                <w:div w:id="102382367">
                  <w:marLeft w:val="0"/>
                  <w:marRight w:val="0"/>
                  <w:marTop w:val="0"/>
                  <w:marBottom w:val="0"/>
                  <w:divBdr>
                    <w:top w:val="dashed" w:sz="2" w:space="0" w:color="FFFFFF"/>
                    <w:left w:val="dashed" w:sz="2" w:space="0" w:color="FFFFFF"/>
                    <w:bottom w:val="dashed" w:sz="2" w:space="0" w:color="FFFFFF"/>
                    <w:right w:val="dashed" w:sz="2" w:space="0" w:color="FFFFFF"/>
                  </w:divBdr>
                </w:div>
                <w:div w:id="875578054">
                  <w:marLeft w:val="0"/>
                  <w:marRight w:val="0"/>
                  <w:marTop w:val="0"/>
                  <w:marBottom w:val="0"/>
                  <w:divBdr>
                    <w:top w:val="dashed" w:sz="2" w:space="0" w:color="FFFFFF"/>
                    <w:left w:val="dashed" w:sz="2" w:space="0" w:color="FFFFFF"/>
                    <w:bottom w:val="dashed" w:sz="2" w:space="0" w:color="FFFFFF"/>
                    <w:right w:val="dashed" w:sz="2" w:space="0" w:color="FFFFFF"/>
                  </w:divBdr>
                </w:div>
                <w:div w:id="1008481279">
                  <w:marLeft w:val="0"/>
                  <w:marRight w:val="0"/>
                  <w:marTop w:val="0"/>
                  <w:marBottom w:val="0"/>
                  <w:divBdr>
                    <w:top w:val="dashed" w:sz="2" w:space="0" w:color="FFFFFF"/>
                    <w:left w:val="dashed" w:sz="2" w:space="0" w:color="FFFFFF"/>
                    <w:bottom w:val="dashed" w:sz="2" w:space="0" w:color="FFFFFF"/>
                    <w:right w:val="dashed" w:sz="2" w:space="0" w:color="FFFFFF"/>
                  </w:divBdr>
                </w:div>
                <w:div w:id="1230118130">
                  <w:marLeft w:val="0"/>
                  <w:marRight w:val="0"/>
                  <w:marTop w:val="0"/>
                  <w:marBottom w:val="0"/>
                  <w:divBdr>
                    <w:top w:val="dashed" w:sz="2" w:space="0" w:color="FFFFFF"/>
                    <w:left w:val="dashed" w:sz="2" w:space="0" w:color="FFFFFF"/>
                    <w:bottom w:val="dashed" w:sz="2" w:space="0" w:color="FFFFFF"/>
                    <w:right w:val="dashed" w:sz="2" w:space="0" w:color="FFFFFF"/>
                  </w:divBdr>
                </w:div>
                <w:div w:id="186674118">
                  <w:marLeft w:val="0"/>
                  <w:marRight w:val="0"/>
                  <w:marTop w:val="0"/>
                  <w:marBottom w:val="0"/>
                  <w:divBdr>
                    <w:top w:val="dashed" w:sz="2" w:space="0" w:color="FFFFFF"/>
                    <w:left w:val="dashed" w:sz="2" w:space="0" w:color="FFFFFF"/>
                    <w:bottom w:val="dashed" w:sz="2" w:space="0" w:color="FFFFFF"/>
                    <w:right w:val="dashed" w:sz="2" w:space="0" w:color="FFFFFF"/>
                  </w:divBdr>
                </w:div>
                <w:div w:id="603538936">
                  <w:marLeft w:val="0"/>
                  <w:marRight w:val="0"/>
                  <w:marTop w:val="0"/>
                  <w:marBottom w:val="0"/>
                  <w:divBdr>
                    <w:top w:val="dashed" w:sz="2" w:space="0" w:color="FFFFFF"/>
                    <w:left w:val="dashed" w:sz="2" w:space="0" w:color="FFFFFF"/>
                    <w:bottom w:val="dashed" w:sz="2" w:space="0" w:color="FFFFFF"/>
                    <w:right w:val="dashed" w:sz="2" w:space="0" w:color="FFFFFF"/>
                  </w:divBdr>
                </w:div>
                <w:div w:id="1641230416">
                  <w:marLeft w:val="0"/>
                  <w:marRight w:val="0"/>
                  <w:marTop w:val="0"/>
                  <w:marBottom w:val="0"/>
                  <w:divBdr>
                    <w:top w:val="dashed" w:sz="2" w:space="0" w:color="FFFFFF"/>
                    <w:left w:val="dashed" w:sz="2" w:space="0" w:color="FFFFFF"/>
                    <w:bottom w:val="dashed" w:sz="2" w:space="0" w:color="FFFFFF"/>
                    <w:right w:val="dashed" w:sz="2" w:space="0" w:color="FFFFFF"/>
                  </w:divBdr>
                </w:div>
                <w:div w:id="84616723">
                  <w:marLeft w:val="0"/>
                  <w:marRight w:val="0"/>
                  <w:marTop w:val="0"/>
                  <w:marBottom w:val="0"/>
                  <w:divBdr>
                    <w:top w:val="dashed" w:sz="2" w:space="0" w:color="FFFFFF"/>
                    <w:left w:val="dashed" w:sz="2" w:space="0" w:color="FFFFFF"/>
                    <w:bottom w:val="dashed" w:sz="2" w:space="0" w:color="FFFFFF"/>
                    <w:right w:val="dashed" w:sz="2" w:space="0" w:color="FFFFFF"/>
                  </w:divBdr>
                </w:div>
                <w:div w:id="925698780">
                  <w:marLeft w:val="0"/>
                  <w:marRight w:val="0"/>
                  <w:marTop w:val="0"/>
                  <w:marBottom w:val="0"/>
                  <w:divBdr>
                    <w:top w:val="dashed" w:sz="2" w:space="0" w:color="FFFFFF"/>
                    <w:left w:val="dashed" w:sz="2" w:space="0" w:color="FFFFFF"/>
                    <w:bottom w:val="dashed" w:sz="2" w:space="0" w:color="FFFFFF"/>
                    <w:right w:val="dashed" w:sz="2" w:space="0" w:color="FFFFFF"/>
                  </w:divBdr>
                </w:div>
                <w:div w:id="443883096">
                  <w:marLeft w:val="0"/>
                  <w:marRight w:val="0"/>
                  <w:marTop w:val="0"/>
                  <w:marBottom w:val="0"/>
                  <w:divBdr>
                    <w:top w:val="dashed" w:sz="2" w:space="0" w:color="FFFFFF"/>
                    <w:left w:val="dashed" w:sz="2" w:space="0" w:color="FFFFFF"/>
                    <w:bottom w:val="dashed" w:sz="2" w:space="0" w:color="FFFFFF"/>
                    <w:right w:val="dashed" w:sz="2" w:space="0" w:color="FFFFFF"/>
                  </w:divBdr>
                </w:div>
                <w:div w:id="918056230">
                  <w:marLeft w:val="0"/>
                  <w:marRight w:val="0"/>
                  <w:marTop w:val="0"/>
                  <w:marBottom w:val="0"/>
                  <w:divBdr>
                    <w:top w:val="dashed" w:sz="2" w:space="0" w:color="FFFFFF"/>
                    <w:left w:val="dashed" w:sz="2" w:space="0" w:color="FFFFFF"/>
                    <w:bottom w:val="dashed" w:sz="2" w:space="0" w:color="FFFFFF"/>
                    <w:right w:val="dashed" w:sz="2" w:space="0" w:color="FFFFFF"/>
                  </w:divBdr>
                </w:div>
                <w:div w:id="2039962166">
                  <w:marLeft w:val="0"/>
                  <w:marRight w:val="0"/>
                  <w:marTop w:val="0"/>
                  <w:marBottom w:val="0"/>
                  <w:divBdr>
                    <w:top w:val="dashed" w:sz="2" w:space="0" w:color="FFFFFF"/>
                    <w:left w:val="dashed" w:sz="2" w:space="0" w:color="FFFFFF"/>
                    <w:bottom w:val="dashed" w:sz="2" w:space="0" w:color="FFFFFF"/>
                    <w:right w:val="dashed" w:sz="2" w:space="0" w:color="FFFFFF"/>
                  </w:divBdr>
                </w:div>
                <w:div w:id="1947038916">
                  <w:marLeft w:val="0"/>
                  <w:marRight w:val="0"/>
                  <w:marTop w:val="0"/>
                  <w:marBottom w:val="0"/>
                  <w:divBdr>
                    <w:top w:val="dashed" w:sz="2" w:space="0" w:color="FFFFFF"/>
                    <w:left w:val="dashed" w:sz="2" w:space="0" w:color="FFFFFF"/>
                    <w:bottom w:val="dashed" w:sz="2" w:space="0" w:color="FFFFFF"/>
                    <w:right w:val="dashed" w:sz="2" w:space="0" w:color="FFFFFF"/>
                  </w:divBdr>
                </w:div>
                <w:div w:id="912474662">
                  <w:marLeft w:val="0"/>
                  <w:marRight w:val="0"/>
                  <w:marTop w:val="0"/>
                  <w:marBottom w:val="0"/>
                  <w:divBdr>
                    <w:top w:val="dashed" w:sz="2" w:space="0" w:color="FFFFFF"/>
                    <w:left w:val="dashed" w:sz="2" w:space="0" w:color="FFFFFF"/>
                    <w:bottom w:val="dashed" w:sz="2" w:space="0" w:color="FFFFFF"/>
                    <w:right w:val="dashed" w:sz="2" w:space="0" w:color="FFFFFF"/>
                  </w:divBdr>
                </w:div>
                <w:div w:id="940067932">
                  <w:marLeft w:val="0"/>
                  <w:marRight w:val="0"/>
                  <w:marTop w:val="0"/>
                  <w:marBottom w:val="0"/>
                  <w:divBdr>
                    <w:top w:val="dashed" w:sz="2" w:space="0" w:color="FFFFFF"/>
                    <w:left w:val="dashed" w:sz="2" w:space="0" w:color="FFFFFF"/>
                    <w:bottom w:val="dashed" w:sz="2" w:space="0" w:color="FFFFFF"/>
                    <w:right w:val="dashed" w:sz="2" w:space="0" w:color="FFFFFF"/>
                  </w:divBdr>
                </w:div>
                <w:div w:id="1938057899">
                  <w:marLeft w:val="0"/>
                  <w:marRight w:val="0"/>
                  <w:marTop w:val="0"/>
                  <w:marBottom w:val="0"/>
                  <w:divBdr>
                    <w:top w:val="dashed" w:sz="2" w:space="0" w:color="FFFFFF"/>
                    <w:left w:val="dashed" w:sz="2" w:space="0" w:color="FFFFFF"/>
                    <w:bottom w:val="dashed" w:sz="2" w:space="0" w:color="FFFFFF"/>
                    <w:right w:val="dashed" w:sz="2" w:space="0" w:color="FFFFFF"/>
                  </w:divBdr>
                </w:div>
                <w:div w:id="1158225305">
                  <w:marLeft w:val="0"/>
                  <w:marRight w:val="0"/>
                  <w:marTop w:val="0"/>
                  <w:marBottom w:val="0"/>
                  <w:divBdr>
                    <w:top w:val="dashed" w:sz="2" w:space="0" w:color="FFFFFF"/>
                    <w:left w:val="dashed" w:sz="2" w:space="0" w:color="FFFFFF"/>
                    <w:bottom w:val="dashed" w:sz="2" w:space="0" w:color="FFFFFF"/>
                    <w:right w:val="dashed" w:sz="2" w:space="0" w:color="FFFFFF"/>
                  </w:divBdr>
                </w:div>
                <w:div w:id="355010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86221893">
      <w:bodyDiv w:val="1"/>
      <w:marLeft w:val="0"/>
      <w:marRight w:val="0"/>
      <w:marTop w:val="0"/>
      <w:marBottom w:val="0"/>
      <w:divBdr>
        <w:top w:val="none" w:sz="0" w:space="0" w:color="auto"/>
        <w:left w:val="none" w:sz="0" w:space="0" w:color="auto"/>
        <w:bottom w:val="none" w:sz="0" w:space="0" w:color="auto"/>
        <w:right w:val="none" w:sz="0" w:space="0" w:color="auto"/>
      </w:divBdr>
    </w:div>
    <w:div w:id="1100879001">
      <w:bodyDiv w:val="1"/>
      <w:marLeft w:val="0"/>
      <w:marRight w:val="0"/>
      <w:marTop w:val="0"/>
      <w:marBottom w:val="0"/>
      <w:divBdr>
        <w:top w:val="none" w:sz="0" w:space="0" w:color="auto"/>
        <w:left w:val="none" w:sz="0" w:space="0" w:color="auto"/>
        <w:bottom w:val="none" w:sz="0" w:space="0" w:color="auto"/>
        <w:right w:val="none" w:sz="0" w:space="0" w:color="auto"/>
      </w:divBdr>
    </w:div>
    <w:div w:id="1283457384">
      <w:bodyDiv w:val="1"/>
      <w:marLeft w:val="0"/>
      <w:marRight w:val="0"/>
      <w:marTop w:val="0"/>
      <w:marBottom w:val="0"/>
      <w:divBdr>
        <w:top w:val="none" w:sz="0" w:space="0" w:color="auto"/>
        <w:left w:val="none" w:sz="0" w:space="0" w:color="auto"/>
        <w:bottom w:val="none" w:sz="0" w:space="0" w:color="auto"/>
        <w:right w:val="none" w:sz="0" w:space="0" w:color="auto"/>
      </w:divBdr>
    </w:div>
    <w:div w:id="1321956534">
      <w:bodyDiv w:val="1"/>
      <w:marLeft w:val="0"/>
      <w:marRight w:val="0"/>
      <w:marTop w:val="0"/>
      <w:marBottom w:val="0"/>
      <w:divBdr>
        <w:top w:val="none" w:sz="0" w:space="0" w:color="auto"/>
        <w:left w:val="none" w:sz="0" w:space="0" w:color="auto"/>
        <w:bottom w:val="none" w:sz="0" w:space="0" w:color="auto"/>
        <w:right w:val="none" w:sz="0" w:space="0" w:color="auto"/>
      </w:divBdr>
    </w:div>
    <w:div w:id="1562328021">
      <w:bodyDiv w:val="1"/>
      <w:marLeft w:val="0"/>
      <w:marRight w:val="0"/>
      <w:marTop w:val="0"/>
      <w:marBottom w:val="0"/>
      <w:divBdr>
        <w:top w:val="none" w:sz="0" w:space="0" w:color="auto"/>
        <w:left w:val="none" w:sz="0" w:space="0" w:color="auto"/>
        <w:bottom w:val="none" w:sz="0" w:space="0" w:color="auto"/>
        <w:right w:val="none" w:sz="0" w:space="0" w:color="auto"/>
      </w:divBdr>
      <w:divsChild>
        <w:div w:id="1841239090">
          <w:marLeft w:val="0"/>
          <w:marRight w:val="0"/>
          <w:marTop w:val="0"/>
          <w:marBottom w:val="0"/>
          <w:divBdr>
            <w:top w:val="none" w:sz="0" w:space="0" w:color="auto"/>
            <w:left w:val="none" w:sz="0" w:space="0" w:color="auto"/>
            <w:bottom w:val="none" w:sz="0" w:space="0" w:color="auto"/>
            <w:right w:val="none" w:sz="0" w:space="0" w:color="auto"/>
          </w:divBdr>
          <w:divsChild>
            <w:div w:id="1804227626">
              <w:marLeft w:val="0"/>
              <w:marRight w:val="0"/>
              <w:marTop w:val="0"/>
              <w:marBottom w:val="0"/>
              <w:divBdr>
                <w:top w:val="dashed" w:sz="2" w:space="0" w:color="FFFFFF"/>
                <w:left w:val="dashed" w:sz="2" w:space="0" w:color="FFFFFF"/>
                <w:bottom w:val="dashed" w:sz="2" w:space="0" w:color="FFFFFF"/>
                <w:right w:val="dashed" w:sz="2" w:space="0" w:color="FFFFFF"/>
              </w:divBdr>
            </w:div>
            <w:div w:id="895317660">
              <w:marLeft w:val="0"/>
              <w:marRight w:val="0"/>
              <w:marTop w:val="0"/>
              <w:marBottom w:val="0"/>
              <w:divBdr>
                <w:top w:val="dashed" w:sz="2" w:space="0" w:color="FFFFFF"/>
                <w:left w:val="dashed" w:sz="2" w:space="0" w:color="FFFFFF"/>
                <w:bottom w:val="dashed" w:sz="2" w:space="0" w:color="FFFFFF"/>
                <w:right w:val="dashed" w:sz="2" w:space="0" w:color="FFFFFF"/>
              </w:divBdr>
              <w:divsChild>
                <w:div w:id="2004158070">
                  <w:marLeft w:val="0"/>
                  <w:marRight w:val="0"/>
                  <w:marTop w:val="0"/>
                  <w:marBottom w:val="0"/>
                  <w:divBdr>
                    <w:top w:val="dashed" w:sz="2" w:space="0" w:color="FFFFFF"/>
                    <w:left w:val="dashed" w:sz="2" w:space="0" w:color="FFFFFF"/>
                    <w:bottom w:val="dashed" w:sz="2" w:space="0" w:color="FFFFFF"/>
                    <w:right w:val="dashed" w:sz="2" w:space="0" w:color="FFFFFF"/>
                  </w:divBdr>
                </w:div>
                <w:div w:id="1859081194">
                  <w:marLeft w:val="0"/>
                  <w:marRight w:val="0"/>
                  <w:marTop w:val="0"/>
                  <w:marBottom w:val="0"/>
                  <w:divBdr>
                    <w:top w:val="dashed" w:sz="2" w:space="0" w:color="FFFFFF"/>
                    <w:left w:val="dashed" w:sz="2" w:space="0" w:color="FFFFFF"/>
                    <w:bottom w:val="dashed" w:sz="2" w:space="0" w:color="FFFFFF"/>
                    <w:right w:val="dashed" w:sz="2" w:space="0" w:color="FFFFFF"/>
                  </w:divBdr>
                  <w:divsChild>
                    <w:div w:id="1765496332">
                      <w:marLeft w:val="0"/>
                      <w:marRight w:val="0"/>
                      <w:marTop w:val="0"/>
                      <w:marBottom w:val="0"/>
                      <w:divBdr>
                        <w:top w:val="dashed" w:sz="2" w:space="0" w:color="FFFFFF"/>
                        <w:left w:val="dashed" w:sz="2" w:space="0" w:color="FFFFFF"/>
                        <w:bottom w:val="dashed" w:sz="2" w:space="0" w:color="FFFFFF"/>
                        <w:right w:val="dashed" w:sz="2" w:space="0" w:color="FFFFFF"/>
                      </w:divBdr>
                    </w:div>
                    <w:div w:id="1673793540">
                      <w:marLeft w:val="0"/>
                      <w:marRight w:val="0"/>
                      <w:marTop w:val="0"/>
                      <w:marBottom w:val="0"/>
                      <w:divBdr>
                        <w:top w:val="dashed" w:sz="2" w:space="0" w:color="FFFFFF"/>
                        <w:left w:val="dashed" w:sz="2" w:space="0" w:color="FFFFFF"/>
                        <w:bottom w:val="dashed" w:sz="2" w:space="0" w:color="FFFFFF"/>
                        <w:right w:val="dashed" w:sz="2" w:space="0" w:color="FFFFFF"/>
                      </w:divBdr>
                      <w:divsChild>
                        <w:div w:id="975449969">
                          <w:marLeft w:val="0"/>
                          <w:marRight w:val="0"/>
                          <w:marTop w:val="0"/>
                          <w:marBottom w:val="0"/>
                          <w:divBdr>
                            <w:top w:val="dashed" w:sz="2" w:space="0" w:color="FFFFFF"/>
                            <w:left w:val="dashed" w:sz="2" w:space="0" w:color="FFFFFF"/>
                            <w:bottom w:val="dashed" w:sz="2" w:space="0" w:color="FFFFFF"/>
                            <w:right w:val="dashed" w:sz="2" w:space="0" w:color="FFFFFF"/>
                          </w:divBdr>
                        </w:div>
                        <w:div w:id="608511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03995">
                      <w:marLeft w:val="0"/>
                      <w:marRight w:val="0"/>
                      <w:marTop w:val="0"/>
                      <w:marBottom w:val="0"/>
                      <w:divBdr>
                        <w:top w:val="dashed" w:sz="2" w:space="0" w:color="FFFFFF"/>
                        <w:left w:val="dashed" w:sz="2" w:space="0" w:color="FFFFFF"/>
                        <w:bottom w:val="dashed" w:sz="2" w:space="0" w:color="FFFFFF"/>
                        <w:right w:val="dashed" w:sz="2" w:space="0" w:color="FFFFFF"/>
                      </w:divBdr>
                    </w:div>
                    <w:div w:id="1394617324">
                      <w:marLeft w:val="0"/>
                      <w:marRight w:val="0"/>
                      <w:marTop w:val="0"/>
                      <w:marBottom w:val="0"/>
                      <w:divBdr>
                        <w:top w:val="dashed" w:sz="2" w:space="0" w:color="FFFFFF"/>
                        <w:left w:val="dashed" w:sz="2" w:space="0" w:color="FFFFFF"/>
                        <w:bottom w:val="dashed" w:sz="2" w:space="0" w:color="FFFFFF"/>
                        <w:right w:val="dashed" w:sz="2" w:space="0" w:color="FFFFFF"/>
                      </w:divBdr>
                      <w:divsChild>
                        <w:div w:id="518662512">
                          <w:marLeft w:val="0"/>
                          <w:marRight w:val="0"/>
                          <w:marTop w:val="0"/>
                          <w:marBottom w:val="0"/>
                          <w:divBdr>
                            <w:top w:val="dashed" w:sz="2" w:space="0" w:color="FFFFFF"/>
                            <w:left w:val="dashed" w:sz="2" w:space="0" w:color="FFFFFF"/>
                            <w:bottom w:val="dashed" w:sz="2" w:space="0" w:color="FFFFFF"/>
                            <w:right w:val="dashed" w:sz="2" w:space="0" w:color="FFFFFF"/>
                          </w:divBdr>
                        </w:div>
                        <w:div w:id="1129591975">
                          <w:marLeft w:val="0"/>
                          <w:marRight w:val="0"/>
                          <w:marTop w:val="0"/>
                          <w:marBottom w:val="0"/>
                          <w:divBdr>
                            <w:top w:val="dashed" w:sz="2" w:space="0" w:color="666666"/>
                            <w:left w:val="dashed" w:sz="2" w:space="0" w:color="666666"/>
                            <w:bottom w:val="dashed" w:sz="2" w:space="0" w:color="666666"/>
                            <w:right w:val="dashed" w:sz="2" w:space="0" w:color="666666"/>
                          </w:divBdr>
                        </w:div>
                        <w:div w:id="2007130496">
                          <w:marLeft w:val="0"/>
                          <w:marRight w:val="0"/>
                          <w:marTop w:val="0"/>
                          <w:marBottom w:val="0"/>
                          <w:divBdr>
                            <w:top w:val="dashed" w:sz="2" w:space="0" w:color="FFFFFF"/>
                            <w:left w:val="dashed" w:sz="2" w:space="0" w:color="FFFFFF"/>
                            <w:bottom w:val="dashed" w:sz="2" w:space="0" w:color="FFFFFF"/>
                            <w:right w:val="dashed" w:sz="2" w:space="0" w:color="FFFFFF"/>
                          </w:divBdr>
                        </w:div>
                        <w:div w:id="570432844">
                          <w:marLeft w:val="0"/>
                          <w:marRight w:val="0"/>
                          <w:marTop w:val="0"/>
                          <w:marBottom w:val="0"/>
                          <w:divBdr>
                            <w:top w:val="dashed" w:sz="2" w:space="0" w:color="FFFFFF"/>
                            <w:left w:val="dashed" w:sz="2" w:space="0" w:color="FFFFFF"/>
                            <w:bottom w:val="dashed" w:sz="2" w:space="0" w:color="FFFFFF"/>
                            <w:right w:val="dashed" w:sz="2" w:space="0" w:color="FFFFFF"/>
                          </w:divBdr>
                        </w:div>
                        <w:div w:id="1782415309">
                          <w:marLeft w:val="0"/>
                          <w:marRight w:val="0"/>
                          <w:marTop w:val="0"/>
                          <w:marBottom w:val="0"/>
                          <w:divBdr>
                            <w:top w:val="dashed" w:sz="2" w:space="0" w:color="FFFFFF"/>
                            <w:left w:val="dashed" w:sz="2" w:space="0" w:color="FFFFFF"/>
                            <w:bottom w:val="dashed" w:sz="2" w:space="0" w:color="FFFFFF"/>
                            <w:right w:val="dashed" w:sz="2" w:space="0" w:color="FFFFFF"/>
                          </w:divBdr>
                        </w:div>
                        <w:div w:id="319508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723615">
                      <w:marLeft w:val="0"/>
                      <w:marRight w:val="0"/>
                      <w:marTop w:val="0"/>
                      <w:marBottom w:val="0"/>
                      <w:divBdr>
                        <w:top w:val="dashed" w:sz="2" w:space="0" w:color="FFFFFF"/>
                        <w:left w:val="dashed" w:sz="2" w:space="0" w:color="FFFFFF"/>
                        <w:bottom w:val="dashed" w:sz="2" w:space="0" w:color="FFFFFF"/>
                        <w:right w:val="dashed" w:sz="2" w:space="0" w:color="FFFFFF"/>
                      </w:divBdr>
                    </w:div>
                    <w:div w:id="1720738237">
                      <w:marLeft w:val="0"/>
                      <w:marRight w:val="0"/>
                      <w:marTop w:val="0"/>
                      <w:marBottom w:val="0"/>
                      <w:divBdr>
                        <w:top w:val="dashed" w:sz="2" w:space="0" w:color="FFFFFF"/>
                        <w:left w:val="dashed" w:sz="2" w:space="0" w:color="FFFFFF"/>
                        <w:bottom w:val="dashed" w:sz="2" w:space="0" w:color="FFFFFF"/>
                        <w:right w:val="dashed" w:sz="2" w:space="0" w:color="FFFFFF"/>
                      </w:divBdr>
                      <w:divsChild>
                        <w:div w:id="2035031181">
                          <w:marLeft w:val="0"/>
                          <w:marRight w:val="0"/>
                          <w:marTop w:val="0"/>
                          <w:marBottom w:val="0"/>
                          <w:divBdr>
                            <w:top w:val="dashed" w:sz="2" w:space="0" w:color="FFFFFF"/>
                            <w:left w:val="dashed" w:sz="2" w:space="0" w:color="FFFFFF"/>
                            <w:bottom w:val="dashed" w:sz="2" w:space="0" w:color="FFFFFF"/>
                            <w:right w:val="dashed" w:sz="2" w:space="0" w:color="FFFFFF"/>
                          </w:divBdr>
                        </w:div>
                        <w:div w:id="1772774220">
                          <w:marLeft w:val="0"/>
                          <w:marRight w:val="0"/>
                          <w:marTop w:val="0"/>
                          <w:marBottom w:val="0"/>
                          <w:divBdr>
                            <w:top w:val="dashed" w:sz="2" w:space="0" w:color="FFFFFF"/>
                            <w:left w:val="dashed" w:sz="2" w:space="0" w:color="FFFFFF"/>
                            <w:bottom w:val="dashed" w:sz="2" w:space="0" w:color="FFFFFF"/>
                            <w:right w:val="dashed" w:sz="2" w:space="0" w:color="FFFFFF"/>
                          </w:divBdr>
                        </w:div>
                        <w:div w:id="2000957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736429">
                      <w:marLeft w:val="0"/>
                      <w:marRight w:val="0"/>
                      <w:marTop w:val="0"/>
                      <w:marBottom w:val="0"/>
                      <w:divBdr>
                        <w:top w:val="dashed" w:sz="2" w:space="0" w:color="FFFFFF"/>
                        <w:left w:val="dashed" w:sz="2" w:space="0" w:color="FFFFFF"/>
                        <w:bottom w:val="dashed" w:sz="2" w:space="0" w:color="FFFFFF"/>
                        <w:right w:val="dashed" w:sz="2" w:space="0" w:color="FFFFFF"/>
                      </w:divBdr>
                    </w:div>
                    <w:div w:id="1657025516">
                      <w:marLeft w:val="0"/>
                      <w:marRight w:val="0"/>
                      <w:marTop w:val="0"/>
                      <w:marBottom w:val="0"/>
                      <w:divBdr>
                        <w:top w:val="dashed" w:sz="2" w:space="0" w:color="FFFFFF"/>
                        <w:left w:val="dashed" w:sz="2" w:space="0" w:color="FFFFFF"/>
                        <w:bottom w:val="dashed" w:sz="2" w:space="0" w:color="FFFFFF"/>
                        <w:right w:val="dashed" w:sz="2" w:space="0" w:color="FFFFFF"/>
                      </w:divBdr>
                      <w:divsChild>
                        <w:div w:id="161895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2564353">
                  <w:marLeft w:val="0"/>
                  <w:marRight w:val="0"/>
                  <w:marTop w:val="0"/>
                  <w:marBottom w:val="0"/>
                  <w:divBdr>
                    <w:top w:val="dashed" w:sz="2" w:space="0" w:color="FFFFFF"/>
                    <w:left w:val="dashed" w:sz="2" w:space="0" w:color="FFFFFF"/>
                    <w:bottom w:val="dashed" w:sz="2" w:space="0" w:color="FFFFFF"/>
                    <w:right w:val="dashed" w:sz="2" w:space="0" w:color="FFFFFF"/>
                  </w:divBdr>
                </w:div>
                <w:div w:id="2022391324">
                  <w:marLeft w:val="0"/>
                  <w:marRight w:val="0"/>
                  <w:marTop w:val="0"/>
                  <w:marBottom w:val="0"/>
                  <w:divBdr>
                    <w:top w:val="dashed" w:sz="2" w:space="0" w:color="FFFFFF"/>
                    <w:left w:val="dashed" w:sz="2" w:space="0" w:color="FFFFFF"/>
                    <w:bottom w:val="dashed" w:sz="2" w:space="0" w:color="FFFFFF"/>
                    <w:right w:val="dashed" w:sz="2" w:space="0" w:color="FFFFFF"/>
                  </w:divBdr>
                  <w:divsChild>
                    <w:div w:id="390350070">
                      <w:marLeft w:val="0"/>
                      <w:marRight w:val="0"/>
                      <w:marTop w:val="0"/>
                      <w:marBottom w:val="0"/>
                      <w:divBdr>
                        <w:top w:val="dashed" w:sz="2" w:space="0" w:color="FFFFFF"/>
                        <w:left w:val="dashed" w:sz="2" w:space="0" w:color="FFFFFF"/>
                        <w:bottom w:val="dashed" w:sz="2" w:space="0" w:color="FFFFFF"/>
                        <w:right w:val="dashed" w:sz="2" w:space="0" w:color="FFFFFF"/>
                      </w:divBdr>
                    </w:div>
                    <w:div w:id="1749573007">
                      <w:marLeft w:val="0"/>
                      <w:marRight w:val="0"/>
                      <w:marTop w:val="0"/>
                      <w:marBottom w:val="0"/>
                      <w:divBdr>
                        <w:top w:val="dashed" w:sz="2" w:space="0" w:color="FFFFFF"/>
                        <w:left w:val="dashed" w:sz="2" w:space="0" w:color="FFFFFF"/>
                        <w:bottom w:val="dashed" w:sz="2" w:space="0" w:color="FFFFFF"/>
                        <w:right w:val="dashed" w:sz="2" w:space="0" w:color="FFFFFF"/>
                      </w:divBdr>
                      <w:divsChild>
                        <w:div w:id="1084649063">
                          <w:marLeft w:val="0"/>
                          <w:marRight w:val="0"/>
                          <w:marTop w:val="0"/>
                          <w:marBottom w:val="0"/>
                          <w:divBdr>
                            <w:top w:val="dashed" w:sz="2" w:space="0" w:color="FFFFFF"/>
                            <w:left w:val="dashed" w:sz="2" w:space="0" w:color="FFFFFF"/>
                            <w:bottom w:val="dashed" w:sz="2" w:space="0" w:color="FFFFFF"/>
                            <w:right w:val="dashed" w:sz="2" w:space="0" w:color="FFFFFF"/>
                          </w:divBdr>
                        </w:div>
                        <w:div w:id="1133404623">
                          <w:marLeft w:val="0"/>
                          <w:marRight w:val="0"/>
                          <w:marTop w:val="0"/>
                          <w:marBottom w:val="0"/>
                          <w:divBdr>
                            <w:top w:val="dashed" w:sz="2" w:space="0" w:color="FFFFFF"/>
                            <w:left w:val="dashed" w:sz="2" w:space="0" w:color="FFFFFF"/>
                            <w:bottom w:val="dashed" w:sz="2" w:space="0" w:color="FFFFFF"/>
                            <w:right w:val="dashed" w:sz="2" w:space="0" w:color="FFFFFF"/>
                          </w:divBdr>
                          <w:divsChild>
                            <w:div w:id="497886150">
                              <w:marLeft w:val="0"/>
                              <w:marRight w:val="0"/>
                              <w:marTop w:val="0"/>
                              <w:marBottom w:val="0"/>
                              <w:divBdr>
                                <w:top w:val="dashed" w:sz="2" w:space="0" w:color="FFFFFF"/>
                                <w:left w:val="dashed" w:sz="2" w:space="0" w:color="FFFFFF"/>
                                <w:bottom w:val="dashed" w:sz="2" w:space="0" w:color="FFFFFF"/>
                                <w:right w:val="dashed" w:sz="2" w:space="0" w:color="FFFFFF"/>
                              </w:divBdr>
                            </w:div>
                            <w:div w:id="1870485918">
                              <w:marLeft w:val="0"/>
                              <w:marRight w:val="0"/>
                              <w:marTop w:val="0"/>
                              <w:marBottom w:val="0"/>
                              <w:divBdr>
                                <w:top w:val="dashed" w:sz="2" w:space="0" w:color="FFFFFF"/>
                                <w:left w:val="dashed" w:sz="2" w:space="0" w:color="FFFFFF"/>
                                <w:bottom w:val="dashed" w:sz="2" w:space="0" w:color="FFFFFF"/>
                                <w:right w:val="dashed" w:sz="2" w:space="0" w:color="FFFFFF"/>
                              </w:divBdr>
                            </w:div>
                            <w:div w:id="824777862">
                              <w:marLeft w:val="0"/>
                              <w:marRight w:val="0"/>
                              <w:marTop w:val="0"/>
                              <w:marBottom w:val="0"/>
                              <w:divBdr>
                                <w:top w:val="dashed" w:sz="2" w:space="0" w:color="FFFFFF"/>
                                <w:left w:val="dashed" w:sz="2" w:space="0" w:color="FFFFFF"/>
                                <w:bottom w:val="dashed" w:sz="2" w:space="0" w:color="FFFFFF"/>
                                <w:right w:val="dashed" w:sz="2" w:space="0" w:color="FFFFFF"/>
                              </w:divBdr>
                            </w:div>
                            <w:div w:id="1403530178">
                              <w:marLeft w:val="0"/>
                              <w:marRight w:val="0"/>
                              <w:marTop w:val="0"/>
                              <w:marBottom w:val="0"/>
                              <w:divBdr>
                                <w:top w:val="dashed" w:sz="2" w:space="0" w:color="FFFFFF"/>
                                <w:left w:val="dashed" w:sz="2" w:space="0" w:color="FFFFFF"/>
                                <w:bottom w:val="dashed" w:sz="2" w:space="0" w:color="FFFFFF"/>
                                <w:right w:val="dashed" w:sz="2" w:space="0" w:color="FFFFFF"/>
                              </w:divBdr>
                            </w:div>
                            <w:div w:id="971984509">
                              <w:marLeft w:val="0"/>
                              <w:marRight w:val="0"/>
                              <w:marTop w:val="0"/>
                              <w:marBottom w:val="0"/>
                              <w:divBdr>
                                <w:top w:val="dashed" w:sz="2" w:space="0" w:color="FFFFFF"/>
                                <w:left w:val="dashed" w:sz="2" w:space="0" w:color="FFFFFF"/>
                                <w:bottom w:val="dashed" w:sz="2" w:space="0" w:color="FFFFFF"/>
                                <w:right w:val="dashed" w:sz="2" w:space="0" w:color="FFFFFF"/>
                              </w:divBdr>
                            </w:div>
                            <w:div w:id="777061891">
                              <w:marLeft w:val="0"/>
                              <w:marRight w:val="0"/>
                              <w:marTop w:val="0"/>
                              <w:marBottom w:val="0"/>
                              <w:divBdr>
                                <w:top w:val="dashed" w:sz="2" w:space="0" w:color="FFFFFF"/>
                                <w:left w:val="dashed" w:sz="2" w:space="0" w:color="FFFFFF"/>
                                <w:bottom w:val="dashed" w:sz="2" w:space="0" w:color="FFFFFF"/>
                                <w:right w:val="dashed" w:sz="2" w:space="0" w:color="FFFFFF"/>
                              </w:divBdr>
                            </w:div>
                            <w:div w:id="454250115">
                              <w:marLeft w:val="0"/>
                              <w:marRight w:val="0"/>
                              <w:marTop w:val="0"/>
                              <w:marBottom w:val="0"/>
                              <w:divBdr>
                                <w:top w:val="dashed" w:sz="2" w:space="0" w:color="FFFFFF"/>
                                <w:left w:val="dashed" w:sz="2" w:space="0" w:color="FFFFFF"/>
                                <w:bottom w:val="dashed" w:sz="2" w:space="0" w:color="FFFFFF"/>
                                <w:right w:val="dashed" w:sz="2" w:space="0" w:color="FFFFFF"/>
                              </w:divBdr>
                              <w:divsChild>
                                <w:div w:id="671877198">
                                  <w:marLeft w:val="0"/>
                                  <w:marRight w:val="0"/>
                                  <w:marTop w:val="0"/>
                                  <w:marBottom w:val="0"/>
                                  <w:divBdr>
                                    <w:top w:val="dashed" w:sz="2" w:space="0" w:color="FFFFFF"/>
                                    <w:left w:val="dashed" w:sz="2" w:space="0" w:color="FFFFFF"/>
                                    <w:bottom w:val="dashed" w:sz="2" w:space="0" w:color="FFFFFF"/>
                                    <w:right w:val="dashed" w:sz="2" w:space="0" w:color="FFFFFF"/>
                                  </w:divBdr>
                                </w:div>
                                <w:div w:id="387655658">
                                  <w:marLeft w:val="0"/>
                                  <w:marRight w:val="0"/>
                                  <w:marTop w:val="0"/>
                                  <w:marBottom w:val="0"/>
                                  <w:divBdr>
                                    <w:top w:val="dashed" w:sz="2" w:space="0" w:color="FFFFFF"/>
                                    <w:left w:val="dashed" w:sz="2" w:space="0" w:color="FFFFFF"/>
                                    <w:bottom w:val="dashed" w:sz="2" w:space="0" w:color="FFFFFF"/>
                                    <w:right w:val="dashed" w:sz="2" w:space="0" w:color="FFFFFF"/>
                                  </w:divBdr>
                                </w:div>
                                <w:div w:id="1529296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407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471113">
                          <w:marLeft w:val="0"/>
                          <w:marRight w:val="0"/>
                          <w:marTop w:val="0"/>
                          <w:marBottom w:val="0"/>
                          <w:divBdr>
                            <w:top w:val="dashed" w:sz="2" w:space="0" w:color="FFFFFF"/>
                            <w:left w:val="dashed" w:sz="2" w:space="0" w:color="FFFFFF"/>
                            <w:bottom w:val="dashed" w:sz="2" w:space="0" w:color="FFFFFF"/>
                            <w:right w:val="dashed" w:sz="2" w:space="0" w:color="FFFFFF"/>
                          </w:divBdr>
                        </w:div>
                        <w:div w:id="1738473837">
                          <w:marLeft w:val="0"/>
                          <w:marRight w:val="0"/>
                          <w:marTop w:val="0"/>
                          <w:marBottom w:val="0"/>
                          <w:divBdr>
                            <w:top w:val="dashed" w:sz="2" w:space="0" w:color="FFFFFF"/>
                            <w:left w:val="dashed" w:sz="2" w:space="0" w:color="FFFFFF"/>
                            <w:bottom w:val="dashed" w:sz="2" w:space="0" w:color="FFFFFF"/>
                            <w:right w:val="dashed" w:sz="2" w:space="0" w:color="FFFFFF"/>
                          </w:divBdr>
                          <w:divsChild>
                            <w:div w:id="1553346118">
                              <w:marLeft w:val="0"/>
                              <w:marRight w:val="0"/>
                              <w:marTop w:val="0"/>
                              <w:marBottom w:val="0"/>
                              <w:divBdr>
                                <w:top w:val="dashed" w:sz="2" w:space="0" w:color="FFFFFF"/>
                                <w:left w:val="dashed" w:sz="2" w:space="0" w:color="FFFFFF"/>
                                <w:bottom w:val="dashed" w:sz="2" w:space="0" w:color="FFFFFF"/>
                                <w:right w:val="dashed" w:sz="2" w:space="0" w:color="FFFFFF"/>
                              </w:divBdr>
                            </w:div>
                            <w:div w:id="1355809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9217968">
                          <w:marLeft w:val="0"/>
                          <w:marRight w:val="0"/>
                          <w:marTop w:val="0"/>
                          <w:marBottom w:val="0"/>
                          <w:divBdr>
                            <w:top w:val="dashed" w:sz="2" w:space="0" w:color="FFFFFF"/>
                            <w:left w:val="dashed" w:sz="2" w:space="0" w:color="FFFFFF"/>
                            <w:bottom w:val="dashed" w:sz="2" w:space="0" w:color="FFFFFF"/>
                            <w:right w:val="dashed" w:sz="2" w:space="0" w:color="FFFFFF"/>
                          </w:divBdr>
                        </w:div>
                        <w:div w:id="445075749">
                          <w:marLeft w:val="0"/>
                          <w:marRight w:val="0"/>
                          <w:marTop w:val="0"/>
                          <w:marBottom w:val="0"/>
                          <w:divBdr>
                            <w:top w:val="dashed" w:sz="2" w:space="0" w:color="FFFFFF"/>
                            <w:left w:val="dashed" w:sz="2" w:space="0" w:color="FFFFFF"/>
                            <w:bottom w:val="dashed" w:sz="2" w:space="0" w:color="FFFFFF"/>
                            <w:right w:val="dashed" w:sz="2" w:space="0" w:color="FFFFFF"/>
                          </w:divBdr>
                          <w:divsChild>
                            <w:div w:id="1335038453">
                              <w:marLeft w:val="0"/>
                              <w:marRight w:val="0"/>
                              <w:marTop w:val="0"/>
                              <w:marBottom w:val="0"/>
                              <w:divBdr>
                                <w:top w:val="dashed" w:sz="2" w:space="0" w:color="FFFFFF"/>
                                <w:left w:val="dashed" w:sz="2" w:space="0" w:color="FFFFFF"/>
                                <w:bottom w:val="dashed" w:sz="2" w:space="0" w:color="FFFFFF"/>
                                <w:right w:val="dashed" w:sz="2" w:space="0" w:color="FFFFFF"/>
                              </w:divBdr>
                            </w:div>
                            <w:div w:id="1583686318">
                              <w:marLeft w:val="0"/>
                              <w:marRight w:val="0"/>
                              <w:marTop w:val="0"/>
                              <w:marBottom w:val="0"/>
                              <w:divBdr>
                                <w:top w:val="dashed" w:sz="2" w:space="0" w:color="FFFFFF"/>
                                <w:left w:val="dashed" w:sz="2" w:space="0" w:color="FFFFFF"/>
                                <w:bottom w:val="dashed" w:sz="2" w:space="0" w:color="FFFFFF"/>
                                <w:right w:val="dashed" w:sz="2" w:space="0" w:color="FFFFFF"/>
                              </w:divBdr>
                            </w:div>
                            <w:div w:id="108401421">
                              <w:marLeft w:val="0"/>
                              <w:marRight w:val="0"/>
                              <w:marTop w:val="0"/>
                              <w:marBottom w:val="0"/>
                              <w:divBdr>
                                <w:top w:val="dashed" w:sz="2" w:space="0" w:color="FFFFFF"/>
                                <w:left w:val="dashed" w:sz="2" w:space="0" w:color="FFFFFF"/>
                                <w:bottom w:val="dashed" w:sz="2" w:space="0" w:color="FFFFFF"/>
                                <w:right w:val="dashed" w:sz="2" w:space="0" w:color="FFFFFF"/>
                              </w:divBdr>
                            </w:div>
                            <w:div w:id="1927566261">
                              <w:marLeft w:val="0"/>
                              <w:marRight w:val="0"/>
                              <w:marTop w:val="0"/>
                              <w:marBottom w:val="0"/>
                              <w:divBdr>
                                <w:top w:val="dashed" w:sz="2" w:space="0" w:color="FFFFFF"/>
                                <w:left w:val="dashed" w:sz="2" w:space="0" w:color="FFFFFF"/>
                                <w:bottom w:val="dashed" w:sz="2" w:space="0" w:color="FFFFFF"/>
                                <w:right w:val="dashed" w:sz="2" w:space="0" w:color="FFFFFF"/>
                              </w:divBdr>
                            </w:div>
                            <w:div w:id="1998416644">
                              <w:marLeft w:val="0"/>
                              <w:marRight w:val="0"/>
                              <w:marTop w:val="0"/>
                              <w:marBottom w:val="0"/>
                              <w:divBdr>
                                <w:top w:val="dashed" w:sz="2" w:space="0" w:color="FFFFFF"/>
                                <w:left w:val="dashed" w:sz="2" w:space="0" w:color="FFFFFF"/>
                                <w:bottom w:val="dashed" w:sz="2" w:space="0" w:color="FFFFFF"/>
                                <w:right w:val="dashed" w:sz="2" w:space="0" w:color="FFFFFF"/>
                              </w:divBdr>
                            </w:div>
                            <w:div w:id="224028779">
                              <w:marLeft w:val="0"/>
                              <w:marRight w:val="0"/>
                              <w:marTop w:val="0"/>
                              <w:marBottom w:val="0"/>
                              <w:divBdr>
                                <w:top w:val="dashed" w:sz="2" w:space="0" w:color="FFFFFF"/>
                                <w:left w:val="dashed" w:sz="2" w:space="0" w:color="FFFFFF"/>
                                <w:bottom w:val="dashed" w:sz="2" w:space="0" w:color="FFFFFF"/>
                                <w:right w:val="dashed" w:sz="2" w:space="0" w:color="FFFFFF"/>
                              </w:divBdr>
                            </w:div>
                            <w:div w:id="1804618659">
                              <w:marLeft w:val="0"/>
                              <w:marRight w:val="0"/>
                              <w:marTop w:val="0"/>
                              <w:marBottom w:val="0"/>
                              <w:divBdr>
                                <w:top w:val="dashed" w:sz="2" w:space="0" w:color="FFFFFF"/>
                                <w:left w:val="dashed" w:sz="2" w:space="0" w:color="FFFFFF"/>
                                <w:bottom w:val="dashed" w:sz="2" w:space="0" w:color="FFFFFF"/>
                                <w:right w:val="dashed" w:sz="2" w:space="0" w:color="FFFFFF"/>
                              </w:divBdr>
                            </w:div>
                            <w:div w:id="1049306917">
                              <w:marLeft w:val="0"/>
                              <w:marRight w:val="0"/>
                              <w:marTop w:val="0"/>
                              <w:marBottom w:val="0"/>
                              <w:divBdr>
                                <w:top w:val="dashed" w:sz="2" w:space="0" w:color="FFFFFF"/>
                                <w:left w:val="dashed" w:sz="2" w:space="0" w:color="FFFFFF"/>
                                <w:bottom w:val="dashed" w:sz="2" w:space="0" w:color="FFFFFF"/>
                                <w:right w:val="dashed" w:sz="2" w:space="0" w:color="FFFFFF"/>
                              </w:divBdr>
                            </w:div>
                            <w:div w:id="1546679223">
                              <w:marLeft w:val="0"/>
                              <w:marRight w:val="0"/>
                              <w:marTop w:val="0"/>
                              <w:marBottom w:val="0"/>
                              <w:divBdr>
                                <w:top w:val="dashed" w:sz="2" w:space="0" w:color="FFFFFF"/>
                                <w:left w:val="dashed" w:sz="2" w:space="0" w:color="FFFFFF"/>
                                <w:bottom w:val="dashed" w:sz="2" w:space="0" w:color="FFFFFF"/>
                                <w:right w:val="dashed" w:sz="2" w:space="0" w:color="FFFFFF"/>
                              </w:divBdr>
                            </w:div>
                            <w:div w:id="1750612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7803412">
                          <w:marLeft w:val="0"/>
                          <w:marRight w:val="0"/>
                          <w:marTop w:val="0"/>
                          <w:marBottom w:val="0"/>
                          <w:divBdr>
                            <w:top w:val="dashed" w:sz="2" w:space="0" w:color="FFFFFF"/>
                            <w:left w:val="dashed" w:sz="2" w:space="0" w:color="FFFFFF"/>
                            <w:bottom w:val="dashed" w:sz="2" w:space="0" w:color="FFFFFF"/>
                            <w:right w:val="dashed" w:sz="2" w:space="0" w:color="FFFFFF"/>
                          </w:divBdr>
                        </w:div>
                        <w:div w:id="60300314">
                          <w:marLeft w:val="0"/>
                          <w:marRight w:val="0"/>
                          <w:marTop w:val="0"/>
                          <w:marBottom w:val="0"/>
                          <w:divBdr>
                            <w:top w:val="dashed" w:sz="2" w:space="0" w:color="FFFFFF"/>
                            <w:left w:val="dashed" w:sz="2" w:space="0" w:color="FFFFFF"/>
                            <w:bottom w:val="dashed" w:sz="2" w:space="0" w:color="FFFFFF"/>
                            <w:right w:val="dashed" w:sz="2" w:space="0" w:color="FFFFFF"/>
                          </w:divBdr>
                          <w:divsChild>
                            <w:div w:id="1134101240">
                              <w:marLeft w:val="0"/>
                              <w:marRight w:val="0"/>
                              <w:marTop w:val="0"/>
                              <w:marBottom w:val="0"/>
                              <w:divBdr>
                                <w:top w:val="dashed" w:sz="2" w:space="0" w:color="FFFFFF"/>
                                <w:left w:val="dashed" w:sz="2" w:space="0" w:color="FFFFFF"/>
                                <w:bottom w:val="dashed" w:sz="2" w:space="0" w:color="FFFFFF"/>
                                <w:right w:val="dashed" w:sz="2" w:space="0" w:color="FFFFFF"/>
                              </w:divBdr>
                            </w:div>
                            <w:div w:id="1841458809">
                              <w:marLeft w:val="0"/>
                              <w:marRight w:val="0"/>
                              <w:marTop w:val="0"/>
                              <w:marBottom w:val="0"/>
                              <w:divBdr>
                                <w:top w:val="dashed" w:sz="2" w:space="0" w:color="FFFFFF"/>
                                <w:left w:val="dashed" w:sz="2" w:space="0" w:color="FFFFFF"/>
                                <w:bottom w:val="dashed" w:sz="2" w:space="0" w:color="FFFFFF"/>
                                <w:right w:val="dashed" w:sz="2" w:space="0" w:color="FFFFFF"/>
                              </w:divBdr>
                            </w:div>
                            <w:div w:id="1400054489">
                              <w:marLeft w:val="0"/>
                              <w:marRight w:val="0"/>
                              <w:marTop w:val="0"/>
                              <w:marBottom w:val="0"/>
                              <w:divBdr>
                                <w:top w:val="dashed" w:sz="2" w:space="0" w:color="FFFFFF"/>
                                <w:left w:val="dashed" w:sz="2" w:space="0" w:color="FFFFFF"/>
                                <w:bottom w:val="dashed" w:sz="2" w:space="0" w:color="FFFFFF"/>
                                <w:right w:val="dashed" w:sz="2" w:space="0" w:color="FFFFFF"/>
                              </w:divBdr>
                            </w:div>
                            <w:div w:id="1759405534">
                              <w:marLeft w:val="0"/>
                              <w:marRight w:val="0"/>
                              <w:marTop w:val="0"/>
                              <w:marBottom w:val="0"/>
                              <w:divBdr>
                                <w:top w:val="dashed" w:sz="2" w:space="0" w:color="FFFFFF"/>
                                <w:left w:val="dashed" w:sz="2" w:space="0" w:color="FFFFFF"/>
                                <w:bottom w:val="dashed" w:sz="2" w:space="0" w:color="FFFFFF"/>
                                <w:right w:val="dashed" w:sz="2" w:space="0" w:color="FFFFFF"/>
                              </w:divBdr>
                            </w:div>
                            <w:div w:id="522404618">
                              <w:marLeft w:val="0"/>
                              <w:marRight w:val="0"/>
                              <w:marTop w:val="0"/>
                              <w:marBottom w:val="0"/>
                              <w:divBdr>
                                <w:top w:val="dashed" w:sz="2" w:space="0" w:color="FFFFFF"/>
                                <w:left w:val="dashed" w:sz="2" w:space="0" w:color="FFFFFF"/>
                                <w:bottom w:val="dashed" w:sz="2" w:space="0" w:color="FFFFFF"/>
                                <w:right w:val="dashed" w:sz="2" w:space="0" w:color="FFFFFF"/>
                              </w:divBdr>
                            </w:div>
                            <w:div w:id="73358743">
                              <w:marLeft w:val="0"/>
                              <w:marRight w:val="0"/>
                              <w:marTop w:val="0"/>
                              <w:marBottom w:val="0"/>
                              <w:divBdr>
                                <w:top w:val="dashed" w:sz="2" w:space="0" w:color="FFFFFF"/>
                                <w:left w:val="dashed" w:sz="2" w:space="0" w:color="FFFFFF"/>
                                <w:bottom w:val="dashed" w:sz="2" w:space="0" w:color="FFFFFF"/>
                                <w:right w:val="dashed" w:sz="2" w:space="0" w:color="FFFFFF"/>
                              </w:divBdr>
                            </w:div>
                            <w:div w:id="252976659">
                              <w:marLeft w:val="0"/>
                              <w:marRight w:val="0"/>
                              <w:marTop w:val="0"/>
                              <w:marBottom w:val="0"/>
                              <w:divBdr>
                                <w:top w:val="dashed" w:sz="2" w:space="0" w:color="FFFFFF"/>
                                <w:left w:val="dashed" w:sz="2" w:space="0" w:color="FFFFFF"/>
                                <w:bottom w:val="dashed" w:sz="2" w:space="0" w:color="FFFFFF"/>
                                <w:right w:val="dashed" w:sz="2" w:space="0" w:color="FFFFFF"/>
                              </w:divBdr>
                            </w:div>
                            <w:div w:id="1343165010">
                              <w:marLeft w:val="0"/>
                              <w:marRight w:val="0"/>
                              <w:marTop w:val="0"/>
                              <w:marBottom w:val="0"/>
                              <w:divBdr>
                                <w:top w:val="dashed" w:sz="2" w:space="0" w:color="FFFFFF"/>
                                <w:left w:val="dashed" w:sz="2" w:space="0" w:color="FFFFFF"/>
                                <w:bottom w:val="dashed" w:sz="2" w:space="0" w:color="FFFFFF"/>
                                <w:right w:val="dashed" w:sz="2" w:space="0" w:color="FFFFFF"/>
                              </w:divBdr>
                            </w:div>
                            <w:div w:id="1790317365">
                              <w:marLeft w:val="0"/>
                              <w:marRight w:val="0"/>
                              <w:marTop w:val="0"/>
                              <w:marBottom w:val="0"/>
                              <w:divBdr>
                                <w:top w:val="dashed" w:sz="2" w:space="0" w:color="FFFFFF"/>
                                <w:left w:val="dashed" w:sz="2" w:space="0" w:color="FFFFFF"/>
                                <w:bottom w:val="dashed" w:sz="2" w:space="0" w:color="FFFFFF"/>
                                <w:right w:val="dashed" w:sz="2" w:space="0" w:color="FFFFFF"/>
                              </w:divBdr>
                            </w:div>
                            <w:div w:id="1743746782">
                              <w:marLeft w:val="0"/>
                              <w:marRight w:val="0"/>
                              <w:marTop w:val="0"/>
                              <w:marBottom w:val="0"/>
                              <w:divBdr>
                                <w:top w:val="dashed" w:sz="2" w:space="0" w:color="FFFFFF"/>
                                <w:left w:val="dashed" w:sz="2" w:space="0" w:color="FFFFFF"/>
                                <w:bottom w:val="dashed" w:sz="2" w:space="0" w:color="FFFFFF"/>
                                <w:right w:val="dashed" w:sz="2" w:space="0" w:color="FFFFFF"/>
                              </w:divBdr>
                            </w:div>
                            <w:div w:id="1145049868">
                              <w:marLeft w:val="0"/>
                              <w:marRight w:val="0"/>
                              <w:marTop w:val="0"/>
                              <w:marBottom w:val="0"/>
                              <w:divBdr>
                                <w:top w:val="dashed" w:sz="2" w:space="0" w:color="FFFFFF"/>
                                <w:left w:val="dashed" w:sz="2" w:space="0" w:color="FFFFFF"/>
                                <w:bottom w:val="dashed" w:sz="2" w:space="0" w:color="FFFFFF"/>
                                <w:right w:val="dashed" w:sz="2" w:space="0" w:color="FFFFFF"/>
                              </w:divBdr>
                            </w:div>
                            <w:div w:id="981229111">
                              <w:marLeft w:val="0"/>
                              <w:marRight w:val="0"/>
                              <w:marTop w:val="0"/>
                              <w:marBottom w:val="0"/>
                              <w:divBdr>
                                <w:top w:val="dashed" w:sz="2" w:space="0" w:color="FFFFFF"/>
                                <w:left w:val="dashed" w:sz="2" w:space="0" w:color="FFFFFF"/>
                                <w:bottom w:val="dashed" w:sz="2" w:space="0" w:color="FFFFFF"/>
                                <w:right w:val="dashed" w:sz="2" w:space="0" w:color="FFFFFF"/>
                              </w:divBdr>
                            </w:div>
                            <w:div w:id="1986352820">
                              <w:marLeft w:val="0"/>
                              <w:marRight w:val="0"/>
                              <w:marTop w:val="0"/>
                              <w:marBottom w:val="0"/>
                              <w:divBdr>
                                <w:top w:val="dashed" w:sz="2" w:space="0" w:color="FFFFFF"/>
                                <w:left w:val="dashed" w:sz="2" w:space="0" w:color="FFFFFF"/>
                                <w:bottom w:val="dashed" w:sz="2" w:space="0" w:color="FFFFFF"/>
                                <w:right w:val="dashed" w:sz="2" w:space="0" w:color="FFFFFF"/>
                              </w:divBdr>
                            </w:div>
                            <w:div w:id="1390036676">
                              <w:marLeft w:val="0"/>
                              <w:marRight w:val="0"/>
                              <w:marTop w:val="0"/>
                              <w:marBottom w:val="0"/>
                              <w:divBdr>
                                <w:top w:val="dashed" w:sz="2" w:space="0" w:color="FFFFFF"/>
                                <w:left w:val="dashed" w:sz="2" w:space="0" w:color="FFFFFF"/>
                                <w:bottom w:val="dashed" w:sz="2" w:space="0" w:color="FFFFFF"/>
                                <w:right w:val="dashed" w:sz="2" w:space="0" w:color="FFFFFF"/>
                              </w:divBdr>
                            </w:div>
                            <w:div w:id="2026052847">
                              <w:marLeft w:val="0"/>
                              <w:marRight w:val="0"/>
                              <w:marTop w:val="0"/>
                              <w:marBottom w:val="0"/>
                              <w:divBdr>
                                <w:top w:val="dashed" w:sz="2" w:space="0" w:color="FFFFFF"/>
                                <w:left w:val="dashed" w:sz="2" w:space="0" w:color="FFFFFF"/>
                                <w:bottom w:val="dashed" w:sz="2" w:space="0" w:color="FFFFFF"/>
                                <w:right w:val="dashed" w:sz="2" w:space="0" w:color="FFFFFF"/>
                              </w:divBdr>
                            </w:div>
                            <w:div w:id="143277298">
                              <w:marLeft w:val="0"/>
                              <w:marRight w:val="0"/>
                              <w:marTop w:val="0"/>
                              <w:marBottom w:val="0"/>
                              <w:divBdr>
                                <w:top w:val="dashed" w:sz="2" w:space="0" w:color="FFFFFF"/>
                                <w:left w:val="dashed" w:sz="2" w:space="0" w:color="FFFFFF"/>
                                <w:bottom w:val="dashed" w:sz="2" w:space="0" w:color="FFFFFF"/>
                                <w:right w:val="dashed" w:sz="2" w:space="0" w:color="FFFFFF"/>
                              </w:divBdr>
                            </w:div>
                            <w:div w:id="940451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317838">
                          <w:marLeft w:val="0"/>
                          <w:marRight w:val="0"/>
                          <w:marTop w:val="0"/>
                          <w:marBottom w:val="0"/>
                          <w:divBdr>
                            <w:top w:val="dashed" w:sz="2" w:space="0" w:color="FFFFFF"/>
                            <w:left w:val="dashed" w:sz="2" w:space="0" w:color="FFFFFF"/>
                            <w:bottom w:val="dashed" w:sz="2" w:space="0" w:color="FFFFFF"/>
                            <w:right w:val="dashed" w:sz="2" w:space="0" w:color="FFFFFF"/>
                          </w:divBdr>
                        </w:div>
                        <w:div w:id="2140955295">
                          <w:marLeft w:val="0"/>
                          <w:marRight w:val="0"/>
                          <w:marTop w:val="0"/>
                          <w:marBottom w:val="0"/>
                          <w:divBdr>
                            <w:top w:val="dashed" w:sz="2" w:space="0" w:color="FFFFFF"/>
                            <w:left w:val="dashed" w:sz="2" w:space="0" w:color="FFFFFF"/>
                            <w:bottom w:val="dashed" w:sz="2" w:space="0" w:color="FFFFFF"/>
                            <w:right w:val="dashed" w:sz="2" w:space="0" w:color="FFFFFF"/>
                          </w:divBdr>
                          <w:divsChild>
                            <w:div w:id="2059091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95364">
                          <w:marLeft w:val="0"/>
                          <w:marRight w:val="0"/>
                          <w:marTop w:val="0"/>
                          <w:marBottom w:val="0"/>
                          <w:divBdr>
                            <w:top w:val="dashed" w:sz="2" w:space="0" w:color="FFFFFF"/>
                            <w:left w:val="dashed" w:sz="2" w:space="0" w:color="FFFFFF"/>
                            <w:bottom w:val="dashed" w:sz="2" w:space="0" w:color="FFFFFF"/>
                            <w:right w:val="dashed" w:sz="2" w:space="0" w:color="FFFFFF"/>
                          </w:divBdr>
                        </w:div>
                        <w:div w:id="1582253257">
                          <w:marLeft w:val="0"/>
                          <w:marRight w:val="0"/>
                          <w:marTop w:val="0"/>
                          <w:marBottom w:val="0"/>
                          <w:divBdr>
                            <w:top w:val="dashed" w:sz="2" w:space="0" w:color="FFFFFF"/>
                            <w:left w:val="dashed" w:sz="2" w:space="0" w:color="FFFFFF"/>
                            <w:bottom w:val="dashed" w:sz="2" w:space="0" w:color="FFFFFF"/>
                            <w:right w:val="dashed" w:sz="2" w:space="0" w:color="FFFFFF"/>
                          </w:divBdr>
                          <w:divsChild>
                            <w:div w:id="590089877">
                              <w:marLeft w:val="0"/>
                              <w:marRight w:val="0"/>
                              <w:marTop w:val="0"/>
                              <w:marBottom w:val="0"/>
                              <w:divBdr>
                                <w:top w:val="dashed" w:sz="2" w:space="0" w:color="FFFFFF"/>
                                <w:left w:val="dashed" w:sz="2" w:space="0" w:color="FFFFFF"/>
                                <w:bottom w:val="dashed" w:sz="2" w:space="0" w:color="FFFFFF"/>
                                <w:right w:val="dashed" w:sz="2" w:space="0" w:color="FFFFFF"/>
                              </w:divBdr>
                            </w:div>
                            <w:div w:id="112288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1830733">
                          <w:marLeft w:val="0"/>
                          <w:marRight w:val="0"/>
                          <w:marTop w:val="0"/>
                          <w:marBottom w:val="0"/>
                          <w:divBdr>
                            <w:top w:val="dashed" w:sz="2" w:space="0" w:color="FFFFFF"/>
                            <w:left w:val="dashed" w:sz="2" w:space="0" w:color="FFFFFF"/>
                            <w:bottom w:val="dashed" w:sz="2" w:space="0" w:color="FFFFFF"/>
                            <w:right w:val="dashed" w:sz="2" w:space="0" w:color="FFFFFF"/>
                          </w:divBdr>
                        </w:div>
                        <w:div w:id="814182245">
                          <w:marLeft w:val="0"/>
                          <w:marRight w:val="0"/>
                          <w:marTop w:val="0"/>
                          <w:marBottom w:val="0"/>
                          <w:divBdr>
                            <w:top w:val="dashed" w:sz="2" w:space="0" w:color="FFFFFF"/>
                            <w:left w:val="dashed" w:sz="2" w:space="0" w:color="FFFFFF"/>
                            <w:bottom w:val="dashed" w:sz="2" w:space="0" w:color="FFFFFF"/>
                            <w:right w:val="dashed" w:sz="2" w:space="0" w:color="FFFFFF"/>
                          </w:divBdr>
                          <w:divsChild>
                            <w:div w:id="1215582133">
                              <w:marLeft w:val="0"/>
                              <w:marRight w:val="0"/>
                              <w:marTop w:val="0"/>
                              <w:marBottom w:val="0"/>
                              <w:divBdr>
                                <w:top w:val="dashed" w:sz="2" w:space="0" w:color="FFFFFF"/>
                                <w:left w:val="dashed" w:sz="2" w:space="0" w:color="FFFFFF"/>
                                <w:bottom w:val="dashed" w:sz="2" w:space="0" w:color="FFFFFF"/>
                                <w:right w:val="dashed" w:sz="2" w:space="0" w:color="FFFFFF"/>
                              </w:divBdr>
                            </w:div>
                            <w:div w:id="1967537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743017">
                          <w:marLeft w:val="0"/>
                          <w:marRight w:val="0"/>
                          <w:marTop w:val="0"/>
                          <w:marBottom w:val="0"/>
                          <w:divBdr>
                            <w:top w:val="dashed" w:sz="2" w:space="0" w:color="FFFFFF"/>
                            <w:left w:val="dashed" w:sz="2" w:space="0" w:color="FFFFFF"/>
                            <w:bottom w:val="dashed" w:sz="2" w:space="0" w:color="FFFFFF"/>
                            <w:right w:val="dashed" w:sz="2" w:space="0" w:color="FFFFFF"/>
                          </w:divBdr>
                        </w:div>
                        <w:div w:id="533539842">
                          <w:marLeft w:val="0"/>
                          <w:marRight w:val="0"/>
                          <w:marTop w:val="0"/>
                          <w:marBottom w:val="0"/>
                          <w:divBdr>
                            <w:top w:val="dashed" w:sz="2" w:space="0" w:color="FFFFFF"/>
                            <w:left w:val="dashed" w:sz="2" w:space="0" w:color="FFFFFF"/>
                            <w:bottom w:val="dashed" w:sz="2" w:space="0" w:color="FFFFFF"/>
                            <w:right w:val="dashed" w:sz="2" w:space="0" w:color="FFFFFF"/>
                          </w:divBdr>
                          <w:divsChild>
                            <w:div w:id="1408725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683850">
                          <w:marLeft w:val="0"/>
                          <w:marRight w:val="0"/>
                          <w:marTop w:val="0"/>
                          <w:marBottom w:val="0"/>
                          <w:divBdr>
                            <w:top w:val="dashed" w:sz="2" w:space="0" w:color="FFFFFF"/>
                            <w:left w:val="dashed" w:sz="2" w:space="0" w:color="FFFFFF"/>
                            <w:bottom w:val="dashed" w:sz="2" w:space="0" w:color="FFFFFF"/>
                            <w:right w:val="dashed" w:sz="2" w:space="0" w:color="FFFFFF"/>
                          </w:divBdr>
                        </w:div>
                        <w:div w:id="1297485837">
                          <w:marLeft w:val="0"/>
                          <w:marRight w:val="0"/>
                          <w:marTop w:val="0"/>
                          <w:marBottom w:val="0"/>
                          <w:divBdr>
                            <w:top w:val="dashed" w:sz="2" w:space="0" w:color="FFFFFF"/>
                            <w:left w:val="dashed" w:sz="2" w:space="0" w:color="FFFFFF"/>
                            <w:bottom w:val="dashed" w:sz="2" w:space="0" w:color="FFFFFF"/>
                            <w:right w:val="dashed" w:sz="2" w:space="0" w:color="FFFFFF"/>
                          </w:divBdr>
                          <w:divsChild>
                            <w:div w:id="13042903">
                              <w:marLeft w:val="0"/>
                              <w:marRight w:val="0"/>
                              <w:marTop w:val="0"/>
                              <w:marBottom w:val="0"/>
                              <w:divBdr>
                                <w:top w:val="dashed" w:sz="2" w:space="0" w:color="FFFFFF"/>
                                <w:left w:val="dashed" w:sz="2" w:space="0" w:color="FFFFFF"/>
                                <w:bottom w:val="dashed" w:sz="2" w:space="0" w:color="FFFFFF"/>
                                <w:right w:val="dashed" w:sz="2" w:space="0" w:color="FFFFFF"/>
                              </w:divBdr>
                            </w:div>
                            <w:div w:id="1050497955">
                              <w:marLeft w:val="0"/>
                              <w:marRight w:val="0"/>
                              <w:marTop w:val="0"/>
                              <w:marBottom w:val="0"/>
                              <w:divBdr>
                                <w:top w:val="dashed" w:sz="2" w:space="0" w:color="FFFFFF"/>
                                <w:left w:val="dashed" w:sz="2" w:space="0" w:color="FFFFFF"/>
                                <w:bottom w:val="dashed" w:sz="2" w:space="0" w:color="FFFFFF"/>
                                <w:right w:val="dashed" w:sz="2" w:space="0" w:color="FFFFFF"/>
                              </w:divBdr>
                            </w:div>
                            <w:div w:id="841285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747679">
                          <w:marLeft w:val="0"/>
                          <w:marRight w:val="0"/>
                          <w:marTop w:val="0"/>
                          <w:marBottom w:val="0"/>
                          <w:divBdr>
                            <w:top w:val="dashed" w:sz="2" w:space="0" w:color="FFFFFF"/>
                            <w:left w:val="dashed" w:sz="2" w:space="0" w:color="FFFFFF"/>
                            <w:bottom w:val="dashed" w:sz="2" w:space="0" w:color="FFFFFF"/>
                            <w:right w:val="dashed" w:sz="2" w:space="0" w:color="FFFFFF"/>
                          </w:divBdr>
                        </w:div>
                        <w:div w:id="1605648149">
                          <w:marLeft w:val="0"/>
                          <w:marRight w:val="0"/>
                          <w:marTop w:val="0"/>
                          <w:marBottom w:val="0"/>
                          <w:divBdr>
                            <w:top w:val="dashed" w:sz="2" w:space="0" w:color="FFFFFF"/>
                            <w:left w:val="dashed" w:sz="2" w:space="0" w:color="FFFFFF"/>
                            <w:bottom w:val="dashed" w:sz="2" w:space="0" w:color="FFFFFF"/>
                            <w:right w:val="dashed" w:sz="2" w:space="0" w:color="FFFFFF"/>
                          </w:divBdr>
                          <w:divsChild>
                            <w:div w:id="323093536">
                              <w:marLeft w:val="0"/>
                              <w:marRight w:val="0"/>
                              <w:marTop w:val="0"/>
                              <w:marBottom w:val="0"/>
                              <w:divBdr>
                                <w:top w:val="dashed" w:sz="2" w:space="0" w:color="FFFFFF"/>
                                <w:left w:val="dashed" w:sz="2" w:space="0" w:color="FFFFFF"/>
                                <w:bottom w:val="dashed" w:sz="2" w:space="0" w:color="FFFFFF"/>
                                <w:right w:val="dashed" w:sz="2" w:space="0" w:color="FFFFFF"/>
                              </w:divBdr>
                            </w:div>
                            <w:div w:id="1079865676">
                              <w:marLeft w:val="0"/>
                              <w:marRight w:val="0"/>
                              <w:marTop w:val="0"/>
                              <w:marBottom w:val="0"/>
                              <w:divBdr>
                                <w:top w:val="dashed" w:sz="2" w:space="0" w:color="FFFFFF"/>
                                <w:left w:val="dashed" w:sz="2" w:space="0" w:color="FFFFFF"/>
                                <w:bottom w:val="dashed" w:sz="2" w:space="0" w:color="FFFFFF"/>
                                <w:right w:val="dashed" w:sz="2" w:space="0" w:color="FFFFFF"/>
                              </w:divBdr>
                            </w:div>
                            <w:div w:id="718091435">
                              <w:marLeft w:val="0"/>
                              <w:marRight w:val="0"/>
                              <w:marTop w:val="0"/>
                              <w:marBottom w:val="0"/>
                              <w:divBdr>
                                <w:top w:val="dashed" w:sz="2" w:space="0" w:color="FFFFFF"/>
                                <w:left w:val="dashed" w:sz="2" w:space="0" w:color="FFFFFF"/>
                                <w:bottom w:val="dashed" w:sz="2" w:space="0" w:color="FFFFFF"/>
                                <w:right w:val="dashed" w:sz="2" w:space="0" w:color="FFFFFF"/>
                              </w:divBdr>
                            </w:div>
                            <w:div w:id="492067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4272237">
                          <w:marLeft w:val="0"/>
                          <w:marRight w:val="0"/>
                          <w:marTop w:val="0"/>
                          <w:marBottom w:val="0"/>
                          <w:divBdr>
                            <w:top w:val="dashed" w:sz="2" w:space="0" w:color="FFFFFF"/>
                            <w:left w:val="dashed" w:sz="2" w:space="0" w:color="FFFFFF"/>
                            <w:bottom w:val="dashed" w:sz="2" w:space="0" w:color="FFFFFF"/>
                            <w:right w:val="dashed" w:sz="2" w:space="0" w:color="FFFFFF"/>
                          </w:divBdr>
                        </w:div>
                        <w:div w:id="1306425754">
                          <w:marLeft w:val="0"/>
                          <w:marRight w:val="0"/>
                          <w:marTop w:val="0"/>
                          <w:marBottom w:val="0"/>
                          <w:divBdr>
                            <w:top w:val="dashed" w:sz="2" w:space="0" w:color="FFFFFF"/>
                            <w:left w:val="dashed" w:sz="2" w:space="0" w:color="FFFFFF"/>
                            <w:bottom w:val="dashed" w:sz="2" w:space="0" w:color="FFFFFF"/>
                            <w:right w:val="dashed" w:sz="2" w:space="0" w:color="FFFFFF"/>
                          </w:divBdr>
                          <w:divsChild>
                            <w:div w:id="1793207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139035">
                          <w:marLeft w:val="0"/>
                          <w:marRight w:val="0"/>
                          <w:marTop w:val="0"/>
                          <w:marBottom w:val="0"/>
                          <w:divBdr>
                            <w:top w:val="dashed" w:sz="2" w:space="0" w:color="FFFFFF"/>
                            <w:left w:val="dashed" w:sz="2" w:space="0" w:color="FFFFFF"/>
                            <w:bottom w:val="dashed" w:sz="2" w:space="0" w:color="FFFFFF"/>
                            <w:right w:val="dashed" w:sz="2" w:space="0" w:color="FFFFFF"/>
                          </w:divBdr>
                        </w:div>
                        <w:div w:id="294868728">
                          <w:marLeft w:val="0"/>
                          <w:marRight w:val="0"/>
                          <w:marTop w:val="0"/>
                          <w:marBottom w:val="0"/>
                          <w:divBdr>
                            <w:top w:val="dashed" w:sz="2" w:space="0" w:color="FFFFFF"/>
                            <w:left w:val="dashed" w:sz="2" w:space="0" w:color="FFFFFF"/>
                            <w:bottom w:val="dashed" w:sz="2" w:space="0" w:color="FFFFFF"/>
                            <w:right w:val="dashed" w:sz="2" w:space="0" w:color="FFFFFF"/>
                          </w:divBdr>
                          <w:divsChild>
                            <w:div w:id="1731074456">
                              <w:marLeft w:val="0"/>
                              <w:marRight w:val="0"/>
                              <w:marTop w:val="0"/>
                              <w:marBottom w:val="0"/>
                              <w:divBdr>
                                <w:top w:val="dashed" w:sz="2" w:space="0" w:color="FFFFFF"/>
                                <w:left w:val="dashed" w:sz="2" w:space="0" w:color="FFFFFF"/>
                                <w:bottom w:val="dashed" w:sz="2" w:space="0" w:color="FFFFFF"/>
                                <w:right w:val="dashed" w:sz="2" w:space="0" w:color="FFFFFF"/>
                              </w:divBdr>
                            </w:div>
                            <w:div w:id="1515145343">
                              <w:marLeft w:val="0"/>
                              <w:marRight w:val="0"/>
                              <w:marTop w:val="0"/>
                              <w:marBottom w:val="0"/>
                              <w:divBdr>
                                <w:top w:val="dashed" w:sz="2" w:space="0" w:color="FFFFFF"/>
                                <w:left w:val="dashed" w:sz="2" w:space="0" w:color="FFFFFF"/>
                                <w:bottom w:val="dashed" w:sz="2" w:space="0" w:color="FFFFFF"/>
                                <w:right w:val="dashed" w:sz="2" w:space="0" w:color="FFFFFF"/>
                              </w:divBdr>
                            </w:div>
                            <w:div w:id="1334718868">
                              <w:marLeft w:val="0"/>
                              <w:marRight w:val="0"/>
                              <w:marTop w:val="0"/>
                              <w:marBottom w:val="0"/>
                              <w:divBdr>
                                <w:top w:val="dashed" w:sz="2" w:space="0" w:color="FFFFFF"/>
                                <w:left w:val="dashed" w:sz="2" w:space="0" w:color="FFFFFF"/>
                                <w:bottom w:val="dashed" w:sz="2" w:space="0" w:color="FFFFFF"/>
                                <w:right w:val="dashed" w:sz="2" w:space="0" w:color="FFFFFF"/>
                              </w:divBdr>
                            </w:div>
                            <w:div w:id="409740997">
                              <w:marLeft w:val="0"/>
                              <w:marRight w:val="0"/>
                              <w:marTop w:val="0"/>
                              <w:marBottom w:val="0"/>
                              <w:divBdr>
                                <w:top w:val="dashed" w:sz="2" w:space="0" w:color="FFFFFF"/>
                                <w:left w:val="dashed" w:sz="2" w:space="0" w:color="FFFFFF"/>
                                <w:bottom w:val="dashed" w:sz="2" w:space="0" w:color="FFFFFF"/>
                                <w:right w:val="dashed" w:sz="2" w:space="0" w:color="FFFFFF"/>
                              </w:divBdr>
                            </w:div>
                            <w:div w:id="1764107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948134">
                          <w:marLeft w:val="0"/>
                          <w:marRight w:val="0"/>
                          <w:marTop w:val="0"/>
                          <w:marBottom w:val="0"/>
                          <w:divBdr>
                            <w:top w:val="dashed" w:sz="2" w:space="0" w:color="FFFFFF"/>
                            <w:left w:val="dashed" w:sz="2" w:space="0" w:color="FFFFFF"/>
                            <w:bottom w:val="dashed" w:sz="2" w:space="0" w:color="FFFFFF"/>
                            <w:right w:val="dashed" w:sz="2" w:space="0" w:color="FFFFFF"/>
                          </w:divBdr>
                        </w:div>
                        <w:div w:id="594557081">
                          <w:marLeft w:val="0"/>
                          <w:marRight w:val="0"/>
                          <w:marTop w:val="0"/>
                          <w:marBottom w:val="0"/>
                          <w:divBdr>
                            <w:top w:val="dashed" w:sz="2" w:space="0" w:color="FFFFFF"/>
                            <w:left w:val="dashed" w:sz="2" w:space="0" w:color="FFFFFF"/>
                            <w:bottom w:val="dashed" w:sz="2" w:space="0" w:color="FFFFFF"/>
                            <w:right w:val="dashed" w:sz="2" w:space="0" w:color="FFFFFF"/>
                          </w:divBdr>
                          <w:divsChild>
                            <w:div w:id="1868106069">
                              <w:marLeft w:val="0"/>
                              <w:marRight w:val="0"/>
                              <w:marTop w:val="0"/>
                              <w:marBottom w:val="0"/>
                              <w:divBdr>
                                <w:top w:val="dashed" w:sz="2" w:space="0" w:color="FFFFFF"/>
                                <w:left w:val="dashed" w:sz="2" w:space="0" w:color="FFFFFF"/>
                                <w:bottom w:val="dashed" w:sz="2" w:space="0" w:color="FFFFFF"/>
                                <w:right w:val="dashed" w:sz="2" w:space="0" w:color="FFFFFF"/>
                              </w:divBdr>
                            </w:div>
                            <w:div w:id="448747838">
                              <w:marLeft w:val="0"/>
                              <w:marRight w:val="0"/>
                              <w:marTop w:val="0"/>
                              <w:marBottom w:val="0"/>
                              <w:divBdr>
                                <w:top w:val="dashed" w:sz="2" w:space="0" w:color="FFFFFF"/>
                                <w:left w:val="dashed" w:sz="2" w:space="0" w:color="FFFFFF"/>
                                <w:bottom w:val="dashed" w:sz="2" w:space="0" w:color="FFFFFF"/>
                                <w:right w:val="dashed" w:sz="2" w:space="0" w:color="FFFFFF"/>
                              </w:divBdr>
                            </w:div>
                            <w:div w:id="936670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6633547">
                      <w:marLeft w:val="0"/>
                      <w:marRight w:val="0"/>
                      <w:marTop w:val="0"/>
                      <w:marBottom w:val="0"/>
                      <w:divBdr>
                        <w:top w:val="dashed" w:sz="2" w:space="0" w:color="FFFFFF"/>
                        <w:left w:val="dashed" w:sz="2" w:space="0" w:color="FFFFFF"/>
                        <w:bottom w:val="dashed" w:sz="2" w:space="0" w:color="FFFFFF"/>
                        <w:right w:val="dashed" w:sz="2" w:space="0" w:color="FFFFFF"/>
                      </w:divBdr>
                    </w:div>
                    <w:div w:id="1029528599">
                      <w:marLeft w:val="0"/>
                      <w:marRight w:val="0"/>
                      <w:marTop w:val="0"/>
                      <w:marBottom w:val="0"/>
                      <w:divBdr>
                        <w:top w:val="dashed" w:sz="2" w:space="0" w:color="FFFFFF"/>
                        <w:left w:val="dashed" w:sz="2" w:space="0" w:color="FFFFFF"/>
                        <w:bottom w:val="dashed" w:sz="2" w:space="0" w:color="FFFFFF"/>
                        <w:right w:val="dashed" w:sz="2" w:space="0" w:color="FFFFFF"/>
                      </w:divBdr>
                      <w:divsChild>
                        <w:div w:id="903566395">
                          <w:marLeft w:val="0"/>
                          <w:marRight w:val="0"/>
                          <w:marTop w:val="0"/>
                          <w:marBottom w:val="0"/>
                          <w:divBdr>
                            <w:top w:val="dashed" w:sz="2" w:space="0" w:color="FFFFFF"/>
                            <w:left w:val="dashed" w:sz="2" w:space="0" w:color="FFFFFF"/>
                            <w:bottom w:val="dashed" w:sz="2" w:space="0" w:color="FFFFFF"/>
                            <w:right w:val="dashed" w:sz="2" w:space="0" w:color="FFFFFF"/>
                          </w:divBdr>
                        </w:div>
                        <w:div w:id="565532504">
                          <w:marLeft w:val="0"/>
                          <w:marRight w:val="0"/>
                          <w:marTop w:val="0"/>
                          <w:marBottom w:val="0"/>
                          <w:divBdr>
                            <w:top w:val="dashed" w:sz="2" w:space="0" w:color="FFFFFF"/>
                            <w:left w:val="dashed" w:sz="2" w:space="0" w:color="FFFFFF"/>
                            <w:bottom w:val="dashed" w:sz="2" w:space="0" w:color="FFFFFF"/>
                            <w:right w:val="dashed" w:sz="2" w:space="0" w:color="FFFFFF"/>
                          </w:divBdr>
                          <w:divsChild>
                            <w:div w:id="2017341965">
                              <w:marLeft w:val="0"/>
                              <w:marRight w:val="0"/>
                              <w:marTop w:val="0"/>
                              <w:marBottom w:val="0"/>
                              <w:divBdr>
                                <w:top w:val="dashed" w:sz="2" w:space="0" w:color="FFFFFF"/>
                                <w:left w:val="dashed" w:sz="2" w:space="0" w:color="FFFFFF"/>
                                <w:bottom w:val="dashed" w:sz="2" w:space="0" w:color="FFFFFF"/>
                                <w:right w:val="dashed" w:sz="2" w:space="0" w:color="FFFFFF"/>
                              </w:divBdr>
                            </w:div>
                            <w:div w:id="890001153">
                              <w:marLeft w:val="0"/>
                              <w:marRight w:val="0"/>
                              <w:marTop w:val="0"/>
                              <w:marBottom w:val="0"/>
                              <w:divBdr>
                                <w:top w:val="dashed" w:sz="2" w:space="0" w:color="FFFFFF"/>
                                <w:left w:val="dashed" w:sz="2" w:space="0" w:color="FFFFFF"/>
                                <w:bottom w:val="dashed" w:sz="2" w:space="0" w:color="FFFFFF"/>
                                <w:right w:val="dashed" w:sz="2" w:space="0" w:color="FFFFFF"/>
                              </w:divBdr>
                            </w:div>
                            <w:div w:id="1718580772">
                              <w:marLeft w:val="0"/>
                              <w:marRight w:val="0"/>
                              <w:marTop w:val="0"/>
                              <w:marBottom w:val="0"/>
                              <w:divBdr>
                                <w:top w:val="dashed" w:sz="2" w:space="0" w:color="FFFFFF"/>
                                <w:left w:val="dashed" w:sz="2" w:space="0" w:color="FFFFFF"/>
                                <w:bottom w:val="dashed" w:sz="2" w:space="0" w:color="FFFFFF"/>
                                <w:right w:val="dashed" w:sz="2" w:space="0" w:color="FFFFFF"/>
                              </w:divBdr>
                            </w:div>
                            <w:div w:id="1746995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194547">
                          <w:marLeft w:val="0"/>
                          <w:marRight w:val="0"/>
                          <w:marTop w:val="0"/>
                          <w:marBottom w:val="0"/>
                          <w:divBdr>
                            <w:top w:val="dashed" w:sz="2" w:space="0" w:color="FFFFFF"/>
                            <w:left w:val="dashed" w:sz="2" w:space="0" w:color="FFFFFF"/>
                            <w:bottom w:val="dashed" w:sz="2" w:space="0" w:color="FFFFFF"/>
                            <w:right w:val="dashed" w:sz="2" w:space="0" w:color="FFFFFF"/>
                          </w:divBdr>
                        </w:div>
                        <w:div w:id="213473700">
                          <w:marLeft w:val="0"/>
                          <w:marRight w:val="0"/>
                          <w:marTop w:val="0"/>
                          <w:marBottom w:val="0"/>
                          <w:divBdr>
                            <w:top w:val="dashed" w:sz="2" w:space="0" w:color="FFFFFF"/>
                            <w:left w:val="dashed" w:sz="2" w:space="0" w:color="FFFFFF"/>
                            <w:bottom w:val="dashed" w:sz="2" w:space="0" w:color="FFFFFF"/>
                            <w:right w:val="dashed" w:sz="2" w:space="0" w:color="FFFFFF"/>
                          </w:divBdr>
                          <w:divsChild>
                            <w:div w:id="1694113719">
                              <w:marLeft w:val="0"/>
                              <w:marRight w:val="0"/>
                              <w:marTop w:val="0"/>
                              <w:marBottom w:val="0"/>
                              <w:divBdr>
                                <w:top w:val="dashed" w:sz="2" w:space="0" w:color="FFFFFF"/>
                                <w:left w:val="dashed" w:sz="2" w:space="0" w:color="FFFFFF"/>
                                <w:bottom w:val="dashed" w:sz="2" w:space="0" w:color="FFFFFF"/>
                                <w:right w:val="dashed" w:sz="2" w:space="0" w:color="FFFFFF"/>
                              </w:divBdr>
                            </w:div>
                            <w:div w:id="891430340">
                              <w:marLeft w:val="0"/>
                              <w:marRight w:val="0"/>
                              <w:marTop w:val="0"/>
                              <w:marBottom w:val="0"/>
                              <w:divBdr>
                                <w:top w:val="dashed" w:sz="2" w:space="0" w:color="FFFFFF"/>
                                <w:left w:val="dashed" w:sz="2" w:space="0" w:color="FFFFFF"/>
                                <w:bottom w:val="dashed" w:sz="2" w:space="0" w:color="FFFFFF"/>
                                <w:right w:val="dashed" w:sz="2" w:space="0" w:color="FFFFFF"/>
                              </w:divBdr>
                            </w:div>
                            <w:div w:id="1972636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602691">
                          <w:marLeft w:val="0"/>
                          <w:marRight w:val="0"/>
                          <w:marTop w:val="0"/>
                          <w:marBottom w:val="0"/>
                          <w:divBdr>
                            <w:top w:val="dashed" w:sz="2" w:space="0" w:color="FFFFFF"/>
                            <w:left w:val="dashed" w:sz="2" w:space="0" w:color="FFFFFF"/>
                            <w:bottom w:val="dashed" w:sz="2" w:space="0" w:color="FFFFFF"/>
                            <w:right w:val="dashed" w:sz="2" w:space="0" w:color="FFFFFF"/>
                          </w:divBdr>
                        </w:div>
                        <w:div w:id="1495874379">
                          <w:marLeft w:val="0"/>
                          <w:marRight w:val="0"/>
                          <w:marTop w:val="0"/>
                          <w:marBottom w:val="0"/>
                          <w:divBdr>
                            <w:top w:val="dashed" w:sz="2" w:space="0" w:color="FFFFFF"/>
                            <w:left w:val="dashed" w:sz="2" w:space="0" w:color="FFFFFF"/>
                            <w:bottom w:val="dashed" w:sz="2" w:space="0" w:color="FFFFFF"/>
                            <w:right w:val="dashed" w:sz="2" w:space="0" w:color="FFFFFF"/>
                          </w:divBdr>
                          <w:divsChild>
                            <w:div w:id="172301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941689">
                          <w:marLeft w:val="0"/>
                          <w:marRight w:val="0"/>
                          <w:marTop w:val="0"/>
                          <w:marBottom w:val="0"/>
                          <w:divBdr>
                            <w:top w:val="dashed" w:sz="2" w:space="0" w:color="FFFFFF"/>
                            <w:left w:val="dashed" w:sz="2" w:space="0" w:color="FFFFFF"/>
                            <w:bottom w:val="dashed" w:sz="2" w:space="0" w:color="FFFFFF"/>
                            <w:right w:val="dashed" w:sz="2" w:space="0" w:color="FFFFFF"/>
                          </w:divBdr>
                        </w:div>
                        <w:div w:id="621569430">
                          <w:marLeft w:val="0"/>
                          <w:marRight w:val="0"/>
                          <w:marTop w:val="0"/>
                          <w:marBottom w:val="0"/>
                          <w:divBdr>
                            <w:top w:val="dashed" w:sz="2" w:space="0" w:color="FFFFFF"/>
                            <w:left w:val="dashed" w:sz="2" w:space="0" w:color="FFFFFF"/>
                            <w:bottom w:val="dashed" w:sz="2" w:space="0" w:color="FFFFFF"/>
                            <w:right w:val="dashed" w:sz="2" w:space="0" w:color="FFFFFF"/>
                          </w:divBdr>
                          <w:divsChild>
                            <w:div w:id="540871742">
                              <w:marLeft w:val="0"/>
                              <w:marRight w:val="0"/>
                              <w:marTop w:val="0"/>
                              <w:marBottom w:val="0"/>
                              <w:divBdr>
                                <w:top w:val="dashed" w:sz="2" w:space="0" w:color="FFFFFF"/>
                                <w:left w:val="dashed" w:sz="2" w:space="0" w:color="FFFFFF"/>
                                <w:bottom w:val="dashed" w:sz="2" w:space="0" w:color="FFFFFF"/>
                                <w:right w:val="dashed" w:sz="2" w:space="0" w:color="FFFFFF"/>
                              </w:divBdr>
                            </w:div>
                            <w:div w:id="1154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8723775">
                          <w:marLeft w:val="0"/>
                          <w:marRight w:val="0"/>
                          <w:marTop w:val="0"/>
                          <w:marBottom w:val="0"/>
                          <w:divBdr>
                            <w:top w:val="dashed" w:sz="2" w:space="0" w:color="FFFFFF"/>
                            <w:left w:val="dashed" w:sz="2" w:space="0" w:color="FFFFFF"/>
                            <w:bottom w:val="dashed" w:sz="2" w:space="0" w:color="FFFFFF"/>
                            <w:right w:val="dashed" w:sz="2" w:space="0" w:color="FFFFFF"/>
                          </w:divBdr>
                        </w:div>
                        <w:div w:id="41294217">
                          <w:marLeft w:val="0"/>
                          <w:marRight w:val="0"/>
                          <w:marTop w:val="0"/>
                          <w:marBottom w:val="0"/>
                          <w:divBdr>
                            <w:top w:val="dashed" w:sz="2" w:space="0" w:color="FFFFFF"/>
                            <w:left w:val="dashed" w:sz="2" w:space="0" w:color="FFFFFF"/>
                            <w:bottom w:val="dashed" w:sz="2" w:space="0" w:color="FFFFFF"/>
                            <w:right w:val="dashed" w:sz="2" w:space="0" w:color="FFFFFF"/>
                          </w:divBdr>
                          <w:divsChild>
                            <w:div w:id="150102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257270">
                          <w:marLeft w:val="0"/>
                          <w:marRight w:val="0"/>
                          <w:marTop w:val="0"/>
                          <w:marBottom w:val="0"/>
                          <w:divBdr>
                            <w:top w:val="dashed" w:sz="2" w:space="0" w:color="FFFFFF"/>
                            <w:left w:val="dashed" w:sz="2" w:space="0" w:color="FFFFFF"/>
                            <w:bottom w:val="dashed" w:sz="2" w:space="0" w:color="FFFFFF"/>
                            <w:right w:val="dashed" w:sz="2" w:space="0" w:color="FFFFFF"/>
                          </w:divBdr>
                        </w:div>
                        <w:div w:id="14042764">
                          <w:marLeft w:val="0"/>
                          <w:marRight w:val="0"/>
                          <w:marTop w:val="0"/>
                          <w:marBottom w:val="0"/>
                          <w:divBdr>
                            <w:top w:val="dashed" w:sz="2" w:space="0" w:color="FFFFFF"/>
                            <w:left w:val="dashed" w:sz="2" w:space="0" w:color="FFFFFF"/>
                            <w:bottom w:val="dashed" w:sz="2" w:space="0" w:color="FFFFFF"/>
                            <w:right w:val="dashed" w:sz="2" w:space="0" w:color="FFFFFF"/>
                          </w:divBdr>
                          <w:divsChild>
                            <w:div w:id="1883864651">
                              <w:marLeft w:val="0"/>
                              <w:marRight w:val="0"/>
                              <w:marTop w:val="0"/>
                              <w:marBottom w:val="0"/>
                              <w:divBdr>
                                <w:top w:val="dashed" w:sz="2" w:space="0" w:color="FFFFFF"/>
                                <w:left w:val="dashed" w:sz="2" w:space="0" w:color="FFFFFF"/>
                                <w:bottom w:val="dashed" w:sz="2" w:space="0" w:color="FFFFFF"/>
                                <w:right w:val="dashed" w:sz="2" w:space="0" w:color="FFFFFF"/>
                              </w:divBdr>
                            </w:div>
                            <w:div w:id="638875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518323">
                          <w:marLeft w:val="0"/>
                          <w:marRight w:val="0"/>
                          <w:marTop w:val="0"/>
                          <w:marBottom w:val="0"/>
                          <w:divBdr>
                            <w:top w:val="dashed" w:sz="2" w:space="0" w:color="FFFFFF"/>
                            <w:left w:val="dashed" w:sz="2" w:space="0" w:color="FFFFFF"/>
                            <w:bottom w:val="dashed" w:sz="2" w:space="0" w:color="FFFFFF"/>
                            <w:right w:val="dashed" w:sz="2" w:space="0" w:color="FFFFFF"/>
                          </w:divBdr>
                        </w:div>
                        <w:div w:id="357780593">
                          <w:marLeft w:val="0"/>
                          <w:marRight w:val="0"/>
                          <w:marTop w:val="0"/>
                          <w:marBottom w:val="0"/>
                          <w:divBdr>
                            <w:top w:val="dashed" w:sz="2" w:space="0" w:color="FFFFFF"/>
                            <w:left w:val="dashed" w:sz="2" w:space="0" w:color="FFFFFF"/>
                            <w:bottom w:val="dashed" w:sz="2" w:space="0" w:color="FFFFFF"/>
                            <w:right w:val="dashed" w:sz="2" w:space="0" w:color="FFFFFF"/>
                          </w:divBdr>
                          <w:divsChild>
                            <w:div w:id="377248230">
                              <w:marLeft w:val="0"/>
                              <w:marRight w:val="0"/>
                              <w:marTop w:val="0"/>
                              <w:marBottom w:val="0"/>
                              <w:divBdr>
                                <w:top w:val="dashed" w:sz="2" w:space="0" w:color="FFFFFF"/>
                                <w:left w:val="dashed" w:sz="2" w:space="0" w:color="FFFFFF"/>
                                <w:bottom w:val="dashed" w:sz="2" w:space="0" w:color="FFFFFF"/>
                                <w:right w:val="dashed" w:sz="2" w:space="0" w:color="FFFFFF"/>
                              </w:divBdr>
                            </w:div>
                            <w:div w:id="1731345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278711">
                          <w:marLeft w:val="0"/>
                          <w:marRight w:val="0"/>
                          <w:marTop w:val="0"/>
                          <w:marBottom w:val="0"/>
                          <w:divBdr>
                            <w:top w:val="dashed" w:sz="2" w:space="0" w:color="FFFFFF"/>
                            <w:left w:val="dashed" w:sz="2" w:space="0" w:color="FFFFFF"/>
                            <w:bottom w:val="dashed" w:sz="2" w:space="0" w:color="FFFFFF"/>
                            <w:right w:val="dashed" w:sz="2" w:space="0" w:color="FFFFFF"/>
                          </w:divBdr>
                        </w:div>
                        <w:div w:id="718821111">
                          <w:marLeft w:val="0"/>
                          <w:marRight w:val="0"/>
                          <w:marTop w:val="0"/>
                          <w:marBottom w:val="0"/>
                          <w:divBdr>
                            <w:top w:val="dashed" w:sz="2" w:space="0" w:color="FFFFFF"/>
                            <w:left w:val="dashed" w:sz="2" w:space="0" w:color="FFFFFF"/>
                            <w:bottom w:val="dashed" w:sz="2" w:space="0" w:color="FFFFFF"/>
                            <w:right w:val="dashed" w:sz="2" w:space="0" w:color="FFFFFF"/>
                          </w:divBdr>
                          <w:divsChild>
                            <w:div w:id="733162260">
                              <w:marLeft w:val="0"/>
                              <w:marRight w:val="0"/>
                              <w:marTop w:val="0"/>
                              <w:marBottom w:val="0"/>
                              <w:divBdr>
                                <w:top w:val="dashed" w:sz="2" w:space="0" w:color="FFFFFF"/>
                                <w:left w:val="dashed" w:sz="2" w:space="0" w:color="FFFFFF"/>
                                <w:bottom w:val="dashed" w:sz="2" w:space="0" w:color="FFFFFF"/>
                                <w:right w:val="dashed" w:sz="2" w:space="0" w:color="FFFFFF"/>
                              </w:divBdr>
                            </w:div>
                            <w:div w:id="938374771">
                              <w:marLeft w:val="0"/>
                              <w:marRight w:val="0"/>
                              <w:marTop w:val="0"/>
                              <w:marBottom w:val="0"/>
                              <w:divBdr>
                                <w:top w:val="dashed" w:sz="2" w:space="0" w:color="FFFFFF"/>
                                <w:left w:val="dashed" w:sz="2" w:space="0" w:color="FFFFFF"/>
                                <w:bottom w:val="dashed" w:sz="2" w:space="0" w:color="FFFFFF"/>
                                <w:right w:val="dashed" w:sz="2" w:space="0" w:color="FFFFFF"/>
                              </w:divBdr>
                            </w:div>
                            <w:div w:id="1152991489">
                              <w:marLeft w:val="0"/>
                              <w:marRight w:val="0"/>
                              <w:marTop w:val="0"/>
                              <w:marBottom w:val="0"/>
                              <w:divBdr>
                                <w:top w:val="dashed" w:sz="2" w:space="0" w:color="FFFFFF"/>
                                <w:left w:val="dashed" w:sz="2" w:space="0" w:color="FFFFFF"/>
                                <w:bottom w:val="dashed" w:sz="2" w:space="0" w:color="FFFFFF"/>
                                <w:right w:val="dashed" w:sz="2" w:space="0" w:color="FFFFFF"/>
                              </w:divBdr>
                            </w:div>
                            <w:div w:id="1735276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947417">
                          <w:marLeft w:val="0"/>
                          <w:marRight w:val="0"/>
                          <w:marTop w:val="0"/>
                          <w:marBottom w:val="0"/>
                          <w:divBdr>
                            <w:top w:val="dashed" w:sz="2" w:space="0" w:color="FFFFFF"/>
                            <w:left w:val="dashed" w:sz="2" w:space="0" w:color="FFFFFF"/>
                            <w:bottom w:val="dashed" w:sz="2" w:space="0" w:color="FFFFFF"/>
                            <w:right w:val="dashed" w:sz="2" w:space="0" w:color="FFFFFF"/>
                          </w:divBdr>
                        </w:div>
                        <w:div w:id="613170654">
                          <w:marLeft w:val="0"/>
                          <w:marRight w:val="0"/>
                          <w:marTop w:val="0"/>
                          <w:marBottom w:val="0"/>
                          <w:divBdr>
                            <w:top w:val="dashed" w:sz="2" w:space="0" w:color="FFFFFF"/>
                            <w:left w:val="dashed" w:sz="2" w:space="0" w:color="FFFFFF"/>
                            <w:bottom w:val="dashed" w:sz="2" w:space="0" w:color="FFFFFF"/>
                            <w:right w:val="dashed" w:sz="2" w:space="0" w:color="FFFFFF"/>
                          </w:divBdr>
                          <w:divsChild>
                            <w:div w:id="145440193">
                              <w:marLeft w:val="0"/>
                              <w:marRight w:val="0"/>
                              <w:marTop w:val="0"/>
                              <w:marBottom w:val="0"/>
                              <w:divBdr>
                                <w:top w:val="dashed" w:sz="2" w:space="0" w:color="FFFFFF"/>
                                <w:left w:val="dashed" w:sz="2" w:space="0" w:color="FFFFFF"/>
                                <w:bottom w:val="dashed" w:sz="2" w:space="0" w:color="FFFFFF"/>
                                <w:right w:val="dashed" w:sz="2" w:space="0" w:color="FFFFFF"/>
                              </w:divBdr>
                            </w:div>
                            <w:div w:id="987242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51947">
                          <w:marLeft w:val="0"/>
                          <w:marRight w:val="0"/>
                          <w:marTop w:val="0"/>
                          <w:marBottom w:val="0"/>
                          <w:divBdr>
                            <w:top w:val="dashed" w:sz="2" w:space="0" w:color="FFFFFF"/>
                            <w:left w:val="dashed" w:sz="2" w:space="0" w:color="FFFFFF"/>
                            <w:bottom w:val="dashed" w:sz="2" w:space="0" w:color="FFFFFF"/>
                            <w:right w:val="dashed" w:sz="2" w:space="0" w:color="FFFFFF"/>
                          </w:divBdr>
                        </w:div>
                        <w:div w:id="1922248961">
                          <w:marLeft w:val="0"/>
                          <w:marRight w:val="0"/>
                          <w:marTop w:val="0"/>
                          <w:marBottom w:val="0"/>
                          <w:divBdr>
                            <w:top w:val="dashed" w:sz="2" w:space="0" w:color="FFFFFF"/>
                            <w:left w:val="dashed" w:sz="2" w:space="0" w:color="FFFFFF"/>
                            <w:bottom w:val="dashed" w:sz="2" w:space="0" w:color="FFFFFF"/>
                            <w:right w:val="dashed" w:sz="2" w:space="0" w:color="FFFFFF"/>
                          </w:divBdr>
                          <w:divsChild>
                            <w:div w:id="1352992778">
                              <w:marLeft w:val="0"/>
                              <w:marRight w:val="0"/>
                              <w:marTop w:val="0"/>
                              <w:marBottom w:val="0"/>
                              <w:divBdr>
                                <w:top w:val="dashed" w:sz="2" w:space="0" w:color="FFFFFF"/>
                                <w:left w:val="dashed" w:sz="2" w:space="0" w:color="FFFFFF"/>
                                <w:bottom w:val="dashed" w:sz="2" w:space="0" w:color="FFFFFF"/>
                                <w:right w:val="dashed" w:sz="2" w:space="0" w:color="FFFFFF"/>
                              </w:divBdr>
                            </w:div>
                            <w:div w:id="2142187747">
                              <w:marLeft w:val="0"/>
                              <w:marRight w:val="0"/>
                              <w:marTop w:val="0"/>
                              <w:marBottom w:val="0"/>
                              <w:divBdr>
                                <w:top w:val="dashed" w:sz="2" w:space="0" w:color="FFFFFF"/>
                                <w:left w:val="dashed" w:sz="2" w:space="0" w:color="FFFFFF"/>
                                <w:bottom w:val="dashed" w:sz="2" w:space="0" w:color="FFFFFF"/>
                                <w:right w:val="dashed" w:sz="2" w:space="0" w:color="FFFFFF"/>
                              </w:divBdr>
                            </w:div>
                            <w:div w:id="325322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5530163">
                          <w:marLeft w:val="0"/>
                          <w:marRight w:val="0"/>
                          <w:marTop w:val="0"/>
                          <w:marBottom w:val="0"/>
                          <w:divBdr>
                            <w:top w:val="dashed" w:sz="2" w:space="0" w:color="FFFFFF"/>
                            <w:left w:val="dashed" w:sz="2" w:space="0" w:color="FFFFFF"/>
                            <w:bottom w:val="dashed" w:sz="2" w:space="0" w:color="FFFFFF"/>
                            <w:right w:val="dashed" w:sz="2" w:space="0" w:color="FFFFFF"/>
                          </w:divBdr>
                        </w:div>
                        <w:div w:id="1005669864">
                          <w:marLeft w:val="0"/>
                          <w:marRight w:val="0"/>
                          <w:marTop w:val="0"/>
                          <w:marBottom w:val="0"/>
                          <w:divBdr>
                            <w:top w:val="dashed" w:sz="2" w:space="0" w:color="FFFFFF"/>
                            <w:left w:val="dashed" w:sz="2" w:space="0" w:color="FFFFFF"/>
                            <w:bottom w:val="dashed" w:sz="2" w:space="0" w:color="FFFFFF"/>
                            <w:right w:val="dashed" w:sz="2" w:space="0" w:color="FFFFFF"/>
                          </w:divBdr>
                          <w:divsChild>
                            <w:div w:id="2109425684">
                              <w:marLeft w:val="0"/>
                              <w:marRight w:val="0"/>
                              <w:marTop w:val="0"/>
                              <w:marBottom w:val="0"/>
                              <w:divBdr>
                                <w:top w:val="dashed" w:sz="2" w:space="0" w:color="FFFFFF"/>
                                <w:left w:val="dashed" w:sz="2" w:space="0" w:color="FFFFFF"/>
                                <w:bottom w:val="dashed" w:sz="2" w:space="0" w:color="FFFFFF"/>
                                <w:right w:val="dashed" w:sz="2" w:space="0" w:color="FFFFFF"/>
                              </w:divBdr>
                            </w:div>
                            <w:div w:id="1318729085">
                              <w:marLeft w:val="0"/>
                              <w:marRight w:val="0"/>
                              <w:marTop w:val="0"/>
                              <w:marBottom w:val="0"/>
                              <w:divBdr>
                                <w:top w:val="dashed" w:sz="2" w:space="0" w:color="FFFFFF"/>
                                <w:left w:val="dashed" w:sz="2" w:space="0" w:color="FFFFFF"/>
                                <w:bottom w:val="dashed" w:sz="2" w:space="0" w:color="FFFFFF"/>
                                <w:right w:val="dashed" w:sz="2" w:space="0" w:color="FFFFFF"/>
                              </w:divBdr>
                            </w:div>
                            <w:div w:id="185025779">
                              <w:marLeft w:val="0"/>
                              <w:marRight w:val="0"/>
                              <w:marTop w:val="0"/>
                              <w:marBottom w:val="0"/>
                              <w:divBdr>
                                <w:top w:val="dashed" w:sz="2" w:space="0" w:color="FFFFFF"/>
                                <w:left w:val="dashed" w:sz="2" w:space="0" w:color="FFFFFF"/>
                                <w:bottom w:val="dashed" w:sz="2" w:space="0" w:color="FFFFFF"/>
                                <w:right w:val="dashed" w:sz="2" w:space="0" w:color="FFFFFF"/>
                              </w:divBdr>
                            </w:div>
                            <w:div w:id="1180703135">
                              <w:marLeft w:val="0"/>
                              <w:marRight w:val="0"/>
                              <w:marTop w:val="0"/>
                              <w:marBottom w:val="0"/>
                              <w:divBdr>
                                <w:top w:val="dashed" w:sz="2" w:space="0" w:color="FFFFFF"/>
                                <w:left w:val="dashed" w:sz="2" w:space="0" w:color="FFFFFF"/>
                                <w:bottom w:val="dashed" w:sz="2" w:space="0" w:color="FFFFFF"/>
                                <w:right w:val="dashed" w:sz="2" w:space="0" w:color="FFFFFF"/>
                              </w:divBdr>
                            </w:div>
                            <w:div w:id="2039381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259843">
                          <w:marLeft w:val="0"/>
                          <w:marRight w:val="0"/>
                          <w:marTop w:val="0"/>
                          <w:marBottom w:val="0"/>
                          <w:divBdr>
                            <w:top w:val="dashed" w:sz="2" w:space="0" w:color="FFFFFF"/>
                            <w:left w:val="dashed" w:sz="2" w:space="0" w:color="FFFFFF"/>
                            <w:bottom w:val="dashed" w:sz="2" w:space="0" w:color="FFFFFF"/>
                            <w:right w:val="dashed" w:sz="2" w:space="0" w:color="FFFFFF"/>
                          </w:divBdr>
                        </w:div>
                        <w:div w:id="1270548105">
                          <w:marLeft w:val="0"/>
                          <w:marRight w:val="0"/>
                          <w:marTop w:val="0"/>
                          <w:marBottom w:val="0"/>
                          <w:divBdr>
                            <w:top w:val="dashed" w:sz="2" w:space="0" w:color="FFFFFF"/>
                            <w:left w:val="dashed" w:sz="2" w:space="0" w:color="FFFFFF"/>
                            <w:bottom w:val="dashed" w:sz="2" w:space="0" w:color="FFFFFF"/>
                            <w:right w:val="dashed" w:sz="2" w:space="0" w:color="FFFFFF"/>
                          </w:divBdr>
                          <w:divsChild>
                            <w:div w:id="181364437">
                              <w:marLeft w:val="0"/>
                              <w:marRight w:val="0"/>
                              <w:marTop w:val="0"/>
                              <w:marBottom w:val="0"/>
                              <w:divBdr>
                                <w:top w:val="dashed" w:sz="2" w:space="0" w:color="FFFFFF"/>
                                <w:left w:val="dashed" w:sz="2" w:space="0" w:color="FFFFFF"/>
                                <w:bottom w:val="dashed" w:sz="2" w:space="0" w:color="FFFFFF"/>
                                <w:right w:val="dashed" w:sz="2" w:space="0" w:color="FFFFFF"/>
                              </w:divBdr>
                            </w:div>
                            <w:div w:id="793405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9690782">
                          <w:marLeft w:val="0"/>
                          <w:marRight w:val="0"/>
                          <w:marTop w:val="0"/>
                          <w:marBottom w:val="0"/>
                          <w:divBdr>
                            <w:top w:val="dashed" w:sz="2" w:space="0" w:color="FFFFFF"/>
                            <w:left w:val="dashed" w:sz="2" w:space="0" w:color="FFFFFF"/>
                            <w:bottom w:val="dashed" w:sz="2" w:space="0" w:color="FFFFFF"/>
                            <w:right w:val="dashed" w:sz="2" w:space="0" w:color="FFFFFF"/>
                          </w:divBdr>
                        </w:div>
                        <w:div w:id="285083876">
                          <w:marLeft w:val="0"/>
                          <w:marRight w:val="0"/>
                          <w:marTop w:val="0"/>
                          <w:marBottom w:val="0"/>
                          <w:divBdr>
                            <w:top w:val="dashed" w:sz="2" w:space="0" w:color="FFFFFF"/>
                            <w:left w:val="dashed" w:sz="2" w:space="0" w:color="FFFFFF"/>
                            <w:bottom w:val="dashed" w:sz="2" w:space="0" w:color="FFFFFF"/>
                            <w:right w:val="dashed" w:sz="2" w:space="0" w:color="FFFFFF"/>
                          </w:divBdr>
                          <w:divsChild>
                            <w:div w:id="1745839085">
                              <w:marLeft w:val="0"/>
                              <w:marRight w:val="0"/>
                              <w:marTop w:val="0"/>
                              <w:marBottom w:val="0"/>
                              <w:divBdr>
                                <w:top w:val="dashed" w:sz="2" w:space="0" w:color="FFFFFF"/>
                                <w:left w:val="dashed" w:sz="2" w:space="0" w:color="FFFFFF"/>
                                <w:bottom w:val="dashed" w:sz="2" w:space="0" w:color="FFFFFF"/>
                                <w:right w:val="dashed" w:sz="2" w:space="0" w:color="FFFFFF"/>
                              </w:divBdr>
                            </w:div>
                            <w:div w:id="278029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687336">
                          <w:marLeft w:val="0"/>
                          <w:marRight w:val="0"/>
                          <w:marTop w:val="0"/>
                          <w:marBottom w:val="0"/>
                          <w:divBdr>
                            <w:top w:val="dashed" w:sz="2" w:space="0" w:color="FFFFFF"/>
                            <w:left w:val="dashed" w:sz="2" w:space="0" w:color="FFFFFF"/>
                            <w:bottom w:val="dashed" w:sz="2" w:space="0" w:color="FFFFFF"/>
                            <w:right w:val="dashed" w:sz="2" w:space="0" w:color="FFFFFF"/>
                          </w:divBdr>
                        </w:div>
                        <w:div w:id="1226837574">
                          <w:marLeft w:val="0"/>
                          <w:marRight w:val="0"/>
                          <w:marTop w:val="0"/>
                          <w:marBottom w:val="0"/>
                          <w:divBdr>
                            <w:top w:val="dashed" w:sz="2" w:space="0" w:color="FFFFFF"/>
                            <w:left w:val="dashed" w:sz="2" w:space="0" w:color="FFFFFF"/>
                            <w:bottom w:val="dashed" w:sz="2" w:space="0" w:color="FFFFFF"/>
                            <w:right w:val="dashed" w:sz="2" w:space="0" w:color="FFFFFF"/>
                          </w:divBdr>
                          <w:divsChild>
                            <w:div w:id="1088891117">
                              <w:marLeft w:val="0"/>
                              <w:marRight w:val="0"/>
                              <w:marTop w:val="0"/>
                              <w:marBottom w:val="0"/>
                              <w:divBdr>
                                <w:top w:val="dashed" w:sz="2" w:space="0" w:color="FFFFFF"/>
                                <w:left w:val="dashed" w:sz="2" w:space="0" w:color="FFFFFF"/>
                                <w:bottom w:val="dashed" w:sz="2" w:space="0" w:color="FFFFFF"/>
                                <w:right w:val="dashed" w:sz="2" w:space="0" w:color="FFFFFF"/>
                              </w:divBdr>
                            </w:div>
                            <w:div w:id="2013684486">
                              <w:marLeft w:val="0"/>
                              <w:marRight w:val="0"/>
                              <w:marTop w:val="0"/>
                              <w:marBottom w:val="0"/>
                              <w:divBdr>
                                <w:top w:val="dashed" w:sz="2" w:space="0" w:color="FFFFFF"/>
                                <w:left w:val="dashed" w:sz="2" w:space="0" w:color="FFFFFF"/>
                                <w:bottom w:val="dashed" w:sz="2" w:space="0" w:color="FFFFFF"/>
                                <w:right w:val="dashed" w:sz="2" w:space="0" w:color="FFFFFF"/>
                              </w:divBdr>
                              <w:divsChild>
                                <w:div w:id="226570608">
                                  <w:marLeft w:val="0"/>
                                  <w:marRight w:val="0"/>
                                  <w:marTop w:val="0"/>
                                  <w:marBottom w:val="0"/>
                                  <w:divBdr>
                                    <w:top w:val="dashed" w:sz="2" w:space="0" w:color="FFFFFF"/>
                                    <w:left w:val="dashed" w:sz="2" w:space="0" w:color="FFFFFF"/>
                                    <w:bottom w:val="dashed" w:sz="2" w:space="0" w:color="FFFFFF"/>
                                    <w:right w:val="dashed" w:sz="2" w:space="0" w:color="FFFFFF"/>
                                  </w:divBdr>
                                </w:div>
                                <w:div w:id="504708338">
                                  <w:marLeft w:val="0"/>
                                  <w:marRight w:val="0"/>
                                  <w:marTop w:val="0"/>
                                  <w:marBottom w:val="0"/>
                                  <w:divBdr>
                                    <w:top w:val="dashed" w:sz="2" w:space="0" w:color="FFFFFF"/>
                                    <w:left w:val="dashed" w:sz="2" w:space="0" w:color="FFFFFF"/>
                                    <w:bottom w:val="dashed" w:sz="2" w:space="0" w:color="FFFFFF"/>
                                    <w:right w:val="dashed" w:sz="2" w:space="0" w:color="FFFFFF"/>
                                  </w:divBdr>
                                </w:div>
                                <w:div w:id="617684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720761">
                              <w:marLeft w:val="0"/>
                              <w:marRight w:val="0"/>
                              <w:marTop w:val="0"/>
                              <w:marBottom w:val="0"/>
                              <w:divBdr>
                                <w:top w:val="dashed" w:sz="2" w:space="0" w:color="FFFFFF"/>
                                <w:left w:val="dashed" w:sz="2" w:space="0" w:color="FFFFFF"/>
                                <w:bottom w:val="dashed" w:sz="2" w:space="0" w:color="FFFFFF"/>
                                <w:right w:val="dashed" w:sz="2" w:space="0" w:color="FFFFFF"/>
                              </w:divBdr>
                            </w:div>
                            <w:div w:id="397364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158541">
                          <w:marLeft w:val="0"/>
                          <w:marRight w:val="0"/>
                          <w:marTop w:val="0"/>
                          <w:marBottom w:val="0"/>
                          <w:divBdr>
                            <w:top w:val="dashed" w:sz="2" w:space="0" w:color="FFFFFF"/>
                            <w:left w:val="dashed" w:sz="2" w:space="0" w:color="FFFFFF"/>
                            <w:bottom w:val="dashed" w:sz="2" w:space="0" w:color="FFFFFF"/>
                            <w:right w:val="dashed" w:sz="2" w:space="0" w:color="FFFFFF"/>
                          </w:divBdr>
                        </w:div>
                        <w:div w:id="1386222336">
                          <w:marLeft w:val="0"/>
                          <w:marRight w:val="0"/>
                          <w:marTop w:val="0"/>
                          <w:marBottom w:val="0"/>
                          <w:divBdr>
                            <w:top w:val="dashed" w:sz="2" w:space="0" w:color="FFFFFF"/>
                            <w:left w:val="dashed" w:sz="2" w:space="0" w:color="FFFFFF"/>
                            <w:bottom w:val="dashed" w:sz="2" w:space="0" w:color="FFFFFF"/>
                            <w:right w:val="dashed" w:sz="2" w:space="0" w:color="FFFFFF"/>
                          </w:divBdr>
                          <w:divsChild>
                            <w:div w:id="1663393092">
                              <w:marLeft w:val="0"/>
                              <w:marRight w:val="0"/>
                              <w:marTop w:val="0"/>
                              <w:marBottom w:val="0"/>
                              <w:divBdr>
                                <w:top w:val="dashed" w:sz="2" w:space="0" w:color="FFFFFF"/>
                                <w:left w:val="dashed" w:sz="2" w:space="0" w:color="FFFFFF"/>
                                <w:bottom w:val="dashed" w:sz="2" w:space="0" w:color="FFFFFF"/>
                                <w:right w:val="dashed" w:sz="2" w:space="0" w:color="FFFFFF"/>
                              </w:divBdr>
                            </w:div>
                            <w:div w:id="202987715">
                              <w:marLeft w:val="0"/>
                              <w:marRight w:val="0"/>
                              <w:marTop w:val="0"/>
                              <w:marBottom w:val="0"/>
                              <w:divBdr>
                                <w:top w:val="dashed" w:sz="2" w:space="0" w:color="FFFFFF"/>
                                <w:left w:val="dashed" w:sz="2" w:space="0" w:color="FFFFFF"/>
                                <w:bottom w:val="dashed" w:sz="2" w:space="0" w:color="FFFFFF"/>
                                <w:right w:val="dashed" w:sz="2" w:space="0" w:color="FFFFFF"/>
                              </w:divBdr>
                            </w:div>
                            <w:div w:id="1263876856">
                              <w:marLeft w:val="0"/>
                              <w:marRight w:val="0"/>
                              <w:marTop w:val="0"/>
                              <w:marBottom w:val="0"/>
                              <w:divBdr>
                                <w:top w:val="dashed" w:sz="2" w:space="0" w:color="FFFFFF"/>
                                <w:left w:val="dashed" w:sz="2" w:space="0" w:color="FFFFFF"/>
                                <w:bottom w:val="dashed" w:sz="2" w:space="0" w:color="FFFFFF"/>
                                <w:right w:val="dashed" w:sz="2" w:space="0" w:color="FFFFFF"/>
                              </w:divBdr>
                            </w:div>
                            <w:div w:id="1258518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88011">
                          <w:marLeft w:val="0"/>
                          <w:marRight w:val="0"/>
                          <w:marTop w:val="0"/>
                          <w:marBottom w:val="0"/>
                          <w:divBdr>
                            <w:top w:val="dashed" w:sz="2" w:space="0" w:color="FFFFFF"/>
                            <w:left w:val="dashed" w:sz="2" w:space="0" w:color="FFFFFF"/>
                            <w:bottom w:val="dashed" w:sz="2" w:space="0" w:color="FFFFFF"/>
                            <w:right w:val="dashed" w:sz="2" w:space="0" w:color="FFFFFF"/>
                          </w:divBdr>
                        </w:div>
                        <w:div w:id="1238517536">
                          <w:marLeft w:val="0"/>
                          <w:marRight w:val="0"/>
                          <w:marTop w:val="0"/>
                          <w:marBottom w:val="0"/>
                          <w:divBdr>
                            <w:top w:val="dashed" w:sz="2" w:space="0" w:color="FFFFFF"/>
                            <w:left w:val="dashed" w:sz="2" w:space="0" w:color="FFFFFF"/>
                            <w:bottom w:val="dashed" w:sz="2" w:space="0" w:color="FFFFFF"/>
                            <w:right w:val="dashed" w:sz="2" w:space="0" w:color="FFFFFF"/>
                          </w:divBdr>
                          <w:divsChild>
                            <w:div w:id="1006713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4153321">
                          <w:marLeft w:val="0"/>
                          <w:marRight w:val="0"/>
                          <w:marTop w:val="0"/>
                          <w:marBottom w:val="0"/>
                          <w:divBdr>
                            <w:top w:val="dashed" w:sz="2" w:space="0" w:color="FFFFFF"/>
                            <w:left w:val="dashed" w:sz="2" w:space="0" w:color="FFFFFF"/>
                            <w:bottom w:val="dashed" w:sz="2" w:space="0" w:color="FFFFFF"/>
                            <w:right w:val="dashed" w:sz="2" w:space="0" w:color="FFFFFF"/>
                          </w:divBdr>
                        </w:div>
                        <w:div w:id="53507821">
                          <w:marLeft w:val="0"/>
                          <w:marRight w:val="0"/>
                          <w:marTop w:val="0"/>
                          <w:marBottom w:val="0"/>
                          <w:divBdr>
                            <w:top w:val="dashed" w:sz="2" w:space="0" w:color="FFFFFF"/>
                            <w:left w:val="dashed" w:sz="2" w:space="0" w:color="FFFFFF"/>
                            <w:bottom w:val="dashed" w:sz="2" w:space="0" w:color="FFFFFF"/>
                            <w:right w:val="dashed" w:sz="2" w:space="0" w:color="FFFFFF"/>
                          </w:divBdr>
                          <w:divsChild>
                            <w:div w:id="1162283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44780">
                          <w:marLeft w:val="0"/>
                          <w:marRight w:val="0"/>
                          <w:marTop w:val="0"/>
                          <w:marBottom w:val="0"/>
                          <w:divBdr>
                            <w:top w:val="dashed" w:sz="2" w:space="0" w:color="FFFFFF"/>
                            <w:left w:val="dashed" w:sz="2" w:space="0" w:color="FFFFFF"/>
                            <w:bottom w:val="dashed" w:sz="2" w:space="0" w:color="FFFFFF"/>
                            <w:right w:val="dashed" w:sz="2" w:space="0" w:color="FFFFFF"/>
                          </w:divBdr>
                        </w:div>
                        <w:div w:id="942683642">
                          <w:marLeft w:val="0"/>
                          <w:marRight w:val="0"/>
                          <w:marTop w:val="0"/>
                          <w:marBottom w:val="0"/>
                          <w:divBdr>
                            <w:top w:val="dashed" w:sz="2" w:space="0" w:color="FFFFFF"/>
                            <w:left w:val="dashed" w:sz="2" w:space="0" w:color="FFFFFF"/>
                            <w:bottom w:val="dashed" w:sz="2" w:space="0" w:color="FFFFFF"/>
                            <w:right w:val="dashed" w:sz="2" w:space="0" w:color="FFFFFF"/>
                          </w:divBdr>
                          <w:divsChild>
                            <w:div w:id="130245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5630615">
                      <w:marLeft w:val="0"/>
                      <w:marRight w:val="0"/>
                      <w:marTop w:val="0"/>
                      <w:marBottom w:val="0"/>
                      <w:divBdr>
                        <w:top w:val="dashed" w:sz="2" w:space="0" w:color="FFFFFF"/>
                        <w:left w:val="dashed" w:sz="2" w:space="0" w:color="FFFFFF"/>
                        <w:bottom w:val="dashed" w:sz="2" w:space="0" w:color="FFFFFF"/>
                        <w:right w:val="dashed" w:sz="2" w:space="0" w:color="FFFFFF"/>
                      </w:divBdr>
                    </w:div>
                    <w:div w:id="1111782179">
                      <w:marLeft w:val="0"/>
                      <w:marRight w:val="0"/>
                      <w:marTop w:val="0"/>
                      <w:marBottom w:val="0"/>
                      <w:divBdr>
                        <w:top w:val="dashed" w:sz="2" w:space="0" w:color="FFFFFF"/>
                        <w:left w:val="dashed" w:sz="2" w:space="0" w:color="FFFFFF"/>
                        <w:bottom w:val="dashed" w:sz="2" w:space="0" w:color="FFFFFF"/>
                        <w:right w:val="dashed" w:sz="2" w:space="0" w:color="FFFFFF"/>
                      </w:divBdr>
                      <w:divsChild>
                        <w:div w:id="1848904710">
                          <w:marLeft w:val="0"/>
                          <w:marRight w:val="0"/>
                          <w:marTop w:val="0"/>
                          <w:marBottom w:val="0"/>
                          <w:divBdr>
                            <w:top w:val="dashed" w:sz="2" w:space="0" w:color="FFFFFF"/>
                            <w:left w:val="dashed" w:sz="2" w:space="0" w:color="FFFFFF"/>
                            <w:bottom w:val="dashed" w:sz="2" w:space="0" w:color="FFFFFF"/>
                            <w:right w:val="dashed" w:sz="2" w:space="0" w:color="FFFFFF"/>
                          </w:divBdr>
                        </w:div>
                        <w:div w:id="1350911950">
                          <w:marLeft w:val="0"/>
                          <w:marRight w:val="0"/>
                          <w:marTop w:val="0"/>
                          <w:marBottom w:val="0"/>
                          <w:divBdr>
                            <w:top w:val="dashed" w:sz="2" w:space="0" w:color="FFFFFF"/>
                            <w:left w:val="dashed" w:sz="2" w:space="0" w:color="FFFFFF"/>
                            <w:bottom w:val="dashed" w:sz="2" w:space="0" w:color="FFFFFF"/>
                            <w:right w:val="dashed" w:sz="2" w:space="0" w:color="FFFFFF"/>
                          </w:divBdr>
                          <w:divsChild>
                            <w:div w:id="1260602601">
                              <w:marLeft w:val="0"/>
                              <w:marRight w:val="0"/>
                              <w:marTop w:val="0"/>
                              <w:marBottom w:val="0"/>
                              <w:divBdr>
                                <w:top w:val="dashed" w:sz="2" w:space="0" w:color="FFFFFF"/>
                                <w:left w:val="dashed" w:sz="2" w:space="0" w:color="FFFFFF"/>
                                <w:bottom w:val="dashed" w:sz="2" w:space="0" w:color="FFFFFF"/>
                                <w:right w:val="dashed" w:sz="2" w:space="0" w:color="FFFFFF"/>
                              </w:divBdr>
                            </w:div>
                            <w:div w:id="927428232">
                              <w:marLeft w:val="0"/>
                              <w:marRight w:val="0"/>
                              <w:marTop w:val="0"/>
                              <w:marBottom w:val="0"/>
                              <w:divBdr>
                                <w:top w:val="dashed" w:sz="2" w:space="0" w:color="FFFFFF"/>
                                <w:left w:val="dashed" w:sz="2" w:space="0" w:color="FFFFFF"/>
                                <w:bottom w:val="dashed" w:sz="2" w:space="0" w:color="FFFFFF"/>
                                <w:right w:val="dashed" w:sz="2" w:space="0" w:color="FFFFFF"/>
                              </w:divBdr>
                            </w:div>
                            <w:div w:id="754013445">
                              <w:marLeft w:val="0"/>
                              <w:marRight w:val="0"/>
                              <w:marTop w:val="0"/>
                              <w:marBottom w:val="0"/>
                              <w:divBdr>
                                <w:top w:val="dashed" w:sz="2" w:space="0" w:color="FFFFFF"/>
                                <w:left w:val="dashed" w:sz="2" w:space="0" w:color="FFFFFF"/>
                                <w:bottom w:val="dashed" w:sz="2" w:space="0" w:color="FFFFFF"/>
                                <w:right w:val="dashed" w:sz="2" w:space="0" w:color="FFFFFF"/>
                              </w:divBdr>
                              <w:divsChild>
                                <w:div w:id="1845243843">
                                  <w:marLeft w:val="0"/>
                                  <w:marRight w:val="0"/>
                                  <w:marTop w:val="0"/>
                                  <w:marBottom w:val="0"/>
                                  <w:divBdr>
                                    <w:top w:val="dashed" w:sz="2" w:space="0" w:color="FFFFFF"/>
                                    <w:left w:val="dashed" w:sz="2" w:space="0" w:color="FFFFFF"/>
                                    <w:bottom w:val="dashed" w:sz="2" w:space="0" w:color="FFFFFF"/>
                                    <w:right w:val="dashed" w:sz="2" w:space="0" w:color="FFFFFF"/>
                                  </w:divBdr>
                                </w:div>
                                <w:div w:id="1952006498">
                                  <w:marLeft w:val="0"/>
                                  <w:marRight w:val="0"/>
                                  <w:marTop w:val="0"/>
                                  <w:marBottom w:val="0"/>
                                  <w:divBdr>
                                    <w:top w:val="dashed" w:sz="2" w:space="0" w:color="FFFFFF"/>
                                    <w:left w:val="dashed" w:sz="2" w:space="0" w:color="FFFFFF"/>
                                    <w:bottom w:val="dashed" w:sz="2" w:space="0" w:color="FFFFFF"/>
                                    <w:right w:val="dashed" w:sz="2" w:space="0" w:color="FFFFFF"/>
                                  </w:divBdr>
                                </w:div>
                                <w:div w:id="1468281321">
                                  <w:marLeft w:val="0"/>
                                  <w:marRight w:val="0"/>
                                  <w:marTop w:val="0"/>
                                  <w:marBottom w:val="0"/>
                                  <w:divBdr>
                                    <w:top w:val="dashed" w:sz="2" w:space="0" w:color="FFFFFF"/>
                                    <w:left w:val="dashed" w:sz="2" w:space="0" w:color="FFFFFF"/>
                                    <w:bottom w:val="dashed" w:sz="2" w:space="0" w:color="FFFFFF"/>
                                    <w:right w:val="dashed" w:sz="2" w:space="0" w:color="FFFFFF"/>
                                  </w:divBdr>
                                </w:div>
                                <w:div w:id="1299991912">
                                  <w:marLeft w:val="0"/>
                                  <w:marRight w:val="0"/>
                                  <w:marTop w:val="0"/>
                                  <w:marBottom w:val="0"/>
                                  <w:divBdr>
                                    <w:top w:val="dashed" w:sz="2" w:space="0" w:color="FFFFFF"/>
                                    <w:left w:val="dashed" w:sz="2" w:space="0" w:color="FFFFFF"/>
                                    <w:bottom w:val="dashed" w:sz="2" w:space="0" w:color="FFFFFF"/>
                                    <w:right w:val="dashed" w:sz="2" w:space="0" w:color="FFFFFF"/>
                                  </w:divBdr>
                                </w:div>
                                <w:div w:id="513304966">
                                  <w:marLeft w:val="0"/>
                                  <w:marRight w:val="0"/>
                                  <w:marTop w:val="0"/>
                                  <w:marBottom w:val="0"/>
                                  <w:divBdr>
                                    <w:top w:val="dashed" w:sz="2" w:space="0" w:color="FFFFFF"/>
                                    <w:left w:val="dashed" w:sz="2" w:space="0" w:color="FFFFFF"/>
                                    <w:bottom w:val="dashed" w:sz="2" w:space="0" w:color="FFFFFF"/>
                                    <w:right w:val="dashed" w:sz="2" w:space="0" w:color="FFFFFF"/>
                                  </w:divBdr>
                                </w:div>
                                <w:div w:id="1939677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418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729402">
                          <w:marLeft w:val="0"/>
                          <w:marRight w:val="0"/>
                          <w:marTop w:val="0"/>
                          <w:marBottom w:val="0"/>
                          <w:divBdr>
                            <w:top w:val="dashed" w:sz="2" w:space="0" w:color="FFFFFF"/>
                            <w:left w:val="dashed" w:sz="2" w:space="0" w:color="FFFFFF"/>
                            <w:bottom w:val="dashed" w:sz="2" w:space="0" w:color="FFFFFF"/>
                            <w:right w:val="dashed" w:sz="2" w:space="0" w:color="FFFFFF"/>
                          </w:divBdr>
                        </w:div>
                        <w:div w:id="1080298408">
                          <w:marLeft w:val="0"/>
                          <w:marRight w:val="0"/>
                          <w:marTop w:val="0"/>
                          <w:marBottom w:val="0"/>
                          <w:divBdr>
                            <w:top w:val="dashed" w:sz="2" w:space="0" w:color="FFFFFF"/>
                            <w:left w:val="dashed" w:sz="2" w:space="0" w:color="FFFFFF"/>
                            <w:bottom w:val="dashed" w:sz="2" w:space="0" w:color="FFFFFF"/>
                            <w:right w:val="dashed" w:sz="2" w:space="0" w:color="FFFFFF"/>
                          </w:divBdr>
                          <w:divsChild>
                            <w:div w:id="1064135774">
                              <w:marLeft w:val="0"/>
                              <w:marRight w:val="0"/>
                              <w:marTop w:val="0"/>
                              <w:marBottom w:val="0"/>
                              <w:divBdr>
                                <w:top w:val="dashed" w:sz="2" w:space="0" w:color="FFFFFF"/>
                                <w:left w:val="dashed" w:sz="2" w:space="0" w:color="FFFFFF"/>
                                <w:bottom w:val="dashed" w:sz="2" w:space="0" w:color="FFFFFF"/>
                                <w:right w:val="dashed" w:sz="2" w:space="0" w:color="FFFFFF"/>
                              </w:divBdr>
                            </w:div>
                            <w:div w:id="85927659">
                              <w:marLeft w:val="0"/>
                              <w:marRight w:val="0"/>
                              <w:marTop w:val="0"/>
                              <w:marBottom w:val="0"/>
                              <w:divBdr>
                                <w:top w:val="dashed" w:sz="2" w:space="0" w:color="FFFFFF"/>
                                <w:left w:val="dashed" w:sz="2" w:space="0" w:color="FFFFFF"/>
                                <w:bottom w:val="dashed" w:sz="2" w:space="0" w:color="FFFFFF"/>
                                <w:right w:val="dashed" w:sz="2" w:space="0" w:color="FFFFFF"/>
                              </w:divBdr>
                            </w:div>
                            <w:div w:id="476847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290374">
                          <w:marLeft w:val="0"/>
                          <w:marRight w:val="0"/>
                          <w:marTop w:val="0"/>
                          <w:marBottom w:val="0"/>
                          <w:divBdr>
                            <w:top w:val="dashed" w:sz="2" w:space="0" w:color="FFFFFF"/>
                            <w:left w:val="dashed" w:sz="2" w:space="0" w:color="FFFFFF"/>
                            <w:bottom w:val="dashed" w:sz="2" w:space="0" w:color="FFFFFF"/>
                            <w:right w:val="dashed" w:sz="2" w:space="0" w:color="FFFFFF"/>
                          </w:divBdr>
                        </w:div>
                        <w:div w:id="792407025">
                          <w:marLeft w:val="0"/>
                          <w:marRight w:val="0"/>
                          <w:marTop w:val="0"/>
                          <w:marBottom w:val="0"/>
                          <w:divBdr>
                            <w:top w:val="dashed" w:sz="2" w:space="0" w:color="FFFFFF"/>
                            <w:left w:val="dashed" w:sz="2" w:space="0" w:color="FFFFFF"/>
                            <w:bottom w:val="dashed" w:sz="2" w:space="0" w:color="FFFFFF"/>
                            <w:right w:val="dashed" w:sz="2" w:space="0" w:color="FFFFFF"/>
                          </w:divBdr>
                          <w:divsChild>
                            <w:div w:id="747112086">
                              <w:marLeft w:val="0"/>
                              <w:marRight w:val="0"/>
                              <w:marTop w:val="0"/>
                              <w:marBottom w:val="0"/>
                              <w:divBdr>
                                <w:top w:val="dashed" w:sz="2" w:space="0" w:color="FFFFFF"/>
                                <w:left w:val="dashed" w:sz="2" w:space="0" w:color="FFFFFF"/>
                                <w:bottom w:val="dashed" w:sz="2" w:space="0" w:color="FFFFFF"/>
                                <w:right w:val="dashed" w:sz="2" w:space="0" w:color="FFFFFF"/>
                              </w:divBdr>
                            </w:div>
                            <w:div w:id="606274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829192">
                          <w:marLeft w:val="0"/>
                          <w:marRight w:val="0"/>
                          <w:marTop w:val="0"/>
                          <w:marBottom w:val="0"/>
                          <w:divBdr>
                            <w:top w:val="dashed" w:sz="2" w:space="0" w:color="FFFFFF"/>
                            <w:left w:val="dashed" w:sz="2" w:space="0" w:color="FFFFFF"/>
                            <w:bottom w:val="dashed" w:sz="2" w:space="0" w:color="FFFFFF"/>
                            <w:right w:val="dashed" w:sz="2" w:space="0" w:color="FFFFFF"/>
                          </w:divBdr>
                        </w:div>
                        <w:div w:id="1633753286">
                          <w:marLeft w:val="0"/>
                          <w:marRight w:val="0"/>
                          <w:marTop w:val="0"/>
                          <w:marBottom w:val="0"/>
                          <w:divBdr>
                            <w:top w:val="dashed" w:sz="2" w:space="0" w:color="FFFFFF"/>
                            <w:left w:val="dashed" w:sz="2" w:space="0" w:color="FFFFFF"/>
                            <w:bottom w:val="dashed" w:sz="2" w:space="0" w:color="FFFFFF"/>
                            <w:right w:val="dashed" w:sz="2" w:space="0" w:color="FFFFFF"/>
                          </w:divBdr>
                          <w:divsChild>
                            <w:div w:id="1089502717">
                              <w:marLeft w:val="0"/>
                              <w:marRight w:val="0"/>
                              <w:marTop w:val="0"/>
                              <w:marBottom w:val="0"/>
                              <w:divBdr>
                                <w:top w:val="dashed" w:sz="2" w:space="0" w:color="FFFFFF"/>
                                <w:left w:val="dashed" w:sz="2" w:space="0" w:color="FFFFFF"/>
                                <w:bottom w:val="dashed" w:sz="2" w:space="0" w:color="FFFFFF"/>
                                <w:right w:val="dashed" w:sz="2" w:space="0" w:color="FFFFFF"/>
                              </w:divBdr>
                            </w:div>
                            <w:div w:id="2130121427">
                              <w:marLeft w:val="0"/>
                              <w:marRight w:val="0"/>
                              <w:marTop w:val="0"/>
                              <w:marBottom w:val="0"/>
                              <w:divBdr>
                                <w:top w:val="dashed" w:sz="2" w:space="0" w:color="FFFFFF"/>
                                <w:left w:val="dashed" w:sz="2" w:space="0" w:color="FFFFFF"/>
                                <w:bottom w:val="dashed" w:sz="2" w:space="0" w:color="FFFFFF"/>
                                <w:right w:val="dashed" w:sz="2" w:space="0" w:color="FFFFFF"/>
                              </w:divBdr>
                            </w:div>
                            <w:div w:id="755715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729182">
                          <w:marLeft w:val="0"/>
                          <w:marRight w:val="0"/>
                          <w:marTop w:val="0"/>
                          <w:marBottom w:val="0"/>
                          <w:divBdr>
                            <w:top w:val="dashed" w:sz="2" w:space="0" w:color="FFFFFF"/>
                            <w:left w:val="dashed" w:sz="2" w:space="0" w:color="FFFFFF"/>
                            <w:bottom w:val="dashed" w:sz="2" w:space="0" w:color="FFFFFF"/>
                            <w:right w:val="dashed" w:sz="2" w:space="0" w:color="FFFFFF"/>
                          </w:divBdr>
                        </w:div>
                        <w:div w:id="2021469573">
                          <w:marLeft w:val="0"/>
                          <w:marRight w:val="0"/>
                          <w:marTop w:val="0"/>
                          <w:marBottom w:val="0"/>
                          <w:divBdr>
                            <w:top w:val="dashed" w:sz="2" w:space="0" w:color="FFFFFF"/>
                            <w:left w:val="dashed" w:sz="2" w:space="0" w:color="FFFFFF"/>
                            <w:bottom w:val="dashed" w:sz="2" w:space="0" w:color="FFFFFF"/>
                            <w:right w:val="dashed" w:sz="2" w:space="0" w:color="FFFFFF"/>
                          </w:divBdr>
                          <w:divsChild>
                            <w:div w:id="407774285">
                              <w:marLeft w:val="0"/>
                              <w:marRight w:val="0"/>
                              <w:marTop w:val="0"/>
                              <w:marBottom w:val="0"/>
                              <w:divBdr>
                                <w:top w:val="dashed" w:sz="2" w:space="0" w:color="FFFFFF"/>
                                <w:left w:val="dashed" w:sz="2" w:space="0" w:color="FFFFFF"/>
                                <w:bottom w:val="dashed" w:sz="2" w:space="0" w:color="FFFFFF"/>
                                <w:right w:val="dashed" w:sz="2" w:space="0" w:color="FFFFFF"/>
                              </w:divBdr>
                            </w:div>
                            <w:div w:id="519469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4470929">
                          <w:marLeft w:val="0"/>
                          <w:marRight w:val="0"/>
                          <w:marTop w:val="0"/>
                          <w:marBottom w:val="0"/>
                          <w:divBdr>
                            <w:top w:val="dashed" w:sz="2" w:space="0" w:color="FFFFFF"/>
                            <w:left w:val="dashed" w:sz="2" w:space="0" w:color="FFFFFF"/>
                            <w:bottom w:val="dashed" w:sz="2" w:space="0" w:color="FFFFFF"/>
                            <w:right w:val="dashed" w:sz="2" w:space="0" w:color="FFFFFF"/>
                          </w:divBdr>
                        </w:div>
                        <w:div w:id="80955824">
                          <w:marLeft w:val="0"/>
                          <w:marRight w:val="0"/>
                          <w:marTop w:val="0"/>
                          <w:marBottom w:val="0"/>
                          <w:divBdr>
                            <w:top w:val="dashed" w:sz="2" w:space="0" w:color="FFFFFF"/>
                            <w:left w:val="dashed" w:sz="2" w:space="0" w:color="FFFFFF"/>
                            <w:bottom w:val="dashed" w:sz="2" w:space="0" w:color="FFFFFF"/>
                            <w:right w:val="dashed" w:sz="2" w:space="0" w:color="FFFFFF"/>
                          </w:divBdr>
                          <w:divsChild>
                            <w:div w:id="1778984636">
                              <w:marLeft w:val="0"/>
                              <w:marRight w:val="0"/>
                              <w:marTop w:val="0"/>
                              <w:marBottom w:val="0"/>
                              <w:divBdr>
                                <w:top w:val="dashed" w:sz="2" w:space="0" w:color="FFFFFF"/>
                                <w:left w:val="dashed" w:sz="2" w:space="0" w:color="FFFFFF"/>
                                <w:bottom w:val="dashed" w:sz="2" w:space="0" w:color="FFFFFF"/>
                                <w:right w:val="dashed" w:sz="2" w:space="0" w:color="FFFFFF"/>
                              </w:divBdr>
                            </w:div>
                            <w:div w:id="98723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125353">
                          <w:marLeft w:val="0"/>
                          <w:marRight w:val="0"/>
                          <w:marTop w:val="0"/>
                          <w:marBottom w:val="0"/>
                          <w:divBdr>
                            <w:top w:val="dashed" w:sz="2" w:space="0" w:color="FFFFFF"/>
                            <w:left w:val="dashed" w:sz="2" w:space="0" w:color="FFFFFF"/>
                            <w:bottom w:val="dashed" w:sz="2" w:space="0" w:color="FFFFFF"/>
                            <w:right w:val="dashed" w:sz="2" w:space="0" w:color="FFFFFF"/>
                          </w:divBdr>
                        </w:div>
                        <w:div w:id="185146156">
                          <w:marLeft w:val="0"/>
                          <w:marRight w:val="0"/>
                          <w:marTop w:val="0"/>
                          <w:marBottom w:val="0"/>
                          <w:divBdr>
                            <w:top w:val="dashed" w:sz="2" w:space="0" w:color="FFFFFF"/>
                            <w:left w:val="dashed" w:sz="2" w:space="0" w:color="FFFFFF"/>
                            <w:bottom w:val="dashed" w:sz="2" w:space="0" w:color="FFFFFF"/>
                            <w:right w:val="dashed" w:sz="2" w:space="0" w:color="FFFFFF"/>
                          </w:divBdr>
                          <w:divsChild>
                            <w:div w:id="2115398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669332">
                          <w:marLeft w:val="0"/>
                          <w:marRight w:val="0"/>
                          <w:marTop w:val="0"/>
                          <w:marBottom w:val="0"/>
                          <w:divBdr>
                            <w:top w:val="dashed" w:sz="2" w:space="0" w:color="FFFFFF"/>
                            <w:left w:val="dashed" w:sz="2" w:space="0" w:color="FFFFFF"/>
                            <w:bottom w:val="dashed" w:sz="2" w:space="0" w:color="FFFFFF"/>
                            <w:right w:val="dashed" w:sz="2" w:space="0" w:color="FFFFFF"/>
                          </w:divBdr>
                        </w:div>
                        <w:div w:id="600257370">
                          <w:marLeft w:val="0"/>
                          <w:marRight w:val="0"/>
                          <w:marTop w:val="0"/>
                          <w:marBottom w:val="0"/>
                          <w:divBdr>
                            <w:top w:val="dashed" w:sz="2" w:space="0" w:color="FFFFFF"/>
                            <w:left w:val="dashed" w:sz="2" w:space="0" w:color="FFFFFF"/>
                            <w:bottom w:val="dashed" w:sz="2" w:space="0" w:color="FFFFFF"/>
                            <w:right w:val="dashed" w:sz="2" w:space="0" w:color="FFFFFF"/>
                          </w:divBdr>
                          <w:divsChild>
                            <w:div w:id="905530312">
                              <w:marLeft w:val="0"/>
                              <w:marRight w:val="0"/>
                              <w:marTop w:val="0"/>
                              <w:marBottom w:val="0"/>
                              <w:divBdr>
                                <w:top w:val="dashed" w:sz="2" w:space="0" w:color="FFFFFF"/>
                                <w:left w:val="dashed" w:sz="2" w:space="0" w:color="FFFFFF"/>
                                <w:bottom w:val="dashed" w:sz="2" w:space="0" w:color="FFFFFF"/>
                                <w:right w:val="dashed" w:sz="2" w:space="0" w:color="FFFFFF"/>
                              </w:divBdr>
                            </w:div>
                            <w:div w:id="1670137819">
                              <w:marLeft w:val="0"/>
                              <w:marRight w:val="0"/>
                              <w:marTop w:val="0"/>
                              <w:marBottom w:val="0"/>
                              <w:divBdr>
                                <w:top w:val="dashed" w:sz="2" w:space="0" w:color="FFFFFF"/>
                                <w:left w:val="dashed" w:sz="2" w:space="0" w:color="FFFFFF"/>
                                <w:bottom w:val="dashed" w:sz="2" w:space="0" w:color="FFFFFF"/>
                                <w:right w:val="dashed" w:sz="2" w:space="0" w:color="FFFFFF"/>
                              </w:divBdr>
                            </w:div>
                            <w:div w:id="817183310">
                              <w:marLeft w:val="0"/>
                              <w:marRight w:val="0"/>
                              <w:marTop w:val="0"/>
                              <w:marBottom w:val="0"/>
                              <w:divBdr>
                                <w:top w:val="dashed" w:sz="2" w:space="0" w:color="FFFFFF"/>
                                <w:left w:val="dashed" w:sz="2" w:space="0" w:color="FFFFFF"/>
                                <w:bottom w:val="dashed" w:sz="2" w:space="0" w:color="FFFFFF"/>
                                <w:right w:val="dashed" w:sz="2" w:space="0" w:color="FFFFFF"/>
                              </w:divBdr>
                            </w:div>
                            <w:div w:id="1646662384">
                              <w:marLeft w:val="0"/>
                              <w:marRight w:val="0"/>
                              <w:marTop w:val="0"/>
                              <w:marBottom w:val="0"/>
                              <w:divBdr>
                                <w:top w:val="dashed" w:sz="2" w:space="0" w:color="FFFFFF"/>
                                <w:left w:val="dashed" w:sz="2" w:space="0" w:color="FFFFFF"/>
                                <w:bottom w:val="dashed" w:sz="2" w:space="0" w:color="FFFFFF"/>
                                <w:right w:val="dashed" w:sz="2" w:space="0" w:color="FFFFFF"/>
                              </w:divBdr>
                            </w:div>
                            <w:div w:id="323358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762629">
                          <w:marLeft w:val="0"/>
                          <w:marRight w:val="0"/>
                          <w:marTop w:val="0"/>
                          <w:marBottom w:val="0"/>
                          <w:divBdr>
                            <w:top w:val="dashed" w:sz="2" w:space="0" w:color="FFFFFF"/>
                            <w:left w:val="dashed" w:sz="2" w:space="0" w:color="FFFFFF"/>
                            <w:bottom w:val="dashed" w:sz="2" w:space="0" w:color="FFFFFF"/>
                            <w:right w:val="dashed" w:sz="2" w:space="0" w:color="FFFFFF"/>
                          </w:divBdr>
                        </w:div>
                        <w:div w:id="200752922">
                          <w:marLeft w:val="0"/>
                          <w:marRight w:val="0"/>
                          <w:marTop w:val="0"/>
                          <w:marBottom w:val="0"/>
                          <w:divBdr>
                            <w:top w:val="dashed" w:sz="2" w:space="0" w:color="FFFFFF"/>
                            <w:left w:val="dashed" w:sz="2" w:space="0" w:color="FFFFFF"/>
                            <w:bottom w:val="dashed" w:sz="2" w:space="0" w:color="FFFFFF"/>
                            <w:right w:val="dashed" w:sz="2" w:space="0" w:color="FFFFFF"/>
                          </w:divBdr>
                          <w:divsChild>
                            <w:div w:id="1959674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808554">
                          <w:marLeft w:val="0"/>
                          <w:marRight w:val="0"/>
                          <w:marTop w:val="0"/>
                          <w:marBottom w:val="0"/>
                          <w:divBdr>
                            <w:top w:val="dashed" w:sz="2" w:space="0" w:color="FFFFFF"/>
                            <w:left w:val="dashed" w:sz="2" w:space="0" w:color="FFFFFF"/>
                            <w:bottom w:val="dashed" w:sz="2" w:space="0" w:color="FFFFFF"/>
                            <w:right w:val="dashed" w:sz="2" w:space="0" w:color="FFFFFF"/>
                          </w:divBdr>
                        </w:div>
                        <w:div w:id="2027976110">
                          <w:marLeft w:val="0"/>
                          <w:marRight w:val="0"/>
                          <w:marTop w:val="0"/>
                          <w:marBottom w:val="0"/>
                          <w:divBdr>
                            <w:top w:val="dashed" w:sz="2" w:space="0" w:color="FFFFFF"/>
                            <w:left w:val="dashed" w:sz="2" w:space="0" w:color="FFFFFF"/>
                            <w:bottom w:val="dashed" w:sz="2" w:space="0" w:color="FFFFFF"/>
                            <w:right w:val="dashed" w:sz="2" w:space="0" w:color="FFFFFF"/>
                          </w:divBdr>
                          <w:divsChild>
                            <w:div w:id="694236819">
                              <w:marLeft w:val="0"/>
                              <w:marRight w:val="0"/>
                              <w:marTop w:val="0"/>
                              <w:marBottom w:val="0"/>
                              <w:divBdr>
                                <w:top w:val="dashed" w:sz="2" w:space="0" w:color="FFFFFF"/>
                                <w:left w:val="dashed" w:sz="2" w:space="0" w:color="FFFFFF"/>
                                <w:bottom w:val="dashed" w:sz="2" w:space="0" w:color="FFFFFF"/>
                                <w:right w:val="dashed" w:sz="2" w:space="0" w:color="FFFFFF"/>
                              </w:divBdr>
                            </w:div>
                            <w:div w:id="1282423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8483395">
                      <w:marLeft w:val="0"/>
                      <w:marRight w:val="0"/>
                      <w:marTop w:val="0"/>
                      <w:marBottom w:val="0"/>
                      <w:divBdr>
                        <w:top w:val="dashed" w:sz="2" w:space="0" w:color="FFFFFF"/>
                        <w:left w:val="dashed" w:sz="2" w:space="0" w:color="FFFFFF"/>
                        <w:bottom w:val="dashed" w:sz="2" w:space="0" w:color="FFFFFF"/>
                        <w:right w:val="dashed" w:sz="2" w:space="0" w:color="FFFFFF"/>
                      </w:divBdr>
                    </w:div>
                    <w:div w:id="796877476">
                      <w:marLeft w:val="0"/>
                      <w:marRight w:val="0"/>
                      <w:marTop w:val="0"/>
                      <w:marBottom w:val="0"/>
                      <w:divBdr>
                        <w:top w:val="dashed" w:sz="2" w:space="0" w:color="FFFFFF"/>
                        <w:left w:val="dashed" w:sz="2" w:space="0" w:color="FFFFFF"/>
                        <w:bottom w:val="dashed" w:sz="2" w:space="0" w:color="FFFFFF"/>
                        <w:right w:val="dashed" w:sz="2" w:space="0" w:color="FFFFFF"/>
                      </w:divBdr>
                      <w:divsChild>
                        <w:div w:id="550269110">
                          <w:marLeft w:val="0"/>
                          <w:marRight w:val="0"/>
                          <w:marTop w:val="0"/>
                          <w:marBottom w:val="0"/>
                          <w:divBdr>
                            <w:top w:val="dashed" w:sz="2" w:space="0" w:color="FFFFFF"/>
                            <w:left w:val="dashed" w:sz="2" w:space="0" w:color="FFFFFF"/>
                            <w:bottom w:val="dashed" w:sz="2" w:space="0" w:color="FFFFFF"/>
                            <w:right w:val="dashed" w:sz="2" w:space="0" w:color="FFFFFF"/>
                          </w:divBdr>
                        </w:div>
                        <w:div w:id="1949308962">
                          <w:marLeft w:val="0"/>
                          <w:marRight w:val="0"/>
                          <w:marTop w:val="0"/>
                          <w:marBottom w:val="0"/>
                          <w:divBdr>
                            <w:top w:val="dashed" w:sz="2" w:space="0" w:color="FFFFFF"/>
                            <w:left w:val="dashed" w:sz="2" w:space="0" w:color="FFFFFF"/>
                            <w:bottom w:val="dashed" w:sz="2" w:space="0" w:color="FFFFFF"/>
                            <w:right w:val="dashed" w:sz="2" w:space="0" w:color="FFFFFF"/>
                          </w:divBdr>
                          <w:divsChild>
                            <w:div w:id="566258327">
                              <w:marLeft w:val="0"/>
                              <w:marRight w:val="0"/>
                              <w:marTop w:val="0"/>
                              <w:marBottom w:val="0"/>
                              <w:divBdr>
                                <w:top w:val="dashed" w:sz="2" w:space="0" w:color="FFFFFF"/>
                                <w:left w:val="dashed" w:sz="2" w:space="0" w:color="FFFFFF"/>
                                <w:bottom w:val="dashed" w:sz="2" w:space="0" w:color="FFFFFF"/>
                                <w:right w:val="dashed" w:sz="2" w:space="0" w:color="FFFFFF"/>
                              </w:divBdr>
                            </w:div>
                            <w:div w:id="1400443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860748">
                          <w:marLeft w:val="0"/>
                          <w:marRight w:val="0"/>
                          <w:marTop w:val="0"/>
                          <w:marBottom w:val="0"/>
                          <w:divBdr>
                            <w:top w:val="dashed" w:sz="2" w:space="0" w:color="FFFFFF"/>
                            <w:left w:val="dashed" w:sz="2" w:space="0" w:color="FFFFFF"/>
                            <w:bottom w:val="dashed" w:sz="2" w:space="0" w:color="FFFFFF"/>
                            <w:right w:val="dashed" w:sz="2" w:space="0" w:color="FFFFFF"/>
                          </w:divBdr>
                        </w:div>
                        <w:div w:id="236981430">
                          <w:marLeft w:val="0"/>
                          <w:marRight w:val="0"/>
                          <w:marTop w:val="0"/>
                          <w:marBottom w:val="0"/>
                          <w:divBdr>
                            <w:top w:val="dashed" w:sz="2" w:space="0" w:color="FFFFFF"/>
                            <w:left w:val="dashed" w:sz="2" w:space="0" w:color="FFFFFF"/>
                            <w:bottom w:val="dashed" w:sz="2" w:space="0" w:color="FFFFFF"/>
                            <w:right w:val="dashed" w:sz="2" w:space="0" w:color="FFFFFF"/>
                          </w:divBdr>
                          <w:divsChild>
                            <w:div w:id="1652638497">
                              <w:marLeft w:val="0"/>
                              <w:marRight w:val="0"/>
                              <w:marTop w:val="0"/>
                              <w:marBottom w:val="0"/>
                              <w:divBdr>
                                <w:top w:val="dashed" w:sz="2" w:space="0" w:color="FFFFFF"/>
                                <w:left w:val="dashed" w:sz="2" w:space="0" w:color="FFFFFF"/>
                                <w:bottom w:val="dashed" w:sz="2" w:space="0" w:color="FFFFFF"/>
                                <w:right w:val="dashed" w:sz="2" w:space="0" w:color="FFFFFF"/>
                              </w:divBdr>
                            </w:div>
                            <w:div w:id="1565753292">
                              <w:marLeft w:val="0"/>
                              <w:marRight w:val="0"/>
                              <w:marTop w:val="0"/>
                              <w:marBottom w:val="0"/>
                              <w:divBdr>
                                <w:top w:val="dashed" w:sz="2" w:space="0" w:color="FFFFFF"/>
                                <w:left w:val="dashed" w:sz="2" w:space="0" w:color="FFFFFF"/>
                                <w:bottom w:val="dashed" w:sz="2" w:space="0" w:color="FFFFFF"/>
                                <w:right w:val="dashed" w:sz="2" w:space="0" w:color="FFFFFF"/>
                              </w:divBdr>
                            </w:div>
                            <w:div w:id="1755081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864481">
                          <w:marLeft w:val="0"/>
                          <w:marRight w:val="0"/>
                          <w:marTop w:val="0"/>
                          <w:marBottom w:val="0"/>
                          <w:divBdr>
                            <w:top w:val="dashed" w:sz="2" w:space="0" w:color="FFFFFF"/>
                            <w:left w:val="dashed" w:sz="2" w:space="0" w:color="FFFFFF"/>
                            <w:bottom w:val="dashed" w:sz="2" w:space="0" w:color="FFFFFF"/>
                            <w:right w:val="dashed" w:sz="2" w:space="0" w:color="FFFFFF"/>
                          </w:divBdr>
                        </w:div>
                        <w:div w:id="1366710040">
                          <w:marLeft w:val="0"/>
                          <w:marRight w:val="0"/>
                          <w:marTop w:val="0"/>
                          <w:marBottom w:val="0"/>
                          <w:divBdr>
                            <w:top w:val="dashed" w:sz="2" w:space="0" w:color="FFFFFF"/>
                            <w:left w:val="dashed" w:sz="2" w:space="0" w:color="FFFFFF"/>
                            <w:bottom w:val="dashed" w:sz="2" w:space="0" w:color="FFFFFF"/>
                            <w:right w:val="dashed" w:sz="2" w:space="0" w:color="FFFFFF"/>
                          </w:divBdr>
                          <w:divsChild>
                            <w:div w:id="2062363133">
                              <w:marLeft w:val="0"/>
                              <w:marRight w:val="0"/>
                              <w:marTop w:val="0"/>
                              <w:marBottom w:val="0"/>
                              <w:divBdr>
                                <w:top w:val="dashed" w:sz="2" w:space="0" w:color="FFFFFF"/>
                                <w:left w:val="dashed" w:sz="2" w:space="0" w:color="FFFFFF"/>
                                <w:bottom w:val="dashed" w:sz="2" w:space="0" w:color="FFFFFF"/>
                                <w:right w:val="dashed" w:sz="2" w:space="0" w:color="FFFFFF"/>
                              </w:divBdr>
                            </w:div>
                            <w:div w:id="1809124996">
                              <w:marLeft w:val="0"/>
                              <w:marRight w:val="0"/>
                              <w:marTop w:val="0"/>
                              <w:marBottom w:val="0"/>
                              <w:divBdr>
                                <w:top w:val="dashed" w:sz="2" w:space="0" w:color="FFFFFF"/>
                                <w:left w:val="dashed" w:sz="2" w:space="0" w:color="FFFFFF"/>
                                <w:bottom w:val="dashed" w:sz="2" w:space="0" w:color="FFFFFF"/>
                                <w:right w:val="dashed" w:sz="2" w:space="0" w:color="FFFFFF"/>
                              </w:divBdr>
                            </w:div>
                            <w:div w:id="2038190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707804">
                          <w:marLeft w:val="0"/>
                          <w:marRight w:val="0"/>
                          <w:marTop w:val="0"/>
                          <w:marBottom w:val="0"/>
                          <w:divBdr>
                            <w:top w:val="dashed" w:sz="2" w:space="0" w:color="FFFFFF"/>
                            <w:left w:val="dashed" w:sz="2" w:space="0" w:color="FFFFFF"/>
                            <w:bottom w:val="dashed" w:sz="2" w:space="0" w:color="FFFFFF"/>
                            <w:right w:val="dashed" w:sz="2" w:space="0" w:color="FFFFFF"/>
                          </w:divBdr>
                        </w:div>
                        <w:div w:id="1380739087">
                          <w:marLeft w:val="0"/>
                          <w:marRight w:val="0"/>
                          <w:marTop w:val="0"/>
                          <w:marBottom w:val="0"/>
                          <w:divBdr>
                            <w:top w:val="dashed" w:sz="2" w:space="0" w:color="FFFFFF"/>
                            <w:left w:val="dashed" w:sz="2" w:space="0" w:color="FFFFFF"/>
                            <w:bottom w:val="dashed" w:sz="2" w:space="0" w:color="FFFFFF"/>
                            <w:right w:val="dashed" w:sz="2" w:space="0" w:color="FFFFFF"/>
                          </w:divBdr>
                          <w:divsChild>
                            <w:div w:id="7471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300579">
                          <w:marLeft w:val="0"/>
                          <w:marRight w:val="0"/>
                          <w:marTop w:val="0"/>
                          <w:marBottom w:val="0"/>
                          <w:divBdr>
                            <w:top w:val="dashed" w:sz="2" w:space="0" w:color="FFFFFF"/>
                            <w:left w:val="dashed" w:sz="2" w:space="0" w:color="FFFFFF"/>
                            <w:bottom w:val="dashed" w:sz="2" w:space="0" w:color="FFFFFF"/>
                            <w:right w:val="dashed" w:sz="2" w:space="0" w:color="FFFFFF"/>
                          </w:divBdr>
                        </w:div>
                        <w:div w:id="463083494">
                          <w:marLeft w:val="0"/>
                          <w:marRight w:val="0"/>
                          <w:marTop w:val="0"/>
                          <w:marBottom w:val="0"/>
                          <w:divBdr>
                            <w:top w:val="dashed" w:sz="2" w:space="0" w:color="FFFFFF"/>
                            <w:left w:val="dashed" w:sz="2" w:space="0" w:color="FFFFFF"/>
                            <w:bottom w:val="dashed" w:sz="2" w:space="0" w:color="FFFFFF"/>
                            <w:right w:val="dashed" w:sz="2" w:space="0" w:color="FFFFFF"/>
                          </w:divBdr>
                          <w:divsChild>
                            <w:div w:id="1725568262">
                              <w:marLeft w:val="0"/>
                              <w:marRight w:val="0"/>
                              <w:marTop w:val="0"/>
                              <w:marBottom w:val="0"/>
                              <w:divBdr>
                                <w:top w:val="dashed" w:sz="2" w:space="0" w:color="FFFFFF"/>
                                <w:left w:val="dashed" w:sz="2" w:space="0" w:color="FFFFFF"/>
                                <w:bottom w:val="dashed" w:sz="2" w:space="0" w:color="FFFFFF"/>
                                <w:right w:val="dashed" w:sz="2" w:space="0" w:color="FFFFFF"/>
                              </w:divBdr>
                            </w:div>
                            <w:div w:id="460658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2433979">
                          <w:marLeft w:val="0"/>
                          <w:marRight w:val="0"/>
                          <w:marTop w:val="0"/>
                          <w:marBottom w:val="0"/>
                          <w:divBdr>
                            <w:top w:val="dashed" w:sz="2" w:space="0" w:color="FFFFFF"/>
                            <w:left w:val="dashed" w:sz="2" w:space="0" w:color="FFFFFF"/>
                            <w:bottom w:val="dashed" w:sz="2" w:space="0" w:color="FFFFFF"/>
                            <w:right w:val="dashed" w:sz="2" w:space="0" w:color="FFFFFF"/>
                          </w:divBdr>
                        </w:div>
                        <w:div w:id="1626808355">
                          <w:marLeft w:val="0"/>
                          <w:marRight w:val="0"/>
                          <w:marTop w:val="0"/>
                          <w:marBottom w:val="0"/>
                          <w:divBdr>
                            <w:top w:val="dashed" w:sz="2" w:space="0" w:color="FFFFFF"/>
                            <w:left w:val="dashed" w:sz="2" w:space="0" w:color="FFFFFF"/>
                            <w:bottom w:val="dashed" w:sz="2" w:space="0" w:color="FFFFFF"/>
                            <w:right w:val="dashed" w:sz="2" w:space="0" w:color="FFFFFF"/>
                          </w:divBdr>
                          <w:divsChild>
                            <w:div w:id="231354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753826">
                          <w:marLeft w:val="0"/>
                          <w:marRight w:val="0"/>
                          <w:marTop w:val="0"/>
                          <w:marBottom w:val="0"/>
                          <w:divBdr>
                            <w:top w:val="dashed" w:sz="2" w:space="0" w:color="FFFFFF"/>
                            <w:left w:val="dashed" w:sz="2" w:space="0" w:color="FFFFFF"/>
                            <w:bottom w:val="dashed" w:sz="2" w:space="0" w:color="FFFFFF"/>
                            <w:right w:val="dashed" w:sz="2" w:space="0" w:color="FFFFFF"/>
                          </w:divBdr>
                        </w:div>
                        <w:div w:id="494805520">
                          <w:marLeft w:val="0"/>
                          <w:marRight w:val="0"/>
                          <w:marTop w:val="0"/>
                          <w:marBottom w:val="0"/>
                          <w:divBdr>
                            <w:top w:val="dashed" w:sz="2" w:space="0" w:color="FFFFFF"/>
                            <w:left w:val="dashed" w:sz="2" w:space="0" w:color="FFFFFF"/>
                            <w:bottom w:val="dashed" w:sz="2" w:space="0" w:color="FFFFFF"/>
                            <w:right w:val="dashed" w:sz="2" w:space="0" w:color="FFFFFF"/>
                          </w:divBdr>
                          <w:divsChild>
                            <w:div w:id="2028830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399156">
                          <w:marLeft w:val="0"/>
                          <w:marRight w:val="0"/>
                          <w:marTop w:val="0"/>
                          <w:marBottom w:val="0"/>
                          <w:divBdr>
                            <w:top w:val="dashed" w:sz="2" w:space="0" w:color="FFFFFF"/>
                            <w:left w:val="dashed" w:sz="2" w:space="0" w:color="FFFFFF"/>
                            <w:bottom w:val="dashed" w:sz="2" w:space="0" w:color="FFFFFF"/>
                            <w:right w:val="dashed" w:sz="2" w:space="0" w:color="FFFFFF"/>
                          </w:divBdr>
                        </w:div>
                        <w:div w:id="1871263652">
                          <w:marLeft w:val="0"/>
                          <w:marRight w:val="0"/>
                          <w:marTop w:val="0"/>
                          <w:marBottom w:val="0"/>
                          <w:divBdr>
                            <w:top w:val="dashed" w:sz="2" w:space="0" w:color="FFFFFF"/>
                            <w:left w:val="dashed" w:sz="2" w:space="0" w:color="FFFFFF"/>
                            <w:bottom w:val="dashed" w:sz="2" w:space="0" w:color="FFFFFF"/>
                            <w:right w:val="dashed" w:sz="2" w:space="0" w:color="FFFFFF"/>
                          </w:divBdr>
                          <w:divsChild>
                            <w:div w:id="181020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862345">
                          <w:marLeft w:val="0"/>
                          <w:marRight w:val="0"/>
                          <w:marTop w:val="0"/>
                          <w:marBottom w:val="0"/>
                          <w:divBdr>
                            <w:top w:val="dashed" w:sz="2" w:space="0" w:color="FFFFFF"/>
                            <w:left w:val="dashed" w:sz="2" w:space="0" w:color="FFFFFF"/>
                            <w:bottom w:val="dashed" w:sz="2" w:space="0" w:color="FFFFFF"/>
                            <w:right w:val="dashed" w:sz="2" w:space="0" w:color="FFFFFF"/>
                          </w:divBdr>
                        </w:div>
                        <w:div w:id="1811440654">
                          <w:marLeft w:val="0"/>
                          <w:marRight w:val="0"/>
                          <w:marTop w:val="0"/>
                          <w:marBottom w:val="0"/>
                          <w:divBdr>
                            <w:top w:val="dashed" w:sz="2" w:space="0" w:color="FFFFFF"/>
                            <w:left w:val="dashed" w:sz="2" w:space="0" w:color="FFFFFF"/>
                            <w:bottom w:val="dashed" w:sz="2" w:space="0" w:color="FFFFFF"/>
                            <w:right w:val="dashed" w:sz="2" w:space="0" w:color="FFFFFF"/>
                          </w:divBdr>
                          <w:divsChild>
                            <w:div w:id="417602320">
                              <w:marLeft w:val="0"/>
                              <w:marRight w:val="0"/>
                              <w:marTop w:val="0"/>
                              <w:marBottom w:val="0"/>
                              <w:divBdr>
                                <w:top w:val="dashed" w:sz="2" w:space="0" w:color="FFFFFF"/>
                                <w:left w:val="dashed" w:sz="2" w:space="0" w:color="FFFFFF"/>
                                <w:bottom w:val="dashed" w:sz="2" w:space="0" w:color="FFFFFF"/>
                                <w:right w:val="dashed" w:sz="2" w:space="0" w:color="FFFFFF"/>
                              </w:divBdr>
                            </w:div>
                            <w:div w:id="1291671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773572">
                          <w:marLeft w:val="0"/>
                          <w:marRight w:val="0"/>
                          <w:marTop w:val="0"/>
                          <w:marBottom w:val="0"/>
                          <w:divBdr>
                            <w:top w:val="dashed" w:sz="2" w:space="0" w:color="FFFFFF"/>
                            <w:left w:val="dashed" w:sz="2" w:space="0" w:color="FFFFFF"/>
                            <w:bottom w:val="dashed" w:sz="2" w:space="0" w:color="FFFFFF"/>
                            <w:right w:val="dashed" w:sz="2" w:space="0" w:color="FFFFFF"/>
                          </w:divBdr>
                        </w:div>
                        <w:div w:id="1994019633">
                          <w:marLeft w:val="0"/>
                          <w:marRight w:val="0"/>
                          <w:marTop w:val="0"/>
                          <w:marBottom w:val="0"/>
                          <w:divBdr>
                            <w:top w:val="dashed" w:sz="2" w:space="0" w:color="FFFFFF"/>
                            <w:left w:val="dashed" w:sz="2" w:space="0" w:color="FFFFFF"/>
                            <w:bottom w:val="dashed" w:sz="2" w:space="0" w:color="FFFFFF"/>
                            <w:right w:val="dashed" w:sz="2" w:space="0" w:color="FFFFFF"/>
                          </w:divBdr>
                          <w:divsChild>
                            <w:div w:id="1436904758">
                              <w:marLeft w:val="0"/>
                              <w:marRight w:val="0"/>
                              <w:marTop w:val="0"/>
                              <w:marBottom w:val="0"/>
                              <w:divBdr>
                                <w:top w:val="dashed" w:sz="2" w:space="0" w:color="FFFFFF"/>
                                <w:left w:val="dashed" w:sz="2" w:space="0" w:color="FFFFFF"/>
                                <w:bottom w:val="dashed" w:sz="2" w:space="0" w:color="FFFFFF"/>
                                <w:right w:val="dashed" w:sz="2" w:space="0" w:color="FFFFFF"/>
                              </w:divBdr>
                            </w:div>
                            <w:div w:id="1268348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718226">
                          <w:marLeft w:val="0"/>
                          <w:marRight w:val="0"/>
                          <w:marTop w:val="0"/>
                          <w:marBottom w:val="0"/>
                          <w:divBdr>
                            <w:top w:val="dashed" w:sz="2" w:space="0" w:color="FFFFFF"/>
                            <w:left w:val="dashed" w:sz="2" w:space="0" w:color="FFFFFF"/>
                            <w:bottom w:val="dashed" w:sz="2" w:space="0" w:color="FFFFFF"/>
                            <w:right w:val="dashed" w:sz="2" w:space="0" w:color="FFFFFF"/>
                          </w:divBdr>
                        </w:div>
                        <w:div w:id="1866597408">
                          <w:marLeft w:val="0"/>
                          <w:marRight w:val="0"/>
                          <w:marTop w:val="0"/>
                          <w:marBottom w:val="0"/>
                          <w:divBdr>
                            <w:top w:val="dashed" w:sz="2" w:space="0" w:color="FFFFFF"/>
                            <w:left w:val="dashed" w:sz="2" w:space="0" w:color="FFFFFF"/>
                            <w:bottom w:val="dashed" w:sz="2" w:space="0" w:color="FFFFFF"/>
                            <w:right w:val="dashed" w:sz="2" w:space="0" w:color="FFFFFF"/>
                          </w:divBdr>
                          <w:divsChild>
                            <w:div w:id="883902957">
                              <w:marLeft w:val="0"/>
                              <w:marRight w:val="0"/>
                              <w:marTop w:val="0"/>
                              <w:marBottom w:val="0"/>
                              <w:divBdr>
                                <w:top w:val="dashed" w:sz="2" w:space="0" w:color="FFFFFF"/>
                                <w:left w:val="dashed" w:sz="2" w:space="0" w:color="FFFFFF"/>
                                <w:bottom w:val="dashed" w:sz="2" w:space="0" w:color="FFFFFF"/>
                                <w:right w:val="dashed" w:sz="2" w:space="0" w:color="FFFFFF"/>
                              </w:divBdr>
                            </w:div>
                            <w:div w:id="929849256">
                              <w:marLeft w:val="0"/>
                              <w:marRight w:val="0"/>
                              <w:marTop w:val="0"/>
                              <w:marBottom w:val="0"/>
                              <w:divBdr>
                                <w:top w:val="dashed" w:sz="2" w:space="0" w:color="FFFFFF"/>
                                <w:left w:val="dashed" w:sz="2" w:space="0" w:color="FFFFFF"/>
                                <w:bottom w:val="dashed" w:sz="2" w:space="0" w:color="FFFFFF"/>
                                <w:right w:val="dashed" w:sz="2" w:space="0" w:color="FFFFFF"/>
                              </w:divBdr>
                            </w:div>
                            <w:div w:id="1173104522">
                              <w:marLeft w:val="0"/>
                              <w:marRight w:val="0"/>
                              <w:marTop w:val="0"/>
                              <w:marBottom w:val="0"/>
                              <w:divBdr>
                                <w:top w:val="dashed" w:sz="2" w:space="0" w:color="FFFFFF"/>
                                <w:left w:val="dashed" w:sz="2" w:space="0" w:color="FFFFFF"/>
                                <w:bottom w:val="dashed" w:sz="2" w:space="0" w:color="FFFFFF"/>
                                <w:right w:val="dashed" w:sz="2" w:space="0" w:color="FFFFFF"/>
                              </w:divBdr>
                            </w:div>
                            <w:div w:id="1668631994">
                              <w:marLeft w:val="0"/>
                              <w:marRight w:val="0"/>
                              <w:marTop w:val="0"/>
                              <w:marBottom w:val="0"/>
                              <w:divBdr>
                                <w:top w:val="dashed" w:sz="2" w:space="0" w:color="FFFFFF"/>
                                <w:left w:val="dashed" w:sz="2" w:space="0" w:color="FFFFFF"/>
                                <w:bottom w:val="dashed" w:sz="2" w:space="0" w:color="FFFFFF"/>
                                <w:right w:val="dashed" w:sz="2" w:space="0" w:color="FFFFFF"/>
                              </w:divBdr>
                            </w:div>
                            <w:div w:id="1954245997">
                              <w:marLeft w:val="0"/>
                              <w:marRight w:val="0"/>
                              <w:marTop w:val="0"/>
                              <w:marBottom w:val="0"/>
                              <w:divBdr>
                                <w:top w:val="dashed" w:sz="2" w:space="0" w:color="FFFFFF"/>
                                <w:left w:val="dashed" w:sz="2" w:space="0" w:color="FFFFFF"/>
                                <w:bottom w:val="dashed" w:sz="2" w:space="0" w:color="FFFFFF"/>
                                <w:right w:val="dashed" w:sz="2" w:space="0" w:color="FFFFFF"/>
                              </w:divBdr>
                            </w:div>
                            <w:div w:id="662709780">
                              <w:marLeft w:val="0"/>
                              <w:marRight w:val="0"/>
                              <w:marTop w:val="0"/>
                              <w:marBottom w:val="0"/>
                              <w:divBdr>
                                <w:top w:val="dashed" w:sz="2" w:space="0" w:color="FFFFFF"/>
                                <w:left w:val="dashed" w:sz="2" w:space="0" w:color="FFFFFF"/>
                                <w:bottom w:val="dashed" w:sz="2" w:space="0" w:color="FFFFFF"/>
                                <w:right w:val="dashed" w:sz="2" w:space="0" w:color="FFFFFF"/>
                              </w:divBdr>
                            </w:div>
                            <w:div w:id="1639872504">
                              <w:marLeft w:val="0"/>
                              <w:marRight w:val="0"/>
                              <w:marTop w:val="0"/>
                              <w:marBottom w:val="0"/>
                              <w:divBdr>
                                <w:top w:val="dashed" w:sz="2" w:space="0" w:color="FFFFFF"/>
                                <w:left w:val="dashed" w:sz="2" w:space="0" w:color="FFFFFF"/>
                                <w:bottom w:val="dashed" w:sz="2" w:space="0" w:color="FFFFFF"/>
                                <w:right w:val="dashed" w:sz="2" w:space="0" w:color="FFFFFF"/>
                              </w:divBdr>
                            </w:div>
                            <w:div w:id="219950663">
                              <w:marLeft w:val="0"/>
                              <w:marRight w:val="0"/>
                              <w:marTop w:val="0"/>
                              <w:marBottom w:val="0"/>
                              <w:divBdr>
                                <w:top w:val="dashed" w:sz="2" w:space="0" w:color="FFFFFF"/>
                                <w:left w:val="dashed" w:sz="2" w:space="0" w:color="FFFFFF"/>
                                <w:bottom w:val="dashed" w:sz="2" w:space="0" w:color="FFFFFF"/>
                                <w:right w:val="dashed" w:sz="2" w:space="0" w:color="FFFFFF"/>
                              </w:divBdr>
                            </w:div>
                            <w:div w:id="1707562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139723">
                          <w:marLeft w:val="0"/>
                          <w:marRight w:val="0"/>
                          <w:marTop w:val="0"/>
                          <w:marBottom w:val="0"/>
                          <w:divBdr>
                            <w:top w:val="dashed" w:sz="2" w:space="0" w:color="FFFFFF"/>
                            <w:left w:val="dashed" w:sz="2" w:space="0" w:color="FFFFFF"/>
                            <w:bottom w:val="dashed" w:sz="2" w:space="0" w:color="FFFFFF"/>
                            <w:right w:val="dashed" w:sz="2" w:space="0" w:color="FFFFFF"/>
                          </w:divBdr>
                        </w:div>
                        <w:div w:id="1130130707">
                          <w:marLeft w:val="0"/>
                          <w:marRight w:val="0"/>
                          <w:marTop w:val="0"/>
                          <w:marBottom w:val="0"/>
                          <w:divBdr>
                            <w:top w:val="dashed" w:sz="2" w:space="0" w:color="FFFFFF"/>
                            <w:left w:val="dashed" w:sz="2" w:space="0" w:color="FFFFFF"/>
                            <w:bottom w:val="dashed" w:sz="2" w:space="0" w:color="FFFFFF"/>
                            <w:right w:val="dashed" w:sz="2" w:space="0" w:color="FFFFFF"/>
                          </w:divBdr>
                          <w:divsChild>
                            <w:div w:id="168913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616155">
                          <w:marLeft w:val="0"/>
                          <w:marRight w:val="0"/>
                          <w:marTop w:val="0"/>
                          <w:marBottom w:val="0"/>
                          <w:divBdr>
                            <w:top w:val="dashed" w:sz="2" w:space="0" w:color="FFFFFF"/>
                            <w:left w:val="dashed" w:sz="2" w:space="0" w:color="FFFFFF"/>
                            <w:bottom w:val="dashed" w:sz="2" w:space="0" w:color="FFFFFF"/>
                            <w:right w:val="dashed" w:sz="2" w:space="0" w:color="FFFFFF"/>
                          </w:divBdr>
                        </w:div>
                        <w:div w:id="1863005590">
                          <w:marLeft w:val="0"/>
                          <w:marRight w:val="0"/>
                          <w:marTop w:val="0"/>
                          <w:marBottom w:val="0"/>
                          <w:divBdr>
                            <w:top w:val="dashed" w:sz="2" w:space="0" w:color="FFFFFF"/>
                            <w:left w:val="dashed" w:sz="2" w:space="0" w:color="FFFFFF"/>
                            <w:bottom w:val="dashed" w:sz="2" w:space="0" w:color="FFFFFF"/>
                            <w:right w:val="dashed" w:sz="2" w:space="0" w:color="FFFFFF"/>
                          </w:divBdr>
                          <w:divsChild>
                            <w:div w:id="225145881">
                              <w:marLeft w:val="0"/>
                              <w:marRight w:val="0"/>
                              <w:marTop w:val="0"/>
                              <w:marBottom w:val="0"/>
                              <w:divBdr>
                                <w:top w:val="dashed" w:sz="2" w:space="0" w:color="FFFFFF"/>
                                <w:left w:val="dashed" w:sz="2" w:space="0" w:color="FFFFFF"/>
                                <w:bottom w:val="dashed" w:sz="2" w:space="0" w:color="FFFFFF"/>
                                <w:right w:val="dashed" w:sz="2" w:space="0" w:color="FFFFFF"/>
                              </w:divBdr>
                            </w:div>
                            <w:div w:id="476653185">
                              <w:marLeft w:val="0"/>
                              <w:marRight w:val="0"/>
                              <w:marTop w:val="0"/>
                              <w:marBottom w:val="0"/>
                              <w:divBdr>
                                <w:top w:val="dashed" w:sz="2" w:space="0" w:color="FFFFFF"/>
                                <w:left w:val="dashed" w:sz="2" w:space="0" w:color="FFFFFF"/>
                                <w:bottom w:val="dashed" w:sz="2" w:space="0" w:color="FFFFFF"/>
                                <w:right w:val="dashed" w:sz="2" w:space="0" w:color="FFFFFF"/>
                              </w:divBdr>
                            </w:div>
                            <w:div w:id="691343091">
                              <w:marLeft w:val="0"/>
                              <w:marRight w:val="0"/>
                              <w:marTop w:val="0"/>
                              <w:marBottom w:val="0"/>
                              <w:divBdr>
                                <w:top w:val="dashed" w:sz="2" w:space="0" w:color="FFFFFF"/>
                                <w:left w:val="dashed" w:sz="2" w:space="0" w:color="FFFFFF"/>
                                <w:bottom w:val="dashed" w:sz="2" w:space="0" w:color="FFFFFF"/>
                                <w:right w:val="dashed" w:sz="2" w:space="0" w:color="FFFFFF"/>
                              </w:divBdr>
                            </w:div>
                            <w:div w:id="397554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759941">
                          <w:marLeft w:val="0"/>
                          <w:marRight w:val="0"/>
                          <w:marTop w:val="0"/>
                          <w:marBottom w:val="0"/>
                          <w:divBdr>
                            <w:top w:val="dashed" w:sz="2" w:space="0" w:color="FFFFFF"/>
                            <w:left w:val="dashed" w:sz="2" w:space="0" w:color="FFFFFF"/>
                            <w:bottom w:val="dashed" w:sz="2" w:space="0" w:color="FFFFFF"/>
                            <w:right w:val="dashed" w:sz="2" w:space="0" w:color="FFFFFF"/>
                          </w:divBdr>
                        </w:div>
                        <w:div w:id="1769623005">
                          <w:marLeft w:val="0"/>
                          <w:marRight w:val="0"/>
                          <w:marTop w:val="0"/>
                          <w:marBottom w:val="0"/>
                          <w:divBdr>
                            <w:top w:val="dashed" w:sz="2" w:space="0" w:color="FFFFFF"/>
                            <w:left w:val="dashed" w:sz="2" w:space="0" w:color="FFFFFF"/>
                            <w:bottom w:val="dashed" w:sz="2" w:space="0" w:color="FFFFFF"/>
                            <w:right w:val="dashed" w:sz="2" w:space="0" w:color="FFFFFF"/>
                          </w:divBdr>
                          <w:divsChild>
                            <w:div w:id="2105877429">
                              <w:marLeft w:val="0"/>
                              <w:marRight w:val="0"/>
                              <w:marTop w:val="0"/>
                              <w:marBottom w:val="0"/>
                              <w:divBdr>
                                <w:top w:val="dashed" w:sz="2" w:space="0" w:color="FFFFFF"/>
                                <w:left w:val="dashed" w:sz="2" w:space="0" w:color="FFFFFF"/>
                                <w:bottom w:val="dashed" w:sz="2" w:space="0" w:color="FFFFFF"/>
                                <w:right w:val="dashed" w:sz="2" w:space="0" w:color="FFFFFF"/>
                              </w:divBdr>
                            </w:div>
                            <w:div w:id="1536771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3303447">
                      <w:marLeft w:val="0"/>
                      <w:marRight w:val="0"/>
                      <w:marTop w:val="0"/>
                      <w:marBottom w:val="0"/>
                      <w:divBdr>
                        <w:top w:val="dashed" w:sz="2" w:space="0" w:color="FFFFFF"/>
                        <w:left w:val="dashed" w:sz="2" w:space="0" w:color="FFFFFF"/>
                        <w:bottom w:val="dashed" w:sz="2" w:space="0" w:color="FFFFFF"/>
                        <w:right w:val="dashed" w:sz="2" w:space="0" w:color="FFFFFF"/>
                      </w:divBdr>
                    </w:div>
                    <w:div w:id="165285812">
                      <w:marLeft w:val="0"/>
                      <w:marRight w:val="0"/>
                      <w:marTop w:val="0"/>
                      <w:marBottom w:val="0"/>
                      <w:divBdr>
                        <w:top w:val="dashed" w:sz="2" w:space="0" w:color="FFFFFF"/>
                        <w:left w:val="dashed" w:sz="2" w:space="0" w:color="FFFFFF"/>
                        <w:bottom w:val="dashed" w:sz="2" w:space="0" w:color="FFFFFF"/>
                        <w:right w:val="dashed" w:sz="2" w:space="0" w:color="FFFFFF"/>
                      </w:divBdr>
                      <w:divsChild>
                        <w:div w:id="343283907">
                          <w:marLeft w:val="0"/>
                          <w:marRight w:val="0"/>
                          <w:marTop w:val="0"/>
                          <w:marBottom w:val="0"/>
                          <w:divBdr>
                            <w:top w:val="dashed" w:sz="2" w:space="0" w:color="FFFFFF"/>
                            <w:left w:val="dashed" w:sz="2" w:space="0" w:color="FFFFFF"/>
                            <w:bottom w:val="dashed" w:sz="2" w:space="0" w:color="FFFFFF"/>
                            <w:right w:val="dashed" w:sz="2" w:space="0" w:color="FFFFFF"/>
                          </w:divBdr>
                        </w:div>
                        <w:div w:id="119734294">
                          <w:marLeft w:val="0"/>
                          <w:marRight w:val="0"/>
                          <w:marTop w:val="0"/>
                          <w:marBottom w:val="0"/>
                          <w:divBdr>
                            <w:top w:val="dashed" w:sz="2" w:space="0" w:color="FFFFFF"/>
                            <w:left w:val="dashed" w:sz="2" w:space="0" w:color="FFFFFF"/>
                            <w:bottom w:val="dashed" w:sz="2" w:space="0" w:color="FFFFFF"/>
                            <w:right w:val="dashed" w:sz="2" w:space="0" w:color="FFFFFF"/>
                          </w:divBdr>
                          <w:divsChild>
                            <w:div w:id="319819833">
                              <w:marLeft w:val="0"/>
                              <w:marRight w:val="0"/>
                              <w:marTop w:val="0"/>
                              <w:marBottom w:val="0"/>
                              <w:divBdr>
                                <w:top w:val="dashed" w:sz="2" w:space="0" w:color="FFFFFF"/>
                                <w:left w:val="dashed" w:sz="2" w:space="0" w:color="FFFFFF"/>
                                <w:bottom w:val="dashed" w:sz="2" w:space="0" w:color="FFFFFF"/>
                                <w:right w:val="dashed" w:sz="2" w:space="0" w:color="FFFFFF"/>
                              </w:divBdr>
                            </w:div>
                            <w:div w:id="2052607694">
                              <w:marLeft w:val="0"/>
                              <w:marRight w:val="0"/>
                              <w:marTop w:val="0"/>
                              <w:marBottom w:val="0"/>
                              <w:divBdr>
                                <w:top w:val="dashed" w:sz="2" w:space="0" w:color="FFFFFF"/>
                                <w:left w:val="dashed" w:sz="2" w:space="0" w:color="FFFFFF"/>
                                <w:bottom w:val="dashed" w:sz="2" w:space="0" w:color="FFFFFF"/>
                                <w:right w:val="dashed" w:sz="2" w:space="0" w:color="FFFFFF"/>
                              </w:divBdr>
                            </w:div>
                            <w:div w:id="1375275953">
                              <w:marLeft w:val="0"/>
                              <w:marRight w:val="0"/>
                              <w:marTop w:val="0"/>
                              <w:marBottom w:val="0"/>
                              <w:divBdr>
                                <w:top w:val="dashed" w:sz="2" w:space="0" w:color="FFFFFF"/>
                                <w:left w:val="dashed" w:sz="2" w:space="0" w:color="FFFFFF"/>
                                <w:bottom w:val="dashed" w:sz="2" w:space="0" w:color="FFFFFF"/>
                                <w:right w:val="dashed" w:sz="2" w:space="0" w:color="FFFFFF"/>
                              </w:divBdr>
                            </w:div>
                            <w:div w:id="2129426762">
                              <w:marLeft w:val="0"/>
                              <w:marRight w:val="0"/>
                              <w:marTop w:val="0"/>
                              <w:marBottom w:val="0"/>
                              <w:divBdr>
                                <w:top w:val="dashed" w:sz="2" w:space="0" w:color="FFFFFF"/>
                                <w:left w:val="dashed" w:sz="2" w:space="0" w:color="FFFFFF"/>
                                <w:bottom w:val="dashed" w:sz="2" w:space="0" w:color="FFFFFF"/>
                                <w:right w:val="dashed" w:sz="2" w:space="0" w:color="FFFFFF"/>
                              </w:divBdr>
                            </w:div>
                            <w:div w:id="845363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620422">
                          <w:marLeft w:val="0"/>
                          <w:marRight w:val="0"/>
                          <w:marTop w:val="0"/>
                          <w:marBottom w:val="0"/>
                          <w:divBdr>
                            <w:top w:val="dashed" w:sz="2" w:space="0" w:color="FFFFFF"/>
                            <w:left w:val="dashed" w:sz="2" w:space="0" w:color="FFFFFF"/>
                            <w:bottom w:val="dashed" w:sz="2" w:space="0" w:color="FFFFFF"/>
                            <w:right w:val="dashed" w:sz="2" w:space="0" w:color="FFFFFF"/>
                          </w:divBdr>
                        </w:div>
                        <w:div w:id="1501697155">
                          <w:marLeft w:val="0"/>
                          <w:marRight w:val="0"/>
                          <w:marTop w:val="0"/>
                          <w:marBottom w:val="0"/>
                          <w:divBdr>
                            <w:top w:val="dashed" w:sz="2" w:space="0" w:color="FFFFFF"/>
                            <w:left w:val="dashed" w:sz="2" w:space="0" w:color="FFFFFF"/>
                            <w:bottom w:val="dashed" w:sz="2" w:space="0" w:color="FFFFFF"/>
                            <w:right w:val="dashed" w:sz="2" w:space="0" w:color="FFFFFF"/>
                          </w:divBdr>
                          <w:divsChild>
                            <w:div w:id="2085831641">
                              <w:marLeft w:val="0"/>
                              <w:marRight w:val="0"/>
                              <w:marTop w:val="0"/>
                              <w:marBottom w:val="0"/>
                              <w:divBdr>
                                <w:top w:val="dashed" w:sz="2" w:space="0" w:color="FFFFFF"/>
                                <w:left w:val="dashed" w:sz="2" w:space="0" w:color="FFFFFF"/>
                                <w:bottom w:val="dashed" w:sz="2" w:space="0" w:color="FFFFFF"/>
                                <w:right w:val="dashed" w:sz="2" w:space="0" w:color="FFFFFF"/>
                              </w:divBdr>
                            </w:div>
                            <w:div w:id="163011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311377">
                          <w:marLeft w:val="0"/>
                          <w:marRight w:val="0"/>
                          <w:marTop w:val="0"/>
                          <w:marBottom w:val="0"/>
                          <w:divBdr>
                            <w:top w:val="dashed" w:sz="2" w:space="0" w:color="FFFFFF"/>
                            <w:left w:val="dashed" w:sz="2" w:space="0" w:color="FFFFFF"/>
                            <w:bottom w:val="dashed" w:sz="2" w:space="0" w:color="FFFFFF"/>
                            <w:right w:val="dashed" w:sz="2" w:space="0" w:color="FFFFFF"/>
                          </w:divBdr>
                        </w:div>
                        <w:div w:id="1733851574">
                          <w:marLeft w:val="0"/>
                          <w:marRight w:val="0"/>
                          <w:marTop w:val="0"/>
                          <w:marBottom w:val="0"/>
                          <w:divBdr>
                            <w:top w:val="dashed" w:sz="2" w:space="0" w:color="FFFFFF"/>
                            <w:left w:val="dashed" w:sz="2" w:space="0" w:color="FFFFFF"/>
                            <w:bottom w:val="dashed" w:sz="2" w:space="0" w:color="FFFFFF"/>
                            <w:right w:val="dashed" w:sz="2" w:space="0" w:color="FFFFFF"/>
                          </w:divBdr>
                          <w:divsChild>
                            <w:div w:id="964699944">
                              <w:marLeft w:val="0"/>
                              <w:marRight w:val="0"/>
                              <w:marTop w:val="0"/>
                              <w:marBottom w:val="0"/>
                              <w:divBdr>
                                <w:top w:val="dashed" w:sz="2" w:space="0" w:color="FFFFFF"/>
                                <w:left w:val="dashed" w:sz="2" w:space="0" w:color="FFFFFF"/>
                                <w:bottom w:val="dashed" w:sz="2" w:space="0" w:color="FFFFFF"/>
                                <w:right w:val="dashed" w:sz="2" w:space="0" w:color="FFFFFF"/>
                              </w:divBdr>
                            </w:div>
                            <w:div w:id="1019308774">
                              <w:marLeft w:val="0"/>
                              <w:marRight w:val="0"/>
                              <w:marTop w:val="0"/>
                              <w:marBottom w:val="0"/>
                              <w:divBdr>
                                <w:top w:val="dashed" w:sz="2" w:space="0" w:color="FFFFFF"/>
                                <w:left w:val="dashed" w:sz="2" w:space="0" w:color="FFFFFF"/>
                                <w:bottom w:val="dashed" w:sz="2" w:space="0" w:color="FFFFFF"/>
                                <w:right w:val="dashed" w:sz="2" w:space="0" w:color="FFFFFF"/>
                              </w:divBdr>
                            </w:div>
                            <w:div w:id="306861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084449">
                          <w:marLeft w:val="0"/>
                          <w:marRight w:val="0"/>
                          <w:marTop w:val="0"/>
                          <w:marBottom w:val="0"/>
                          <w:divBdr>
                            <w:top w:val="dashed" w:sz="2" w:space="0" w:color="FFFFFF"/>
                            <w:left w:val="dashed" w:sz="2" w:space="0" w:color="FFFFFF"/>
                            <w:bottom w:val="dashed" w:sz="2" w:space="0" w:color="FFFFFF"/>
                            <w:right w:val="dashed" w:sz="2" w:space="0" w:color="FFFFFF"/>
                          </w:divBdr>
                        </w:div>
                        <w:div w:id="1504860915">
                          <w:marLeft w:val="0"/>
                          <w:marRight w:val="0"/>
                          <w:marTop w:val="0"/>
                          <w:marBottom w:val="0"/>
                          <w:divBdr>
                            <w:top w:val="dashed" w:sz="2" w:space="0" w:color="FFFFFF"/>
                            <w:left w:val="dashed" w:sz="2" w:space="0" w:color="FFFFFF"/>
                            <w:bottom w:val="dashed" w:sz="2" w:space="0" w:color="FFFFFF"/>
                            <w:right w:val="dashed" w:sz="2" w:space="0" w:color="FFFFFF"/>
                          </w:divBdr>
                          <w:divsChild>
                            <w:div w:id="327638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204188">
                          <w:marLeft w:val="0"/>
                          <w:marRight w:val="0"/>
                          <w:marTop w:val="0"/>
                          <w:marBottom w:val="0"/>
                          <w:divBdr>
                            <w:top w:val="dashed" w:sz="2" w:space="0" w:color="FFFFFF"/>
                            <w:left w:val="dashed" w:sz="2" w:space="0" w:color="FFFFFF"/>
                            <w:bottom w:val="dashed" w:sz="2" w:space="0" w:color="FFFFFF"/>
                            <w:right w:val="dashed" w:sz="2" w:space="0" w:color="FFFFFF"/>
                          </w:divBdr>
                        </w:div>
                        <w:div w:id="1556700076">
                          <w:marLeft w:val="0"/>
                          <w:marRight w:val="0"/>
                          <w:marTop w:val="0"/>
                          <w:marBottom w:val="0"/>
                          <w:divBdr>
                            <w:top w:val="dashed" w:sz="2" w:space="0" w:color="FFFFFF"/>
                            <w:left w:val="dashed" w:sz="2" w:space="0" w:color="FFFFFF"/>
                            <w:bottom w:val="dashed" w:sz="2" w:space="0" w:color="FFFFFF"/>
                            <w:right w:val="dashed" w:sz="2" w:space="0" w:color="FFFFFF"/>
                          </w:divBdr>
                          <w:divsChild>
                            <w:div w:id="846292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43706494">
                  <w:marLeft w:val="0"/>
                  <w:marRight w:val="0"/>
                  <w:marTop w:val="0"/>
                  <w:marBottom w:val="0"/>
                  <w:divBdr>
                    <w:top w:val="dashed" w:sz="2" w:space="0" w:color="FFFFFF"/>
                    <w:left w:val="dashed" w:sz="2" w:space="0" w:color="FFFFFF"/>
                    <w:bottom w:val="dashed" w:sz="2" w:space="0" w:color="FFFFFF"/>
                    <w:right w:val="dashed" w:sz="2" w:space="0" w:color="FFFFFF"/>
                  </w:divBdr>
                </w:div>
                <w:div w:id="1507860107">
                  <w:marLeft w:val="0"/>
                  <w:marRight w:val="0"/>
                  <w:marTop w:val="0"/>
                  <w:marBottom w:val="0"/>
                  <w:divBdr>
                    <w:top w:val="dashed" w:sz="2" w:space="0" w:color="FFFFFF"/>
                    <w:left w:val="dashed" w:sz="2" w:space="0" w:color="FFFFFF"/>
                    <w:bottom w:val="dashed" w:sz="2" w:space="0" w:color="FFFFFF"/>
                    <w:right w:val="dashed" w:sz="2" w:space="0" w:color="FFFFFF"/>
                  </w:divBdr>
                  <w:divsChild>
                    <w:div w:id="1185703867">
                      <w:marLeft w:val="0"/>
                      <w:marRight w:val="0"/>
                      <w:marTop w:val="0"/>
                      <w:marBottom w:val="0"/>
                      <w:divBdr>
                        <w:top w:val="dashed" w:sz="2" w:space="0" w:color="FFFFFF"/>
                        <w:left w:val="dashed" w:sz="2" w:space="0" w:color="FFFFFF"/>
                        <w:bottom w:val="dashed" w:sz="2" w:space="0" w:color="FFFFFF"/>
                        <w:right w:val="dashed" w:sz="2" w:space="0" w:color="FFFFFF"/>
                      </w:divBdr>
                    </w:div>
                    <w:div w:id="1835292136">
                      <w:marLeft w:val="0"/>
                      <w:marRight w:val="0"/>
                      <w:marTop w:val="0"/>
                      <w:marBottom w:val="0"/>
                      <w:divBdr>
                        <w:top w:val="dashed" w:sz="2" w:space="0" w:color="FFFFFF"/>
                        <w:left w:val="dashed" w:sz="2" w:space="0" w:color="FFFFFF"/>
                        <w:bottom w:val="dashed" w:sz="2" w:space="0" w:color="FFFFFF"/>
                        <w:right w:val="dashed" w:sz="2" w:space="0" w:color="FFFFFF"/>
                      </w:divBdr>
                      <w:divsChild>
                        <w:div w:id="117258400">
                          <w:marLeft w:val="0"/>
                          <w:marRight w:val="0"/>
                          <w:marTop w:val="0"/>
                          <w:marBottom w:val="0"/>
                          <w:divBdr>
                            <w:top w:val="dashed" w:sz="2" w:space="0" w:color="FFFFFF"/>
                            <w:left w:val="dashed" w:sz="2" w:space="0" w:color="FFFFFF"/>
                            <w:bottom w:val="dashed" w:sz="2" w:space="0" w:color="FFFFFF"/>
                            <w:right w:val="dashed" w:sz="2" w:space="0" w:color="FFFFFF"/>
                          </w:divBdr>
                        </w:div>
                        <w:div w:id="70275056">
                          <w:marLeft w:val="0"/>
                          <w:marRight w:val="0"/>
                          <w:marTop w:val="0"/>
                          <w:marBottom w:val="0"/>
                          <w:divBdr>
                            <w:top w:val="dashed" w:sz="2" w:space="0" w:color="FFFFFF"/>
                            <w:left w:val="dashed" w:sz="2" w:space="0" w:color="FFFFFF"/>
                            <w:bottom w:val="dashed" w:sz="2" w:space="0" w:color="FFFFFF"/>
                            <w:right w:val="dashed" w:sz="2" w:space="0" w:color="FFFFFF"/>
                          </w:divBdr>
                          <w:divsChild>
                            <w:div w:id="1932008218">
                              <w:marLeft w:val="0"/>
                              <w:marRight w:val="0"/>
                              <w:marTop w:val="0"/>
                              <w:marBottom w:val="0"/>
                              <w:divBdr>
                                <w:top w:val="dashed" w:sz="2" w:space="0" w:color="FFFFFF"/>
                                <w:left w:val="dashed" w:sz="2" w:space="0" w:color="FFFFFF"/>
                                <w:bottom w:val="dashed" w:sz="2" w:space="0" w:color="FFFFFF"/>
                                <w:right w:val="dashed" w:sz="2" w:space="0" w:color="FFFFFF"/>
                              </w:divBdr>
                            </w:div>
                            <w:div w:id="999847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348174">
                          <w:marLeft w:val="0"/>
                          <w:marRight w:val="0"/>
                          <w:marTop w:val="0"/>
                          <w:marBottom w:val="0"/>
                          <w:divBdr>
                            <w:top w:val="dashed" w:sz="2" w:space="0" w:color="FFFFFF"/>
                            <w:left w:val="dashed" w:sz="2" w:space="0" w:color="FFFFFF"/>
                            <w:bottom w:val="dashed" w:sz="2" w:space="0" w:color="FFFFFF"/>
                            <w:right w:val="dashed" w:sz="2" w:space="0" w:color="FFFFFF"/>
                          </w:divBdr>
                        </w:div>
                        <w:div w:id="318846168">
                          <w:marLeft w:val="0"/>
                          <w:marRight w:val="0"/>
                          <w:marTop w:val="0"/>
                          <w:marBottom w:val="0"/>
                          <w:divBdr>
                            <w:top w:val="dashed" w:sz="2" w:space="0" w:color="FFFFFF"/>
                            <w:left w:val="dashed" w:sz="2" w:space="0" w:color="FFFFFF"/>
                            <w:bottom w:val="dashed" w:sz="2" w:space="0" w:color="FFFFFF"/>
                            <w:right w:val="dashed" w:sz="2" w:space="0" w:color="FFFFFF"/>
                          </w:divBdr>
                          <w:divsChild>
                            <w:div w:id="1056317119">
                              <w:marLeft w:val="0"/>
                              <w:marRight w:val="0"/>
                              <w:marTop w:val="0"/>
                              <w:marBottom w:val="0"/>
                              <w:divBdr>
                                <w:top w:val="dashed" w:sz="2" w:space="0" w:color="FFFFFF"/>
                                <w:left w:val="dashed" w:sz="2" w:space="0" w:color="FFFFFF"/>
                                <w:bottom w:val="dashed" w:sz="2" w:space="0" w:color="FFFFFF"/>
                                <w:right w:val="dashed" w:sz="2" w:space="0" w:color="FFFFFF"/>
                              </w:divBdr>
                            </w:div>
                            <w:div w:id="413476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217540">
                          <w:marLeft w:val="0"/>
                          <w:marRight w:val="0"/>
                          <w:marTop w:val="0"/>
                          <w:marBottom w:val="0"/>
                          <w:divBdr>
                            <w:top w:val="dashed" w:sz="2" w:space="0" w:color="FFFFFF"/>
                            <w:left w:val="dashed" w:sz="2" w:space="0" w:color="FFFFFF"/>
                            <w:bottom w:val="dashed" w:sz="2" w:space="0" w:color="FFFFFF"/>
                            <w:right w:val="dashed" w:sz="2" w:space="0" w:color="FFFFFF"/>
                          </w:divBdr>
                        </w:div>
                        <w:div w:id="2079132537">
                          <w:marLeft w:val="0"/>
                          <w:marRight w:val="0"/>
                          <w:marTop w:val="0"/>
                          <w:marBottom w:val="0"/>
                          <w:divBdr>
                            <w:top w:val="dashed" w:sz="2" w:space="0" w:color="FFFFFF"/>
                            <w:left w:val="dashed" w:sz="2" w:space="0" w:color="FFFFFF"/>
                            <w:bottom w:val="dashed" w:sz="2" w:space="0" w:color="FFFFFF"/>
                            <w:right w:val="dashed" w:sz="2" w:space="0" w:color="FFFFFF"/>
                          </w:divBdr>
                          <w:divsChild>
                            <w:div w:id="1908878884">
                              <w:marLeft w:val="0"/>
                              <w:marRight w:val="0"/>
                              <w:marTop w:val="0"/>
                              <w:marBottom w:val="0"/>
                              <w:divBdr>
                                <w:top w:val="dashed" w:sz="2" w:space="0" w:color="FFFFFF"/>
                                <w:left w:val="dashed" w:sz="2" w:space="0" w:color="FFFFFF"/>
                                <w:bottom w:val="dashed" w:sz="2" w:space="0" w:color="FFFFFF"/>
                                <w:right w:val="dashed" w:sz="2" w:space="0" w:color="FFFFFF"/>
                              </w:divBdr>
                            </w:div>
                            <w:div w:id="528687980">
                              <w:marLeft w:val="0"/>
                              <w:marRight w:val="0"/>
                              <w:marTop w:val="0"/>
                              <w:marBottom w:val="0"/>
                              <w:divBdr>
                                <w:top w:val="dashed" w:sz="2" w:space="0" w:color="FFFFFF"/>
                                <w:left w:val="dashed" w:sz="2" w:space="0" w:color="FFFFFF"/>
                                <w:bottom w:val="dashed" w:sz="2" w:space="0" w:color="FFFFFF"/>
                                <w:right w:val="dashed" w:sz="2" w:space="0" w:color="FFFFFF"/>
                              </w:divBdr>
                            </w:div>
                            <w:div w:id="31809536">
                              <w:marLeft w:val="0"/>
                              <w:marRight w:val="0"/>
                              <w:marTop w:val="0"/>
                              <w:marBottom w:val="0"/>
                              <w:divBdr>
                                <w:top w:val="dashed" w:sz="2" w:space="0" w:color="FFFFFF"/>
                                <w:left w:val="dashed" w:sz="2" w:space="0" w:color="FFFFFF"/>
                                <w:bottom w:val="dashed" w:sz="2" w:space="0" w:color="FFFFFF"/>
                                <w:right w:val="dashed" w:sz="2" w:space="0" w:color="FFFFFF"/>
                              </w:divBdr>
                            </w:div>
                            <w:div w:id="292565159">
                              <w:marLeft w:val="0"/>
                              <w:marRight w:val="0"/>
                              <w:marTop w:val="0"/>
                              <w:marBottom w:val="0"/>
                              <w:divBdr>
                                <w:top w:val="dashed" w:sz="2" w:space="0" w:color="FFFFFF"/>
                                <w:left w:val="dashed" w:sz="2" w:space="0" w:color="FFFFFF"/>
                                <w:bottom w:val="dashed" w:sz="2" w:space="0" w:color="FFFFFF"/>
                                <w:right w:val="dashed" w:sz="2" w:space="0" w:color="FFFFFF"/>
                              </w:divBdr>
                            </w:div>
                            <w:div w:id="31998904">
                              <w:marLeft w:val="0"/>
                              <w:marRight w:val="0"/>
                              <w:marTop w:val="0"/>
                              <w:marBottom w:val="0"/>
                              <w:divBdr>
                                <w:top w:val="dashed" w:sz="2" w:space="0" w:color="FFFFFF"/>
                                <w:left w:val="dashed" w:sz="2" w:space="0" w:color="FFFFFF"/>
                                <w:bottom w:val="dashed" w:sz="2" w:space="0" w:color="FFFFFF"/>
                                <w:right w:val="dashed" w:sz="2" w:space="0" w:color="FFFFFF"/>
                              </w:divBdr>
                            </w:div>
                            <w:div w:id="72169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041057">
                          <w:marLeft w:val="0"/>
                          <w:marRight w:val="0"/>
                          <w:marTop w:val="0"/>
                          <w:marBottom w:val="0"/>
                          <w:divBdr>
                            <w:top w:val="dashed" w:sz="2" w:space="0" w:color="FFFFFF"/>
                            <w:left w:val="dashed" w:sz="2" w:space="0" w:color="FFFFFF"/>
                            <w:bottom w:val="dashed" w:sz="2" w:space="0" w:color="FFFFFF"/>
                            <w:right w:val="dashed" w:sz="2" w:space="0" w:color="FFFFFF"/>
                          </w:divBdr>
                        </w:div>
                        <w:div w:id="362094596">
                          <w:marLeft w:val="0"/>
                          <w:marRight w:val="0"/>
                          <w:marTop w:val="0"/>
                          <w:marBottom w:val="0"/>
                          <w:divBdr>
                            <w:top w:val="dashed" w:sz="2" w:space="0" w:color="FFFFFF"/>
                            <w:left w:val="dashed" w:sz="2" w:space="0" w:color="FFFFFF"/>
                            <w:bottom w:val="dashed" w:sz="2" w:space="0" w:color="FFFFFF"/>
                            <w:right w:val="dashed" w:sz="2" w:space="0" w:color="FFFFFF"/>
                          </w:divBdr>
                          <w:divsChild>
                            <w:div w:id="992950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902202">
                          <w:marLeft w:val="0"/>
                          <w:marRight w:val="0"/>
                          <w:marTop w:val="0"/>
                          <w:marBottom w:val="0"/>
                          <w:divBdr>
                            <w:top w:val="dashed" w:sz="2" w:space="0" w:color="FFFFFF"/>
                            <w:left w:val="dashed" w:sz="2" w:space="0" w:color="FFFFFF"/>
                            <w:bottom w:val="dashed" w:sz="2" w:space="0" w:color="FFFFFF"/>
                            <w:right w:val="dashed" w:sz="2" w:space="0" w:color="FFFFFF"/>
                          </w:divBdr>
                        </w:div>
                        <w:div w:id="1526750906">
                          <w:marLeft w:val="0"/>
                          <w:marRight w:val="0"/>
                          <w:marTop w:val="0"/>
                          <w:marBottom w:val="0"/>
                          <w:divBdr>
                            <w:top w:val="dashed" w:sz="2" w:space="0" w:color="FFFFFF"/>
                            <w:left w:val="dashed" w:sz="2" w:space="0" w:color="FFFFFF"/>
                            <w:bottom w:val="dashed" w:sz="2" w:space="0" w:color="FFFFFF"/>
                            <w:right w:val="dashed" w:sz="2" w:space="0" w:color="FFFFFF"/>
                          </w:divBdr>
                          <w:divsChild>
                            <w:div w:id="100795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9098889">
                          <w:marLeft w:val="0"/>
                          <w:marRight w:val="0"/>
                          <w:marTop w:val="0"/>
                          <w:marBottom w:val="0"/>
                          <w:divBdr>
                            <w:top w:val="dashed" w:sz="2" w:space="0" w:color="FFFFFF"/>
                            <w:left w:val="dashed" w:sz="2" w:space="0" w:color="FFFFFF"/>
                            <w:bottom w:val="dashed" w:sz="2" w:space="0" w:color="FFFFFF"/>
                            <w:right w:val="dashed" w:sz="2" w:space="0" w:color="FFFFFF"/>
                          </w:divBdr>
                        </w:div>
                        <w:div w:id="257444577">
                          <w:marLeft w:val="0"/>
                          <w:marRight w:val="0"/>
                          <w:marTop w:val="0"/>
                          <w:marBottom w:val="0"/>
                          <w:divBdr>
                            <w:top w:val="dashed" w:sz="2" w:space="0" w:color="FFFFFF"/>
                            <w:left w:val="dashed" w:sz="2" w:space="0" w:color="FFFFFF"/>
                            <w:bottom w:val="dashed" w:sz="2" w:space="0" w:color="FFFFFF"/>
                            <w:right w:val="dashed" w:sz="2" w:space="0" w:color="FFFFFF"/>
                          </w:divBdr>
                          <w:divsChild>
                            <w:div w:id="1306659756">
                              <w:marLeft w:val="0"/>
                              <w:marRight w:val="0"/>
                              <w:marTop w:val="0"/>
                              <w:marBottom w:val="0"/>
                              <w:divBdr>
                                <w:top w:val="dashed" w:sz="2" w:space="0" w:color="FFFFFF"/>
                                <w:left w:val="dashed" w:sz="2" w:space="0" w:color="FFFFFF"/>
                                <w:bottom w:val="dashed" w:sz="2" w:space="0" w:color="FFFFFF"/>
                                <w:right w:val="dashed" w:sz="2" w:space="0" w:color="FFFFFF"/>
                              </w:divBdr>
                            </w:div>
                            <w:div w:id="1057897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9111644">
                          <w:marLeft w:val="0"/>
                          <w:marRight w:val="0"/>
                          <w:marTop w:val="0"/>
                          <w:marBottom w:val="0"/>
                          <w:divBdr>
                            <w:top w:val="dashed" w:sz="2" w:space="0" w:color="FFFFFF"/>
                            <w:left w:val="dashed" w:sz="2" w:space="0" w:color="FFFFFF"/>
                            <w:bottom w:val="dashed" w:sz="2" w:space="0" w:color="FFFFFF"/>
                            <w:right w:val="dashed" w:sz="2" w:space="0" w:color="FFFFFF"/>
                          </w:divBdr>
                        </w:div>
                        <w:div w:id="1256672723">
                          <w:marLeft w:val="0"/>
                          <w:marRight w:val="0"/>
                          <w:marTop w:val="0"/>
                          <w:marBottom w:val="0"/>
                          <w:divBdr>
                            <w:top w:val="dashed" w:sz="2" w:space="0" w:color="FFFFFF"/>
                            <w:left w:val="dashed" w:sz="2" w:space="0" w:color="FFFFFF"/>
                            <w:bottom w:val="dashed" w:sz="2" w:space="0" w:color="FFFFFF"/>
                            <w:right w:val="dashed" w:sz="2" w:space="0" w:color="FFFFFF"/>
                          </w:divBdr>
                          <w:divsChild>
                            <w:div w:id="121969029">
                              <w:marLeft w:val="0"/>
                              <w:marRight w:val="0"/>
                              <w:marTop w:val="0"/>
                              <w:marBottom w:val="0"/>
                              <w:divBdr>
                                <w:top w:val="dashed" w:sz="2" w:space="0" w:color="FFFFFF"/>
                                <w:left w:val="dashed" w:sz="2" w:space="0" w:color="FFFFFF"/>
                                <w:bottom w:val="dashed" w:sz="2" w:space="0" w:color="FFFFFF"/>
                                <w:right w:val="dashed" w:sz="2" w:space="0" w:color="FFFFFF"/>
                              </w:divBdr>
                            </w:div>
                            <w:div w:id="411395181">
                              <w:marLeft w:val="0"/>
                              <w:marRight w:val="0"/>
                              <w:marTop w:val="0"/>
                              <w:marBottom w:val="0"/>
                              <w:divBdr>
                                <w:top w:val="dashed" w:sz="2" w:space="0" w:color="FFFFFF"/>
                                <w:left w:val="dashed" w:sz="2" w:space="0" w:color="FFFFFF"/>
                                <w:bottom w:val="dashed" w:sz="2" w:space="0" w:color="FFFFFF"/>
                                <w:right w:val="dashed" w:sz="2" w:space="0" w:color="FFFFFF"/>
                              </w:divBdr>
                            </w:div>
                            <w:div w:id="1296833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379948">
                          <w:marLeft w:val="0"/>
                          <w:marRight w:val="0"/>
                          <w:marTop w:val="0"/>
                          <w:marBottom w:val="0"/>
                          <w:divBdr>
                            <w:top w:val="dashed" w:sz="2" w:space="0" w:color="FFFFFF"/>
                            <w:left w:val="dashed" w:sz="2" w:space="0" w:color="FFFFFF"/>
                            <w:bottom w:val="dashed" w:sz="2" w:space="0" w:color="FFFFFF"/>
                            <w:right w:val="dashed" w:sz="2" w:space="0" w:color="FFFFFF"/>
                          </w:divBdr>
                        </w:div>
                        <w:div w:id="576130617">
                          <w:marLeft w:val="0"/>
                          <w:marRight w:val="0"/>
                          <w:marTop w:val="0"/>
                          <w:marBottom w:val="0"/>
                          <w:divBdr>
                            <w:top w:val="dashed" w:sz="2" w:space="0" w:color="FFFFFF"/>
                            <w:left w:val="dashed" w:sz="2" w:space="0" w:color="FFFFFF"/>
                            <w:bottom w:val="dashed" w:sz="2" w:space="0" w:color="FFFFFF"/>
                            <w:right w:val="dashed" w:sz="2" w:space="0" w:color="FFFFFF"/>
                          </w:divBdr>
                          <w:divsChild>
                            <w:div w:id="229773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2532539">
                          <w:marLeft w:val="0"/>
                          <w:marRight w:val="0"/>
                          <w:marTop w:val="0"/>
                          <w:marBottom w:val="0"/>
                          <w:divBdr>
                            <w:top w:val="dashed" w:sz="2" w:space="0" w:color="FFFFFF"/>
                            <w:left w:val="dashed" w:sz="2" w:space="0" w:color="FFFFFF"/>
                            <w:bottom w:val="dashed" w:sz="2" w:space="0" w:color="FFFFFF"/>
                            <w:right w:val="dashed" w:sz="2" w:space="0" w:color="FFFFFF"/>
                          </w:divBdr>
                        </w:div>
                        <w:div w:id="1855880028">
                          <w:marLeft w:val="0"/>
                          <w:marRight w:val="0"/>
                          <w:marTop w:val="0"/>
                          <w:marBottom w:val="0"/>
                          <w:divBdr>
                            <w:top w:val="dashed" w:sz="2" w:space="0" w:color="FFFFFF"/>
                            <w:left w:val="dashed" w:sz="2" w:space="0" w:color="FFFFFF"/>
                            <w:bottom w:val="dashed" w:sz="2" w:space="0" w:color="FFFFFF"/>
                            <w:right w:val="dashed" w:sz="2" w:space="0" w:color="FFFFFF"/>
                          </w:divBdr>
                          <w:divsChild>
                            <w:div w:id="1175075615">
                              <w:marLeft w:val="0"/>
                              <w:marRight w:val="0"/>
                              <w:marTop w:val="0"/>
                              <w:marBottom w:val="0"/>
                              <w:divBdr>
                                <w:top w:val="dashed" w:sz="2" w:space="0" w:color="FFFFFF"/>
                                <w:left w:val="dashed" w:sz="2" w:space="0" w:color="FFFFFF"/>
                                <w:bottom w:val="dashed" w:sz="2" w:space="0" w:color="FFFFFF"/>
                                <w:right w:val="dashed" w:sz="2" w:space="0" w:color="FFFFFF"/>
                              </w:divBdr>
                            </w:div>
                            <w:div w:id="1302348039">
                              <w:marLeft w:val="0"/>
                              <w:marRight w:val="0"/>
                              <w:marTop w:val="0"/>
                              <w:marBottom w:val="0"/>
                              <w:divBdr>
                                <w:top w:val="dashed" w:sz="2" w:space="0" w:color="FFFFFF"/>
                                <w:left w:val="dashed" w:sz="2" w:space="0" w:color="FFFFFF"/>
                                <w:bottom w:val="dashed" w:sz="2" w:space="0" w:color="FFFFFF"/>
                                <w:right w:val="dashed" w:sz="2" w:space="0" w:color="FFFFFF"/>
                              </w:divBdr>
                              <w:divsChild>
                                <w:div w:id="683167031">
                                  <w:marLeft w:val="0"/>
                                  <w:marRight w:val="0"/>
                                  <w:marTop w:val="0"/>
                                  <w:marBottom w:val="0"/>
                                  <w:divBdr>
                                    <w:top w:val="dashed" w:sz="2" w:space="0" w:color="FFFFFF"/>
                                    <w:left w:val="dashed" w:sz="2" w:space="0" w:color="FFFFFF"/>
                                    <w:bottom w:val="dashed" w:sz="2" w:space="0" w:color="FFFFFF"/>
                                    <w:right w:val="dashed" w:sz="2" w:space="0" w:color="FFFFFF"/>
                                  </w:divBdr>
                                </w:div>
                                <w:div w:id="1645696351">
                                  <w:marLeft w:val="0"/>
                                  <w:marRight w:val="0"/>
                                  <w:marTop w:val="0"/>
                                  <w:marBottom w:val="0"/>
                                  <w:divBdr>
                                    <w:top w:val="dashed" w:sz="2" w:space="0" w:color="FFFFFF"/>
                                    <w:left w:val="dashed" w:sz="2" w:space="0" w:color="FFFFFF"/>
                                    <w:bottom w:val="dashed" w:sz="2" w:space="0" w:color="FFFFFF"/>
                                    <w:right w:val="dashed" w:sz="2" w:space="0" w:color="FFFFFF"/>
                                  </w:divBdr>
                                </w:div>
                                <w:div w:id="1015304564">
                                  <w:marLeft w:val="0"/>
                                  <w:marRight w:val="0"/>
                                  <w:marTop w:val="0"/>
                                  <w:marBottom w:val="0"/>
                                  <w:divBdr>
                                    <w:top w:val="dashed" w:sz="2" w:space="0" w:color="FFFFFF"/>
                                    <w:left w:val="dashed" w:sz="2" w:space="0" w:color="FFFFFF"/>
                                    <w:bottom w:val="dashed" w:sz="2" w:space="0" w:color="FFFFFF"/>
                                    <w:right w:val="dashed" w:sz="2" w:space="0" w:color="FFFFFF"/>
                                  </w:divBdr>
                                </w:div>
                                <w:div w:id="1930001172">
                                  <w:marLeft w:val="0"/>
                                  <w:marRight w:val="0"/>
                                  <w:marTop w:val="0"/>
                                  <w:marBottom w:val="0"/>
                                  <w:divBdr>
                                    <w:top w:val="dashed" w:sz="2" w:space="0" w:color="FFFFFF"/>
                                    <w:left w:val="dashed" w:sz="2" w:space="0" w:color="FFFFFF"/>
                                    <w:bottom w:val="dashed" w:sz="2" w:space="0" w:color="FFFFFF"/>
                                    <w:right w:val="dashed" w:sz="2" w:space="0" w:color="FFFFFF"/>
                                  </w:divBdr>
                                </w:div>
                                <w:div w:id="1690718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8572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171059">
                          <w:marLeft w:val="0"/>
                          <w:marRight w:val="0"/>
                          <w:marTop w:val="0"/>
                          <w:marBottom w:val="0"/>
                          <w:divBdr>
                            <w:top w:val="dashed" w:sz="2" w:space="0" w:color="FFFFFF"/>
                            <w:left w:val="dashed" w:sz="2" w:space="0" w:color="FFFFFF"/>
                            <w:bottom w:val="dashed" w:sz="2" w:space="0" w:color="FFFFFF"/>
                            <w:right w:val="dashed" w:sz="2" w:space="0" w:color="FFFFFF"/>
                          </w:divBdr>
                        </w:div>
                        <w:div w:id="1638679032">
                          <w:marLeft w:val="0"/>
                          <w:marRight w:val="0"/>
                          <w:marTop w:val="0"/>
                          <w:marBottom w:val="0"/>
                          <w:divBdr>
                            <w:top w:val="dashed" w:sz="2" w:space="0" w:color="FFFFFF"/>
                            <w:left w:val="dashed" w:sz="2" w:space="0" w:color="FFFFFF"/>
                            <w:bottom w:val="dashed" w:sz="2" w:space="0" w:color="FFFFFF"/>
                            <w:right w:val="dashed" w:sz="2" w:space="0" w:color="FFFFFF"/>
                          </w:divBdr>
                          <w:divsChild>
                            <w:div w:id="1955019638">
                              <w:marLeft w:val="0"/>
                              <w:marRight w:val="0"/>
                              <w:marTop w:val="0"/>
                              <w:marBottom w:val="0"/>
                              <w:divBdr>
                                <w:top w:val="dashed" w:sz="2" w:space="0" w:color="FFFFFF"/>
                                <w:left w:val="dashed" w:sz="2" w:space="0" w:color="FFFFFF"/>
                                <w:bottom w:val="dashed" w:sz="2" w:space="0" w:color="FFFFFF"/>
                                <w:right w:val="dashed" w:sz="2" w:space="0" w:color="FFFFFF"/>
                              </w:divBdr>
                            </w:div>
                            <w:div w:id="1039357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2058550">
                      <w:marLeft w:val="0"/>
                      <w:marRight w:val="0"/>
                      <w:marTop w:val="0"/>
                      <w:marBottom w:val="0"/>
                      <w:divBdr>
                        <w:top w:val="dashed" w:sz="2" w:space="0" w:color="FFFFFF"/>
                        <w:left w:val="dashed" w:sz="2" w:space="0" w:color="FFFFFF"/>
                        <w:bottom w:val="dashed" w:sz="2" w:space="0" w:color="FFFFFF"/>
                        <w:right w:val="dashed" w:sz="2" w:space="0" w:color="FFFFFF"/>
                      </w:divBdr>
                    </w:div>
                    <w:div w:id="345179886">
                      <w:marLeft w:val="0"/>
                      <w:marRight w:val="0"/>
                      <w:marTop w:val="0"/>
                      <w:marBottom w:val="0"/>
                      <w:divBdr>
                        <w:top w:val="dashed" w:sz="2" w:space="0" w:color="FFFFFF"/>
                        <w:left w:val="dashed" w:sz="2" w:space="0" w:color="FFFFFF"/>
                        <w:bottom w:val="dashed" w:sz="2" w:space="0" w:color="FFFFFF"/>
                        <w:right w:val="dashed" w:sz="2" w:space="0" w:color="FFFFFF"/>
                      </w:divBdr>
                      <w:divsChild>
                        <w:div w:id="1361979242">
                          <w:marLeft w:val="0"/>
                          <w:marRight w:val="0"/>
                          <w:marTop w:val="0"/>
                          <w:marBottom w:val="0"/>
                          <w:divBdr>
                            <w:top w:val="dashed" w:sz="2" w:space="0" w:color="FFFFFF"/>
                            <w:left w:val="dashed" w:sz="2" w:space="0" w:color="FFFFFF"/>
                            <w:bottom w:val="dashed" w:sz="2" w:space="0" w:color="FFFFFF"/>
                            <w:right w:val="dashed" w:sz="2" w:space="0" w:color="FFFFFF"/>
                          </w:divBdr>
                        </w:div>
                        <w:div w:id="1998218228">
                          <w:marLeft w:val="0"/>
                          <w:marRight w:val="0"/>
                          <w:marTop w:val="0"/>
                          <w:marBottom w:val="0"/>
                          <w:divBdr>
                            <w:top w:val="dashed" w:sz="2" w:space="0" w:color="FFFFFF"/>
                            <w:left w:val="dashed" w:sz="2" w:space="0" w:color="FFFFFF"/>
                            <w:bottom w:val="dashed" w:sz="2" w:space="0" w:color="FFFFFF"/>
                            <w:right w:val="dashed" w:sz="2" w:space="0" w:color="FFFFFF"/>
                          </w:divBdr>
                          <w:divsChild>
                            <w:div w:id="830097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072568">
                          <w:marLeft w:val="0"/>
                          <w:marRight w:val="0"/>
                          <w:marTop w:val="0"/>
                          <w:marBottom w:val="0"/>
                          <w:divBdr>
                            <w:top w:val="dashed" w:sz="2" w:space="0" w:color="FFFFFF"/>
                            <w:left w:val="dashed" w:sz="2" w:space="0" w:color="FFFFFF"/>
                            <w:bottom w:val="dashed" w:sz="2" w:space="0" w:color="FFFFFF"/>
                            <w:right w:val="dashed" w:sz="2" w:space="0" w:color="FFFFFF"/>
                          </w:divBdr>
                        </w:div>
                        <w:div w:id="405877426">
                          <w:marLeft w:val="0"/>
                          <w:marRight w:val="0"/>
                          <w:marTop w:val="0"/>
                          <w:marBottom w:val="0"/>
                          <w:divBdr>
                            <w:top w:val="dashed" w:sz="2" w:space="0" w:color="FFFFFF"/>
                            <w:left w:val="dashed" w:sz="2" w:space="0" w:color="FFFFFF"/>
                            <w:bottom w:val="dashed" w:sz="2" w:space="0" w:color="FFFFFF"/>
                            <w:right w:val="dashed" w:sz="2" w:space="0" w:color="FFFFFF"/>
                          </w:divBdr>
                          <w:divsChild>
                            <w:div w:id="1153061759">
                              <w:marLeft w:val="0"/>
                              <w:marRight w:val="0"/>
                              <w:marTop w:val="0"/>
                              <w:marBottom w:val="0"/>
                              <w:divBdr>
                                <w:top w:val="dashed" w:sz="2" w:space="0" w:color="FFFFFF"/>
                                <w:left w:val="dashed" w:sz="2" w:space="0" w:color="FFFFFF"/>
                                <w:bottom w:val="dashed" w:sz="2" w:space="0" w:color="FFFFFF"/>
                                <w:right w:val="dashed" w:sz="2" w:space="0" w:color="FFFFFF"/>
                              </w:divBdr>
                            </w:div>
                            <w:div w:id="1588685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563579">
                          <w:marLeft w:val="0"/>
                          <w:marRight w:val="0"/>
                          <w:marTop w:val="0"/>
                          <w:marBottom w:val="0"/>
                          <w:divBdr>
                            <w:top w:val="dashed" w:sz="2" w:space="0" w:color="FFFFFF"/>
                            <w:left w:val="dashed" w:sz="2" w:space="0" w:color="FFFFFF"/>
                            <w:bottom w:val="dashed" w:sz="2" w:space="0" w:color="FFFFFF"/>
                            <w:right w:val="dashed" w:sz="2" w:space="0" w:color="FFFFFF"/>
                          </w:divBdr>
                        </w:div>
                        <w:div w:id="1703555121">
                          <w:marLeft w:val="0"/>
                          <w:marRight w:val="0"/>
                          <w:marTop w:val="0"/>
                          <w:marBottom w:val="0"/>
                          <w:divBdr>
                            <w:top w:val="dashed" w:sz="2" w:space="0" w:color="FFFFFF"/>
                            <w:left w:val="dashed" w:sz="2" w:space="0" w:color="FFFFFF"/>
                            <w:bottom w:val="dashed" w:sz="2" w:space="0" w:color="FFFFFF"/>
                            <w:right w:val="dashed" w:sz="2" w:space="0" w:color="FFFFFF"/>
                          </w:divBdr>
                          <w:divsChild>
                            <w:div w:id="967706838">
                              <w:marLeft w:val="0"/>
                              <w:marRight w:val="0"/>
                              <w:marTop w:val="0"/>
                              <w:marBottom w:val="0"/>
                              <w:divBdr>
                                <w:top w:val="dashed" w:sz="2" w:space="0" w:color="FFFFFF"/>
                                <w:left w:val="dashed" w:sz="2" w:space="0" w:color="FFFFFF"/>
                                <w:bottom w:val="dashed" w:sz="2" w:space="0" w:color="FFFFFF"/>
                                <w:right w:val="dashed" w:sz="2" w:space="0" w:color="FFFFFF"/>
                              </w:divBdr>
                            </w:div>
                            <w:div w:id="51737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4320573">
                          <w:marLeft w:val="0"/>
                          <w:marRight w:val="0"/>
                          <w:marTop w:val="0"/>
                          <w:marBottom w:val="0"/>
                          <w:divBdr>
                            <w:top w:val="dashed" w:sz="2" w:space="0" w:color="FFFFFF"/>
                            <w:left w:val="dashed" w:sz="2" w:space="0" w:color="FFFFFF"/>
                            <w:bottom w:val="dashed" w:sz="2" w:space="0" w:color="FFFFFF"/>
                            <w:right w:val="dashed" w:sz="2" w:space="0" w:color="FFFFFF"/>
                          </w:divBdr>
                        </w:div>
                        <w:div w:id="1188913766">
                          <w:marLeft w:val="0"/>
                          <w:marRight w:val="0"/>
                          <w:marTop w:val="0"/>
                          <w:marBottom w:val="0"/>
                          <w:divBdr>
                            <w:top w:val="dashed" w:sz="2" w:space="0" w:color="FFFFFF"/>
                            <w:left w:val="dashed" w:sz="2" w:space="0" w:color="FFFFFF"/>
                            <w:bottom w:val="dashed" w:sz="2" w:space="0" w:color="FFFFFF"/>
                            <w:right w:val="dashed" w:sz="2" w:space="0" w:color="FFFFFF"/>
                          </w:divBdr>
                          <w:divsChild>
                            <w:div w:id="1261718460">
                              <w:marLeft w:val="0"/>
                              <w:marRight w:val="0"/>
                              <w:marTop w:val="0"/>
                              <w:marBottom w:val="0"/>
                              <w:divBdr>
                                <w:top w:val="dashed" w:sz="2" w:space="0" w:color="FFFFFF"/>
                                <w:left w:val="dashed" w:sz="2" w:space="0" w:color="FFFFFF"/>
                                <w:bottom w:val="dashed" w:sz="2" w:space="0" w:color="FFFFFF"/>
                                <w:right w:val="dashed" w:sz="2" w:space="0" w:color="FFFFFF"/>
                              </w:divBdr>
                            </w:div>
                            <w:div w:id="403138450">
                              <w:marLeft w:val="0"/>
                              <w:marRight w:val="0"/>
                              <w:marTop w:val="0"/>
                              <w:marBottom w:val="0"/>
                              <w:divBdr>
                                <w:top w:val="dashed" w:sz="2" w:space="0" w:color="FFFFFF"/>
                                <w:left w:val="dashed" w:sz="2" w:space="0" w:color="FFFFFF"/>
                                <w:bottom w:val="dashed" w:sz="2" w:space="0" w:color="FFFFFF"/>
                                <w:right w:val="dashed" w:sz="2" w:space="0" w:color="FFFFFF"/>
                              </w:divBdr>
                            </w:div>
                            <w:div w:id="1905949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34406">
                          <w:marLeft w:val="0"/>
                          <w:marRight w:val="0"/>
                          <w:marTop w:val="0"/>
                          <w:marBottom w:val="0"/>
                          <w:divBdr>
                            <w:top w:val="dashed" w:sz="2" w:space="0" w:color="FFFFFF"/>
                            <w:left w:val="dashed" w:sz="2" w:space="0" w:color="FFFFFF"/>
                            <w:bottom w:val="dashed" w:sz="2" w:space="0" w:color="FFFFFF"/>
                            <w:right w:val="dashed" w:sz="2" w:space="0" w:color="FFFFFF"/>
                          </w:divBdr>
                        </w:div>
                        <w:div w:id="964040419">
                          <w:marLeft w:val="0"/>
                          <w:marRight w:val="0"/>
                          <w:marTop w:val="0"/>
                          <w:marBottom w:val="0"/>
                          <w:divBdr>
                            <w:top w:val="dashed" w:sz="2" w:space="0" w:color="FFFFFF"/>
                            <w:left w:val="dashed" w:sz="2" w:space="0" w:color="FFFFFF"/>
                            <w:bottom w:val="dashed" w:sz="2" w:space="0" w:color="FFFFFF"/>
                            <w:right w:val="dashed" w:sz="2" w:space="0" w:color="FFFFFF"/>
                          </w:divBdr>
                          <w:divsChild>
                            <w:div w:id="707677962">
                              <w:marLeft w:val="0"/>
                              <w:marRight w:val="0"/>
                              <w:marTop w:val="0"/>
                              <w:marBottom w:val="0"/>
                              <w:divBdr>
                                <w:top w:val="dashed" w:sz="2" w:space="0" w:color="FFFFFF"/>
                                <w:left w:val="dashed" w:sz="2" w:space="0" w:color="FFFFFF"/>
                                <w:bottom w:val="dashed" w:sz="2" w:space="0" w:color="FFFFFF"/>
                                <w:right w:val="dashed" w:sz="2" w:space="0" w:color="FFFFFF"/>
                              </w:divBdr>
                            </w:div>
                            <w:div w:id="1088186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58936">
                          <w:marLeft w:val="0"/>
                          <w:marRight w:val="0"/>
                          <w:marTop w:val="0"/>
                          <w:marBottom w:val="0"/>
                          <w:divBdr>
                            <w:top w:val="dashed" w:sz="2" w:space="0" w:color="FFFFFF"/>
                            <w:left w:val="dashed" w:sz="2" w:space="0" w:color="FFFFFF"/>
                            <w:bottom w:val="dashed" w:sz="2" w:space="0" w:color="FFFFFF"/>
                            <w:right w:val="dashed" w:sz="2" w:space="0" w:color="FFFFFF"/>
                          </w:divBdr>
                        </w:div>
                        <w:div w:id="767820877">
                          <w:marLeft w:val="0"/>
                          <w:marRight w:val="0"/>
                          <w:marTop w:val="0"/>
                          <w:marBottom w:val="0"/>
                          <w:divBdr>
                            <w:top w:val="dashed" w:sz="2" w:space="0" w:color="FFFFFF"/>
                            <w:left w:val="dashed" w:sz="2" w:space="0" w:color="FFFFFF"/>
                            <w:bottom w:val="dashed" w:sz="2" w:space="0" w:color="FFFFFF"/>
                            <w:right w:val="dashed" w:sz="2" w:space="0" w:color="FFFFFF"/>
                          </w:divBdr>
                          <w:divsChild>
                            <w:div w:id="1084839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716669">
                          <w:marLeft w:val="0"/>
                          <w:marRight w:val="0"/>
                          <w:marTop w:val="0"/>
                          <w:marBottom w:val="0"/>
                          <w:divBdr>
                            <w:top w:val="dashed" w:sz="2" w:space="0" w:color="FFFFFF"/>
                            <w:left w:val="dashed" w:sz="2" w:space="0" w:color="FFFFFF"/>
                            <w:bottom w:val="dashed" w:sz="2" w:space="0" w:color="FFFFFF"/>
                            <w:right w:val="dashed" w:sz="2" w:space="0" w:color="FFFFFF"/>
                          </w:divBdr>
                        </w:div>
                        <w:div w:id="1778330054">
                          <w:marLeft w:val="0"/>
                          <w:marRight w:val="0"/>
                          <w:marTop w:val="0"/>
                          <w:marBottom w:val="0"/>
                          <w:divBdr>
                            <w:top w:val="dashed" w:sz="2" w:space="0" w:color="FFFFFF"/>
                            <w:left w:val="dashed" w:sz="2" w:space="0" w:color="FFFFFF"/>
                            <w:bottom w:val="dashed" w:sz="2" w:space="0" w:color="FFFFFF"/>
                            <w:right w:val="dashed" w:sz="2" w:space="0" w:color="FFFFFF"/>
                          </w:divBdr>
                          <w:divsChild>
                            <w:div w:id="860169995">
                              <w:marLeft w:val="0"/>
                              <w:marRight w:val="0"/>
                              <w:marTop w:val="0"/>
                              <w:marBottom w:val="0"/>
                              <w:divBdr>
                                <w:top w:val="dashed" w:sz="2" w:space="0" w:color="FFFFFF"/>
                                <w:left w:val="dashed" w:sz="2" w:space="0" w:color="FFFFFF"/>
                                <w:bottom w:val="dashed" w:sz="2" w:space="0" w:color="FFFFFF"/>
                                <w:right w:val="dashed" w:sz="2" w:space="0" w:color="FFFFFF"/>
                              </w:divBdr>
                            </w:div>
                            <w:div w:id="1452551978">
                              <w:marLeft w:val="0"/>
                              <w:marRight w:val="0"/>
                              <w:marTop w:val="0"/>
                              <w:marBottom w:val="0"/>
                              <w:divBdr>
                                <w:top w:val="dashed" w:sz="2" w:space="0" w:color="FFFFFF"/>
                                <w:left w:val="dashed" w:sz="2" w:space="0" w:color="FFFFFF"/>
                                <w:bottom w:val="dashed" w:sz="2" w:space="0" w:color="FFFFFF"/>
                                <w:right w:val="dashed" w:sz="2" w:space="0" w:color="FFFFFF"/>
                              </w:divBdr>
                            </w:div>
                            <w:div w:id="1708797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851557">
                          <w:marLeft w:val="0"/>
                          <w:marRight w:val="0"/>
                          <w:marTop w:val="0"/>
                          <w:marBottom w:val="0"/>
                          <w:divBdr>
                            <w:top w:val="dashed" w:sz="2" w:space="0" w:color="FFFFFF"/>
                            <w:left w:val="dashed" w:sz="2" w:space="0" w:color="FFFFFF"/>
                            <w:bottom w:val="dashed" w:sz="2" w:space="0" w:color="FFFFFF"/>
                            <w:right w:val="dashed" w:sz="2" w:space="0" w:color="FFFFFF"/>
                          </w:divBdr>
                        </w:div>
                        <w:div w:id="455298131">
                          <w:marLeft w:val="0"/>
                          <w:marRight w:val="0"/>
                          <w:marTop w:val="0"/>
                          <w:marBottom w:val="0"/>
                          <w:divBdr>
                            <w:top w:val="dashed" w:sz="2" w:space="0" w:color="FFFFFF"/>
                            <w:left w:val="dashed" w:sz="2" w:space="0" w:color="FFFFFF"/>
                            <w:bottom w:val="dashed" w:sz="2" w:space="0" w:color="FFFFFF"/>
                            <w:right w:val="dashed" w:sz="2" w:space="0" w:color="FFFFFF"/>
                          </w:divBdr>
                          <w:divsChild>
                            <w:div w:id="1466582430">
                              <w:marLeft w:val="0"/>
                              <w:marRight w:val="0"/>
                              <w:marTop w:val="0"/>
                              <w:marBottom w:val="0"/>
                              <w:divBdr>
                                <w:top w:val="dashed" w:sz="2" w:space="0" w:color="FFFFFF"/>
                                <w:left w:val="dashed" w:sz="2" w:space="0" w:color="FFFFFF"/>
                                <w:bottom w:val="dashed" w:sz="2" w:space="0" w:color="FFFFFF"/>
                                <w:right w:val="dashed" w:sz="2" w:space="0" w:color="FFFFFF"/>
                              </w:divBdr>
                            </w:div>
                            <w:div w:id="1783915371">
                              <w:marLeft w:val="0"/>
                              <w:marRight w:val="0"/>
                              <w:marTop w:val="0"/>
                              <w:marBottom w:val="0"/>
                              <w:divBdr>
                                <w:top w:val="dashed" w:sz="2" w:space="0" w:color="FFFFFF"/>
                                <w:left w:val="dashed" w:sz="2" w:space="0" w:color="FFFFFF"/>
                                <w:bottom w:val="dashed" w:sz="2" w:space="0" w:color="FFFFFF"/>
                                <w:right w:val="dashed" w:sz="2" w:space="0" w:color="FFFFFF"/>
                              </w:divBdr>
                            </w:div>
                            <w:div w:id="328875095">
                              <w:marLeft w:val="0"/>
                              <w:marRight w:val="0"/>
                              <w:marTop w:val="0"/>
                              <w:marBottom w:val="0"/>
                              <w:divBdr>
                                <w:top w:val="dashed" w:sz="2" w:space="0" w:color="FFFFFF"/>
                                <w:left w:val="dashed" w:sz="2" w:space="0" w:color="FFFFFF"/>
                                <w:bottom w:val="dashed" w:sz="2" w:space="0" w:color="FFFFFF"/>
                                <w:right w:val="dashed" w:sz="2" w:space="0" w:color="FFFFFF"/>
                              </w:divBdr>
                            </w:div>
                            <w:div w:id="1586261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374063">
                          <w:marLeft w:val="0"/>
                          <w:marRight w:val="0"/>
                          <w:marTop w:val="0"/>
                          <w:marBottom w:val="0"/>
                          <w:divBdr>
                            <w:top w:val="dashed" w:sz="2" w:space="0" w:color="FFFFFF"/>
                            <w:left w:val="dashed" w:sz="2" w:space="0" w:color="FFFFFF"/>
                            <w:bottom w:val="dashed" w:sz="2" w:space="0" w:color="FFFFFF"/>
                            <w:right w:val="dashed" w:sz="2" w:space="0" w:color="FFFFFF"/>
                          </w:divBdr>
                        </w:div>
                        <w:div w:id="21825336">
                          <w:marLeft w:val="0"/>
                          <w:marRight w:val="0"/>
                          <w:marTop w:val="0"/>
                          <w:marBottom w:val="0"/>
                          <w:divBdr>
                            <w:top w:val="dashed" w:sz="2" w:space="0" w:color="FFFFFF"/>
                            <w:left w:val="dashed" w:sz="2" w:space="0" w:color="FFFFFF"/>
                            <w:bottom w:val="dashed" w:sz="2" w:space="0" w:color="FFFFFF"/>
                            <w:right w:val="dashed" w:sz="2" w:space="0" w:color="FFFFFF"/>
                          </w:divBdr>
                          <w:divsChild>
                            <w:div w:id="1060666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740351">
                          <w:marLeft w:val="0"/>
                          <w:marRight w:val="0"/>
                          <w:marTop w:val="0"/>
                          <w:marBottom w:val="0"/>
                          <w:divBdr>
                            <w:top w:val="dashed" w:sz="2" w:space="0" w:color="FFFFFF"/>
                            <w:left w:val="dashed" w:sz="2" w:space="0" w:color="FFFFFF"/>
                            <w:bottom w:val="dashed" w:sz="2" w:space="0" w:color="FFFFFF"/>
                            <w:right w:val="dashed" w:sz="2" w:space="0" w:color="FFFFFF"/>
                          </w:divBdr>
                        </w:div>
                        <w:div w:id="1210996022">
                          <w:marLeft w:val="0"/>
                          <w:marRight w:val="0"/>
                          <w:marTop w:val="0"/>
                          <w:marBottom w:val="0"/>
                          <w:divBdr>
                            <w:top w:val="dashed" w:sz="2" w:space="0" w:color="FFFFFF"/>
                            <w:left w:val="dashed" w:sz="2" w:space="0" w:color="FFFFFF"/>
                            <w:bottom w:val="dashed" w:sz="2" w:space="0" w:color="FFFFFF"/>
                            <w:right w:val="dashed" w:sz="2" w:space="0" w:color="FFFFFF"/>
                          </w:divBdr>
                          <w:divsChild>
                            <w:div w:id="461273057">
                              <w:marLeft w:val="0"/>
                              <w:marRight w:val="0"/>
                              <w:marTop w:val="0"/>
                              <w:marBottom w:val="0"/>
                              <w:divBdr>
                                <w:top w:val="dashed" w:sz="2" w:space="0" w:color="FFFFFF"/>
                                <w:left w:val="dashed" w:sz="2" w:space="0" w:color="FFFFFF"/>
                                <w:bottom w:val="dashed" w:sz="2" w:space="0" w:color="FFFFFF"/>
                                <w:right w:val="dashed" w:sz="2" w:space="0" w:color="FFFFFF"/>
                              </w:divBdr>
                            </w:div>
                            <w:div w:id="300811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502375">
                          <w:marLeft w:val="0"/>
                          <w:marRight w:val="0"/>
                          <w:marTop w:val="0"/>
                          <w:marBottom w:val="0"/>
                          <w:divBdr>
                            <w:top w:val="dashed" w:sz="2" w:space="0" w:color="FFFFFF"/>
                            <w:left w:val="dashed" w:sz="2" w:space="0" w:color="FFFFFF"/>
                            <w:bottom w:val="dashed" w:sz="2" w:space="0" w:color="FFFFFF"/>
                            <w:right w:val="dashed" w:sz="2" w:space="0" w:color="FFFFFF"/>
                          </w:divBdr>
                        </w:div>
                        <w:div w:id="1108281292">
                          <w:marLeft w:val="0"/>
                          <w:marRight w:val="0"/>
                          <w:marTop w:val="0"/>
                          <w:marBottom w:val="0"/>
                          <w:divBdr>
                            <w:top w:val="dashed" w:sz="2" w:space="0" w:color="FFFFFF"/>
                            <w:left w:val="dashed" w:sz="2" w:space="0" w:color="FFFFFF"/>
                            <w:bottom w:val="dashed" w:sz="2" w:space="0" w:color="FFFFFF"/>
                            <w:right w:val="dashed" w:sz="2" w:space="0" w:color="FFFFFF"/>
                          </w:divBdr>
                          <w:divsChild>
                            <w:div w:id="1569851251">
                              <w:marLeft w:val="0"/>
                              <w:marRight w:val="0"/>
                              <w:marTop w:val="0"/>
                              <w:marBottom w:val="0"/>
                              <w:divBdr>
                                <w:top w:val="dashed" w:sz="2" w:space="0" w:color="FFFFFF"/>
                                <w:left w:val="dashed" w:sz="2" w:space="0" w:color="FFFFFF"/>
                                <w:bottom w:val="dashed" w:sz="2" w:space="0" w:color="FFFFFF"/>
                                <w:right w:val="dashed" w:sz="2" w:space="0" w:color="FFFFFF"/>
                              </w:divBdr>
                            </w:div>
                            <w:div w:id="1628777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397913">
                          <w:marLeft w:val="0"/>
                          <w:marRight w:val="0"/>
                          <w:marTop w:val="0"/>
                          <w:marBottom w:val="0"/>
                          <w:divBdr>
                            <w:top w:val="dashed" w:sz="2" w:space="0" w:color="FFFFFF"/>
                            <w:left w:val="dashed" w:sz="2" w:space="0" w:color="FFFFFF"/>
                            <w:bottom w:val="dashed" w:sz="2" w:space="0" w:color="FFFFFF"/>
                            <w:right w:val="dashed" w:sz="2" w:space="0" w:color="FFFFFF"/>
                          </w:divBdr>
                        </w:div>
                        <w:div w:id="613441353">
                          <w:marLeft w:val="0"/>
                          <w:marRight w:val="0"/>
                          <w:marTop w:val="0"/>
                          <w:marBottom w:val="0"/>
                          <w:divBdr>
                            <w:top w:val="dashed" w:sz="2" w:space="0" w:color="FFFFFF"/>
                            <w:left w:val="dashed" w:sz="2" w:space="0" w:color="FFFFFF"/>
                            <w:bottom w:val="dashed" w:sz="2" w:space="0" w:color="FFFFFF"/>
                            <w:right w:val="dashed" w:sz="2" w:space="0" w:color="FFFFFF"/>
                          </w:divBdr>
                          <w:divsChild>
                            <w:div w:id="2097052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4007812">
                          <w:marLeft w:val="0"/>
                          <w:marRight w:val="0"/>
                          <w:marTop w:val="0"/>
                          <w:marBottom w:val="0"/>
                          <w:divBdr>
                            <w:top w:val="dashed" w:sz="2" w:space="0" w:color="FFFFFF"/>
                            <w:left w:val="dashed" w:sz="2" w:space="0" w:color="FFFFFF"/>
                            <w:bottom w:val="dashed" w:sz="2" w:space="0" w:color="FFFFFF"/>
                            <w:right w:val="dashed" w:sz="2" w:space="0" w:color="FFFFFF"/>
                          </w:divBdr>
                        </w:div>
                        <w:div w:id="1422216978">
                          <w:marLeft w:val="0"/>
                          <w:marRight w:val="0"/>
                          <w:marTop w:val="0"/>
                          <w:marBottom w:val="0"/>
                          <w:divBdr>
                            <w:top w:val="dashed" w:sz="2" w:space="0" w:color="FFFFFF"/>
                            <w:left w:val="dashed" w:sz="2" w:space="0" w:color="FFFFFF"/>
                            <w:bottom w:val="dashed" w:sz="2" w:space="0" w:color="FFFFFF"/>
                            <w:right w:val="dashed" w:sz="2" w:space="0" w:color="FFFFFF"/>
                          </w:divBdr>
                          <w:divsChild>
                            <w:div w:id="1482770933">
                              <w:marLeft w:val="0"/>
                              <w:marRight w:val="0"/>
                              <w:marTop w:val="0"/>
                              <w:marBottom w:val="0"/>
                              <w:divBdr>
                                <w:top w:val="dashed" w:sz="2" w:space="0" w:color="FFFFFF"/>
                                <w:left w:val="dashed" w:sz="2" w:space="0" w:color="FFFFFF"/>
                                <w:bottom w:val="dashed" w:sz="2" w:space="0" w:color="FFFFFF"/>
                                <w:right w:val="dashed" w:sz="2" w:space="0" w:color="FFFFFF"/>
                              </w:divBdr>
                            </w:div>
                            <w:div w:id="1344018744">
                              <w:marLeft w:val="0"/>
                              <w:marRight w:val="0"/>
                              <w:marTop w:val="0"/>
                              <w:marBottom w:val="0"/>
                              <w:divBdr>
                                <w:top w:val="dashed" w:sz="2" w:space="0" w:color="FFFFFF"/>
                                <w:left w:val="dashed" w:sz="2" w:space="0" w:color="FFFFFF"/>
                                <w:bottom w:val="dashed" w:sz="2" w:space="0" w:color="FFFFFF"/>
                                <w:right w:val="dashed" w:sz="2" w:space="0" w:color="FFFFFF"/>
                              </w:divBdr>
                            </w:div>
                            <w:div w:id="90054165">
                              <w:marLeft w:val="0"/>
                              <w:marRight w:val="0"/>
                              <w:marTop w:val="0"/>
                              <w:marBottom w:val="0"/>
                              <w:divBdr>
                                <w:top w:val="dashed" w:sz="2" w:space="0" w:color="FFFFFF"/>
                                <w:left w:val="dashed" w:sz="2" w:space="0" w:color="FFFFFF"/>
                                <w:bottom w:val="dashed" w:sz="2" w:space="0" w:color="FFFFFF"/>
                                <w:right w:val="dashed" w:sz="2" w:space="0" w:color="FFFFFF"/>
                              </w:divBdr>
                            </w:div>
                            <w:div w:id="576474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1553792">
                      <w:marLeft w:val="0"/>
                      <w:marRight w:val="0"/>
                      <w:marTop w:val="0"/>
                      <w:marBottom w:val="0"/>
                      <w:divBdr>
                        <w:top w:val="dashed" w:sz="2" w:space="0" w:color="FFFFFF"/>
                        <w:left w:val="dashed" w:sz="2" w:space="0" w:color="FFFFFF"/>
                        <w:bottom w:val="dashed" w:sz="2" w:space="0" w:color="FFFFFF"/>
                        <w:right w:val="dashed" w:sz="2" w:space="0" w:color="FFFFFF"/>
                      </w:divBdr>
                    </w:div>
                    <w:div w:id="4554199">
                      <w:marLeft w:val="0"/>
                      <w:marRight w:val="0"/>
                      <w:marTop w:val="0"/>
                      <w:marBottom w:val="0"/>
                      <w:divBdr>
                        <w:top w:val="dashed" w:sz="2" w:space="0" w:color="FFFFFF"/>
                        <w:left w:val="dashed" w:sz="2" w:space="0" w:color="FFFFFF"/>
                        <w:bottom w:val="dashed" w:sz="2" w:space="0" w:color="FFFFFF"/>
                        <w:right w:val="dashed" w:sz="2" w:space="0" w:color="FFFFFF"/>
                      </w:divBdr>
                      <w:divsChild>
                        <w:div w:id="1880631113">
                          <w:marLeft w:val="0"/>
                          <w:marRight w:val="0"/>
                          <w:marTop w:val="0"/>
                          <w:marBottom w:val="0"/>
                          <w:divBdr>
                            <w:top w:val="dashed" w:sz="2" w:space="0" w:color="FFFFFF"/>
                            <w:left w:val="dashed" w:sz="2" w:space="0" w:color="FFFFFF"/>
                            <w:bottom w:val="dashed" w:sz="2" w:space="0" w:color="FFFFFF"/>
                            <w:right w:val="dashed" w:sz="2" w:space="0" w:color="FFFFFF"/>
                          </w:divBdr>
                        </w:div>
                        <w:div w:id="367490117">
                          <w:marLeft w:val="0"/>
                          <w:marRight w:val="0"/>
                          <w:marTop w:val="0"/>
                          <w:marBottom w:val="0"/>
                          <w:divBdr>
                            <w:top w:val="dashed" w:sz="2" w:space="0" w:color="FFFFFF"/>
                            <w:left w:val="dashed" w:sz="2" w:space="0" w:color="FFFFFF"/>
                            <w:bottom w:val="dashed" w:sz="2" w:space="0" w:color="FFFFFF"/>
                            <w:right w:val="dashed" w:sz="2" w:space="0" w:color="FFFFFF"/>
                          </w:divBdr>
                          <w:divsChild>
                            <w:div w:id="937181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471395">
                          <w:marLeft w:val="0"/>
                          <w:marRight w:val="0"/>
                          <w:marTop w:val="0"/>
                          <w:marBottom w:val="0"/>
                          <w:divBdr>
                            <w:top w:val="dashed" w:sz="2" w:space="0" w:color="FFFFFF"/>
                            <w:left w:val="dashed" w:sz="2" w:space="0" w:color="FFFFFF"/>
                            <w:bottom w:val="dashed" w:sz="2" w:space="0" w:color="FFFFFF"/>
                            <w:right w:val="dashed" w:sz="2" w:space="0" w:color="FFFFFF"/>
                          </w:divBdr>
                        </w:div>
                        <w:div w:id="697583917">
                          <w:marLeft w:val="0"/>
                          <w:marRight w:val="0"/>
                          <w:marTop w:val="0"/>
                          <w:marBottom w:val="0"/>
                          <w:divBdr>
                            <w:top w:val="dashed" w:sz="2" w:space="0" w:color="FFFFFF"/>
                            <w:left w:val="dashed" w:sz="2" w:space="0" w:color="FFFFFF"/>
                            <w:bottom w:val="dashed" w:sz="2" w:space="0" w:color="FFFFFF"/>
                            <w:right w:val="dashed" w:sz="2" w:space="0" w:color="FFFFFF"/>
                          </w:divBdr>
                          <w:divsChild>
                            <w:div w:id="276789698">
                              <w:marLeft w:val="0"/>
                              <w:marRight w:val="0"/>
                              <w:marTop w:val="0"/>
                              <w:marBottom w:val="0"/>
                              <w:divBdr>
                                <w:top w:val="dashed" w:sz="2" w:space="0" w:color="FFFFFF"/>
                                <w:left w:val="dashed" w:sz="2" w:space="0" w:color="FFFFFF"/>
                                <w:bottom w:val="dashed" w:sz="2" w:space="0" w:color="FFFFFF"/>
                                <w:right w:val="dashed" w:sz="2" w:space="0" w:color="FFFFFF"/>
                              </w:divBdr>
                            </w:div>
                            <w:div w:id="840505544">
                              <w:marLeft w:val="0"/>
                              <w:marRight w:val="0"/>
                              <w:marTop w:val="0"/>
                              <w:marBottom w:val="0"/>
                              <w:divBdr>
                                <w:top w:val="dashed" w:sz="2" w:space="0" w:color="FFFFFF"/>
                                <w:left w:val="dashed" w:sz="2" w:space="0" w:color="FFFFFF"/>
                                <w:bottom w:val="dashed" w:sz="2" w:space="0" w:color="FFFFFF"/>
                                <w:right w:val="dashed" w:sz="2" w:space="0" w:color="FFFFFF"/>
                              </w:divBdr>
                            </w:div>
                            <w:div w:id="782071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015601">
                          <w:marLeft w:val="0"/>
                          <w:marRight w:val="0"/>
                          <w:marTop w:val="0"/>
                          <w:marBottom w:val="0"/>
                          <w:divBdr>
                            <w:top w:val="dashed" w:sz="2" w:space="0" w:color="FFFFFF"/>
                            <w:left w:val="dashed" w:sz="2" w:space="0" w:color="FFFFFF"/>
                            <w:bottom w:val="dashed" w:sz="2" w:space="0" w:color="FFFFFF"/>
                            <w:right w:val="dashed" w:sz="2" w:space="0" w:color="FFFFFF"/>
                          </w:divBdr>
                        </w:div>
                        <w:div w:id="727454674">
                          <w:marLeft w:val="0"/>
                          <w:marRight w:val="0"/>
                          <w:marTop w:val="0"/>
                          <w:marBottom w:val="0"/>
                          <w:divBdr>
                            <w:top w:val="dashed" w:sz="2" w:space="0" w:color="FFFFFF"/>
                            <w:left w:val="dashed" w:sz="2" w:space="0" w:color="FFFFFF"/>
                            <w:bottom w:val="dashed" w:sz="2" w:space="0" w:color="FFFFFF"/>
                            <w:right w:val="dashed" w:sz="2" w:space="0" w:color="FFFFFF"/>
                          </w:divBdr>
                          <w:divsChild>
                            <w:div w:id="1666393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8077009">
                      <w:marLeft w:val="0"/>
                      <w:marRight w:val="0"/>
                      <w:marTop w:val="0"/>
                      <w:marBottom w:val="0"/>
                      <w:divBdr>
                        <w:top w:val="dashed" w:sz="2" w:space="0" w:color="FFFFFF"/>
                        <w:left w:val="dashed" w:sz="2" w:space="0" w:color="FFFFFF"/>
                        <w:bottom w:val="dashed" w:sz="2" w:space="0" w:color="FFFFFF"/>
                        <w:right w:val="dashed" w:sz="2" w:space="0" w:color="FFFFFF"/>
                      </w:divBdr>
                    </w:div>
                    <w:div w:id="1898971982">
                      <w:marLeft w:val="0"/>
                      <w:marRight w:val="0"/>
                      <w:marTop w:val="0"/>
                      <w:marBottom w:val="0"/>
                      <w:divBdr>
                        <w:top w:val="dashed" w:sz="2" w:space="0" w:color="FFFFFF"/>
                        <w:left w:val="dashed" w:sz="2" w:space="0" w:color="FFFFFF"/>
                        <w:bottom w:val="dashed" w:sz="2" w:space="0" w:color="FFFFFF"/>
                        <w:right w:val="dashed" w:sz="2" w:space="0" w:color="FFFFFF"/>
                      </w:divBdr>
                      <w:divsChild>
                        <w:div w:id="1762410277">
                          <w:marLeft w:val="0"/>
                          <w:marRight w:val="0"/>
                          <w:marTop w:val="0"/>
                          <w:marBottom w:val="0"/>
                          <w:divBdr>
                            <w:top w:val="dashed" w:sz="2" w:space="0" w:color="FFFFFF"/>
                            <w:left w:val="dashed" w:sz="2" w:space="0" w:color="FFFFFF"/>
                            <w:bottom w:val="dashed" w:sz="2" w:space="0" w:color="FFFFFF"/>
                            <w:right w:val="dashed" w:sz="2" w:space="0" w:color="FFFFFF"/>
                          </w:divBdr>
                        </w:div>
                        <w:div w:id="266742126">
                          <w:marLeft w:val="0"/>
                          <w:marRight w:val="0"/>
                          <w:marTop w:val="0"/>
                          <w:marBottom w:val="0"/>
                          <w:divBdr>
                            <w:top w:val="dashed" w:sz="2" w:space="0" w:color="FFFFFF"/>
                            <w:left w:val="dashed" w:sz="2" w:space="0" w:color="FFFFFF"/>
                            <w:bottom w:val="dashed" w:sz="2" w:space="0" w:color="FFFFFF"/>
                            <w:right w:val="dashed" w:sz="2" w:space="0" w:color="FFFFFF"/>
                          </w:divBdr>
                          <w:divsChild>
                            <w:div w:id="475923701">
                              <w:marLeft w:val="0"/>
                              <w:marRight w:val="0"/>
                              <w:marTop w:val="0"/>
                              <w:marBottom w:val="0"/>
                              <w:divBdr>
                                <w:top w:val="dashed" w:sz="2" w:space="0" w:color="FFFFFF"/>
                                <w:left w:val="dashed" w:sz="2" w:space="0" w:color="FFFFFF"/>
                                <w:bottom w:val="dashed" w:sz="2" w:space="0" w:color="FFFFFF"/>
                                <w:right w:val="dashed" w:sz="2" w:space="0" w:color="FFFFFF"/>
                              </w:divBdr>
                            </w:div>
                            <w:div w:id="1589773901">
                              <w:marLeft w:val="0"/>
                              <w:marRight w:val="0"/>
                              <w:marTop w:val="0"/>
                              <w:marBottom w:val="0"/>
                              <w:divBdr>
                                <w:top w:val="dashed" w:sz="2" w:space="0" w:color="FFFFFF"/>
                                <w:left w:val="dashed" w:sz="2" w:space="0" w:color="FFFFFF"/>
                                <w:bottom w:val="dashed" w:sz="2" w:space="0" w:color="FFFFFF"/>
                                <w:right w:val="dashed" w:sz="2" w:space="0" w:color="FFFFFF"/>
                              </w:divBdr>
                              <w:divsChild>
                                <w:div w:id="1136527679">
                                  <w:marLeft w:val="0"/>
                                  <w:marRight w:val="0"/>
                                  <w:marTop w:val="0"/>
                                  <w:marBottom w:val="0"/>
                                  <w:divBdr>
                                    <w:top w:val="dashed" w:sz="2" w:space="0" w:color="FFFFFF"/>
                                    <w:left w:val="dashed" w:sz="2" w:space="0" w:color="FFFFFF"/>
                                    <w:bottom w:val="dashed" w:sz="2" w:space="0" w:color="FFFFFF"/>
                                    <w:right w:val="dashed" w:sz="2" w:space="0" w:color="FFFFFF"/>
                                  </w:divBdr>
                                </w:div>
                                <w:div w:id="1306160099">
                                  <w:marLeft w:val="0"/>
                                  <w:marRight w:val="0"/>
                                  <w:marTop w:val="0"/>
                                  <w:marBottom w:val="0"/>
                                  <w:divBdr>
                                    <w:top w:val="dashed" w:sz="2" w:space="0" w:color="FFFFFF"/>
                                    <w:left w:val="dashed" w:sz="2" w:space="0" w:color="FFFFFF"/>
                                    <w:bottom w:val="dashed" w:sz="2" w:space="0" w:color="FFFFFF"/>
                                    <w:right w:val="dashed" w:sz="2" w:space="0" w:color="FFFFFF"/>
                                  </w:divBdr>
                                </w:div>
                                <w:div w:id="467893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843502">
                              <w:marLeft w:val="0"/>
                              <w:marRight w:val="0"/>
                              <w:marTop w:val="0"/>
                              <w:marBottom w:val="0"/>
                              <w:divBdr>
                                <w:top w:val="dashed" w:sz="2" w:space="0" w:color="FFFFFF"/>
                                <w:left w:val="dashed" w:sz="2" w:space="0" w:color="FFFFFF"/>
                                <w:bottom w:val="dashed" w:sz="2" w:space="0" w:color="FFFFFF"/>
                                <w:right w:val="dashed" w:sz="2" w:space="0" w:color="FFFFFF"/>
                              </w:divBdr>
                            </w:div>
                            <w:div w:id="1264997398">
                              <w:marLeft w:val="0"/>
                              <w:marRight w:val="0"/>
                              <w:marTop w:val="0"/>
                              <w:marBottom w:val="0"/>
                              <w:divBdr>
                                <w:top w:val="dashed" w:sz="2" w:space="0" w:color="FFFFFF"/>
                                <w:left w:val="dashed" w:sz="2" w:space="0" w:color="FFFFFF"/>
                                <w:bottom w:val="dashed" w:sz="2" w:space="0" w:color="FFFFFF"/>
                                <w:right w:val="dashed" w:sz="2" w:space="0" w:color="FFFFFF"/>
                              </w:divBdr>
                              <w:divsChild>
                                <w:div w:id="1630473485">
                                  <w:marLeft w:val="0"/>
                                  <w:marRight w:val="0"/>
                                  <w:marTop w:val="0"/>
                                  <w:marBottom w:val="0"/>
                                  <w:divBdr>
                                    <w:top w:val="dashed" w:sz="2" w:space="0" w:color="FFFFFF"/>
                                    <w:left w:val="dashed" w:sz="2" w:space="0" w:color="FFFFFF"/>
                                    <w:bottom w:val="dashed" w:sz="2" w:space="0" w:color="FFFFFF"/>
                                    <w:right w:val="dashed" w:sz="2" w:space="0" w:color="FFFFFF"/>
                                  </w:divBdr>
                                </w:div>
                                <w:div w:id="821700527">
                                  <w:marLeft w:val="0"/>
                                  <w:marRight w:val="0"/>
                                  <w:marTop w:val="0"/>
                                  <w:marBottom w:val="0"/>
                                  <w:divBdr>
                                    <w:top w:val="dashed" w:sz="2" w:space="0" w:color="FFFFFF"/>
                                    <w:left w:val="dashed" w:sz="2" w:space="0" w:color="FFFFFF"/>
                                    <w:bottom w:val="dashed" w:sz="2" w:space="0" w:color="FFFFFF"/>
                                    <w:right w:val="dashed" w:sz="2" w:space="0" w:color="FFFFFF"/>
                                  </w:divBdr>
                                </w:div>
                                <w:div w:id="51999717">
                                  <w:marLeft w:val="0"/>
                                  <w:marRight w:val="0"/>
                                  <w:marTop w:val="0"/>
                                  <w:marBottom w:val="0"/>
                                  <w:divBdr>
                                    <w:top w:val="dashed" w:sz="2" w:space="0" w:color="FFFFFF"/>
                                    <w:left w:val="dashed" w:sz="2" w:space="0" w:color="FFFFFF"/>
                                    <w:bottom w:val="dashed" w:sz="2" w:space="0" w:color="FFFFFF"/>
                                    <w:right w:val="dashed" w:sz="2" w:space="0" w:color="FFFFFF"/>
                                  </w:divBdr>
                                </w:div>
                                <w:div w:id="829977478">
                                  <w:marLeft w:val="0"/>
                                  <w:marRight w:val="0"/>
                                  <w:marTop w:val="0"/>
                                  <w:marBottom w:val="0"/>
                                  <w:divBdr>
                                    <w:top w:val="dashed" w:sz="2" w:space="0" w:color="FFFFFF"/>
                                    <w:left w:val="dashed" w:sz="2" w:space="0" w:color="FFFFFF"/>
                                    <w:bottom w:val="dashed" w:sz="2" w:space="0" w:color="FFFFFF"/>
                                    <w:right w:val="dashed" w:sz="2" w:space="0" w:color="FFFFFF"/>
                                  </w:divBdr>
                                </w:div>
                                <w:div w:id="2130584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54702">
                              <w:marLeft w:val="0"/>
                              <w:marRight w:val="0"/>
                              <w:marTop w:val="0"/>
                              <w:marBottom w:val="0"/>
                              <w:divBdr>
                                <w:top w:val="dashed" w:sz="2" w:space="0" w:color="FFFFFF"/>
                                <w:left w:val="dashed" w:sz="2" w:space="0" w:color="FFFFFF"/>
                                <w:bottom w:val="dashed" w:sz="2" w:space="0" w:color="FFFFFF"/>
                                <w:right w:val="dashed" w:sz="2" w:space="0" w:color="FFFFFF"/>
                              </w:divBdr>
                            </w:div>
                            <w:div w:id="222183736">
                              <w:marLeft w:val="0"/>
                              <w:marRight w:val="0"/>
                              <w:marTop w:val="0"/>
                              <w:marBottom w:val="0"/>
                              <w:divBdr>
                                <w:top w:val="dashed" w:sz="2" w:space="0" w:color="FFFFFF"/>
                                <w:left w:val="dashed" w:sz="2" w:space="0" w:color="FFFFFF"/>
                                <w:bottom w:val="dashed" w:sz="2" w:space="0" w:color="FFFFFF"/>
                                <w:right w:val="dashed" w:sz="2" w:space="0" w:color="FFFFFF"/>
                              </w:divBdr>
                              <w:divsChild>
                                <w:div w:id="894849380">
                                  <w:marLeft w:val="0"/>
                                  <w:marRight w:val="0"/>
                                  <w:marTop w:val="0"/>
                                  <w:marBottom w:val="0"/>
                                  <w:divBdr>
                                    <w:top w:val="dashed" w:sz="2" w:space="0" w:color="FFFFFF"/>
                                    <w:left w:val="dashed" w:sz="2" w:space="0" w:color="FFFFFF"/>
                                    <w:bottom w:val="dashed" w:sz="2" w:space="0" w:color="FFFFFF"/>
                                    <w:right w:val="dashed" w:sz="2" w:space="0" w:color="FFFFFF"/>
                                  </w:divBdr>
                                </w:div>
                                <w:div w:id="119231041">
                                  <w:marLeft w:val="0"/>
                                  <w:marRight w:val="0"/>
                                  <w:marTop w:val="0"/>
                                  <w:marBottom w:val="0"/>
                                  <w:divBdr>
                                    <w:top w:val="dashed" w:sz="2" w:space="0" w:color="FFFFFF"/>
                                    <w:left w:val="dashed" w:sz="2" w:space="0" w:color="FFFFFF"/>
                                    <w:bottom w:val="dashed" w:sz="2" w:space="0" w:color="FFFFFF"/>
                                    <w:right w:val="dashed" w:sz="2" w:space="0" w:color="FFFFFF"/>
                                  </w:divBdr>
                                </w:div>
                                <w:div w:id="506792680">
                                  <w:marLeft w:val="0"/>
                                  <w:marRight w:val="0"/>
                                  <w:marTop w:val="0"/>
                                  <w:marBottom w:val="0"/>
                                  <w:divBdr>
                                    <w:top w:val="dashed" w:sz="2" w:space="0" w:color="FFFFFF"/>
                                    <w:left w:val="dashed" w:sz="2" w:space="0" w:color="FFFFFF"/>
                                    <w:bottom w:val="dashed" w:sz="2" w:space="0" w:color="FFFFFF"/>
                                    <w:right w:val="dashed" w:sz="2" w:space="0" w:color="FFFFFF"/>
                                  </w:divBdr>
                                  <w:divsChild>
                                    <w:div w:id="725227554">
                                      <w:marLeft w:val="0"/>
                                      <w:marRight w:val="0"/>
                                      <w:marTop w:val="0"/>
                                      <w:marBottom w:val="0"/>
                                      <w:divBdr>
                                        <w:top w:val="dashed" w:sz="2" w:space="0" w:color="FFFFFF"/>
                                        <w:left w:val="dashed" w:sz="2" w:space="0" w:color="FFFFFF"/>
                                        <w:bottom w:val="dashed" w:sz="2" w:space="0" w:color="FFFFFF"/>
                                        <w:right w:val="dashed" w:sz="2" w:space="0" w:color="FFFFFF"/>
                                      </w:divBdr>
                                    </w:div>
                                    <w:div w:id="1773550754">
                                      <w:marLeft w:val="0"/>
                                      <w:marRight w:val="0"/>
                                      <w:marTop w:val="0"/>
                                      <w:marBottom w:val="0"/>
                                      <w:divBdr>
                                        <w:top w:val="dashed" w:sz="2" w:space="0" w:color="FFFFFF"/>
                                        <w:left w:val="dashed" w:sz="2" w:space="0" w:color="FFFFFF"/>
                                        <w:bottom w:val="dashed" w:sz="2" w:space="0" w:color="FFFFFF"/>
                                        <w:right w:val="dashed" w:sz="2" w:space="0" w:color="FFFFFF"/>
                                      </w:divBdr>
                                    </w:div>
                                    <w:div w:id="781924251">
                                      <w:marLeft w:val="0"/>
                                      <w:marRight w:val="0"/>
                                      <w:marTop w:val="0"/>
                                      <w:marBottom w:val="0"/>
                                      <w:divBdr>
                                        <w:top w:val="dashed" w:sz="2" w:space="0" w:color="FFFFFF"/>
                                        <w:left w:val="dashed" w:sz="2" w:space="0" w:color="FFFFFF"/>
                                        <w:bottom w:val="dashed" w:sz="2" w:space="0" w:color="FFFFFF"/>
                                        <w:right w:val="dashed" w:sz="2" w:space="0" w:color="FFFFFF"/>
                                      </w:divBdr>
                                    </w:div>
                                    <w:div w:id="1472400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0794430">
                                  <w:marLeft w:val="0"/>
                                  <w:marRight w:val="0"/>
                                  <w:marTop w:val="0"/>
                                  <w:marBottom w:val="0"/>
                                  <w:divBdr>
                                    <w:top w:val="dashed" w:sz="2" w:space="0" w:color="FFFFFF"/>
                                    <w:left w:val="dashed" w:sz="2" w:space="0" w:color="FFFFFF"/>
                                    <w:bottom w:val="dashed" w:sz="2" w:space="0" w:color="FFFFFF"/>
                                    <w:right w:val="dashed" w:sz="2" w:space="0" w:color="FFFFFF"/>
                                  </w:divBdr>
                                </w:div>
                                <w:div w:id="928125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2541131">
                              <w:marLeft w:val="0"/>
                              <w:marRight w:val="0"/>
                              <w:marTop w:val="0"/>
                              <w:marBottom w:val="0"/>
                              <w:divBdr>
                                <w:top w:val="dashed" w:sz="2" w:space="0" w:color="FFFFFF"/>
                                <w:left w:val="dashed" w:sz="2" w:space="0" w:color="FFFFFF"/>
                                <w:bottom w:val="dashed" w:sz="2" w:space="0" w:color="FFFFFF"/>
                                <w:right w:val="dashed" w:sz="2" w:space="0" w:color="FFFFFF"/>
                              </w:divBdr>
                            </w:div>
                            <w:div w:id="1660572541">
                              <w:marLeft w:val="0"/>
                              <w:marRight w:val="0"/>
                              <w:marTop w:val="0"/>
                              <w:marBottom w:val="0"/>
                              <w:divBdr>
                                <w:top w:val="dashed" w:sz="2" w:space="0" w:color="FFFFFF"/>
                                <w:left w:val="dashed" w:sz="2" w:space="0" w:color="FFFFFF"/>
                                <w:bottom w:val="dashed" w:sz="2" w:space="0" w:color="FFFFFF"/>
                                <w:right w:val="dashed" w:sz="2" w:space="0" w:color="FFFFFF"/>
                              </w:divBdr>
                              <w:divsChild>
                                <w:div w:id="271790247">
                                  <w:marLeft w:val="0"/>
                                  <w:marRight w:val="0"/>
                                  <w:marTop w:val="0"/>
                                  <w:marBottom w:val="0"/>
                                  <w:divBdr>
                                    <w:top w:val="dashed" w:sz="2" w:space="0" w:color="FFFFFF"/>
                                    <w:left w:val="dashed" w:sz="2" w:space="0" w:color="FFFFFF"/>
                                    <w:bottom w:val="dashed" w:sz="2" w:space="0" w:color="FFFFFF"/>
                                    <w:right w:val="dashed" w:sz="2" w:space="0" w:color="FFFFFF"/>
                                  </w:divBdr>
                                </w:div>
                                <w:div w:id="53235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177060">
                              <w:marLeft w:val="0"/>
                              <w:marRight w:val="0"/>
                              <w:marTop w:val="0"/>
                              <w:marBottom w:val="0"/>
                              <w:divBdr>
                                <w:top w:val="dashed" w:sz="2" w:space="0" w:color="FFFFFF"/>
                                <w:left w:val="dashed" w:sz="2" w:space="0" w:color="FFFFFF"/>
                                <w:bottom w:val="dashed" w:sz="2" w:space="0" w:color="FFFFFF"/>
                                <w:right w:val="dashed" w:sz="2" w:space="0" w:color="FFFFFF"/>
                              </w:divBdr>
                            </w:div>
                            <w:div w:id="2027978399">
                              <w:marLeft w:val="0"/>
                              <w:marRight w:val="0"/>
                              <w:marTop w:val="0"/>
                              <w:marBottom w:val="0"/>
                              <w:divBdr>
                                <w:top w:val="dashed" w:sz="2" w:space="0" w:color="FFFFFF"/>
                                <w:left w:val="dashed" w:sz="2" w:space="0" w:color="FFFFFF"/>
                                <w:bottom w:val="dashed" w:sz="2" w:space="0" w:color="FFFFFF"/>
                                <w:right w:val="dashed" w:sz="2" w:space="0" w:color="FFFFFF"/>
                              </w:divBdr>
                              <w:divsChild>
                                <w:div w:id="1916815172">
                                  <w:marLeft w:val="0"/>
                                  <w:marRight w:val="0"/>
                                  <w:marTop w:val="0"/>
                                  <w:marBottom w:val="0"/>
                                  <w:divBdr>
                                    <w:top w:val="dashed" w:sz="2" w:space="0" w:color="FFFFFF"/>
                                    <w:left w:val="dashed" w:sz="2" w:space="0" w:color="FFFFFF"/>
                                    <w:bottom w:val="dashed" w:sz="2" w:space="0" w:color="FFFFFF"/>
                                    <w:right w:val="dashed" w:sz="2" w:space="0" w:color="FFFFFF"/>
                                  </w:divBdr>
                                </w:div>
                                <w:div w:id="1596136157">
                                  <w:marLeft w:val="0"/>
                                  <w:marRight w:val="0"/>
                                  <w:marTop w:val="0"/>
                                  <w:marBottom w:val="0"/>
                                  <w:divBdr>
                                    <w:top w:val="dashed" w:sz="2" w:space="0" w:color="FFFFFF"/>
                                    <w:left w:val="dashed" w:sz="2" w:space="0" w:color="FFFFFF"/>
                                    <w:bottom w:val="dashed" w:sz="2" w:space="0" w:color="FFFFFF"/>
                                    <w:right w:val="dashed" w:sz="2" w:space="0" w:color="FFFFFF"/>
                                  </w:divBdr>
                                  <w:divsChild>
                                    <w:div w:id="431517264">
                                      <w:marLeft w:val="0"/>
                                      <w:marRight w:val="0"/>
                                      <w:marTop w:val="0"/>
                                      <w:marBottom w:val="0"/>
                                      <w:divBdr>
                                        <w:top w:val="dashed" w:sz="2" w:space="0" w:color="FFFFFF"/>
                                        <w:left w:val="dashed" w:sz="2" w:space="0" w:color="FFFFFF"/>
                                        <w:bottom w:val="dashed" w:sz="2" w:space="0" w:color="FFFFFF"/>
                                        <w:right w:val="dashed" w:sz="2" w:space="0" w:color="FFFFFF"/>
                                      </w:divBdr>
                                    </w:div>
                                    <w:div w:id="641542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927754">
                                  <w:marLeft w:val="0"/>
                                  <w:marRight w:val="0"/>
                                  <w:marTop w:val="0"/>
                                  <w:marBottom w:val="0"/>
                                  <w:divBdr>
                                    <w:top w:val="dashed" w:sz="2" w:space="0" w:color="FFFFFF"/>
                                    <w:left w:val="dashed" w:sz="2" w:space="0" w:color="FFFFFF"/>
                                    <w:bottom w:val="dashed" w:sz="2" w:space="0" w:color="FFFFFF"/>
                                    <w:right w:val="dashed" w:sz="2" w:space="0" w:color="FFFFFF"/>
                                  </w:divBdr>
                                </w:div>
                                <w:div w:id="1449272538">
                                  <w:marLeft w:val="0"/>
                                  <w:marRight w:val="0"/>
                                  <w:marTop w:val="0"/>
                                  <w:marBottom w:val="0"/>
                                  <w:divBdr>
                                    <w:top w:val="dashed" w:sz="2" w:space="0" w:color="FFFFFF"/>
                                    <w:left w:val="dashed" w:sz="2" w:space="0" w:color="FFFFFF"/>
                                    <w:bottom w:val="dashed" w:sz="2" w:space="0" w:color="FFFFFF"/>
                                    <w:right w:val="dashed" w:sz="2" w:space="0" w:color="FFFFFF"/>
                                  </w:divBdr>
                                </w:div>
                                <w:div w:id="1105734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401184">
                              <w:marLeft w:val="0"/>
                              <w:marRight w:val="0"/>
                              <w:marTop w:val="0"/>
                              <w:marBottom w:val="0"/>
                              <w:divBdr>
                                <w:top w:val="dashed" w:sz="2" w:space="0" w:color="FFFFFF"/>
                                <w:left w:val="dashed" w:sz="2" w:space="0" w:color="FFFFFF"/>
                                <w:bottom w:val="dashed" w:sz="2" w:space="0" w:color="FFFFFF"/>
                                <w:right w:val="dashed" w:sz="2" w:space="0" w:color="FFFFFF"/>
                              </w:divBdr>
                            </w:div>
                            <w:div w:id="636839142">
                              <w:marLeft w:val="0"/>
                              <w:marRight w:val="0"/>
                              <w:marTop w:val="0"/>
                              <w:marBottom w:val="0"/>
                              <w:divBdr>
                                <w:top w:val="dashed" w:sz="2" w:space="0" w:color="FFFFFF"/>
                                <w:left w:val="dashed" w:sz="2" w:space="0" w:color="FFFFFF"/>
                                <w:bottom w:val="dashed" w:sz="2" w:space="0" w:color="FFFFFF"/>
                                <w:right w:val="dashed" w:sz="2" w:space="0" w:color="FFFFFF"/>
                              </w:divBdr>
                              <w:divsChild>
                                <w:div w:id="965352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211190">
                              <w:marLeft w:val="0"/>
                              <w:marRight w:val="0"/>
                              <w:marTop w:val="0"/>
                              <w:marBottom w:val="0"/>
                              <w:divBdr>
                                <w:top w:val="dashed" w:sz="2" w:space="0" w:color="FFFFFF"/>
                                <w:left w:val="dashed" w:sz="2" w:space="0" w:color="FFFFFF"/>
                                <w:bottom w:val="dashed" w:sz="2" w:space="0" w:color="FFFFFF"/>
                                <w:right w:val="dashed" w:sz="2" w:space="0" w:color="FFFFFF"/>
                              </w:divBdr>
                            </w:div>
                            <w:div w:id="387148327">
                              <w:marLeft w:val="0"/>
                              <w:marRight w:val="0"/>
                              <w:marTop w:val="0"/>
                              <w:marBottom w:val="0"/>
                              <w:divBdr>
                                <w:top w:val="dashed" w:sz="2" w:space="0" w:color="FFFFFF"/>
                                <w:left w:val="dashed" w:sz="2" w:space="0" w:color="FFFFFF"/>
                                <w:bottom w:val="dashed" w:sz="2" w:space="0" w:color="FFFFFF"/>
                                <w:right w:val="dashed" w:sz="2" w:space="0" w:color="FFFFFF"/>
                              </w:divBdr>
                              <w:divsChild>
                                <w:div w:id="1332099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9355">
                              <w:marLeft w:val="0"/>
                              <w:marRight w:val="0"/>
                              <w:marTop w:val="0"/>
                              <w:marBottom w:val="0"/>
                              <w:divBdr>
                                <w:top w:val="dashed" w:sz="2" w:space="0" w:color="FFFFFF"/>
                                <w:left w:val="dashed" w:sz="2" w:space="0" w:color="FFFFFF"/>
                                <w:bottom w:val="dashed" w:sz="2" w:space="0" w:color="FFFFFF"/>
                                <w:right w:val="dashed" w:sz="2" w:space="0" w:color="FFFFFF"/>
                              </w:divBdr>
                            </w:div>
                            <w:div w:id="1168130000">
                              <w:marLeft w:val="0"/>
                              <w:marRight w:val="0"/>
                              <w:marTop w:val="0"/>
                              <w:marBottom w:val="0"/>
                              <w:divBdr>
                                <w:top w:val="dashed" w:sz="2" w:space="0" w:color="FFFFFF"/>
                                <w:left w:val="dashed" w:sz="2" w:space="0" w:color="FFFFFF"/>
                                <w:bottom w:val="dashed" w:sz="2" w:space="0" w:color="FFFFFF"/>
                                <w:right w:val="dashed" w:sz="2" w:space="0" w:color="FFFFFF"/>
                              </w:divBdr>
                              <w:divsChild>
                                <w:div w:id="709719224">
                                  <w:marLeft w:val="0"/>
                                  <w:marRight w:val="0"/>
                                  <w:marTop w:val="0"/>
                                  <w:marBottom w:val="0"/>
                                  <w:divBdr>
                                    <w:top w:val="dashed" w:sz="2" w:space="0" w:color="FFFFFF"/>
                                    <w:left w:val="dashed" w:sz="2" w:space="0" w:color="FFFFFF"/>
                                    <w:bottom w:val="dashed" w:sz="2" w:space="0" w:color="FFFFFF"/>
                                    <w:right w:val="dashed" w:sz="2" w:space="0" w:color="FFFFFF"/>
                                  </w:divBdr>
                                </w:div>
                                <w:div w:id="1766489131">
                                  <w:marLeft w:val="0"/>
                                  <w:marRight w:val="0"/>
                                  <w:marTop w:val="0"/>
                                  <w:marBottom w:val="0"/>
                                  <w:divBdr>
                                    <w:top w:val="dashed" w:sz="2" w:space="0" w:color="FFFFFF"/>
                                    <w:left w:val="dashed" w:sz="2" w:space="0" w:color="FFFFFF"/>
                                    <w:bottom w:val="dashed" w:sz="2" w:space="0" w:color="FFFFFF"/>
                                    <w:right w:val="dashed" w:sz="2" w:space="0" w:color="FFFFFF"/>
                                  </w:divBdr>
                                </w:div>
                                <w:div w:id="624190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710891">
                              <w:marLeft w:val="0"/>
                              <w:marRight w:val="0"/>
                              <w:marTop w:val="0"/>
                              <w:marBottom w:val="0"/>
                              <w:divBdr>
                                <w:top w:val="dashed" w:sz="2" w:space="0" w:color="FFFFFF"/>
                                <w:left w:val="dashed" w:sz="2" w:space="0" w:color="FFFFFF"/>
                                <w:bottom w:val="dashed" w:sz="2" w:space="0" w:color="FFFFFF"/>
                                <w:right w:val="dashed" w:sz="2" w:space="0" w:color="FFFFFF"/>
                              </w:divBdr>
                            </w:div>
                            <w:div w:id="1867475671">
                              <w:marLeft w:val="0"/>
                              <w:marRight w:val="0"/>
                              <w:marTop w:val="0"/>
                              <w:marBottom w:val="0"/>
                              <w:divBdr>
                                <w:top w:val="dashed" w:sz="2" w:space="0" w:color="FFFFFF"/>
                                <w:left w:val="dashed" w:sz="2" w:space="0" w:color="FFFFFF"/>
                                <w:bottom w:val="dashed" w:sz="2" w:space="0" w:color="FFFFFF"/>
                                <w:right w:val="dashed" w:sz="2" w:space="0" w:color="FFFFFF"/>
                              </w:divBdr>
                              <w:divsChild>
                                <w:div w:id="1200389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715605">
                              <w:marLeft w:val="0"/>
                              <w:marRight w:val="0"/>
                              <w:marTop w:val="0"/>
                              <w:marBottom w:val="0"/>
                              <w:divBdr>
                                <w:top w:val="dashed" w:sz="2" w:space="0" w:color="FFFFFF"/>
                                <w:left w:val="dashed" w:sz="2" w:space="0" w:color="FFFFFF"/>
                                <w:bottom w:val="dashed" w:sz="2" w:space="0" w:color="FFFFFF"/>
                                <w:right w:val="dashed" w:sz="2" w:space="0" w:color="FFFFFF"/>
                              </w:divBdr>
                            </w:div>
                            <w:div w:id="992879413">
                              <w:marLeft w:val="0"/>
                              <w:marRight w:val="0"/>
                              <w:marTop w:val="0"/>
                              <w:marBottom w:val="0"/>
                              <w:divBdr>
                                <w:top w:val="dashed" w:sz="2" w:space="0" w:color="FFFFFF"/>
                                <w:left w:val="dashed" w:sz="2" w:space="0" w:color="FFFFFF"/>
                                <w:bottom w:val="dashed" w:sz="2" w:space="0" w:color="FFFFFF"/>
                                <w:right w:val="dashed" w:sz="2" w:space="0" w:color="FFFFFF"/>
                              </w:divBdr>
                              <w:divsChild>
                                <w:div w:id="289939970">
                                  <w:marLeft w:val="0"/>
                                  <w:marRight w:val="0"/>
                                  <w:marTop w:val="0"/>
                                  <w:marBottom w:val="0"/>
                                  <w:divBdr>
                                    <w:top w:val="dashed" w:sz="2" w:space="0" w:color="FFFFFF"/>
                                    <w:left w:val="dashed" w:sz="2" w:space="0" w:color="FFFFFF"/>
                                    <w:bottom w:val="dashed" w:sz="2" w:space="0" w:color="FFFFFF"/>
                                    <w:right w:val="dashed" w:sz="2" w:space="0" w:color="FFFFFF"/>
                                  </w:divBdr>
                                </w:div>
                                <w:div w:id="637881783">
                                  <w:marLeft w:val="0"/>
                                  <w:marRight w:val="0"/>
                                  <w:marTop w:val="0"/>
                                  <w:marBottom w:val="0"/>
                                  <w:divBdr>
                                    <w:top w:val="dashed" w:sz="2" w:space="0" w:color="FFFFFF"/>
                                    <w:left w:val="dashed" w:sz="2" w:space="0" w:color="FFFFFF"/>
                                    <w:bottom w:val="dashed" w:sz="2" w:space="0" w:color="FFFFFF"/>
                                    <w:right w:val="dashed" w:sz="2" w:space="0" w:color="FFFFFF"/>
                                  </w:divBdr>
                                </w:div>
                                <w:div w:id="171605002">
                                  <w:marLeft w:val="0"/>
                                  <w:marRight w:val="0"/>
                                  <w:marTop w:val="0"/>
                                  <w:marBottom w:val="0"/>
                                  <w:divBdr>
                                    <w:top w:val="dashed" w:sz="2" w:space="0" w:color="FFFFFF"/>
                                    <w:left w:val="dashed" w:sz="2" w:space="0" w:color="FFFFFF"/>
                                    <w:bottom w:val="dashed" w:sz="2" w:space="0" w:color="FFFFFF"/>
                                    <w:right w:val="dashed" w:sz="2" w:space="0" w:color="FFFFFF"/>
                                  </w:divBdr>
                                </w:div>
                                <w:div w:id="772091903">
                                  <w:marLeft w:val="0"/>
                                  <w:marRight w:val="0"/>
                                  <w:marTop w:val="0"/>
                                  <w:marBottom w:val="0"/>
                                  <w:divBdr>
                                    <w:top w:val="dashed" w:sz="2" w:space="0" w:color="FFFFFF"/>
                                    <w:left w:val="dashed" w:sz="2" w:space="0" w:color="FFFFFF"/>
                                    <w:bottom w:val="dashed" w:sz="2" w:space="0" w:color="FFFFFF"/>
                                    <w:right w:val="dashed" w:sz="2" w:space="0" w:color="FFFFFF"/>
                                  </w:divBdr>
                                </w:div>
                                <w:div w:id="1475676420">
                                  <w:marLeft w:val="0"/>
                                  <w:marRight w:val="0"/>
                                  <w:marTop w:val="0"/>
                                  <w:marBottom w:val="0"/>
                                  <w:divBdr>
                                    <w:top w:val="dashed" w:sz="2" w:space="0" w:color="FFFFFF"/>
                                    <w:left w:val="dashed" w:sz="2" w:space="0" w:color="FFFFFF"/>
                                    <w:bottom w:val="dashed" w:sz="2" w:space="0" w:color="FFFFFF"/>
                                    <w:right w:val="dashed" w:sz="2" w:space="0" w:color="FFFFFF"/>
                                  </w:divBdr>
                                </w:div>
                                <w:div w:id="2037540436">
                                  <w:marLeft w:val="0"/>
                                  <w:marRight w:val="0"/>
                                  <w:marTop w:val="0"/>
                                  <w:marBottom w:val="0"/>
                                  <w:divBdr>
                                    <w:top w:val="dashed" w:sz="2" w:space="0" w:color="FFFFFF"/>
                                    <w:left w:val="dashed" w:sz="2" w:space="0" w:color="FFFFFF"/>
                                    <w:bottom w:val="dashed" w:sz="2" w:space="0" w:color="FFFFFF"/>
                                    <w:right w:val="dashed" w:sz="2" w:space="0" w:color="FFFFFF"/>
                                  </w:divBdr>
                                </w:div>
                                <w:div w:id="1040399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115889">
                              <w:marLeft w:val="0"/>
                              <w:marRight w:val="0"/>
                              <w:marTop w:val="0"/>
                              <w:marBottom w:val="0"/>
                              <w:divBdr>
                                <w:top w:val="dashed" w:sz="2" w:space="0" w:color="FFFFFF"/>
                                <w:left w:val="dashed" w:sz="2" w:space="0" w:color="FFFFFF"/>
                                <w:bottom w:val="dashed" w:sz="2" w:space="0" w:color="FFFFFF"/>
                                <w:right w:val="dashed" w:sz="2" w:space="0" w:color="FFFFFF"/>
                              </w:divBdr>
                            </w:div>
                            <w:div w:id="57364465">
                              <w:marLeft w:val="0"/>
                              <w:marRight w:val="0"/>
                              <w:marTop w:val="0"/>
                              <w:marBottom w:val="0"/>
                              <w:divBdr>
                                <w:top w:val="dashed" w:sz="2" w:space="0" w:color="FFFFFF"/>
                                <w:left w:val="dashed" w:sz="2" w:space="0" w:color="FFFFFF"/>
                                <w:bottom w:val="dashed" w:sz="2" w:space="0" w:color="FFFFFF"/>
                                <w:right w:val="dashed" w:sz="2" w:space="0" w:color="FFFFFF"/>
                              </w:divBdr>
                              <w:divsChild>
                                <w:div w:id="1266111794">
                                  <w:marLeft w:val="0"/>
                                  <w:marRight w:val="0"/>
                                  <w:marTop w:val="0"/>
                                  <w:marBottom w:val="0"/>
                                  <w:divBdr>
                                    <w:top w:val="dashed" w:sz="2" w:space="0" w:color="FFFFFF"/>
                                    <w:left w:val="dashed" w:sz="2" w:space="0" w:color="FFFFFF"/>
                                    <w:bottom w:val="dashed" w:sz="2" w:space="0" w:color="FFFFFF"/>
                                    <w:right w:val="dashed" w:sz="2" w:space="0" w:color="FFFFFF"/>
                                  </w:divBdr>
                                </w:div>
                                <w:div w:id="314458008">
                                  <w:marLeft w:val="0"/>
                                  <w:marRight w:val="0"/>
                                  <w:marTop w:val="0"/>
                                  <w:marBottom w:val="0"/>
                                  <w:divBdr>
                                    <w:top w:val="dashed" w:sz="2" w:space="0" w:color="FFFFFF"/>
                                    <w:left w:val="dashed" w:sz="2" w:space="0" w:color="FFFFFF"/>
                                    <w:bottom w:val="dashed" w:sz="2" w:space="0" w:color="FFFFFF"/>
                                    <w:right w:val="dashed" w:sz="2" w:space="0" w:color="FFFFFF"/>
                                  </w:divBdr>
                                </w:div>
                                <w:div w:id="891966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197308">
                              <w:marLeft w:val="0"/>
                              <w:marRight w:val="0"/>
                              <w:marTop w:val="0"/>
                              <w:marBottom w:val="0"/>
                              <w:divBdr>
                                <w:top w:val="dashed" w:sz="2" w:space="0" w:color="FFFFFF"/>
                                <w:left w:val="dashed" w:sz="2" w:space="0" w:color="FFFFFF"/>
                                <w:bottom w:val="dashed" w:sz="2" w:space="0" w:color="FFFFFF"/>
                                <w:right w:val="dashed" w:sz="2" w:space="0" w:color="FFFFFF"/>
                              </w:divBdr>
                            </w:div>
                            <w:div w:id="1861433835">
                              <w:marLeft w:val="0"/>
                              <w:marRight w:val="0"/>
                              <w:marTop w:val="0"/>
                              <w:marBottom w:val="0"/>
                              <w:divBdr>
                                <w:top w:val="dashed" w:sz="2" w:space="0" w:color="FFFFFF"/>
                                <w:left w:val="dashed" w:sz="2" w:space="0" w:color="FFFFFF"/>
                                <w:bottom w:val="dashed" w:sz="2" w:space="0" w:color="FFFFFF"/>
                                <w:right w:val="dashed" w:sz="2" w:space="0" w:color="FFFFFF"/>
                              </w:divBdr>
                              <w:divsChild>
                                <w:div w:id="238515092">
                                  <w:marLeft w:val="0"/>
                                  <w:marRight w:val="0"/>
                                  <w:marTop w:val="0"/>
                                  <w:marBottom w:val="0"/>
                                  <w:divBdr>
                                    <w:top w:val="dashed" w:sz="2" w:space="0" w:color="FFFFFF"/>
                                    <w:left w:val="dashed" w:sz="2" w:space="0" w:color="FFFFFF"/>
                                    <w:bottom w:val="dashed" w:sz="2" w:space="0" w:color="FFFFFF"/>
                                    <w:right w:val="dashed" w:sz="2" w:space="0" w:color="FFFFFF"/>
                                  </w:divBdr>
                                </w:div>
                                <w:div w:id="701367714">
                                  <w:marLeft w:val="0"/>
                                  <w:marRight w:val="0"/>
                                  <w:marTop w:val="0"/>
                                  <w:marBottom w:val="0"/>
                                  <w:divBdr>
                                    <w:top w:val="dashed" w:sz="2" w:space="0" w:color="FFFFFF"/>
                                    <w:left w:val="dashed" w:sz="2" w:space="0" w:color="FFFFFF"/>
                                    <w:bottom w:val="dashed" w:sz="2" w:space="0" w:color="FFFFFF"/>
                                    <w:right w:val="dashed" w:sz="2" w:space="0" w:color="FFFFFF"/>
                                  </w:divBdr>
                                </w:div>
                                <w:div w:id="579289455">
                                  <w:marLeft w:val="0"/>
                                  <w:marRight w:val="0"/>
                                  <w:marTop w:val="0"/>
                                  <w:marBottom w:val="0"/>
                                  <w:divBdr>
                                    <w:top w:val="dashed" w:sz="2" w:space="0" w:color="FFFFFF"/>
                                    <w:left w:val="dashed" w:sz="2" w:space="0" w:color="FFFFFF"/>
                                    <w:bottom w:val="dashed" w:sz="2" w:space="0" w:color="FFFFFF"/>
                                    <w:right w:val="dashed" w:sz="2" w:space="0" w:color="FFFFFF"/>
                                  </w:divBdr>
                                </w:div>
                                <w:div w:id="1567758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24163">
                              <w:marLeft w:val="0"/>
                              <w:marRight w:val="0"/>
                              <w:marTop w:val="0"/>
                              <w:marBottom w:val="0"/>
                              <w:divBdr>
                                <w:top w:val="dashed" w:sz="2" w:space="0" w:color="FFFFFF"/>
                                <w:left w:val="dashed" w:sz="2" w:space="0" w:color="FFFFFF"/>
                                <w:bottom w:val="dashed" w:sz="2" w:space="0" w:color="FFFFFF"/>
                                <w:right w:val="dashed" w:sz="2" w:space="0" w:color="FFFFFF"/>
                              </w:divBdr>
                            </w:div>
                            <w:div w:id="485317874">
                              <w:marLeft w:val="0"/>
                              <w:marRight w:val="0"/>
                              <w:marTop w:val="0"/>
                              <w:marBottom w:val="0"/>
                              <w:divBdr>
                                <w:top w:val="dashed" w:sz="2" w:space="0" w:color="FFFFFF"/>
                                <w:left w:val="dashed" w:sz="2" w:space="0" w:color="FFFFFF"/>
                                <w:bottom w:val="dashed" w:sz="2" w:space="0" w:color="FFFFFF"/>
                                <w:right w:val="dashed" w:sz="2" w:space="0" w:color="FFFFFF"/>
                              </w:divBdr>
                              <w:divsChild>
                                <w:div w:id="1548713411">
                                  <w:marLeft w:val="0"/>
                                  <w:marRight w:val="0"/>
                                  <w:marTop w:val="0"/>
                                  <w:marBottom w:val="0"/>
                                  <w:divBdr>
                                    <w:top w:val="dashed" w:sz="2" w:space="0" w:color="FFFFFF"/>
                                    <w:left w:val="dashed" w:sz="2" w:space="0" w:color="FFFFFF"/>
                                    <w:bottom w:val="dashed" w:sz="2" w:space="0" w:color="FFFFFF"/>
                                    <w:right w:val="dashed" w:sz="2" w:space="0" w:color="FFFFFF"/>
                                  </w:divBdr>
                                </w:div>
                                <w:div w:id="1548951340">
                                  <w:marLeft w:val="0"/>
                                  <w:marRight w:val="0"/>
                                  <w:marTop w:val="0"/>
                                  <w:marBottom w:val="0"/>
                                  <w:divBdr>
                                    <w:top w:val="dashed" w:sz="2" w:space="0" w:color="FFFFFF"/>
                                    <w:left w:val="dashed" w:sz="2" w:space="0" w:color="FFFFFF"/>
                                    <w:bottom w:val="dashed" w:sz="2" w:space="0" w:color="FFFFFF"/>
                                    <w:right w:val="dashed" w:sz="2" w:space="0" w:color="FFFFFF"/>
                                  </w:divBdr>
                                </w:div>
                                <w:div w:id="2128623785">
                                  <w:marLeft w:val="0"/>
                                  <w:marRight w:val="0"/>
                                  <w:marTop w:val="0"/>
                                  <w:marBottom w:val="0"/>
                                  <w:divBdr>
                                    <w:top w:val="dashed" w:sz="2" w:space="0" w:color="FFFFFF"/>
                                    <w:left w:val="dashed" w:sz="2" w:space="0" w:color="FFFFFF"/>
                                    <w:bottom w:val="dashed" w:sz="2" w:space="0" w:color="FFFFFF"/>
                                    <w:right w:val="dashed" w:sz="2" w:space="0" w:color="FFFFFF"/>
                                  </w:divBdr>
                                </w:div>
                                <w:div w:id="1278752394">
                                  <w:marLeft w:val="0"/>
                                  <w:marRight w:val="0"/>
                                  <w:marTop w:val="0"/>
                                  <w:marBottom w:val="0"/>
                                  <w:divBdr>
                                    <w:top w:val="dashed" w:sz="2" w:space="0" w:color="FFFFFF"/>
                                    <w:left w:val="dashed" w:sz="2" w:space="0" w:color="FFFFFF"/>
                                    <w:bottom w:val="dashed" w:sz="2" w:space="0" w:color="FFFFFF"/>
                                    <w:right w:val="dashed" w:sz="2" w:space="0" w:color="FFFFFF"/>
                                  </w:divBdr>
                                </w:div>
                                <w:div w:id="1486895938">
                                  <w:marLeft w:val="0"/>
                                  <w:marRight w:val="0"/>
                                  <w:marTop w:val="0"/>
                                  <w:marBottom w:val="0"/>
                                  <w:divBdr>
                                    <w:top w:val="dashed" w:sz="2" w:space="0" w:color="FFFFFF"/>
                                    <w:left w:val="dashed" w:sz="2" w:space="0" w:color="FFFFFF"/>
                                    <w:bottom w:val="dashed" w:sz="2" w:space="0" w:color="FFFFFF"/>
                                    <w:right w:val="dashed" w:sz="2" w:space="0" w:color="FFFFFF"/>
                                  </w:divBdr>
                                </w:div>
                                <w:div w:id="2054496309">
                                  <w:marLeft w:val="0"/>
                                  <w:marRight w:val="0"/>
                                  <w:marTop w:val="0"/>
                                  <w:marBottom w:val="0"/>
                                  <w:divBdr>
                                    <w:top w:val="dashed" w:sz="2" w:space="0" w:color="FFFFFF"/>
                                    <w:left w:val="dashed" w:sz="2" w:space="0" w:color="FFFFFF"/>
                                    <w:bottom w:val="dashed" w:sz="2" w:space="0" w:color="FFFFFF"/>
                                    <w:right w:val="dashed" w:sz="2" w:space="0" w:color="FFFFFF"/>
                                  </w:divBdr>
                                </w:div>
                                <w:div w:id="310065755">
                                  <w:marLeft w:val="0"/>
                                  <w:marRight w:val="0"/>
                                  <w:marTop w:val="0"/>
                                  <w:marBottom w:val="0"/>
                                  <w:divBdr>
                                    <w:top w:val="dashed" w:sz="2" w:space="0" w:color="FFFFFF"/>
                                    <w:left w:val="dashed" w:sz="2" w:space="0" w:color="FFFFFF"/>
                                    <w:bottom w:val="dashed" w:sz="2" w:space="0" w:color="FFFFFF"/>
                                    <w:right w:val="dashed" w:sz="2" w:space="0" w:color="FFFFFF"/>
                                  </w:divBdr>
                                </w:div>
                                <w:div w:id="1299143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558068">
                              <w:marLeft w:val="0"/>
                              <w:marRight w:val="0"/>
                              <w:marTop w:val="0"/>
                              <w:marBottom w:val="0"/>
                              <w:divBdr>
                                <w:top w:val="dashed" w:sz="2" w:space="0" w:color="FFFFFF"/>
                                <w:left w:val="dashed" w:sz="2" w:space="0" w:color="FFFFFF"/>
                                <w:bottom w:val="dashed" w:sz="2" w:space="0" w:color="FFFFFF"/>
                                <w:right w:val="dashed" w:sz="2" w:space="0" w:color="FFFFFF"/>
                              </w:divBdr>
                            </w:div>
                            <w:div w:id="248005951">
                              <w:marLeft w:val="0"/>
                              <w:marRight w:val="0"/>
                              <w:marTop w:val="0"/>
                              <w:marBottom w:val="0"/>
                              <w:divBdr>
                                <w:top w:val="dashed" w:sz="2" w:space="0" w:color="FFFFFF"/>
                                <w:left w:val="dashed" w:sz="2" w:space="0" w:color="FFFFFF"/>
                                <w:bottom w:val="dashed" w:sz="2" w:space="0" w:color="FFFFFF"/>
                                <w:right w:val="dashed" w:sz="2" w:space="0" w:color="FFFFFF"/>
                              </w:divBdr>
                              <w:divsChild>
                                <w:div w:id="1357996767">
                                  <w:marLeft w:val="0"/>
                                  <w:marRight w:val="0"/>
                                  <w:marTop w:val="0"/>
                                  <w:marBottom w:val="0"/>
                                  <w:divBdr>
                                    <w:top w:val="dashed" w:sz="2" w:space="0" w:color="FFFFFF"/>
                                    <w:left w:val="dashed" w:sz="2" w:space="0" w:color="FFFFFF"/>
                                    <w:bottom w:val="dashed" w:sz="2" w:space="0" w:color="FFFFFF"/>
                                    <w:right w:val="dashed" w:sz="2" w:space="0" w:color="FFFFFF"/>
                                  </w:divBdr>
                                </w:div>
                                <w:div w:id="806971482">
                                  <w:marLeft w:val="0"/>
                                  <w:marRight w:val="0"/>
                                  <w:marTop w:val="0"/>
                                  <w:marBottom w:val="0"/>
                                  <w:divBdr>
                                    <w:top w:val="dashed" w:sz="2" w:space="0" w:color="FFFFFF"/>
                                    <w:left w:val="dashed" w:sz="2" w:space="0" w:color="FFFFFF"/>
                                    <w:bottom w:val="dashed" w:sz="2" w:space="0" w:color="FFFFFF"/>
                                    <w:right w:val="dashed" w:sz="2" w:space="0" w:color="FFFFFF"/>
                                  </w:divBdr>
                                </w:div>
                                <w:div w:id="1553231014">
                                  <w:marLeft w:val="0"/>
                                  <w:marRight w:val="0"/>
                                  <w:marTop w:val="0"/>
                                  <w:marBottom w:val="0"/>
                                  <w:divBdr>
                                    <w:top w:val="dashed" w:sz="2" w:space="0" w:color="FFFFFF"/>
                                    <w:left w:val="dashed" w:sz="2" w:space="0" w:color="FFFFFF"/>
                                    <w:bottom w:val="dashed" w:sz="2" w:space="0" w:color="FFFFFF"/>
                                    <w:right w:val="dashed" w:sz="2" w:space="0" w:color="FFFFFF"/>
                                  </w:divBdr>
                                </w:div>
                                <w:div w:id="1255701388">
                                  <w:marLeft w:val="0"/>
                                  <w:marRight w:val="0"/>
                                  <w:marTop w:val="0"/>
                                  <w:marBottom w:val="0"/>
                                  <w:divBdr>
                                    <w:top w:val="dashed" w:sz="2" w:space="0" w:color="FFFFFF"/>
                                    <w:left w:val="dashed" w:sz="2" w:space="0" w:color="FFFFFF"/>
                                    <w:bottom w:val="dashed" w:sz="2" w:space="0" w:color="FFFFFF"/>
                                    <w:right w:val="dashed" w:sz="2" w:space="0" w:color="FFFFFF"/>
                                  </w:divBdr>
                                </w:div>
                                <w:div w:id="1514101108">
                                  <w:marLeft w:val="0"/>
                                  <w:marRight w:val="0"/>
                                  <w:marTop w:val="0"/>
                                  <w:marBottom w:val="0"/>
                                  <w:divBdr>
                                    <w:top w:val="dashed" w:sz="2" w:space="0" w:color="FFFFFF"/>
                                    <w:left w:val="dashed" w:sz="2" w:space="0" w:color="FFFFFF"/>
                                    <w:bottom w:val="dashed" w:sz="2" w:space="0" w:color="FFFFFF"/>
                                    <w:right w:val="dashed" w:sz="2" w:space="0" w:color="FFFFFF"/>
                                  </w:divBdr>
                                </w:div>
                                <w:div w:id="1452287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3225944">
                              <w:marLeft w:val="0"/>
                              <w:marRight w:val="0"/>
                              <w:marTop w:val="0"/>
                              <w:marBottom w:val="0"/>
                              <w:divBdr>
                                <w:top w:val="dashed" w:sz="2" w:space="0" w:color="FFFFFF"/>
                                <w:left w:val="dashed" w:sz="2" w:space="0" w:color="FFFFFF"/>
                                <w:bottom w:val="dashed" w:sz="2" w:space="0" w:color="FFFFFF"/>
                                <w:right w:val="dashed" w:sz="2" w:space="0" w:color="FFFFFF"/>
                              </w:divBdr>
                            </w:div>
                            <w:div w:id="366562423">
                              <w:marLeft w:val="0"/>
                              <w:marRight w:val="0"/>
                              <w:marTop w:val="0"/>
                              <w:marBottom w:val="0"/>
                              <w:divBdr>
                                <w:top w:val="dashed" w:sz="2" w:space="0" w:color="FFFFFF"/>
                                <w:left w:val="dashed" w:sz="2" w:space="0" w:color="FFFFFF"/>
                                <w:bottom w:val="dashed" w:sz="2" w:space="0" w:color="FFFFFF"/>
                                <w:right w:val="dashed" w:sz="2" w:space="0" w:color="FFFFFF"/>
                              </w:divBdr>
                              <w:divsChild>
                                <w:div w:id="1856995003">
                                  <w:marLeft w:val="0"/>
                                  <w:marRight w:val="0"/>
                                  <w:marTop w:val="0"/>
                                  <w:marBottom w:val="0"/>
                                  <w:divBdr>
                                    <w:top w:val="dashed" w:sz="2" w:space="0" w:color="FFFFFF"/>
                                    <w:left w:val="dashed" w:sz="2" w:space="0" w:color="FFFFFF"/>
                                    <w:bottom w:val="dashed" w:sz="2" w:space="0" w:color="FFFFFF"/>
                                    <w:right w:val="dashed" w:sz="2" w:space="0" w:color="FFFFFF"/>
                                  </w:divBdr>
                                </w:div>
                                <w:div w:id="93207240">
                                  <w:marLeft w:val="0"/>
                                  <w:marRight w:val="0"/>
                                  <w:marTop w:val="0"/>
                                  <w:marBottom w:val="0"/>
                                  <w:divBdr>
                                    <w:top w:val="dashed" w:sz="2" w:space="0" w:color="FFFFFF"/>
                                    <w:left w:val="dashed" w:sz="2" w:space="0" w:color="FFFFFF"/>
                                    <w:bottom w:val="dashed" w:sz="2" w:space="0" w:color="FFFFFF"/>
                                    <w:right w:val="dashed" w:sz="2" w:space="0" w:color="FFFFFF"/>
                                  </w:divBdr>
                                </w:div>
                                <w:div w:id="730689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6670541">
                              <w:marLeft w:val="0"/>
                              <w:marRight w:val="0"/>
                              <w:marTop w:val="0"/>
                              <w:marBottom w:val="0"/>
                              <w:divBdr>
                                <w:top w:val="dashed" w:sz="2" w:space="0" w:color="FFFFFF"/>
                                <w:left w:val="dashed" w:sz="2" w:space="0" w:color="FFFFFF"/>
                                <w:bottom w:val="dashed" w:sz="2" w:space="0" w:color="FFFFFF"/>
                                <w:right w:val="dashed" w:sz="2" w:space="0" w:color="FFFFFF"/>
                              </w:divBdr>
                            </w:div>
                            <w:div w:id="456873670">
                              <w:marLeft w:val="0"/>
                              <w:marRight w:val="0"/>
                              <w:marTop w:val="0"/>
                              <w:marBottom w:val="0"/>
                              <w:divBdr>
                                <w:top w:val="dashed" w:sz="2" w:space="0" w:color="FFFFFF"/>
                                <w:left w:val="dashed" w:sz="2" w:space="0" w:color="FFFFFF"/>
                                <w:bottom w:val="dashed" w:sz="2" w:space="0" w:color="FFFFFF"/>
                                <w:right w:val="dashed" w:sz="2" w:space="0" w:color="FFFFFF"/>
                              </w:divBdr>
                              <w:divsChild>
                                <w:div w:id="2008168982">
                                  <w:marLeft w:val="0"/>
                                  <w:marRight w:val="0"/>
                                  <w:marTop w:val="0"/>
                                  <w:marBottom w:val="0"/>
                                  <w:divBdr>
                                    <w:top w:val="dashed" w:sz="2" w:space="0" w:color="FFFFFF"/>
                                    <w:left w:val="dashed" w:sz="2" w:space="0" w:color="FFFFFF"/>
                                    <w:bottom w:val="dashed" w:sz="2" w:space="0" w:color="FFFFFF"/>
                                    <w:right w:val="dashed" w:sz="2" w:space="0" w:color="FFFFFF"/>
                                  </w:divBdr>
                                </w:div>
                                <w:div w:id="1737704383">
                                  <w:marLeft w:val="0"/>
                                  <w:marRight w:val="0"/>
                                  <w:marTop w:val="0"/>
                                  <w:marBottom w:val="0"/>
                                  <w:divBdr>
                                    <w:top w:val="dashed" w:sz="2" w:space="0" w:color="FFFFFF"/>
                                    <w:left w:val="dashed" w:sz="2" w:space="0" w:color="FFFFFF"/>
                                    <w:bottom w:val="dashed" w:sz="2" w:space="0" w:color="FFFFFF"/>
                                    <w:right w:val="dashed" w:sz="2" w:space="0" w:color="FFFFFF"/>
                                  </w:divBdr>
                                </w:div>
                                <w:div w:id="499272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75659">
                              <w:marLeft w:val="0"/>
                              <w:marRight w:val="0"/>
                              <w:marTop w:val="0"/>
                              <w:marBottom w:val="0"/>
                              <w:divBdr>
                                <w:top w:val="dashed" w:sz="2" w:space="0" w:color="FFFFFF"/>
                                <w:left w:val="dashed" w:sz="2" w:space="0" w:color="FFFFFF"/>
                                <w:bottom w:val="dashed" w:sz="2" w:space="0" w:color="FFFFFF"/>
                                <w:right w:val="dashed" w:sz="2" w:space="0" w:color="FFFFFF"/>
                              </w:divBdr>
                            </w:div>
                            <w:div w:id="1502236481">
                              <w:marLeft w:val="0"/>
                              <w:marRight w:val="0"/>
                              <w:marTop w:val="0"/>
                              <w:marBottom w:val="0"/>
                              <w:divBdr>
                                <w:top w:val="dashed" w:sz="2" w:space="0" w:color="FFFFFF"/>
                                <w:left w:val="dashed" w:sz="2" w:space="0" w:color="FFFFFF"/>
                                <w:bottom w:val="dashed" w:sz="2" w:space="0" w:color="FFFFFF"/>
                                <w:right w:val="dashed" w:sz="2" w:space="0" w:color="FFFFFF"/>
                              </w:divBdr>
                              <w:divsChild>
                                <w:div w:id="1327392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566033">
                              <w:marLeft w:val="0"/>
                              <w:marRight w:val="0"/>
                              <w:marTop w:val="0"/>
                              <w:marBottom w:val="0"/>
                              <w:divBdr>
                                <w:top w:val="dashed" w:sz="2" w:space="0" w:color="FFFFFF"/>
                                <w:left w:val="dashed" w:sz="2" w:space="0" w:color="FFFFFF"/>
                                <w:bottom w:val="dashed" w:sz="2" w:space="0" w:color="FFFFFF"/>
                                <w:right w:val="dashed" w:sz="2" w:space="0" w:color="FFFFFF"/>
                              </w:divBdr>
                            </w:div>
                            <w:div w:id="255210137">
                              <w:marLeft w:val="0"/>
                              <w:marRight w:val="0"/>
                              <w:marTop w:val="0"/>
                              <w:marBottom w:val="0"/>
                              <w:divBdr>
                                <w:top w:val="dashed" w:sz="2" w:space="0" w:color="FFFFFF"/>
                                <w:left w:val="dashed" w:sz="2" w:space="0" w:color="FFFFFF"/>
                                <w:bottom w:val="dashed" w:sz="2" w:space="0" w:color="FFFFFF"/>
                                <w:right w:val="dashed" w:sz="2" w:space="0" w:color="FFFFFF"/>
                              </w:divBdr>
                              <w:divsChild>
                                <w:div w:id="42140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214578">
                              <w:marLeft w:val="0"/>
                              <w:marRight w:val="0"/>
                              <w:marTop w:val="0"/>
                              <w:marBottom w:val="0"/>
                              <w:divBdr>
                                <w:top w:val="dashed" w:sz="2" w:space="0" w:color="FFFFFF"/>
                                <w:left w:val="dashed" w:sz="2" w:space="0" w:color="FFFFFF"/>
                                <w:bottom w:val="dashed" w:sz="2" w:space="0" w:color="FFFFFF"/>
                                <w:right w:val="dashed" w:sz="2" w:space="0" w:color="FFFFFF"/>
                              </w:divBdr>
                            </w:div>
                            <w:div w:id="1784225267">
                              <w:marLeft w:val="0"/>
                              <w:marRight w:val="0"/>
                              <w:marTop w:val="0"/>
                              <w:marBottom w:val="0"/>
                              <w:divBdr>
                                <w:top w:val="dashed" w:sz="2" w:space="0" w:color="FFFFFF"/>
                                <w:left w:val="dashed" w:sz="2" w:space="0" w:color="FFFFFF"/>
                                <w:bottom w:val="dashed" w:sz="2" w:space="0" w:color="FFFFFF"/>
                                <w:right w:val="dashed" w:sz="2" w:space="0" w:color="FFFFFF"/>
                              </w:divBdr>
                              <w:divsChild>
                                <w:div w:id="410200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5510739">
                          <w:marLeft w:val="0"/>
                          <w:marRight w:val="0"/>
                          <w:marTop w:val="0"/>
                          <w:marBottom w:val="0"/>
                          <w:divBdr>
                            <w:top w:val="dashed" w:sz="2" w:space="0" w:color="FFFFFF"/>
                            <w:left w:val="dashed" w:sz="2" w:space="0" w:color="FFFFFF"/>
                            <w:bottom w:val="dashed" w:sz="2" w:space="0" w:color="FFFFFF"/>
                            <w:right w:val="dashed" w:sz="2" w:space="0" w:color="FFFFFF"/>
                          </w:divBdr>
                        </w:div>
                        <w:div w:id="262496049">
                          <w:marLeft w:val="0"/>
                          <w:marRight w:val="0"/>
                          <w:marTop w:val="0"/>
                          <w:marBottom w:val="0"/>
                          <w:divBdr>
                            <w:top w:val="dashed" w:sz="2" w:space="0" w:color="FFFFFF"/>
                            <w:left w:val="dashed" w:sz="2" w:space="0" w:color="FFFFFF"/>
                            <w:bottom w:val="dashed" w:sz="2" w:space="0" w:color="FFFFFF"/>
                            <w:right w:val="dashed" w:sz="2" w:space="0" w:color="FFFFFF"/>
                          </w:divBdr>
                          <w:divsChild>
                            <w:div w:id="1186017135">
                              <w:marLeft w:val="0"/>
                              <w:marRight w:val="0"/>
                              <w:marTop w:val="0"/>
                              <w:marBottom w:val="0"/>
                              <w:divBdr>
                                <w:top w:val="dashed" w:sz="2" w:space="0" w:color="FFFFFF"/>
                                <w:left w:val="dashed" w:sz="2" w:space="0" w:color="FFFFFF"/>
                                <w:bottom w:val="dashed" w:sz="2" w:space="0" w:color="FFFFFF"/>
                                <w:right w:val="dashed" w:sz="2" w:space="0" w:color="FFFFFF"/>
                              </w:divBdr>
                            </w:div>
                            <w:div w:id="361054200">
                              <w:marLeft w:val="0"/>
                              <w:marRight w:val="0"/>
                              <w:marTop w:val="0"/>
                              <w:marBottom w:val="0"/>
                              <w:divBdr>
                                <w:top w:val="dashed" w:sz="2" w:space="0" w:color="FFFFFF"/>
                                <w:left w:val="dashed" w:sz="2" w:space="0" w:color="FFFFFF"/>
                                <w:bottom w:val="dashed" w:sz="2" w:space="0" w:color="FFFFFF"/>
                                <w:right w:val="dashed" w:sz="2" w:space="0" w:color="FFFFFF"/>
                              </w:divBdr>
                              <w:divsChild>
                                <w:div w:id="1481003027">
                                  <w:marLeft w:val="0"/>
                                  <w:marRight w:val="0"/>
                                  <w:marTop w:val="0"/>
                                  <w:marBottom w:val="0"/>
                                  <w:divBdr>
                                    <w:top w:val="dashed" w:sz="2" w:space="0" w:color="FFFFFF"/>
                                    <w:left w:val="dashed" w:sz="2" w:space="0" w:color="FFFFFF"/>
                                    <w:bottom w:val="dashed" w:sz="2" w:space="0" w:color="FFFFFF"/>
                                    <w:right w:val="dashed" w:sz="2" w:space="0" w:color="FFFFFF"/>
                                  </w:divBdr>
                                </w:div>
                                <w:div w:id="332876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571259">
                              <w:marLeft w:val="0"/>
                              <w:marRight w:val="0"/>
                              <w:marTop w:val="0"/>
                              <w:marBottom w:val="0"/>
                              <w:divBdr>
                                <w:top w:val="dashed" w:sz="2" w:space="0" w:color="FFFFFF"/>
                                <w:left w:val="dashed" w:sz="2" w:space="0" w:color="FFFFFF"/>
                                <w:bottom w:val="dashed" w:sz="2" w:space="0" w:color="FFFFFF"/>
                                <w:right w:val="dashed" w:sz="2" w:space="0" w:color="FFFFFF"/>
                              </w:divBdr>
                            </w:div>
                            <w:div w:id="1097285878">
                              <w:marLeft w:val="0"/>
                              <w:marRight w:val="0"/>
                              <w:marTop w:val="0"/>
                              <w:marBottom w:val="0"/>
                              <w:divBdr>
                                <w:top w:val="dashed" w:sz="2" w:space="0" w:color="FFFFFF"/>
                                <w:left w:val="dashed" w:sz="2" w:space="0" w:color="FFFFFF"/>
                                <w:bottom w:val="dashed" w:sz="2" w:space="0" w:color="FFFFFF"/>
                                <w:right w:val="dashed" w:sz="2" w:space="0" w:color="FFFFFF"/>
                              </w:divBdr>
                              <w:divsChild>
                                <w:div w:id="213351801">
                                  <w:marLeft w:val="0"/>
                                  <w:marRight w:val="0"/>
                                  <w:marTop w:val="0"/>
                                  <w:marBottom w:val="0"/>
                                  <w:divBdr>
                                    <w:top w:val="dashed" w:sz="2" w:space="0" w:color="FFFFFF"/>
                                    <w:left w:val="dashed" w:sz="2" w:space="0" w:color="FFFFFF"/>
                                    <w:bottom w:val="dashed" w:sz="2" w:space="0" w:color="FFFFFF"/>
                                    <w:right w:val="dashed" w:sz="2" w:space="0" w:color="FFFFFF"/>
                                  </w:divBdr>
                                </w:div>
                                <w:div w:id="906190415">
                                  <w:marLeft w:val="0"/>
                                  <w:marRight w:val="0"/>
                                  <w:marTop w:val="0"/>
                                  <w:marBottom w:val="0"/>
                                  <w:divBdr>
                                    <w:top w:val="dashed" w:sz="2" w:space="0" w:color="FFFFFF"/>
                                    <w:left w:val="dashed" w:sz="2" w:space="0" w:color="FFFFFF"/>
                                    <w:bottom w:val="dashed" w:sz="2" w:space="0" w:color="FFFFFF"/>
                                    <w:right w:val="dashed" w:sz="2" w:space="0" w:color="FFFFFF"/>
                                  </w:divBdr>
                                </w:div>
                                <w:div w:id="1126777736">
                                  <w:marLeft w:val="0"/>
                                  <w:marRight w:val="0"/>
                                  <w:marTop w:val="0"/>
                                  <w:marBottom w:val="0"/>
                                  <w:divBdr>
                                    <w:top w:val="dashed" w:sz="2" w:space="0" w:color="FFFFFF"/>
                                    <w:left w:val="dashed" w:sz="2" w:space="0" w:color="FFFFFF"/>
                                    <w:bottom w:val="dashed" w:sz="2" w:space="0" w:color="FFFFFF"/>
                                    <w:right w:val="dashed" w:sz="2" w:space="0" w:color="FFFFFF"/>
                                  </w:divBdr>
                                  <w:divsChild>
                                    <w:div w:id="609508394">
                                      <w:marLeft w:val="0"/>
                                      <w:marRight w:val="0"/>
                                      <w:marTop w:val="0"/>
                                      <w:marBottom w:val="0"/>
                                      <w:divBdr>
                                        <w:top w:val="dashed" w:sz="2" w:space="0" w:color="FFFFFF"/>
                                        <w:left w:val="dashed" w:sz="2" w:space="0" w:color="FFFFFF"/>
                                        <w:bottom w:val="dashed" w:sz="2" w:space="0" w:color="FFFFFF"/>
                                        <w:right w:val="dashed" w:sz="2" w:space="0" w:color="FFFFFF"/>
                                      </w:divBdr>
                                    </w:div>
                                    <w:div w:id="1391342600">
                                      <w:marLeft w:val="0"/>
                                      <w:marRight w:val="0"/>
                                      <w:marTop w:val="0"/>
                                      <w:marBottom w:val="0"/>
                                      <w:divBdr>
                                        <w:top w:val="dashed" w:sz="2" w:space="0" w:color="FFFFFF"/>
                                        <w:left w:val="dashed" w:sz="2" w:space="0" w:color="FFFFFF"/>
                                        <w:bottom w:val="dashed" w:sz="2" w:space="0" w:color="FFFFFF"/>
                                        <w:right w:val="dashed" w:sz="2" w:space="0" w:color="FFFFFF"/>
                                      </w:divBdr>
                                    </w:div>
                                    <w:div w:id="459492211">
                                      <w:marLeft w:val="0"/>
                                      <w:marRight w:val="0"/>
                                      <w:marTop w:val="0"/>
                                      <w:marBottom w:val="0"/>
                                      <w:divBdr>
                                        <w:top w:val="dashed" w:sz="2" w:space="0" w:color="FFFFFF"/>
                                        <w:left w:val="dashed" w:sz="2" w:space="0" w:color="FFFFFF"/>
                                        <w:bottom w:val="dashed" w:sz="2" w:space="0" w:color="FFFFFF"/>
                                        <w:right w:val="dashed" w:sz="2" w:space="0" w:color="FFFFFF"/>
                                      </w:divBdr>
                                    </w:div>
                                    <w:div w:id="703672222">
                                      <w:marLeft w:val="0"/>
                                      <w:marRight w:val="0"/>
                                      <w:marTop w:val="0"/>
                                      <w:marBottom w:val="0"/>
                                      <w:divBdr>
                                        <w:top w:val="dashed" w:sz="2" w:space="0" w:color="FFFFFF"/>
                                        <w:left w:val="dashed" w:sz="2" w:space="0" w:color="FFFFFF"/>
                                        <w:bottom w:val="dashed" w:sz="2" w:space="0" w:color="FFFFFF"/>
                                        <w:right w:val="dashed" w:sz="2" w:space="0" w:color="FFFFFF"/>
                                      </w:divBdr>
                                    </w:div>
                                    <w:div w:id="1551913801">
                                      <w:marLeft w:val="0"/>
                                      <w:marRight w:val="0"/>
                                      <w:marTop w:val="0"/>
                                      <w:marBottom w:val="0"/>
                                      <w:divBdr>
                                        <w:top w:val="dashed" w:sz="2" w:space="0" w:color="FFFFFF"/>
                                        <w:left w:val="dashed" w:sz="2" w:space="0" w:color="FFFFFF"/>
                                        <w:bottom w:val="dashed" w:sz="2" w:space="0" w:color="FFFFFF"/>
                                        <w:right w:val="dashed" w:sz="2" w:space="0" w:color="FFFFFF"/>
                                      </w:divBdr>
                                    </w:div>
                                    <w:div w:id="917448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8346845">
                              <w:marLeft w:val="0"/>
                              <w:marRight w:val="0"/>
                              <w:marTop w:val="0"/>
                              <w:marBottom w:val="0"/>
                              <w:divBdr>
                                <w:top w:val="dashed" w:sz="2" w:space="0" w:color="FFFFFF"/>
                                <w:left w:val="dashed" w:sz="2" w:space="0" w:color="FFFFFF"/>
                                <w:bottom w:val="dashed" w:sz="2" w:space="0" w:color="FFFFFF"/>
                                <w:right w:val="dashed" w:sz="2" w:space="0" w:color="FFFFFF"/>
                              </w:divBdr>
                            </w:div>
                            <w:div w:id="468205123">
                              <w:marLeft w:val="0"/>
                              <w:marRight w:val="0"/>
                              <w:marTop w:val="0"/>
                              <w:marBottom w:val="0"/>
                              <w:divBdr>
                                <w:top w:val="dashed" w:sz="2" w:space="0" w:color="FFFFFF"/>
                                <w:left w:val="dashed" w:sz="2" w:space="0" w:color="FFFFFF"/>
                                <w:bottom w:val="dashed" w:sz="2" w:space="0" w:color="FFFFFF"/>
                                <w:right w:val="dashed" w:sz="2" w:space="0" w:color="FFFFFF"/>
                              </w:divBdr>
                              <w:divsChild>
                                <w:div w:id="1707637722">
                                  <w:marLeft w:val="0"/>
                                  <w:marRight w:val="0"/>
                                  <w:marTop w:val="0"/>
                                  <w:marBottom w:val="0"/>
                                  <w:divBdr>
                                    <w:top w:val="dashed" w:sz="2" w:space="0" w:color="FFFFFF"/>
                                    <w:left w:val="dashed" w:sz="2" w:space="0" w:color="FFFFFF"/>
                                    <w:bottom w:val="dashed" w:sz="2" w:space="0" w:color="FFFFFF"/>
                                    <w:right w:val="dashed" w:sz="2" w:space="0" w:color="FFFFFF"/>
                                  </w:divBdr>
                                </w:div>
                                <w:div w:id="230892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719552">
                              <w:marLeft w:val="0"/>
                              <w:marRight w:val="0"/>
                              <w:marTop w:val="0"/>
                              <w:marBottom w:val="0"/>
                              <w:divBdr>
                                <w:top w:val="dashed" w:sz="2" w:space="0" w:color="FFFFFF"/>
                                <w:left w:val="dashed" w:sz="2" w:space="0" w:color="FFFFFF"/>
                                <w:bottom w:val="dashed" w:sz="2" w:space="0" w:color="FFFFFF"/>
                                <w:right w:val="dashed" w:sz="2" w:space="0" w:color="FFFFFF"/>
                              </w:divBdr>
                            </w:div>
                            <w:div w:id="344745396">
                              <w:marLeft w:val="0"/>
                              <w:marRight w:val="0"/>
                              <w:marTop w:val="0"/>
                              <w:marBottom w:val="0"/>
                              <w:divBdr>
                                <w:top w:val="dashed" w:sz="2" w:space="0" w:color="FFFFFF"/>
                                <w:left w:val="dashed" w:sz="2" w:space="0" w:color="FFFFFF"/>
                                <w:bottom w:val="dashed" w:sz="2" w:space="0" w:color="FFFFFF"/>
                                <w:right w:val="dashed" w:sz="2" w:space="0" w:color="FFFFFF"/>
                              </w:divBdr>
                              <w:divsChild>
                                <w:div w:id="1002659462">
                                  <w:marLeft w:val="0"/>
                                  <w:marRight w:val="0"/>
                                  <w:marTop w:val="0"/>
                                  <w:marBottom w:val="0"/>
                                  <w:divBdr>
                                    <w:top w:val="dashed" w:sz="2" w:space="0" w:color="FFFFFF"/>
                                    <w:left w:val="dashed" w:sz="2" w:space="0" w:color="FFFFFF"/>
                                    <w:bottom w:val="dashed" w:sz="2" w:space="0" w:color="FFFFFF"/>
                                    <w:right w:val="dashed" w:sz="2" w:space="0" w:color="FFFFFF"/>
                                  </w:divBdr>
                                </w:div>
                                <w:div w:id="1537278079">
                                  <w:marLeft w:val="0"/>
                                  <w:marRight w:val="0"/>
                                  <w:marTop w:val="0"/>
                                  <w:marBottom w:val="0"/>
                                  <w:divBdr>
                                    <w:top w:val="dashed" w:sz="2" w:space="0" w:color="FFFFFF"/>
                                    <w:left w:val="dashed" w:sz="2" w:space="0" w:color="FFFFFF"/>
                                    <w:bottom w:val="dashed" w:sz="2" w:space="0" w:color="FFFFFF"/>
                                    <w:right w:val="dashed" w:sz="2" w:space="0" w:color="FFFFFF"/>
                                  </w:divBdr>
                                </w:div>
                                <w:div w:id="144661500">
                                  <w:marLeft w:val="0"/>
                                  <w:marRight w:val="0"/>
                                  <w:marTop w:val="0"/>
                                  <w:marBottom w:val="0"/>
                                  <w:divBdr>
                                    <w:top w:val="dashed" w:sz="2" w:space="0" w:color="FFFFFF"/>
                                    <w:left w:val="dashed" w:sz="2" w:space="0" w:color="FFFFFF"/>
                                    <w:bottom w:val="dashed" w:sz="2" w:space="0" w:color="FFFFFF"/>
                                    <w:right w:val="dashed" w:sz="2" w:space="0" w:color="FFFFFF"/>
                                  </w:divBdr>
                                </w:div>
                                <w:div w:id="1838231451">
                                  <w:marLeft w:val="0"/>
                                  <w:marRight w:val="0"/>
                                  <w:marTop w:val="0"/>
                                  <w:marBottom w:val="0"/>
                                  <w:divBdr>
                                    <w:top w:val="dashed" w:sz="2" w:space="0" w:color="FFFFFF"/>
                                    <w:left w:val="dashed" w:sz="2" w:space="0" w:color="FFFFFF"/>
                                    <w:bottom w:val="dashed" w:sz="2" w:space="0" w:color="FFFFFF"/>
                                    <w:right w:val="dashed" w:sz="2" w:space="0" w:color="FFFFFF"/>
                                  </w:divBdr>
                                </w:div>
                                <w:div w:id="1550805837">
                                  <w:marLeft w:val="0"/>
                                  <w:marRight w:val="0"/>
                                  <w:marTop w:val="0"/>
                                  <w:marBottom w:val="0"/>
                                  <w:divBdr>
                                    <w:top w:val="dashed" w:sz="2" w:space="0" w:color="FFFFFF"/>
                                    <w:left w:val="dashed" w:sz="2" w:space="0" w:color="FFFFFF"/>
                                    <w:bottom w:val="dashed" w:sz="2" w:space="0" w:color="FFFFFF"/>
                                    <w:right w:val="dashed" w:sz="2" w:space="0" w:color="FFFFFF"/>
                                  </w:divBdr>
                                </w:div>
                                <w:div w:id="460348276">
                                  <w:marLeft w:val="0"/>
                                  <w:marRight w:val="0"/>
                                  <w:marTop w:val="0"/>
                                  <w:marBottom w:val="0"/>
                                  <w:divBdr>
                                    <w:top w:val="dashed" w:sz="2" w:space="0" w:color="FFFFFF"/>
                                    <w:left w:val="dashed" w:sz="2" w:space="0" w:color="FFFFFF"/>
                                    <w:bottom w:val="dashed" w:sz="2" w:space="0" w:color="FFFFFF"/>
                                    <w:right w:val="dashed" w:sz="2" w:space="0" w:color="FFFFFF"/>
                                  </w:divBdr>
                                </w:div>
                                <w:div w:id="471869842">
                                  <w:marLeft w:val="0"/>
                                  <w:marRight w:val="0"/>
                                  <w:marTop w:val="0"/>
                                  <w:marBottom w:val="0"/>
                                  <w:divBdr>
                                    <w:top w:val="dashed" w:sz="2" w:space="0" w:color="FFFFFF"/>
                                    <w:left w:val="dashed" w:sz="2" w:space="0" w:color="FFFFFF"/>
                                    <w:bottom w:val="dashed" w:sz="2" w:space="0" w:color="FFFFFF"/>
                                    <w:right w:val="dashed" w:sz="2" w:space="0" w:color="FFFFFF"/>
                                  </w:divBdr>
                                </w:div>
                                <w:div w:id="1386248760">
                                  <w:marLeft w:val="0"/>
                                  <w:marRight w:val="0"/>
                                  <w:marTop w:val="0"/>
                                  <w:marBottom w:val="0"/>
                                  <w:divBdr>
                                    <w:top w:val="dashed" w:sz="2" w:space="0" w:color="FFFFFF"/>
                                    <w:left w:val="dashed" w:sz="2" w:space="0" w:color="FFFFFF"/>
                                    <w:bottom w:val="dashed" w:sz="2" w:space="0" w:color="FFFFFF"/>
                                    <w:right w:val="dashed" w:sz="2" w:space="0" w:color="FFFFFF"/>
                                  </w:divBdr>
                                </w:div>
                                <w:div w:id="1933005046">
                                  <w:marLeft w:val="0"/>
                                  <w:marRight w:val="0"/>
                                  <w:marTop w:val="0"/>
                                  <w:marBottom w:val="0"/>
                                  <w:divBdr>
                                    <w:top w:val="dashed" w:sz="2" w:space="0" w:color="FFFFFF"/>
                                    <w:left w:val="dashed" w:sz="2" w:space="0" w:color="FFFFFF"/>
                                    <w:bottom w:val="dashed" w:sz="2" w:space="0" w:color="FFFFFF"/>
                                    <w:right w:val="dashed" w:sz="2" w:space="0" w:color="FFFFFF"/>
                                  </w:divBdr>
                                </w:div>
                                <w:div w:id="539589595">
                                  <w:marLeft w:val="0"/>
                                  <w:marRight w:val="0"/>
                                  <w:marTop w:val="0"/>
                                  <w:marBottom w:val="0"/>
                                  <w:divBdr>
                                    <w:top w:val="dashed" w:sz="2" w:space="0" w:color="FFFFFF"/>
                                    <w:left w:val="dashed" w:sz="2" w:space="0" w:color="FFFFFF"/>
                                    <w:bottom w:val="dashed" w:sz="2" w:space="0" w:color="FFFFFF"/>
                                    <w:right w:val="dashed" w:sz="2" w:space="0" w:color="FFFFFF"/>
                                  </w:divBdr>
                                </w:div>
                                <w:div w:id="628977664">
                                  <w:marLeft w:val="0"/>
                                  <w:marRight w:val="0"/>
                                  <w:marTop w:val="0"/>
                                  <w:marBottom w:val="0"/>
                                  <w:divBdr>
                                    <w:top w:val="dashed" w:sz="2" w:space="0" w:color="FFFFFF"/>
                                    <w:left w:val="dashed" w:sz="2" w:space="0" w:color="FFFFFF"/>
                                    <w:bottom w:val="dashed" w:sz="2" w:space="0" w:color="FFFFFF"/>
                                    <w:right w:val="dashed" w:sz="2" w:space="0" w:color="FFFFFF"/>
                                  </w:divBdr>
                                </w:div>
                                <w:div w:id="1257249321">
                                  <w:marLeft w:val="0"/>
                                  <w:marRight w:val="0"/>
                                  <w:marTop w:val="0"/>
                                  <w:marBottom w:val="0"/>
                                  <w:divBdr>
                                    <w:top w:val="dashed" w:sz="2" w:space="0" w:color="FFFFFF"/>
                                    <w:left w:val="dashed" w:sz="2" w:space="0" w:color="FFFFFF"/>
                                    <w:bottom w:val="dashed" w:sz="2" w:space="0" w:color="FFFFFF"/>
                                    <w:right w:val="dashed" w:sz="2" w:space="0" w:color="FFFFFF"/>
                                  </w:divBdr>
                                </w:div>
                                <w:div w:id="410389839">
                                  <w:marLeft w:val="0"/>
                                  <w:marRight w:val="0"/>
                                  <w:marTop w:val="0"/>
                                  <w:marBottom w:val="0"/>
                                  <w:divBdr>
                                    <w:top w:val="dashed" w:sz="2" w:space="0" w:color="FFFFFF"/>
                                    <w:left w:val="dashed" w:sz="2" w:space="0" w:color="FFFFFF"/>
                                    <w:bottom w:val="dashed" w:sz="2" w:space="0" w:color="FFFFFF"/>
                                    <w:right w:val="dashed" w:sz="2" w:space="0" w:color="FFFFFF"/>
                                  </w:divBdr>
                                </w:div>
                                <w:div w:id="471944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0534749">
                              <w:marLeft w:val="0"/>
                              <w:marRight w:val="0"/>
                              <w:marTop w:val="0"/>
                              <w:marBottom w:val="0"/>
                              <w:divBdr>
                                <w:top w:val="dashed" w:sz="2" w:space="0" w:color="FFFFFF"/>
                                <w:left w:val="dashed" w:sz="2" w:space="0" w:color="FFFFFF"/>
                                <w:bottom w:val="dashed" w:sz="2" w:space="0" w:color="FFFFFF"/>
                                <w:right w:val="dashed" w:sz="2" w:space="0" w:color="FFFFFF"/>
                              </w:divBdr>
                            </w:div>
                            <w:div w:id="2081440935">
                              <w:marLeft w:val="0"/>
                              <w:marRight w:val="0"/>
                              <w:marTop w:val="0"/>
                              <w:marBottom w:val="0"/>
                              <w:divBdr>
                                <w:top w:val="dashed" w:sz="2" w:space="0" w:color="FFFFFF"/>
                                <w:left w:val="dashed" w:sz="2" w:space="0" w:color="FFFFFF"/>
                                <w:bottom w:val="dashed" w:sz="2" w:space="0" w:color="FFFFFF"/>
                                <w:right w:val="dashed" w:sz="2" w:space="0" w:color="FFFFFF"/>
                              </w:divBdr>
                              <w:divsChild>
                                <w:div w:id="1835799870">
                                  <w:marLeft w:val="0"/>
                                  <w:marRight w:val="0"/>
                                  <w:marTop w:val="0"/>
                                  <w:marBottom w:val="0"/>
                                  <w:divBdr>
                                    <w:top w:val="dashed" w:sz="2" w:space="0" w:color="FFFFFF"/>
                                    <w:left w:val="dashed" w:sz="2" w:space="0" w:color="FFFFFF"/>
                                    <w:bottom w:val="dashed" w:sz="2" w:space="0" w:color="FFFFFF"/>
                                    <w:right w:val="dashed" w:sz="2" w:space="0" w:color="FFFFFF"/>
                                  </w:divBdr>
                                </w:div>
                                <w:div w:id="2134668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541826">
                              <w:marLeft w:val="0"/>
                              <w:marRight w:val="0"/>
                              <w:marTop w:val="0"/>
                              <w:marBottom w:val="0"/>
                              <w:divBdr>
                                <w:top w:val="dashed" w:sz="2" w:space="0" w:color="FFFFFF"/>
                                <w:left w:val="dashed" w:sz="2" w:space="0" w:color="FFFFFF"/>
                                <w:bottom w:val="dashed" w:sz="2" w:space="0" w:color="FFFFFF"/>
                                <w:right w:val="dashed" w:sz="2" w:space="0" w:color="FFFFFF"/>
                              </w:divBdr>
                            </w:div>
                            <w:div w:id="1682275265">
                              <w:marLeft w:val="0"/>
                              <w:marRight w:val="0"/>
                              <w:marTop w:val="0"/>
                              <w:marBottom w:val="0"/>
                              <w:divBdr>
                                <w:top w:val="dashed" w:sz="2" w:space="0" w:color="FFFFFF"/>
                                <w:left w:val="dashed" w:sz="2" w:space="0" w:color="FFFFFF"/>
                                <w:bottom w:val="dashed" w:sz="2" w:space="0" w:color="FFFFFF"/>
                                <w:right w:val="dashed" w:sz="2" w:space="0" w:color="FFFFFF"/>
                              </w:divBdr>
                              <w:divsChild>
                                <w:div w:id="803279091">
                                  <w:marLeft w:val="0"/>
                                  <w:marRight w:val="0"/>
                                  <w:marTop w:val="0"/>
                                  <w:marBottom w:val="0"/>
                                  <w:divBdr>
                                    <w:top w:val="dashed" w:sz="2" w:space="0" w:color="FFFFFF"/>
                                    <w:left w:val="dashed" w:sz="2" w:space="0" w:color="FFFFFF"/>
                                    <w:bottom w:val="dashed" w:sz="2" w:space="0" w:color="FFFFFF"/>
                                    <w:right w:val="dashed" w:sz="2" w:space="0" w:color="FFFFFF"/>
                                  </w:divBdr>
                                </w:div>
                                <w:div w:id="1436513368">
                                  <w:marLeft w:val="0"/>
                                  <w:marRight w:val="0"/>
                                  <w:marTop w:val="0"/>
                                  <w:marBottom w:val="0"/>
                                  <w:divBdr>
                                    <w:top w:val="dashed" w:sz="2" w:space="0" w:color="FFFFFF"/>
                                    <w:left w:val="dashed" w:sz="2" w:space="0" w:color="FFFFFF"/>
                                    <w:bottom w:val="dashed" w:sz="2" w:space="0" w:color="FFFFFF"/>
                                    <w:right w:val="dashed" w:sz="2" w:space="0" w:color="FFFFFF"/>
                                  </w:divBdr>
                                </w:div>
                                <w:div w:id="49504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029827">
                              <w:marLeft w:val="0"/>
                              <w:marRight w:val="0"/>
                              <w:marTop w:val="0"/>
                              <w:marBottom w:val="0"/>
                              <w:divBdr>
                                <w:top w:val="dashed" w:sz="2" w:space="0" w:color="FFFFFF"/>
                                <w:left w:val="dashed" w:sz="2" w:space="0" w:color="FFFFFF"/>
                                <w:bottom w:val="dashed" w:sz="2" w:space="0" w:color="FFFFFF"/>
                                <w:right w:val="dashed" w:sz="2" w:space="0" w:color="FFFFFF"/>
                              </w:divBdr>
                            </w:div>
                            <w:div w:id="1972902191">
                              <w:marLeft w:val="0"/>
                              <w:marRight w:val="0"/>
                              <w:marTop w:val="0"/>
                              <w:marBottom w:val="0"/>
                              <w:divBdr>
                                <w:top w:val="dashed" w:sz="2" w:space="0" w:color="FFFFFF"/>
                                <w:left w:val="dashed" w:sz="2" w:space="0" w:color="FFFFFF"/>
                                <w:bottom w:val="dashed" w:sz="2" w:space="0" w:color="FFFFFF"/>
                                <w:right w:val="dashed" w:sz="2" w:space="0" w:color="FFFFFF"/>
                              </w:divBdr>
                              <w:divsChild>
                                <w:div w:id="693312023">
                                  <w:marLeft w:val="0"/>
                                  <w:marRight w:val="0"/>
                                  <w:marTop w:val="0"/>
                                  <w:marBottom w:val="0"/>
                                  <w:divBdr>
                                    <w:top w:val="dashed" w:sz="2" w:space="0" w:color="FFFFFF"/>
                                    <w:left w:val="dashed" w:sz="2" w:space="0" w:color="FFFFFF"/>
                                    <w:bottom w:val="dashed" w:sz="2" w:space="0" w:color="FFFFFF"/>
                                    <w:right w:val="dashed" w:sz="2" w:space="0" w:color="FFFFFF"/>
                                  </w:divBdr>
                                </w:div>
                                <w:div w:id="1829443350">
                                  <w:marLeft w:val="0"/>
                                  <w:marRight w:val="0"/>
                                  <w:marTop w:val="0"/>
                                  <w:marBottom w:val="0"/>
                                  <w:divBdr>
                                    <w:top w:val="dashed" w:sz="2" w:space="0" w:color="FFFFFF"/>
                                    <w:left w:val="dashed" w:sz="2" w:space="0" w:color="FFFFFF"/>
                                    <w:bottom w:val="dashed" w:sz="2" w:space="0" w:color="FFFFFF"/>
                                    <w:right w:val="dashed" w:sz="2" w:space="0" w:color="FFFFFF"/>
                                  </w:divBdr>
                                </w:div>
                                <w:div w:id="719092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074456">
                              <w:marLeft w:val="0"/>
                              <w:marRight w:val="0"/>
                              <w:marTop w:val="0"/>
                              <w:marBottom w:val="0"/>
                              <w:divBdr>
                                <w:top w:val="dashed" w:sz="2" w:space="0" w:color="FFFFFF"/>
                                <w:left w:val="dashed" w:sz="2" w:space="0" w:color="FFFFFF"/>
                                <w:bottom w:val="dashed" w:sz="2" w:space="0" w:color="FFFFFF"/>
                                <w:right w:val="dashed" w:sz="2" w:space="0" w:color="FFFFFF"/>
                              </w:divBdr>
                            </w:div>
                            <w:div w:id="1728725325">
                              <w:marLeft w:val="0"/>
                              <w:marRight w:val="0"/>
                              <w:marTop w:val="0"/>
                              <w:marBottom w:val="0"/>
                              <w:divBdr>
                                <w:top w:val="dashed" w:sz="2" w:space="0" w:color="FFFFFF"/>
                                <w:left w:val="dashed" w:sz="2" w:space="0" w:color="FFFFFF"/>
                                <w:bottom w:val="dashed" w:sz="2" w:space="0" w:color="FFFFFF"/>
                                <w:right w:val="dashed" w:sz="2" w:space="0" w:color="FFFFFF"/>
                              </w:divBdr>
                              <w:divsChild>
                                <w:div w:id="657466681">
                                  <w:marLeft w:val="0"/>
                                  <w:marRight w:val="0"/>
                                  <w:marTop w:val="0"/>
                                  <w:marBottom w:val="0"/>
                                  <w:divBdr>
                                    <w:top w:val="dashed" w:sz="2" w:space="0" w:color="FFFFFF"/>
                                    <w:left w:val="dashed" w:sz="2" w:space="0" w:color="FFFFFF"/>
                                    <w:bottom w:val="dashed" w:sz="2" w:space="0" w:color="FFFFFF"/>
                                    <w:right w:val="dashed" w:sz="2" w:space="0" w:color="FFFFFF"/>
                                  </w:divBdr>
                                </w:div>
                                <w:div w:id="376248041">
                                  <w:marLeft w:val="0"/>
                                  <w:marRight w:val="0"/>
                                  <w:marTop w:val="0"/>
                                  <w:marBottom w:val="0"/>
                                  <w:divBdr>
                                    <w:top w:val="dashed" w:sz="2" w:space="0" w:color="FFFFFF"/>
                                    <w:left w:val="dashed" w:sz="2" w:space="0" w:color="FFFFFF"/>
                                    <w:bottom w:val="dashed" w:sz="2" w:space="0" w:color="FFFFFF"/>
                                    <w:right w:val="dashed" w:sz="2" w:space="0" w:color="FFFFFF"/>
                                  </w:divBdr>
                                </w:div>
                                <w:div w:id="69087207">
                                  <w:marLeft w:val="0"/>
                                  <w:marRight w:val="0"/>
                                  <w:marTop w:val="0"/>
                                  <w:marBottom w:val="0"/>
                                  <w:divBdr>
                                    <w:top w:val="dashed" w:sz="2" w:space="0" w:color="FFFFFF"/>
                                    <w:left w:val="dashed" w:sz="2" w:space="0" w:color="FFFFFF"/>
                                    <w:bottom w:val="dashed" w:sz="2" w:space="0" w:color="FFFFFF"/>
                                    <w:right w:val="dashed" w:sz="2" w:space="0" w:color="FFFFFF"/>
                                  </w:divBdr>
                                </w:div>
                                <w:div w:id="1228033689">
                                  <w:marLeft w:val="0"/>
                                  <w:marRight w:val="0"/>
                                  <w:marTop w:val="0"/>
                                  <w:marBottom w:val="0"/>
                                  <w:divBdr>
                                    <w:top w:val="dashed" w:sz="2" w:space="0" w:color="FFFFFF"/>
                                    <w:left w:val="dashed" w:sz="2" w:space="0" w:color="FFFFFF"/>
                                    <w:bottom w:val="dashed" w:sz="2" w:space="0" w:color="FFFFFF"/>
                                    <w:right w:val="dashed" w:sz="2" w:space="0" w:color="FFFFFF"/>
                                  </w:divBdr>
                                </w:div>
                                <w:div w:id="1518617795">
                                  <w:marLeft w:val="0"/>
                                  <w:marRight w:val="0"/>
                                  <w:marTop w:val="0"/>
                                  <w:marBottom w:val="0"/>
                                  <w:divBdr>
                                    <w:top w:val="dashed" w:sz="2" w:space="0" w:color="FFFFFF"/>
                                    <w:left w:val="dashed" w:sz="2" w:space="0" w:color="FFFFFF"/>
                                    <w:bottom w:val="dashed" w:sz="2" w:space="0" w:color="FFFFFF"/>
                                    <w:right w:val="dashed" w:sz="2" w:space="0" w:color="FFFFFF"/>
                                  </w:divBdr>
                                </w:div>
                                <w:div w:id="398358756">
                                  <w:marLeft w:val="0"/>
                                  <w:marRight w:val="0"/>
                                  <w:marTop w:val="0"/>
                                  <w:marBottom w:val="0"/>
                                  <w:divBdr>
                                    <w:top w:val="dashed" w:sz="2" w:space="0" w:color="FFFFFF"/>
                                    <w:left w:val="dashed" w:sz="2" w:space="0" w:color="FFFFFF"/>
                                    <w:bottom w:val="dashed" w:sz="2" w:space="0" w:color="FFFFFF"/>
                                    <w:right w:val="dashed" w:sz="2" w:space="0" w:color="FFFFFF"/>
                                  </w:divBdr>
                                </w:div>
                                <w:div w:id="1949655665">
                                  <w:marLeft w:val="0"/>
                                  <w:marRight w:val="0"/>
                                  <w:marTop w:val="0"/>
                                  <w:marBottom w:val="0"/>
                                  <w:divBdr>
                                    <w:top w:val="dashed" w:sz="2" w:space="0" w:color="FFFFFF"/>
                                    <w:left w:val="dashed" w:sz="2" w:space="0" w:color="FFFFFF"/>
                                    <w:bottom w:val="dashed" w:sz="2" w:space="0" w:color="FFFFFF"/>
                                    <w:right w:val="dashed" w:sz="2" w:space="0" w:color="FFFFFF"/>
                                  </w:divBdr>
                                </w:div>
                                <w:div w:id="488712769">
                                  <w:marLeft w:val="0"/>
                                  <w:marRight w:val="0"/>
                                  <w:marTop w:val="0"/>
                                  <w:marBottom w:val="0"/>
                                  <w:divBdr>
                                    <w:top w:val="dashed" w:sz="2" w:space="0" w:color="FFFFFF"/>
                                    <w:left w:val="dashed" w:sz="2" w:space="0" w:color="FFFFFF"/>
                                    <w:bottom w:val="dashed" w:sz="2" w:space="0" w:color="FFFFFF"/>
                                    <w:right w:val="dashed" w:sz="2" w:space="0" w:color="FFFFFF"/>
                                  </w:divBdr>
                                </w:div>
                                <w:div w:id="354041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809774">
                              <w:marLeft w:val="0"/>
                              <w:marRight w:val="0"/>
                              <w:marTop w:val="0"/>
                              <w:marBottom w:val="0"/>
                              <w:divBdr>
                                <w:top w:val="dashed" w:sz="2" w:space="0" w:color="FFFFFF"/>
                                <w:left w:val="dashed" w:sz="2" w:space="0" w:color="FFFFFF"/>
                                <w:bottom w:val="dashed" w:sz="2" w:space="0" w:color="FFFFFF"/>
                                <w:right w:val="dashed" w:sz="2" w:space="0" w:color="FFFFFF"/>
                              </w:divBdr>
                            </w:div>
                            <w:div w:id="577135638">
                              <w:marLeft w:val="0"/>
                              <w:marRight w:val="0"/>
                              <w:marTop w:val="0"/>
                              <w:marBottom w:val="0"/>
                              <w:divBdr>
                                <w:top w:val="dashed" w:sz="2" w:space="0" w:color="FFFFFF"/>
                                <w:left w:val="dashed" w:sz="2" w:space="0" w:color="FFFFFF"/>
                                <w:bottom w:val="dashed" w:sz="2" w:space="0" w:color="FFFFFF"/>
                                <w:right w:val="dashed" w:sz="2" w:space="0" w:color="FFFFFF"/>
                              </w:divBdr>
                              <w:divsChild>
                                <w:div w:id="1958872269">
                                  <w:marLeft w:val="0"/>
                                  <w:marRight w:val="0"/>
                                  <w:marTop w:val="0"/>
                                  <w:marBottom w:val="0"/>
                                  <w:divBdr>
                                    <w:top w:val="dashed" w:sz="2" w:space="0" w:color="FFFFFF"/>
                                    <w:left w:val="dashed" w:sz="2" w:space="0" w:color="FFFFFF"/>
                                    <w:bottom w:val="dashed" w:sz="2" w:space="0" w:color="FFFFFF"/>
                                    <w:right w:val="dashed" w:sz="2" w:space="0" w:color="FFFFFF"/>
                                  </w:divBdr>
                                </w:div>
                                <w:div w:id="846407683">
                                  <w:marLeft w:val="0"/>
                                  <w:marRight w:val="0"/>
                                  <w:marTop w:val="0"/>
                                  <w:marBottom w:val="0"/>
                                  <w:divBdr>
                                    <w:top w:val="dashed" w:sz="2" w:space="0" w:color="FFFFFF"/>
                                    <w:left w:val="dashed" w:sz="2" w:space="0" w:color="FFFFFF"/>
                                    <w:bottom w:val="dashed" w:sz="2" w:space="0" w:color="FFFFFF"/>
                                    <w:right w:val="dashed" w:sz="2" w:space="0" w:color="FFFFFF"/>
                                  </w:divBdr>
                                </w:div>
                                <w:div w:id="110633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883369">
                              <w:marLeft w:val="0"/>
                              <w:marRight w:val="0"/>
                              <w:marTop w:val="0"/>
                              <w:marBottom w:val="0"/>
                              <w:divBdr>
                                <w:top w:val="dashed" w:sz="2" w:space="0" w:color="FFFFFF"/>
                                <w:left w:val="dashed" w:sz="2" w:space="0" w:color="FFFFFF"/>
                                <w:bottom w:val="dashed" w:sz="2" w:space="0" w:color="FFFFFF"/>
                                <w:right w:val="dashed" w:sz="2" w:space="0" w:color="FFFFFF"/>
                              </w:divBdr>
                            </w:div>
                            <w:div w:id="980505425">
                              <w:marLeft w:val="0"/>
                              <w:marRight w:val="0"/>
                              <w:marTop w:val="0"/>
                              <w:marBottom w:val="0"/>
                              <w:divBdr>
                                <w:top w:val="dashed" w:sz="2" w:space="0" w:color="FFFFFF"/>
                                <w:left w:val="dashed" w:sz="2" w:space="0" w:color="FFFFFF"/>
                                <w:bottom w:val="dashed" w:sz="2" w:space="0" w:color="FFFFFF"/>
                                <w:right w:val="dashed" w:sz="2" w:space="0" w:color="FFFFFF"/>
                              </w:divBdr>
                              <w:divsChild>
                                <w:div w:id="124855589">
                                  <w:marLeft w:val="0"/>
                                  <w:marRight w:val="0"/>
                                  <w:marTop w:val="0"/>
                                  <w:marBottom w:val="0"/>
                                  <w:divBdr>
                                    <w:top w:val="dashed" w:sz="2" w:space="0" w:color="FFFFFF"/>
                                    <w:left w:val="dashed" w:sz="2" w:space="0" w:color="FFFFFF"/>
                                    <w:bottom w:val="dashed" w:sz="2" w:space="0" w:color="FFFFFF"/>
                                    <w:right w:val="dashed" w:sz="2" w:space="0" w:color="FFFFFF"/>
                                  </w:divBdr>
                                </w:div>
                                <w:div w:id="33162165">
                                  <w:marLeft w:val="0"/>
                                  <w:marRight w:val="0"/>
                                  <w:marTop w:val="0"/>
                                  <w:marBottom w:val="0"/>
                                  <w:divBdr>
                                    <w:top w:val="dashed" w:sz="2" w:space="0" w:color="FFFFFF"/>
                                    <w:left w:val="dashed" w:sz="2" w:space="0" w:color="FFFFFF"/>
                                    <w:bottom w:val="dashed" w:sz="2" w:space="0" w:color="FFFFFF"/>
                                    <w:right w:val="dashed" w:sz="2" w:space="0" w:color="FFFFFF"/>
                                  </w:divBdr>
                                </w:div>
                                <w:div w:id="862519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348557">
                              <w:marLeft w:val="0"/>
                              <w:marRight w:val="0"/>
                              <w:marTop w:val="0"/>
                              <w:marBottom w:val="0"/>
                              <w:divBdr>
                                <w:top w:val="dashed" w:sz="2" w:space="0" w:color="FFFFFF"/>
                                <w:left w:val="dashed" w:sz="2" w:space="0" w:color="FFFFFF"/>
                                <w:bottom w:val="dashed" w:sz="2" w:space="0" w:color="FFFFFF"/>
                                <w:right w:val="dashed" w:sz="2" w:space="0" w:color="FFFFFF"/>
                              </w:divBdr>
                            </w:div>
                            <w:div w:id="306667299">
                              <w:marLeft w:val="0"/>
                              <w:marRight w:val="0"/>
                              <w:marTop w:val="0"/>
                              <w:marBottom w:val="0"/>
                              <w:divBdr>
                                <w:top w:val="dashed" w:sz="2" w:space="0" w:color="FFFFFF"/>
                                <w:left w:val="dashed" w:sz="2" w:space="0" w:color="FFFFFF"/>
                                <w:bottom w:val="dashed" w:sz="2" w:space="0" w:color="FFFFFF"/>
                                <w:right w:val="dashed" w:sz="2" w:space="0" w:color="FFFFFF"/>
                              </w:divBdr>
                              <w:divsChild>
                                <w:div w:id="1464275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766873">
                              <w:marLeft w:val="0"/>
                              <w:marRight w:val="0"/>
                              <w:marTop w:val="0"/>
                              <w:marBottom w:val="0"/>
                              <w:divBdr>
                                <w:top w:val="dashed" w:sz="2" w:space="0" w:color="FFFFFF"/>
                                <w:left w:val="dashed" w:sz="2" w:space="0" w:color="FFFFFF"/>
                                <w:bottom w:val="dashed" w:sz="2" w:space="0" w:color="FFFFFF"/>
                                <w:right w:val="dashed" w:sz="2" w:space="0" w:color="FFFFFF"/>
                              </w:divBdr>
                            </w:div>
                            <w:div w:id="332151582">
                              <w:marLeft w:val="0"/>
                              <w:marRight w:val="0"/>
                              <w:marTop w:val="0"/>
                              <w:marBottom w:val="0"/>
                              <w:divBdr>
                                <w:top w:val="dashed" w:sz="2" w:space="0" w:color="FFFFFF"/>
                                <w:left w:val="dashed" w:sz="2" w:space="0" w:color="FFFFFF"/>
                                <w:bottom w:val="dashed" w:sz="2" w:space="0" w:color="FFFFFF"/>
                                <w:right w:val="dashed" w:sz="2" w:space="0" w:color="FFFFFF"/>
                              </w:divBdr>
                              <w:divsChild>
                                <w:div w:id="2037609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16695">
                              <w:marLeft w:val="0"/>
                              <w:marRight w:val="0"/>
                              <w:marTop w:val="0"/>
                              <w:marBottom w:val="0"/>
                              <w:divBdr>
                                <w:top w:val="dashed" w:sz="2" w:space="0" w:color="FFFFFF"/>
                                <w:left w:val="dashed" w:sz="2" w:space="0" w:color="FFFFFF"/>
                                <w:bottom w:val="dashed" w:sz="2" w:space="0" w:color="FFFFFF"/>
                                <w:right w:val="dashed" w:sz="2" w:space="0" w:color="FFFFFF"/>
                              </w:divBdr>
                            </w:div>
                            <w:div w:id="1565753008">
                              <w:marLeft w:val="0"/>
                              <w:marRight w:val="0"/>
                              <w:marTop w:val="0"/>
                              <w:marBottom w:val="0"/>
                              <w:divBdr>
                                <w:top w:val="dashed" w:sz="2" w:space="0" w:color="FFFFFF"/>
                                <w:left w:val="dashed" w:sz="2" w:space="0" w:color="FFFFFF"/>
                                <w:bottom w:val="dashed" w:sz="2" w:space="0" w:color="FFFFFF"/>
                                <w:right w:val="dashed" w:sz="2" w:space="0" w:color="FFFFFF"/>
                              </w:divBdr>
                              <w:divsChild>
                                <w:div w:id="1391226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274495">
                              <w:marLeft w:val="0"/>
                              <w:marRight w:val="0"/>
                              <w:marTop w:val="0"/>
                              <w:marBottom w:val="0"/>
                              <w:divBdr>
                                <w:top w:val="dashed" w:sz="2" w:space="0" w:color="FFFFFF"/>
                                <w:left w:val="dashed" w:sz="2" w:space="0" w:color="FFFFFF"/>
                                <w:bottom w:val="dashed" w:sz="2" w:space="0" w:color="FFFFFF"/>
                                <w:right w:val="dashed" w:sz="2" w:space="0" w:color="FFFFFF"/>
                              </w:divBdr>
                            </w:div>
                            <w:div w:id="2065718628">
                              <w:marLeft w:val="0"/>
                              <w:marRight w:val="0"/>
                              <w:marTop w:val="0"/>
                              <w:marBottom w:val="0"/>
                              <w:divBdr>
                                <w:top w:val="dashed" w:sz="2" w:space="0" w:color="FFFFFF"/>
                                <w:left w:val="dashed" w:sz="2" w:space="0" w:color="FFFFFF"/>
                                <w:bottom w:val="dashed" w:sz="2" w:space="0" w:color="FFFFFF"/>
                                <w:right w:val="dashed" w:sz="2" w:space="0" w:color="FFFFFF"/>
                              </w:divBdr>
                              <w:divsChild>
                                <w:div w:id="557862303">
                                  <w:marLeft w:val="0"/>
                                  <w:marRight w:val="0"/>
                                  <w:marTop w:val="0"/>
                                  <w:marBottom w:val="0"/>
                                  <w:divBdr>
                                    <w:top w:val="dashed" w:sz="2" w:space="0" w:color="FFFFFF"/>
                                    <w:left w:val="dashed" w:sz="2" w:space="0" w:color="FFFFFF"/>
                                    <w:bottom w:val="dashed" w:sz="2" w:space="0" w:color="FFFFFF"/>
                                    <w:right w:val="dashed" w:sz="2" w:space="0" w:color="FFFFFF"/>
                                  </w:divBdr>
                                </w:div>
                                <w:div w:id="1624193504">
                                  <w:marLeft w:val="0"/>
                                  <w:marRight w:val="0"/>
                                  <w:marTop w:val="0"/>
                                  <w:marBottom w:val="0"/>
                                  <w:divBdr>
                                    <w:top w:val="dashed" w:sz="2" w:space="0" w:color="FFFFFF"/>
                                    <w:left w:val="dashed" w:sz="2" w:space="0" w:color="FFFFFF"/>
                                    <w:bottom w:val="dashed" w:sz="2" w:space="0" w:color="FFFFFF"/>
                                    <w:right w:val="dashed" w:sz="2" w:space="0" w:color="FFFFFF"/>
                                  </w:divBdr>
                                </w:div>
                                <w:div w:id="1701972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333628">
                              <w:marLeft w:val="0"/>
                              <w:marRight w:val="0"/>
                              <w:marTop w:val="0"/>
                              <w:marBottom w:val="0"/>
                              <w:divBdr>
                                <w:top w:val="dashed" w:sz="2" w:space="0" w:color="FFFFFF"/>
                                <w:left w:val="dashed" w:sz="2" w:space="0" w:color="FFFFFF"/>
                                <w:bottom w:val="dashed" w:sz="2" w:space="0" w:color="FFFFFF"/>
                                <w:right w:val="dashed" w:sz="2" w:space="0" w:color="FFFFFF"/>
                              </w:divBdr>
                            </w:div>
                            <w:div w:id="591741877">
                              <w:marLeft w:val="0"/>
                              <w:marRight w:val="0"/>
                              <w:marTop w:val="0"/>
                              <w:marBottom w:val="0"/>
                              <w:divBdr>
                                <w:top w:val="dashed" w:sz="2" w:space="0" w:color="FFFFFF"/>
                                <w:left w:val="dashed" w:sz="2" w:space="0" w:color="FFFFFF"/>
                                <w:bottom w:val="dashed" w:sz="2" w:space="0" w:color="FFFFFF"/>
                                <w:right w:val="dashed" w:sz="2" w:space="0" w:color="FFFFFF"/>
                              </w:divBdr>
                              <w:divsChild>
                                <w:div w:id="1794786809">
                                  <w:marLeft w:val="0"/>
                                  <w:marRight w:val="0"/>
                                  <w:marTop w:val="0"/>
                                  <w:marBottom w:val="0"/>
                                  <w:divBdr>
                                    <w:top w:val="dashed" w:sz="2" w:space="0" w:color="FFFFFF"/>
                                    <w:left w:val="dashed" w:sz="2" w:space="0" w:color="FFFFFF"/>
                                    <w:bottom w:val="dashed" w:sz="2" w:space="0" w:color="FFFFFF"/>
                                    <w:right w:val="dashed" w:sz="2" w:space="0" w:color="FFFFFF"/>
                                  </w:divBdr>
                                </w:div>
                                <w:div w:id="196041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576955">
                              <w:marLeft w:val="0"/>
                              <w:marRight w:val="0"/>
                              <w:marTop w:val="0"/>
                              <w:marBottom w:val="0"/>
                              <w:divBdr>
                                <w:top w:val="dashed" w:sz="2" w:space="0" w:color="FFFFFF"/>
                                <w:left w:val="dashed" w:sz="2" w:space="0" w:color="FFFFFF"/>
                                <w:bottom w:val="dashed" w:sz="2" w:space="0" w:color="FFFFFF"/>
                                <w:right w:val="dashed" w:sz="2" w:space="0" w:color="FFFFFF"/>
                              </w:divBdr>
                            </w:div>
                            <w:div w:id="1471745217">
                              <w:marLeft w:val="0"/>
                              <w:marRight w:val="0"/>
                              <w:marTop w:val="0"/>
                              <w:marBottom w:val="0"/>
                              <w:divBdr>
                                <w:top w:val="dashed" w:sz="2" w:space="0" w:color="FFFFFF"/>
                                <w:left w:val="dashed" w:sz="2" w:space="0" w:color="FFFFFF"/>
                                <w:bottom w:val="dashed" w:sz="2" w:space="0" w:color="FFFFFF"/>
                                <w:right w:val="dashed" w:sz="2" w:space="0" w:color="FFFFFF"/>
                              </w:divBdr>
                              <w:divsChild>
                                <w:div w:id="32385835">
                                  <w:marLeft w:val="0"/>
                                  <w:marRight w:val="0"/>
                                  <w:marTop w:val="0"/>
                                  <w:marBottom w:val="0"/>
                                  <w:divBdr>
                                    <w:top w:val="dashed" w:sz="2" w:space="0" w:color="FFFFFF"/>
                                    <w:left w:val="dashed" w:sz="2" w:space="0" w:color="FFFFFF"/>
                                    <w:bottom w:val="dashed" w:sz="2" w:space="0" w:color="FFFFFF"/>
                                    <w:right w:val="dashed" w:sz="2" w:space="0" w:color="FFFFFF"/>
                                  </w:divBdr>
                                </w:div>
                                <w:div w:id="865680816">
                                  <w:marLeft w:val="0"/>
                                  <w:marRight w:val="0"/>
                                  <w:marTop w:val="0"/>
                                  <w:marBottom w:val="0"/>
                                  <w:divBdr>
                                    <w:top w:val="dashed" w:sz="2" w:space="0" w:color="FFFFFF"/>
                                    <w:left w:val="dashed" w:sz="2" w:space="0" w:color="FFFFFF"/>
                                    <w:bottom w:val="dashed" w:sz="2" w:space="0" w:color="FFFFFF"/>
                                    <w:right w:val="dashed" w:sz="2" w:space="0" w:color="FFFFFF"/>
                                  </w:divBdr>
                                </w:div>
                                <w:div w:id="578826196">
                                  <w:marLeft w:val="0"/>
                                  <w:marRight w:val="0"/>
                                  <w:marTop w:val="0"/>
                                  <w:marBottom w:val="0"/>
                                  <w:divBdr>
                                    <w:top w:val="dashed" w:sz="2" w:space="0" w:color="FFFFFF"/>
                                    <w:left w:val="dashed" w:sz="2" w:space="0" w:color="FFFFFF"/>
                                    <w:bottom w:val="dashed" w:sz="2" w:space="0" w:color="FFFFFF"/>
                                    <w:right w:val="dashed" w:sz="2" w:space="0" w:color="FFFFFF"/>
                                  </w:divBdr>
                                </w:div>
                                <w:div w:id="1875540404">
                                  <w:marLeft w:val="0"/>
                                  <w:marRight w:val="0"/>
                                  <w:marTop w:val="0"/>
                                  <w:marBottom w:val="0"/>
                                  <w:divBdr>
                                    <w:top w:val="dashed" w:sz="2" w:space="0" w:color="FFFFFF"/>
                                    <w:left w:val="dashed" w:sz="2" w:space="0" w:color="FFFFFF"/>
                                    <w:bottom w:val="dashed" w:sz="2" w:space="0" w:color="FFFFFF"/>
                                    <w:right w:val="dashed" w:sz="2" w:space="0" w:color="FFFFFF"/>
                                  </w:divBdr>
                                </w:div>
                                <w:div w:id="519701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169768">
                              <w:marLeft w:val="0"/>
                              <w:marRight w:val="0"/>
                              <w:marTop w:val="0"/>
                              <w:marBottom w:val="0"/>
                              <w:divBdr>
                                <w:top w:val="dashed" w:sz="2" w:space="0" w:color="FFFFFF"/>
                                <w:left w:val="dashed" w:sz="2" w:space="0" w:color="FFFFFF"/>
                                <w:bottom w:val="dashed" w:sz="2" w:space="0" w:color="FFFFFF"/>
                                <w:right w:val="dashed" w:sz="2" w:space="0" w:color="FFFFFF"/>
                              </w:divBdr>
                            </w:div>
                            <w:div w:id="61291845">
                              <w:marLeft w:val="0"/>
                              <w:marRight w:val="0"/>
                              <w:marTop w:val="0"/>
                              <w:marBottom w:val="0"/>
                              <w:divBdr>
                                <w:top w:val="dashed" w:sz="2" w:space="0" w:color="FFFFFF"/>
                                <w:left w:val="dashed" w:sz="2" w:space="0" w:color="FFFFFF"/>
                                <w:bottom w:val="dashed" w:sz="2" w:space="0" w:color="FFFFFF"/>
                                <w:right w:val="dashed" w:sz="2" w:space="0" w:color="FFFFFF"/>
                              </w:divBdr>
                              <w:divsChild>
                                <w:div w:id="1290698363">
                                  <w:marLeft w:val="0"/>
                                  <w:marRight w:val="0"/>
                                  <w:marTop w:val="0"/>
                                  <w:marBottom w:val="0"/>
                                  <w:divBdr>
                                    <w:top w:val="dashed" w:sz="2" w:space="0" w:color="FFFFFF"/>
                                    <w:left w:val="dashed" w:sz="2" w:space="0" w:color="FFFFFF"/>
                                    <w:bottom w:val="dashed" w:sz="2" w:space="0" w:color="FFFFFF"/>
                                    <w:right w:val="dashed" w:sz="2" w:space="0" w:color="FFFFFF"/>
                                  </w:divBdr>
                                </w:div>
                                <w:div w:id="1611278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740119">
                              <w:marLeft w:val="0"/>
                              <w:marRight w:val="0"/>
                              <w:marTop w:val="0"/>
                              <w:marBottom w:val="0"/>
                              <w:divBdr>
                                <w:top w:val="dashed" w:sz="2" w:space="0" w:color="FFFFFF"/>
                                <w:left w:val="dashed" w:sz="2" w:space="0" w:color="FFFFFF"/>
                                <w:bottom w:val="dashed" w:sz="2" w:space="0" w:color="FFFFFF"/>
                                <w:right w:val="dashed" w:sz="2" w:space="0" w:color="FFFFFF"/>
                              </w:divBdr>
                            </w:div>
                            <w:div w:id="1436749377">
                              <w:marLeft w:val="0"/>
                              <w:marRight w:val="0"/>
                              <w:marTop w:val="0"/>
                              <w:marBottom w:val="0"/>
                              <w:divBdr>
                                <w:top w:val="dashed" w:sz="2" w:space="0" w:color="FFFFFF"/>
                                <w:left w:val="dashed" w:sz="2" w:space="0" w:color="FFFFFF"/>
                                <w:bottom w:val="dashed" w:sz="2" w:space="0" w:color="FFFFFF"/>
                                <w:right w:val="dashed" w:sz="2" w:space="0" w:color="FFFFFF"/>
                              </w:divBdr>
                              <w:divsChild>
                                <w:div w:id="1520244009">
                                  <w:marLeft w:val="0"/>
                                  <w:marRight w:val="0"/>
                                  <w:marTop w:val="0"/>
                                  <w:marBottom w:val="0"/>
                                  <w:divBdr>
                                    <w:top w:val="dashed" w:sz="2" w:space="0" w:color="FFFFFF"/>
                                    <w:left w:val="dashed" w:sz="2" w:space="0" w:color="FFFFFF"/>
                                    <w:bottom w:val="dashed" w:sz="2" w:space="0" w:color="FFFFFF"/>
                                    <w:right w:val="dashed" w:sz="2" w:space="0" w:color="FFFFFF"/>
                                  </w:divBdr>
                                </w:div>
                                <w:div w:id="1541933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252645">
                              <w:marLeft w:val="0"/>
                              <w:marRight w:val="0"/>
                              <w:marTop w:val="0"/>
                              <w:marBottom w:val="0"/>
                              <w:divBdr>
                                <w:top w:val="dashed" w:sz="2" w:space="0" w:color="FFFFFF"/>
                                <w:left w:val="dashed" w:sz="2" w:space="0" w:color="FFFFFF"/>
                                <w:bottom w:val="dashed" w:sz="2" w:space="0" w:color="FFFFFF"/>
                                <w:right w:val="dashed" w:sz="2" w:space="0" w:color="FFFFFF"/>
                              </w:divBdr>
                            </w:div>
                            <w:div w:id="269356391">
                              <w:marLeft w:val="0"/>
                              <w:marRight w:val="0"/>
                              <w:marTop w:val="0"/>
                              <w:marBottom w:val="0"/>
                              <w:divBdr>
                                <w:top w:val="dashed" w:sz="2" w:space="0" w:color="FFFFFF"/>
                                <w:left w:val="dashed" w:sz="2" w:space="0" w:color="FFFFFF"/>
                                <w:bottom w:val="dashed" w:sz="2" w:space="0" w:color="FFFFFF"/>
                                <w:right w:val="dashed" w:sz="2" w:space="0" w:color="FFFFFF"/>
                              </w:divBdr>
                              <w:divsChild>
                                <w:div w:id="9570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659319">
                              <w:marLeft w:val="0"/>
                              <w:marRight w:val="0"/>
                              <w:marTop w:val="0"/>
                              <w:marBottom w:val="0"/>
                              <w:divBdr>
                                <w:top w:val="dashed" w:sz="2" w:space="0" w:color="FFFFFF"/>
                                <w:left w:val="dashed" w:sz="2" w:space="0" w:color="FFFFFF"/>
                                <w:bottom w:val="dashed" w:sz="2" w:space="0" w:color="FFFFFF"/>
                                <w:right w:val="dashed" w:sz="2" w:space="0" w:color="FFFFFF"/>
                              </w:divBdr>
                            </w:div>
                            <w:div w:id="1458453782">
                              <w:marLeft w:val="0"/>
                              <w:marRight w:val="0"/>
                              <w:marTop w:val="0"/>
                              <w:marBottom w:val="0"/>
                              <w:divBdr>
                                <w:top w:val="dashed" w:sz="2" w:space="0" w:color="FFFFFF"/>
                                <w:left w:val="dashed" w:sz="2" w:space="0" w:color="FFFFFF"/>
                                <w:bottom w:val="dashed" w:sz="2" w:space="0" w:color="FFFFFF"/>
                                <w:right w:val="dashed" w:sz="2" w:space="0" w:color="FFFFFF"/>
                              </w:divBdr>
                              <w:divsChild>
                                <w:div w:id="1271013660">
                                  <w:marLeft w:val="0"/>
                                  <w:marRight w:val="0"/>
                                  <w:marTop w:val="0"/>
                                  <w:marBottom w:val="0"/>
                                  <w:divBdr>
                                    <w:top w:val="dashed" w:sz="2" w:space="0" w:color="FFFFFF"/>
                                    <w:left w:val="dashed" w:sz="2" w:space="0" w:color="FFFFFF"/>
                                    <w:bottom w:val="dashed" w:sz="2" w:space="0" w:color="FFFFFF"/>
                                    <w:right w:val="dashed" w:sz="2" w:space="0" w:color="FFFFFF"/>
                                  </w:divBdr>
                                </w:div>
                                <w:div w:id="800149138">
                                  <w:marLeft w:val="0"/>
                                  <w:marRight w:val="0"/>
                                  <w:marTop w:val="0"/>
                                  <w:marBottom w:val="0"/>
                                  <w:divBdr>
                                    <w:top w:val="dashed" w:sz="2" w:space="0" w:color="FFFFFF"/>
                                    <w:left w:val="dashed" w:sz="2" w:space="0" w:color="FFFFFF"/>
                                    <w:bottom w:val="dashed" w:sz="2" w:space="0" w:color="FFFFFF"/>
                                    <w:right w:val="dashed" w:sz="2" w:space="0" w:color="FFFFFF"/>
                                  </w:divBdr>
                                </w:div>
                                <w:div w:id="1710835259">
                                  <w:marLeft w:val="0"/>
                                  <w:marRight w:val="0"/>
                                  <w:marTop w:val="0"/>
                                  <w:marBottom w:val="0"/>
                                  <w:divBdr>
                                    <w:top w:val="dashed" w:sz="2" w:space="0" w:color="FFFFFF"/>
                                    <w:left w:val="dashed" w:sz="2" w:space="0" w:color="FFFFFF"/>
                                    <w:bottom w:val="dashed" w:sz="2" w:space="0" w:color="FFFFFF"/>
                                    <w:right w:val="dashed" w:sz="2" w:space="0" w:color="FFFFFF"/>
                                  </w:divBdr>
                                </w:div>
                                <w:div w:id="1808207725">
                                  <w:marLeft w:val="0"/>
                                  <w:marRight w:val="0"/>
                                  <w:marTop w:val="0"/>
                                  <w:marBottom w:val="0"/>
                                  <w:divBdr>
                                    <w:top w:val="dashed" w:sz="2" w:space="0" w:color="FFFFFF"/>
                                    <w:left w:val="dashed" w:sz="2" w:space="0" w:color="FFFFFF"/>
                                    <w:bottom w:val="dashed" w:sz="2" w:space="0" w:color="FFFFFF"/>
                                    <w:right w:val="dashed" w:sz="2" w:space="0" w:color="FFFFFF"/>
                                  </w:divBdr>
                                </w:div>
                                <w:div w:id="1264650048">
                                  <w:marLeft w:val="0"/>
                                  <w:marRight w:val="0"/>
                                  <w:marTop w:val="0"/>
                                  <w:marBottom w:val="0"/>
                                  <w:divBdr>
                                    <w:top w:val="dashed" w:sz="2" w:space="0" w:color="FFFFFF"/>
                                    <w:left w:val="dashed" w:sz="2" w:space="0" w:color="FFFFFF"/>
                                    <w:bottom w:val="dashed" w:sz="2" w:space="0" w:color="FFFFFF"/>
                                    <w:right w:val="dashed" w:sz="2" w:space="0" w:color="FFFFFF"/>
                                  </w:divBdr>
                                </w:div>
                                <w:div w:id="934366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500565">
                              <w:marLeft w:val="0"/>
                              <w:marRight w:val="0"/>
                              <w:marTop w:val="0"/>
                              <w:marBottom w:val="0"/>
                              <w:divBdr>
                                <w:top w:val="dashed" w:sz="2" w:space="0" w:color="FFFFFF"/>
                                <w:left w:val="dashed" w:sz="2" w:space="0" w:color="FFFFFF"/>
                                <w:bottom w:val="dashed" w:sz="2" w:space="0" w:color="FFFFFF"/>
                                <w:right w:val="dashed" w:sz="2" w:space="0" w:color="FFFFFF"/>
                              </w:divBdr>
                            </w:div>
                            <w:div w:id="1092356516">
                              <w:marLeft w:val="0"/>
                              <w:marRight w:val="0"/>
                              <w:marTop w:val="0"/>
                              <w:marBottom w:val="0"/>
                              <w:divBdr>
                                <w:top w:val="dashed" w:sz="2" w:space="0" w:color="FFFFFF"/>
                                <w:left w:val="dashed" w:sz="2" w:space="0" w:color="FFFFFF"/>
                                <w:bottom w:val="dashed" w:sz="2" w:space="0" w:color="FFFFFF"/>
                                <w:right w:val="dashed" w:sz="2" w:space="0" w:color="FFFFFF"/>
                              </w:divBdr>
                              <w:divsChild>
                                <w:div w:id="1107308138">
                                  <w:marLeft w:val="0"/>
                                  <w:marRight w:val="0"/>
                                  <w:marTop w:val="0"/>
                                  <w:marBottom w:val="0"/>
                                  <w:divBdr>
                                    <w:top w:val="dashed" w:sz="2" w:space="0" w:color="FFFFFF"/>
                                    <w:left w:val="dashed" w:sz="2" w:space="0" w:color="FFFFFF"/>
                                    <w:bottom w:val="dashed" w:sz="2" w:space="0" w:color="FFFFFF"/>
                                    <w:right w:val="dashed" w:sz="2" w:space="0" w:color="FFFFFF"/>
                                  </w:divBdr>
                                </w:div>
                                <w:div w:id="595678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387273">
                              <w:marLeft w:val="0"/>
                              <w:marRight w:val="0"/>
                              <w:marTop w:val="0"/>
                              <w:marBottom w:val="0"/>
                              <w:divBdr>
                                <w:top w:val="dashed" w:sz="2" w:space="0" w:color="FFFFFF"/>
                                <w:left w:val="dashed" w:sz="2" w:space="0" w:color="FFFFFF"/>
                                <w:bottom w:val="dashed" w:sz="2" w:space="0" w:color="FFFFFF"/>
                                <w:right w:val="dashed" w:sz="2" w:space="0" w:color="FFFFFF"/>
                              </w:divBdr>
                            </w:div>
                            <w:div w:id="483666469">
                              <w:marLeft w:val="0"/>
                              <w:marRight w:val="0"/>
                              <w:marTop w:val="0"/>
                              <w:marBottom w:val="0"/>
                              <w:divBdr>
                                <w:top w:val="dashed" w:sz="2" w:space="0" w:color="FFFFFF"/>
                                <w:left w:val="dashed" w:sz="2" w:space="0" w:color="FFFFFF"/>
                                <w:bottom w:val="dashed" w:sz="2" w:space="0" w:color="FFFFFF"/>
                                <w:right w:val="dashed" w:sz="2" w:space="0" w:color="FFFFFF"/>
                              </w:divBdr>
                              <w:divsChild>
                                <w:div w:id="1961449096">
                                  <w:marLeft w:val="0"/>
                                  <w:marRight w:val="0"/>
                                  <w:marTop w:val="0"/>
                                  <w:marBottom w:val="0"/>
                                  <w:divBdr>
                                    <w:top w:val="dashed" w:sz="2" w:space="0" w:color="FFFFFF"/>
                                    <w:left w:val="dashed" w:sz="2" w:space="0" w:color="FFFFFF"/>
                                    <w:bottom w:val="dashed" w:sz="2" w:space="0" w:color="FFFFFF"/>
                                    <w:right w:val="dashed" w:sz="2" w:space="0" w:color="FFFFFF"/>
                                  </w:divBdr>
                                </w:div>
                                <w:div w:id="892473084">
                                  <w:marLeft w:val="0"/>
                                  <w:marRight w:val="0"/>
                                  <w:marTop w:val="0"/>
                                  <w:marBottom w:val="0"/>
                                  <w:divBdr>
                                    <w:top w:val="dashed" w:sz="2" w:space="0" w:color="FFFFFF"/>
                                    <w:left w:val="dashed" w:sz="2" w:space="0" w:color="FFFFFF"/>
                                    <w:bottom w:val="dashed" w:sz="2" w:space="0" w:color="FFFFFF"/>
                                    <w:right w:val="dashed" w:sz="2" w:space="0" w:color="FFFFFF"/>
                                  </w:divBdr>
                                </w:div>
                                <w:div w:id="1412002558">
                                  <w:marLeft w:val="0"/>
                                  <w:marRight w:val="0"/>
                                  <w:marTop w:val="0"/>
                                  <w:marBottom w:val="0"/>
                                  <w:divBdr>
                                    <w:top w:val="dashed" w:sz="2" w:space="0" w:color="FFFFFF"/>
                                    <w:left w:val="dashed" w:sz="2" w:space="0" w:color="FFFFFF"/>
                                    <w:bottom w:val="dashed" w:sz="2" w:space="0" w:color="FFFFFF"/>
                                    <w:right w:val="dashed" w:sz="2" w:space="0" w:color="FFFFFF"/>
                                  </w:divBdr>
                                </w:div>
                                <w:div w:id="300691329">
                                  <w:marLeft w:val="0"/>
                                  <w:marRight w:val="0"/>
                                  <w:marTop w:val="0"/>
                                  <w:marBottom w:val="0"/>
                                  <w:divBdr>
                                    <w:top w:val="dashed" w:sz="2" w:space="0" w:color="FFFFFF"/>
                                    <w:left w:val="dashed" w:sz="2" w:space="0" w:color="FFFFFF"/>
                                    <w:bottom w:val="dashed" w:sz="2" w:space="0" w:color="FFFFFF"/>
                                    <w:right w:val="dashed" w:sz="2" w:space="0" w:color="FFFFFF"/>
                                  </w:divBdr>
                                </w:div>
                                <w:div w:id="60369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1091559">
                              <w:marLeft w:val="0"/>
                              <w:marRight w:val="0"/>
                              <w:marTop w:val="0"/>
                              <w:marBottom w:val="0"/>
                              <w:divBdr>
                                <w:top w:val="dashed" w:sz="2" w:space="0" w:color="FFFFFF"/>
                                <w:left w:val="dashed" w:sz="2" w:space="0" w:color="FFFFFF"/>
                                <w:bottom w:val="dashed" w:sz="2" w:space="0" w:color="FFFFFF"/>
                                <w:right w:val="dashed" w:sz="2" w:space="0" w:color="FFFFFF"/>
                              </w:divBdr>
                            </w:div>
                            <w:div w:id="1787844838">
                              <w:marLeft w:val="0"/>
                              <w:marRight w:val="0"/>
                              <w:marTop w:val="0"/>
                              <w:marBottom w:val="0"/>
                              <w:divBdr>
                                <w:top w:val="dashed" w:sz="2" w:space="0" w:color="FFFFFF"/>
                                <w:left w:val="dashed" w:sz="2" w:space="0" w:color="FFFFFF"/>
                                <w:bottom w:val="dashed" w:sz="2" w:space="0" w:color="FFFFFF"/>
                                <w:right w:val="dashed" w:sz="2" w:space="0" w:color="FFFFFF"/>
                              </w:divBdr>
                              <w:divsChild>
                                <w:div w:id="364527395">
                                  <w:marLeft w:val="0"/>
                                  <w:marRight w:val="0"/>
                                  <w:marTop w:val="0"/>
                                  <w:marBottom w:val="0"/>
                                  <w:divBdr>
                                    <w:top w:val="dashed" w:sz="2" w:space="0" w:color="FFFFFF"/>
                                    <w:left w:val="dashed" w:sz="2" w:space="0" w:color="FFFFFF"/>
                                    <w:bottom w:val="dashed" w:sz="2" w:space="0" w:color="FFFFFF"/>
                                    <w:right w:val="dashed" w:sz="2" w:space="0" w:color="FFFFFF"/>
                                  </w:divBdr>
                                </w:div>
                                <w:div w:id="1249533239">
                                  <w:marLeft w:val="0"/>
                                  <w:marRight w:val="0"/>
                                  <w:marTop w:val="0"/>
                                  <w:marBottom w:val="0"/>
                                  <w:divBdr>
                                    <w:top w:val="dashed" w:sz="2" w:space="0" w:color="FFFFFF"/>
                                    <w:left w:val="dashed" w:sz="2" w:space="0" w:color="FFFFFF"/>
                                    <w:bottom w:val="dashed" w:sz="2" w:space="0" w:color="FFFFFF"/>
                                    <w:right w:val="dashed" w:sz="2" w:space="0" w:color="FFFFFF"/>
                                  </w:divBdr>
                                </w:div>
                                <w:div w:id="440030632">
                                  <w:marLeft w:val="0"/>
                                  <w:marRight w:val="0"/>
                                  <w:marTop w:val="0"/>
                                  <w:marBottom w:val="0"/>
                                  <w:divBdr>
                                    <w:top w:val="dashed" w:sz="2" w:space="0" w:color="FFFFFF"/>
                                    <w:left w:val="dashed" w:sz="2" w:space="0" w:color="FFFFFF"/>
                                    <w:bottom w:val="dashed" w:sz="2" w:space="0" w:color="FFFFFF"/>
                                    <w:right w:val="dashed" w:sz="2" w:space="0" w:color="FFFFFF"/>
                                  </w:divBdr>
                                </w:div>
                                <w:div w:id="909730171">
                                  <w:marLeft w:val="0"/>
                                  <w:marRight w:val="0"/>
                                  <w:marTop w:val="0"/>
                                  <w:marBottom w:val="0"/>
                                  <w:divBdr>
                                    <w:top w:val="dashed" w:sz="2" w:space="0" w:color="FFFFFF"/>
                                    <w:left w:val="dashed" w:sz="2" w:space="0" w:color="FFFFFF"/>
                                    <w:bottom w:val="dashed" w:sz="2" w:space="0" w:color="FFFFFF"/>
                                    <w:right w:val="dashed" w:sz="2" w:space="0" w:color="FFFFFF"/>
                                  </w:divBdr>
                                </w:div>
                                <w:div w:id="1204291740">
                                  <w:marLeft w:val="0"/>
                                  <w:marRight w:val="0"/>
                                  <w:marTop w:val="0"/>
                                  <w:marBottom w:val="0"/>
                                  <w:divBdr>
                                    <w:top w:val="dashed" w:sz="2" w:space="0" w:color="FFFFFF"/>
                                    <w:left w:val="dashed" w:sz="2" w:space="0" w:color="FFFFFF"/>
                                    <w:bottom w:val="dashed" w:sz="2" w:space="0" w:color="FFFFFF"/>
                                    <w:right w:val="dashed" w:sz="2" w:space="0" w:color="FFFFFF"/>
                                  </w:divBdr>
                                </w:div>
                                <w:div w:id="1615673944">
                                  <w:marLeft w:val="0"/>
                                  <w:marRight w:val="0"/>
                                  <w:marTop w:val="0"/>
                                  <w:marBottom w:val="0"/>
                                  <w:divBdr>
                                    <w:top w:val="dashed" w:sz="2" w:space="0" w:color="FFFFFF"/>
                                    <w:left w:val="dashed" w:sz="2" w:space="0" w:color="FFFFFF"/>
                                    <w:bottom w:val="dashed" w:sz="2" w:space="0" w:color="FFFFFF"/>
                                    <w:right w:val="dashed" w:sz="2" w:space="0" w:color="FFFFFF"/>
                                  </w:divBdr>
                                </w:div>
                                <w:div w:id="1358390828">
                                  <w:marLeft w:val="0"/>
                                  <w:marRight w:val="0"/>
                                  <w:marTop w:val="0"/>
                                  <w:marBottom w:val="0"/>
                                  <w:divBdr>
                                    <w:top w:val="dashed" w:sz="2" w:space="0" w:color="FFFFFF"/>
                                    <w:left w:val="dashed" w:sz="2" w:space="0" w:color="FFFFFF"/>
                                    <w:bottom w:val="dashed" w:sz="2" w:space="0" w:color="FFFFFF"/>
                                    <w:right w:val="dashed" w:sz="2" w:space="0" w:color="FFFFFF"/>
                                  </w:divBdr>
                                </w:div>
                                <w:div w:id="1600915225">
                                  <w:marLeft w:val="0"/>
                                  <w:marRight w:val="0"/>
                                  <w:marTop w:val="0"/>
                                  <w:marBottom w:val="0"/>
                                  <w:divBdr>
                                    <w:top w:val="dashed" w:sz="2" w:space="0" w:color="FFFFFF"/>
                                    <w:left w:val="dashed" w:sz="2" w:space="0" w:color="FFFFFF"/>
                                    <w:bottom w:val="dashed" w:sz="2" w:space="0" w:color="FFFFFF"/>
                                    <w:right w:val="dashed" w:sz="2" w:space="0" w:color="FFFFFF"/>
                                  </w:divBdr>
                                </w:div>
                                <w:div w:id="1371226860">
                                  <w:marLeft w:val="0"/>
                                  <w:marRight w:val="0"/>
                                  <w:marTop w:val="0"/>
                                  <w:marBottom w:val="0"/>
                                  <w:divBdr>
                                    <w:top w:val="dashed" w:sz="2" w:space="0" w:color="FFFFFF"/>
                                    <w:left w:val="dashed" w:sz="2" w:space="0" w:color="FFFFFF"/>
                                    <w:bottom w:val="dashed" w:sz="2" w:space="0" w:color="FFFFFF"/>
                                    <w:right w:val="dashed" w:sz="2" w:space="0" w:color="FFFFFF"/>
                                  </w:divBdr>
                                </w:div>
                                <w:div w:id="1925646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07501">
                              <w:marLeft w:val="0"/>
                              <w:marRight w:val="0"/>
                              <w:marTop w:val="0"/>
                              <w:marBottom w:val="0"/>
                              <w:divBdr>
                                <w:top w:val="dashed" w:sz="2" w:space="0" w:color="FFFFFF"/>
                                <w:left w:val="dashed" w:sz="2" w:space="0" w:color="FFFFFF"/>
                                <w:bottom w:val="dashed" w:sz="2" w:space="0" w:color="FFFFFF"/>
                                <w:right w:val="dashed" w:sz="2" w:space="0" w:color="FFFFFF"/>
                              </w:divBdr>
                            </w:div>
                            <w:div w:id="138889853">
                              <w:marLeft w:val="0"/>
                              <w:marRight w:val="0"/>
                              <w:marTop w:val="0"/>
                              <w:marBottom w:val="0"/>
                              <w:divBdr>
                                <w:top w:val="dashed" w:sz="2" w:space="0" w:color="FFFFFF"/>
                                <w:left w:val="dashed" w:sz="2" w:space="0" w:color="FFFFFF"/>
                                <w:bottom w:val="dashed" w:sz="2" w:space="0" w:color="FFFFFF"/>
                                <w:right w:val="dashed" w:sz="2" w:space="0" w:color="FFFFFF"/>
                              </w:divBdr>
                              <w:divsChild>
                                <w:div w:id="1403798419">
                                  <w:marLeft w:val="0"/>
                                  <w:marRight w:val="0"/>
                                  <w:marTop w:val="0"/>
                                  <w:marBottom w:val="0"/>
                                  <w:divBdr>
                                    <w:top w:val="dashed" w:sz="2" w:space="0" w:color="FFFFFF"/>
                                    <w:left w:val="dashed" w:sz="2" w:space="0" w:color="FFFFFF"/>
                                    <w:bottom w:val="dashed" w:sz="2" w:space="0" w:color="FFFFFF"/>
                                    <w:right w:val="dashed" w:sz="2" w:space="0" w:color="FFFFFF"/>
                                  </w:divBdr>
                                </w:div>
                                <w:div w:id="90781398">
                                  <w:marLeft w:val="0"/>
                                  <w:marRight w:val="0"/>
                                  <w:marTop w:val="0"/>
                                  <w:marBottom w:val="0"/>
                                  <w:divBdr>
                                    <w:top w:val="dashed" w:sz="2" w:space="0" w:color="FFFFFF"/>
                                    <w:left w:val="dashed" w:sz="2" w:space="0" w:color="FFFFFF"/>
                                    <w:bottom w:val="dashed" w:sz="2" w:space="0" w:color="FFFFFF"/>
                                    <w:right w:val="dashed" w:sz="2" w:space="0" w:color="FFFFFF"/>
                                  </w:divBdr>
                                </w:div>
                                <w:div w:id="1452700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332152">
                              <w:marLeft w:val="0"/>
                              <w:marRight w:val="0"/>
                              <w:marTop w:val="0"/>
                              <w:marBottom w:val="0"/>
                              <w:divBdr>
                                <w:top w:val="dashed" w:sz="2" w:space="0" w:color="FFFFFF"/>
                                <w:left w:val="dashed" w:sz="2" w:space="0" w:color="FFFFFF"/>
                                <w:bottom w:val="dashed" w:sz="2" w:space="0" w:color="FFFFFF"/>
                                <w:right w:val="dashed" w:sz="2" w:space="0" w:color="FFFFFF"/>
                              </w:divBdr>
                            </w:div>
                            <w:div w:id="824081796">
                              <w:marLeft w:val="0"/>
                              <w:marRight w:val="0"/>
                              <w:marTop w:val="0"/>
                              <w:marBottom w:val="0"/>
                              <w:divBdr>
                                <w:top w:val="dashed" w:sz="2" w:space="0" w:color="FFFFFF"/>
                                <w:left w:val="dashed" w:sz="2" w:space="0" w:color="FFFFFF"/>
                                <w:bottom w:val="dashed" w:sz="2" w:space="0" w:color="FFFFFF"/>
                                <w:right w:val="dashed" w:sz="2" w:space="0" w:color="FFFFFF"/>
                              </w:divBdr>
                              <w:divsChild>
                                <w:div w:id="145440198">
                                  <w:marLeft w:val="0"/>
                                  <w:marRight w:val="0"/>
                                  <w:marTop w:val="0"/>
                                  <w:marBottom w:val="0"/>
                                  <w:divBdr>
                                    <w:top w:val="dashed" w:sz="2" w:space="0" w:color="FFFFFF"/>
                                    <w:left w:val="dashed" w:sz="2" w:space="0" w:color="FFFFFF"/>
                                    <w:bottom w:val="dashed" w:sz="2" w:space="0" w:color="FFFFFF"/>
                                    <w:right w:val="dashed" w:sz="2" w:space="0" w:color="FFFFFF"/>
                                  </w:divBdr>
                                </w:div>
                                <w:div w:id="1928070994">
                                  <w:marLeft w:val="0"/>
                                  <w:marRight w:val="0"/>
                                  <w:marTop w:val="0"/>
                                  <w:marBottom w:val="0"/>
                                  <w:divBdr>
                                    <w:top w:val="dashed" w:sz="2" w:space="0" w:color="FFFFFF"/>
                                    <w:left w:val="dashed" w:sz="2" w:space="0" w:color="FFFFFF"/>
                                    <w:bottom w:val="dashed" w:sz="2" w:space="0" w:color="FFFFFF"/>
                                    <w:right w:val="dashed" w:sz="2" w:space="0" w:color="FFFFFF"/>
                                  </w:divBdr>
                                </w:div>
                                <w:div w:id="1502819841">
                                  <w:marLeft w:val="0"/>
                                  <w:marRight w:val="0"/>
                                  <w:marTop w:val="0"/>
                                  <w:marBottom w:val="0"/>
                                  <w:divBdr>
                                    <w:top w:val="dashed" w:sz="2" w:space="0" w:color="FFFFFF"/>
                                    <w:left w:val="dashed" w:sz="2" w:space="0" w:color="FFFFFF"/>
                                    <w:bottom w:val="dashed" w:sz="2" w:space="0" w:color="FFFFFF"/>
                                    <w:right w:val="dashed" w:sz="2" w:space="0" w:color="FFFFFF"/>
                                  </w:divBdr>
                                </w:div>
                                <w:div w:id="1421830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354820">
                              <w:marLeft w:val="0"/>
                              <w:marRight w:val="0"/>
                              <w:marTop w:val="0"/>
                              <w:marBottom w:val="0"/>
                              <w:divBdr>
                                <w:top w:val="dashed" w:sz="2" w:space="0" w:color="FFFFFF"/>
                                <w:left w:val="dashed" w:sz="2" w:space="0" w:color="FFFFFF"/>
                                <w:bottom w:val="dashed" w:sz="2" w:space="0" w:color="FFFFFF"/>
                                <w:right w:val="dashed" w:sz="2" w:space="0" w:color="FFFFFF"/>
                              </w:divBdr>
                            </w:div>
                            <w:div w:id="1330058397">
                              <w:marLeft w:val="0"/>
                              <w:marRight w:val="0"/>
                              <w:marTop w:val="0"/>
                              <w:marBottom w:val="0"/>
                              <w:divBdr>
                                <w:top w:val="dashed" w:sz="2" w:space="0" w:color="FFFFFF"/>
                                <w:left w:val="dashed" w:sz="2" w:space="0" w:color="FFFFFF"/>
                                <w:bottom w:val="dashed" w:sz="2" w:space="0" w:color="FFFFFF"/>
                                <w:right w:val="dashed" w:sz="2" w:space="0" w:color="FFFFFF"/>
                              </w:divBdr>
                              <w:divsChild>
                                <w:div w:id="1010523155">
                                  <w:marLeft w:val="0"/>
                                  <w:marRight w:val="0"/>
                                  <w:marTop w:val="0"/>
                                  <w:marBottom w:val="0"/>
                                  <w:divBdr>
                                    <w:top w:val="dashed" w:sz="2" w:space="0" w:color="FFFFFF"/>
                                    <w:left w:val="dashed" w:sz="2" w:space="0" w:color="FFFFFF"/>
                                    <w:bottom w:val="dashed" w:sz="2" w:space="0" w:color="FFFFFF"/>
                                    <w:right w:val="dashed" w:sz="2" w:space="0" w:color="FFFFFF"/>
                                  </w:divBdr>
                                </w:div>
                                <w:div w:id="1529299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036595">
                              <w:marLeft w:val="0"/>
                              <w:marRight w:val="0"/>
                              <w:marTop w:val="0"/>
                              <w:marBottom w:val="0"/>
                              <w:divBdr>
                                <w:top w:val="dashed" w:sz="2" w:space="0" w:color="FFFFFF"/>
                                <w:left w:val="dashed" w:sz="2" w:space="0" w:color="FFFFFF"/>
                                <w:bottom w:val="dashed" w:sz="2" w:space="0" w:color="FFFFFF"/>
                                <w:right w:val="dashed" w:sz="2" w:space="0" w:color="FFFFFF"/>
                              </w:divBdr>
                            </w:div>
                            <w:div w:id="854921758">
                              <w:marLeft w:val="0"/>
                              <w:marRight w:val="0"/>
                              <w:marTop w:val="0"/>
                              <w:marBottom w:val="0"/>
                              <w:divBdr>
                                <w:top w:val="dashed" w:sz="2" w:space="0" w:color="FFFFFF"/>
                                <w:left w:val="dashed" w:sz="2" w:space="0" w:color="FFFFFF"/>
                                <w:bottom w:val="dashed" w:sz="2" w:space="0" w:color="FFFFFF"/>
                                <w:right w:val="dashed" w:sz="2" w:space="0" w:color="FFFFFF"/>
                              </w:divBdr>
                              <w:divsChild>
                                <w:div w:id="1590232897">
                                  <w:marLeft w:val="0"/>
                                  <w:marRight w:val="0"/>
                                  <w:marTop w:val="0"/>
                                  <w:marBottom w:val="0"/>
                                  <w:divBdr>
                                    <w:top w:val="dashed" w:sz="2" w:space="0" w:color="FFFFFF"/>
                                    <w:left w:val="dashed" w:sz="2" w:space="0" w:color="FFFFFF"/>
                                    <w:bottom w:val="dashed" w:sz="2" w:space="0" w:color="FFFFFF"/>
                                    <w:right w:val="dashed" w:sz="2" w:space="0" w:color="FFFFFF"/>
                                  </w:divBdr>
                                </w:div>
                                <w:div w:id="1327398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8569961">
                          <w:marLeft w:val="0"/>
                          <w:marRight w:val="0"/>
                          <w:marTop w:val="0"/>
                          <w:marBottom w:val="0"/>
                          <w:divBdr>
                            <w:top w:val="dashed" w:sz="2" w:space="0" w:color="FFFFFF"/>
                            <w:left w:val="dashed" w:sz="2" w:space="0" w:color="FFFFFF"/>
                            <w:bottom w:val="dashed" w:sz="2" w:space="0" w:color="FFFFFF"/>
                            <w:right w:val="dashed" w:sz="2" w:space="0" w:color="FFFFFF"/>
                          </w:divBdr>
                        </w:div>
                        <w:div w:id="1731072720">
                          <w:marLeft w:val="0"/>
                          <w:marRight w:val="0"/>
                          <w:marTop w:val="0"/>
                          <w:marBottom w:val="0"/>
                          <w:divBdr>
                            <w:top w:val="dashed" w:sz="2" w:space="0" w:color="FFFFFF"/>
                            <w:left w:val="dashed" w:sz="2" w:space="0" w:color="FFFFFF"/>
                            <w:bottom w:val="dashed" w:sz="2" w:space="0" w:color="FFFFFF"/>
                            <w:right w:val="dashed" w:sz="2" w:space="0" w:color="FFFFFF"/>
                          </w:divBdr>
                          <w:divsChild>
                            <w:div w:id="251281418">
                              <w:marLeft w:val="0"/>
                              <w:marRight w:val="0"/>
                              <w:marTop w:val="0"/>
                              <w:marBottom w:val="0"/>
                              <w:divBdr>
                                <w:top w:val="dashed" w:sz="2" w:space="0" w:color="FFFFFF"/>
                                <w:left w:val="dashed" w:sz="2" w:space="0" w:color="FFFFFF"/>
                                <w:bottom w:val="dashed" w:sz="2" w:space="0" w:color="FFFFFF"/>
                                <w:right w:val="dashed" w:sz="2" w:space="0" w:color="FFFFFF"/>
                              </w:divBdr>
                            </w:div>
                            <w:div w:id="162015824">
                              <w:marLeft w:val="0"/>
                              <w:marRight w:val="0"/>
                              <w:marTop w:val="0"/>
                              <w:marBottom w:val="0"/>
                              <w:divBdr>
                                <w:top w:val="dashed" w:sz="2" w:space="0" w:color="FFFFFF"/>
                                <w:left w:val="dashed" w:sz="2" w:space="0" w:color="FFFFFF"/>
                                <w:bottom w:val="dashed" w:sz="2" w:space="0" w:color="FFFFFF"/>
                                <w:right w:val="dashed" w:sz="2" w:space="0" w:color="FFFFFF"/>
                              </w:divBdr>
                              <w:divsChild>
                                <w:div w:id="1515731999">
                                  <w:marLeft w:val="0"/>
                                  <w:marRight w:val="0"/>
                                  <w:marTop w:val="0"/>
                                  <w:marBottom w:val="0"/>
                                  <w:divBdr>
                                    <w:top w:val="dashed" w:sz="2" w:space="0" w:color="FFFFFF"/>
                                    <w:left w:val="dashed" w:sz="2" w:space="0" w:color="FFFFFF"/>
                                    <w:bottom w:val="dashed" w:sz="2" w:space="0" w:color="FFFFFF"/>
                                    <w:right w:val="dashed" w:sz="2" w:space="0" w:color="FFFFFF"/>
                                  </w:divBdr>
                                </w:div>
                                <w:div w:id="406345716">
                                  <w:marLeft w:val="0"/>
                                  <w:marRight w:val="0"/>
                                  <w:marTop w:val="0"/>
                                  <w:marBottom w:val="0"/>
                                  <w:divBdr>
                                    <w:top w:val="dashed" w:sz="2" w:space="0" w:color="FFFFFF"/>
                                    <w:left w:val="dashed" w:sz="2" w:space="0" w:color="FFFFFF"/>
                                    <w:bottom w:val="dashed" w:sz="2" w:space="0" w:color="FFFFFF"/>
                                    <w:right w:val="dashed" w:sz="2" w:space="0" w:color="FFFFFF"/>
                                  </w:divBdr>
                                </w:div>
                                <w:div w:id="1468663810">
                                  <w:marLeft w:val="0"/>
                                  <w:marRight w:val="0"/>
                                  <w:marTop w:val="0"/>
                                  <w:marBottom w:val="0"/>
                                  <w:divBdr>
                                    <w:top w:val="dashed" w:sz="2" w:space="0" w:color="FFFFFF"/>
                                    <w:left w:val="dashed" w:sz="2" w:space="0" w:color="FFFFFF"/>
                                    <w:bottom w:val="dashed" w:sz="2" w:space="0" w:color="FFFFFF"/>
                                    <w:right w:val="dashed" w:sz="2" w:space="0" w:color="FFFFFF"/>
                                  </w:divBdr>
                                </w:div>
                                <w:div w:id="1118527322">
                                  <w:marLeft w:val="0"/>
                                  <w:marRight w:val="0"/>
                                  <w:marTop w:val="0"/>
                                  <w:marBottom w:val="0"/>
                                  <w:divBdr>
                                    <w:top w:val="dashed" w:sz="2" w:space="0" w:color="FFFFFF"/>
                                    <w:left w:val="dashed" w:sz="2" w:space="0" w:color="FFFFFF"/>
                                    <w:bottom w:val="dashed" w:sz="2" w:space="0" w:color="FFFFFF"/>
                                    <w:right w:val="dashed" w:sz="2" w:space="0" w:color="FFFFFF"/>
                                  </w:divBdr>
                                </w:div>
                                <w:div w:id="307439168">
                                  <w:marLeft w:val="0"/>
                                  <w:marRight w:val="0"/>
                                  <w:marTop w:val="0"/>
                                  <w:marBottom w:val="0"/>
                                  <w:divBdr>
                                    <w:top w:val="dashed" w:sz="2" w:space="0" w:color="FFFFFF"/>
                                    <w:left w:val="dashed" w:sz="2" w:space="0" w:color="FFFFFF"/>
                                    <w:bottom w:val="dashed" w:sz="2" w:space="0" w:color="FFFFFF"/>
                                    <w:right w:val="dashed" w:sz="2" w:space="0" w:color="FFFFFF"/>
                                  </w:divBdr>
                                </w:div>
                                <w:div w:id="1809325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543009">
                              <w:marLeft w:val="0"/>
                              <w:marRight w:val="0"/>
                              <w:marTop w:val="0"/>
                              <w:marBottom w:val="0"/>
                              <w:divBdr>
                                <w:top w:val="dashed" w:sz="2" w:space="0" w:color="FFFFFF"/>
                                <w:left w:val="dashed" w:sz="2" w:space="0" w:color="FFFFFF"/>
                                <w:bottom w:val="dashed" w:sz="2" w:space="0" w:color="FFFFFF"/>
                                <w:right w:val="dashed" w:sz="2" w:space="0" w:color="FFFFFF"/>
                              </w:divBdr>
                            </w:div>
                            <w:div w:id="1939753290">
                              <w:marLeft w:val="0"/>
                              <w:marRight w:val="0"/>
                              <w:marTop w:val="0"/>
                              <w:marBottom w:val="0"/>
                              <w:divBdr>
                                <w:top w:val="dashed" w:sz="2" w:space="0" w:color="FFFFFF"/>
                                <w:left w:val="dashed" w:sz="2" w:space="0" w:color="FFFFFF"/>
                                <w:bottom w:val="dashed" w:sz="2" w:space="0" w:color="FFFFFF"/>
                                <w:right w:val="dashed" w:sz="2" w:space="0" w:color="FFFFFF"/>
                              </w:divBdr>
                              <w:divsChild>
                                <w:div w:id="221406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7200506">
                              <w:marLeft w:val="0"/>
                              <w:marRight w:val="0"/>
                              <w:marTop w:val="0"/>
                              <w:marBottom w:val="0"/>
                              <w:divBdr>
                                <w:top w:val="dashed" w:sz="2" w:space="0" w:color="FFFFFF"/>
                                <w:left w:val="dashed" w:sz="2" w:space="0" w:color="FFFFFF"/>
                                <w:bottom w:val="dashed" w:sz="2" w:space="0" w:color="FFFFFF"/>
                                <w:right w:val="dashed" w:sz="2" w:space="0" w:color="FFFFFF"/>
                              </w:divBdr>
                            </w:div>
                            <w:div w:id="749544442">
                              <w:marLeft w:val="0"/>
                              <w:marRight w:val="0"/>
                              <w:marTop w:val="0"/>
                              <w:marBottom w:val="0"/>
                              <w:divBdr>
                                <w:top w:val="dashed" w:sz="2" w:space="0" w:color="FFFFFF"/>
                                <w:left w:val="dashed" w:sz="2" w:space="0" w:color="FFFFFF"/>
                                <w:bottom w:val="dashed" w:sz="2" w:space="0" w:color="FFFFFF"/>
                                <w:right w:val="dashed" w:sz="2" w:space="0" w:color="FFFFFF"/>
                              </w:divBdr>
                              <w:divsChild>
                                <w:div w:id="1077826964">
                                  <w:marLeft w:val="0"/>
                                  <w:marRight w:val="0"/>
                                  <w:marTop w:val="0"/>
                                  <w:marBottom w:val="0"/>
                                  <w:divBdr>
                                    <w:top w:val="dashed" w:sz="2" w:space="0" w:color="FFFFFF"/>
                                    <w:left w:val="dashed" w:sz="2" w:space="0" w:color="FFFFFF"/>
                                    <w:bottom w:val="dashed" w:sz="2" w:space="0" w:color="FFFFFF"/>
                                    <w:right w:val="dashed" w:sz="2" w:space="0" w:color="FFFFFF"/>
                                  </w:divBdr>
                                </w:div>
                                <w:div w:id="908348230">
                                  <w:marLeft w:val="0"/>
                                  <w:marRight w:val="0"/>
                                  <w:marTop w:val="0"/>
                                  <w:marBottom w:val="0"/>
                                  <w:divBdr>
                                    <w:top w:val="dashed" w:sz="2" w:space="0" w:color="FFFFFF"/>
                                    <w:left w:val="dashed" w:sz="2" w:space="0" w:color="FFFFFF"/>
                                    <w:bottom w:val="dashed" w:sz="2" w:space="0" w:color="FFFFFF"/>
                                    <w:right w:val="dashed" w:sz="2" w:space="0" w:color="FFFFFF"/>
                                  </w:divBdr>
                                </w:div>
                                <w:div w:id="1510481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669836">
                              <w:marLeft w:val="0"/>
                              <w:marRight w:val="0"/>
                              <w:marTop w:val="0"/>
                              <w:marBottom w:val="0"/>
                              <w:divBdr>
                                <w:top w:val="dashed" w:sz="2" w:space="0" w:color="FFFFFF"/>
                                <w:left w:val="dashed" w:sz="2" w:space="0" w:color="FFFFFF"/>
                                <w:bottom w:val="dashed" w:sz="2" w:space="0" w:color="FFFFFF"/>
                                <w:right w:val="dashed" w:sz="2" w:space="0" w:color="FFFFFF"/>
                              </w:divBdr>
                            </w:div>
                            <w:div w:id="302272461">
                              <w:marLeft w:val="0"/>
                              <w:marRight w:val="0"/>
                              <w:marTop w:val="0"/>
                              <w:marBottom w:val="0"/>
                              <w:divBdr>
                                <w:top w:val="dashed" w:sz="2" w:space="0" w:color="FFFFFF"/>
                                <w:left w:val="dashed" w:sz="2" w:space="0" w:color="FFFFFF"/>
                                <w:bottom w:val="dashed" w:sz="2" w:space="0" w:color="FFFFFF"/>
                                <w:right w:val="dashed" w:sz="2" w:space="0" w:color="FFFFFF"/>
                              </w:divBdr>
                              <w:divsChild>
                                <w:div w:id="1971474967">
                                  <w:marLeft w:val="0"/>
                                  <w:marRight w:val="0"/>
                                  <w:marTop w:val="0"/>
                                  <w:marBottom w:val="0"/>
                                  <w:divBdr>
                                    <w:top w:val="dashed" w:sz="2" w:space="0" w:color="FFFFFF"/>
                                    <w:left w:val="dashed" w:sz="2" w:space="0" w:color="FFFFFF"/>
                                    <w:bottom w:val="dashed" w:sz="2" w:space="0" w:color="FFFFFF"/>
                                    <w:right w:val="dashed" w:sz="2" w:space="0" w:color="FFFFFF"/>
                                  </w:divBdr>
                                </w:div>
                                <w:div w:id="1686203575">
                                  <w:marLeft w:val="0"/>
                                  <w:marRight w:val="0"/>
                                  <w:marTop w:val="0"/>
                                  <w:marBottom w:val="0"/>
                                  <w:divBdr>
                                    <w:top w:val="dashed" w:sz="2" w:space="0" w:color="FFFFFF"/>
                                    <w:left w:val="dashed" w:sz="2" w:space="0" w:color="FFFFFF"/>
                                    <w:bottom w:val="dashed" w:sz="2" w:space="0" w:color="FFFFFF"/>
                                    <w:right w:val="dashed" w:sz="2" w:space="0" w:color="FFFFFF"/>
                                  </w:divBdr>
                                </w:div>
                                <w:div w:id="1142574850">
                                  <w:marLeft w:val="0"/>
                                  <w:marRight w:val="0"/>
                                  <w:marTop w:val="0"/>
                                  <w:marBottom w:val="0"/>
                                  <w:divBdr>
                                    <w:top w:val="dashed" w:sz="2" w:space="0" w:color="FFFFFF"/>
                                    <w:left w:val="dashed" w:sz="2" w:space="0" w:color="FFFFFF"/>
                                    <w:bottom w:val="dashed" w:sz="2" w:space="0" w:color="FFFFFF"/>
                                    <w:right w:val="dashed" w:sz="2" w:space="0" w:color="FFFFFF"/>
                                  </w:divBdr>
                                </w:div>
                                <w:div w:id="240141537">
                                  <w:marLeft w:val="0"/>
                                  <w:marRight w:val="0"/>
                                  <w:marTop w:val="0"/>
                                  <w:marBottom w:val="0"/>
                                  <w:divBdr>
                                    <w:top w:val="dashed" w:sz="2" w:space="0" w:color="FFFFFF"/>
                                    <w:left w:val="dashed" w:sz="2" w:space="0" w:color="FFFFFF"/>
                                    <w:bottom w:val="dashed" w:sz="2" w:space="0" w:color="FFFFFF"/>
                                    <w:right w:val="dashed" w:sz="2" w:space="0" w:color="FFFFFF"/>
                                  </w:divBdr>
                                </w:div>
                                <w:div w:id="2013338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975051">
                              <w:marLeft w:val="0"/>
                              <w:marRight w:val="0"/>
                              <w:marTop w:val="0"/>
                              <w:marBottom w:val="0"/>
                              <w:divBdr>
                                <w:top w:val="dashed" w:sz="2" w:space="0" w:color="FFFFFF"/>
                                <w:left w:val="dashed" w:sz="2" w:space="0" w:color="FFFFFF"/>
                                <w:bottom w:val="dashed" w:sz="2" w:space="0" w:color="FFFFFF"/>
                                <w:right w:val="dashed" w:sz="2" w:space="0" w:color="FFFFFF"/>
                              </w:divBdr>
                            </w:div>
                            <w:div w:id="761803218">
                              <w:marLeft w:val="0"/>
                              <w:marRight w:val="0"/>
                              <w:marTop w:val="0"/>
                              <w:marBottom w:val="0"/>
                              <w:divBdr>
                                <w:top w:val="dashed" w:sz="2" w:space="0" w:color="FFFFFF"/>
                                <w:left w:val="dashed" w:sz="2" w:space="0" w:color="FFFFFF"/>
                                <w:bottom w:val="dashed" w:sz="2" w:space="0" w:color="FFFFFF"/>
                                <w:right w:val="dashed" w:sz="2" w:space="0" w:color="FFFFFF"/>
                              </w:divBdr>
                              <w:divsChild>
                                <w:div w:id="1014848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792451">
                              <w:marLeft w:val="0"/>
                              <w:marRight w:val="0"/>
                              <w:marTop w:val="0"/>
                              <w:marBottom w:val="0"/>
                              <w:divBdr>
                                <w:top w:val="dashed" w:sz="2" w:space="0" w:color="FFFFFF"/>
                                <w:left w:val="dashed" w:sz="2" w:space="0" w:color="FFFFFF"/>
                                <w:bottom w:val="dashed" w:sz="2" w:space="0" w:color="FFFFFF"/>
                                <w:right w:val="dashed" w:sz="2" w:space="0" w:color="FFFFFF"/>
                              </w:divBdr>
                            </w:div>
                            <w:div w:id="411776454">
                              <w:marLeft w:val="0"/>
                              <w:marRight w:val="0"/>
                              <w:marTop w:val="0"/>
                              <w:marBottom w:val="0"/>
                              <w:divBdr>
                                <w:top w:val="dashed" w:sz="2" w:space="0" w:color="FFFFFF"/>
                                <w:left w:val="dashed" w:sz="2" w:space="0" w:color="FFFFFF"/>
                                <w:bottom w:val="dashed" w:sz="2" w:space="0" w:color="FFFFFF"/>
                                <w:right w:val="dashed" w:sz="2" w:space="0" w:color="FFFFFF"/>
                              </w:divBdr>
                              <w:divsChild>
                                <w:div w:id="1366326111">
                                  <w:marLeft w:val="0"/>
                                  <w:marRight w:val="0"/>
                                  <w:marTop w:val="0"/>
                                  <w:marBottom w:val="0"/>
                                  <w:divBdr>
                                    <w:top w:val="dashed" w:sz="2" w:space="0" w:color="FFFFFF"/>
                                    <w:left w:val="dashed" w:sz="2" w:space="0" w:color="FFFFFF"/>
                                    <w:bottom w:val="dashed" w:sz="2" w:space="0" w:color="FFFFFF"/>
                                    <w:right w:val="dashed" w:sz="2" w:space="0" w:color="FFFFFF"/>
                                  </w:divBdr>
                                </w:div>
                                <w:div w:id="433214172">
                                  <w:marLeft w:val="0"/>
                                  <w:marRight w:val="0"/>
                                  <w:marTop w:val="0"/>
                                  <w:marBottom w:val="0"/>
                                  <w:divBdr>
                                    <w:top w:val="dashed" w:sz="2" w:space="0" w:color="FFFFFF"/>
                                    <w:left w:val="dashed" w:sz="2" w:space="0" w:color="FFFFFF"/>
                                    <w:bottom w:val="dashed" w:sz="2" w:space="0" w:color="FFFFFF"/>
                                    <w:right w:val="dashed" w:sz="2" w:space="0" w:color="FFFFFF"/>
                                  </w:divBdr>
                                </w:div>
                                <w:div w:id="1909344443">
                                  <w:marLeft w:val="0"/>
                                  <w:marRight w:val="0"/>
                                  <w:marTop w:val="0"/>
                                  <w:marBottom w:val="0"/>
                                  <w:divBdr>
                                    <w:top w:val="dashed" w:sz="2" w:space="0" w:color="FFFFFF"/>
                                    <w:left w:val="dashed" w:sz="2" w:space="0" w:color="FFFFFF"/>
                                    <w:bottom w:val="dashed" w:sz="2" w:space="0" w:color="FFFFFF"/>
                                    <w:right w:val="dashed" w:sz="2" w:space="0" w:color="FFFFFF"/>
                                  </w:divBdr>
                                </w:div>
                                <w:div w:id="1251742700">
                                  <w:marLeft w:val="0"/>
                                  <w:marRight w:val="0"/>
                                  <w:marTop w:val="0"/>
                                  <w:marBottom w:val="0"/>
                                  <w:divBdr>
                                    <w:top w:val="dashed" w:sz="2" w:space="0" w:color="FFFFFF"/>
                                    <w:left w:val="dashed" w:sz="2" w:space="0" w:color="FFFFFF"/>
                                    <w:bottom w:val="dashed" w:sz="2" w:space="0" w:color="FFFFFF"/>
                                    <w:right w:val="dashed" w:sz="2" w:space="0" w:color="FFFFFF"/>
                                  </w:divBdr>
                                </w:div>
                                <w:div w:id="1549294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83702">
                              <w:marLeft w:val="0"/>
                              <w:marRight w:val="0"/>
                              <w:marTop w:val="0"/>
                              <w:marBottom w:val="0"/>
                              <w:divBdr>
                                <w:top w:val="dashed" w:sz="2" w:space="0" w:color="FFFFFF"/>
                                <w:left w:val="dashed" w:sz="2" w:space="0" w:color="FFFFFF"/>
                                <w:bottom w:val="dashed" w:sz="2" w:space="0" w:color="FFFFFF"/>
                                <w:right w:val="dashed" w:sz="2" w:space="0" w:color="FFFFFF"/>
                              </w:divBdr>
                            </w:div>
                            <w:div w:id="383261702">
                              <w:marLeft w:val="0"/>
                              <w:marRight w:val="0"/>
                              <w:marTop w:val="0"/>
                              <w:marBottom w:val="0"/>
                              <w:divBdr>
                                <w:top w:val="dashed" w:sz="2" w:space="0" w:color="FFFFFF"/>
                                <w:left w:val="dashed" w:sz="2" w:space="0" w:color="FFFFFF"/>
                                <w:bottom w:val="dashed" w:sz="2" w:space="0" w:color="FFFFFF"/>
                                <w:right w:val="dashed" w:sz="2" w:space="0" w:color="FFFFFF"/>
                              </w:divBdr>
                              <w:divsChild>
                                <w:div w:id="249655235">
                                  <w:marLeft w:val="0"/>
                                  <w:marRight w:val="0"/>
                                  <w:marTop w:val="0"/>
                                  <w:marBottom w:val="0"/>
                                  <w:divBdr>
                                    <w:top w:val="dashed" w:sz="2" w:space="0" w:color="FFFFFF"/>
                                    <w:left w:val="dashed" w:sz="2" w:space="0" w:color="FFFFFF"/>
                                    <w:bottom w:val="dashed" w:sz="2" w:space="0" w:color="FFFFFF"/>
                                    <w:right w:val="dashed" w:sz="2" w:space="0" w:color="FFFFFF"/>
                                  </w:divBdr>
                                </w:div>
                                <w:div w:id="700669338">
                                  <w:marLeft w:val="0"/>
                                  <w:marRight w:val="0"/>
                                  <w:marTop w:val="0"/>
                                  <w:marBottom w:val="0"/>
                                  <w:divBdr>
                                    <w:top w:val="dashed" w:sz="2" w:space="0" w:color="FFFFFF"/>
                                    <w:left w:val="dashed" w:sz="2" w:space="0" w:color="FFFFFF"/>
                                    <w:bottom w:val="dashed" w:sz="2" w:space="0" w:color="FFFFFF"/>
                                    <w:right w:val="dashed" w:sz="2" w:space="0" w:color="FFFFFF"/>
                                  </w:divBdr>
                                </w:div>
                                <w:div w:id="1919821263">
                                  <w:marLeft w:val="0"/>
                                  <w:marRight w:val="0"/>
                                  <w:marTop w:val="0"/>
                                  <w:marBottom w:val="0"/>
                                  <w:divBdr>
                                    <w:top w:val="dashed" w:sz="2" w:space="0" w:color="FFFFFF"/>
                                    <w:left w:val="dashed" w:sz="2" w:space="0" w:color="FFFFFF"/>
                                    <w:bottom w:val="dashed" w:sz="2" w:space="0" w:color="FFFFFF"/>
                                    <w:right w:val="dashed" w:sz="2" w:space="0" w:color="FFFFFF"/>
                                  </w:divBdr>
                                </w:div>
                                <w:div w:id="370300406">
                                  <w:marLeft w:val="0"/>
                                  <w:marRight w:val="0"/>
                                  <w:marTop w:val="0"/>
                                  <w:marBottom w:val="0"/>
                                  <w:divBdr>
                                    <w:top w:val="dashed" w:sz="2" w:space="0" w:color="FFFFFF"/>
                                    <w:left w:val="dashed" w:sz="2" w:space="0" w:color="FFFFFF"/>
                                    <w:bottom w:val="dashed" w:sz="2" w:space="0" w:color="FFFFFF"/>
                                    <w:right w:val="dashed" w:sz="2" w:space="0" w:color="FFFFFF"/>
                                  </w:divBdr>
                                </w:div>
                                <w:div w:id="1833520604">
                                  <w:marLeft w:val="0"/>
                                  <w:marRight w:val="0"/>
                                  <w:marTop w:val="0"/>
                                  <w:marBottom w:val="0"/>
                                  <w:divBdr>
                                    <w:top w:val="dashed" w:sz="2" w:space="0" w:color="FFFFFF"/>
                                    <w:left w:val="dashed" w:sz="2" w:space="0" w:color="FFFFFF"/>
                                    <w:bottom w:val="dashed" w:sz="2" w:space="0" w:color="FFFFFF"/>
                                    <w:right w:val="dashed" w:sz="2" w:space="0" w:color="FFFFFF"/>
                                  </w:divBdr>
                                </w:div>
                                <w:div w:id="421610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3878561">
                              <w:marLeft w:val="0"/>
                              <w:marRight w:val="0"/>
                              <w:marTop w:val="0"/>
                              <w:marBottom w:val="0"/>
                              <w:divBdr>
                                <w:top w:val="dashed" w:sz="2" w:space="0" w:color="FFFFFF"/>
                                <w:left w:val="dashed" w:sz="2" w:space="0" w:color="FFFFFF"/>
                                <w:bottom w:val="dashed" w:sz="2" w:space="0" w:color="FFFFFF"/>
                                <w:right w:val="dashed" w:sz="2" w:space="0" w:color="FFFFFF"/>
                              </w:divBdr>
                            </w:div>
                            <w:div w:id="1565405995">
                              <w:marLeft w:val="0"/>
                              <w:marRight w:val="0"/>
                              <w:marTop w:val="0"/>
                              <w:marBottom w:val="0"/>
                              <w:divBdr>
                                <w:top w:val="dashed" w:sz="2" w:space="0" w:color="FFFFFF"/>
                                <w:left w:val="dashed" w:sz="2" w:space="0" w:color="FFFFFF"/>
                                <w:bottom w:val="dashed" w:sz="2" w:space="0" w:color="FFFFFF"/>
                                <w:right w:val="dashed" w:sz="2" w:space="0" w:color="FFFFFF"/>
                              </w:divBdr>
                              <w:divsChild>
                                <w:div w:id="2097171678">
                                  <w:marLeft w:val="0"/>
                                  <w:marRight w:val="0"/>
                                  <w:marTop w:val="0"/>
                                  <w:marBottom w:val="0"/>
                                  <w:divBdr>
                                    <w:top w:val="dashed" w:sz="2" w:space="0" w:color="FFFFFF"/>
                                    <w:left w:val="dashed" w:sz="2" w:space="0" w:color="FFFFFF"/>
                                    <w:bottom w:val="dashed" w:sz="2" w:space="0" w:color="FFFFFF"/>
                                    <w:right w:val="dashed" w:sz="2" w:space="0" w:color="FFFFFF"/>
                                  </w:divBdr>
                                </w:div>
                                <w:div w:id="1837453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805589">
                              <w:marLeft w:val="0"/>
                              <w:marRight w:val="0"/>
                              <w:marTop w:val="0"/>
                              <w:marBottom w:val="0"/>
                              <w:divBdr>
                                <w:top w:val="dashed" w:sz="2" w:space="0" w:color="FFFFFF"/>
                                <w:left w:val="dashed" w:sz="2" w:space="0" w:color="FFFFFF"/>
                                <w:bottom w:val="dashed" w:sz="2" w:space="0" w:color="FFFFFF"/>
                                <w:right w:val="dashed" w:sz="2" w:space="0" w:color="FFFFFF"/>
                              </w:divBdr>
                            </w:div>
                            <w:div w:id="863131009">
                              <w:marLeft w:val="0"/>
                              <w:marRight w:val="0"/>
                              <w:marTop w:val="0"/>
                              <w:marBottom w:val="0"/>
                              <w:divBdr>
                                <w:top w:val="dashed" w:sz="2" w:space="0" w:color="FFFFFF"/>
                                <w:left w:val="dashed" w:sz="2" w:space="0" w:color="FFFFFF"/>
                                <w:bottom w:val="dashed" w:sz="2" w:space="0" w:color="FFFFFF"/>
                                <w:right w:val="dashed" w:sz="2" w:space="0" w:color="FFFFFF"/>
                              </w:divBdr>
                              <w:divsChild>
                                <w:div w:id="1095134407">
                                  <w:marLeft w:val="0"/>
                                  <w:marRight w:val="0"/>
                                  <w:marTop w:val="0"/>
                                  <w:marBottom w:val="0"/>
                                  <w:divBdr>
                                    <w:top w:val="dashed" w:sz="2" w:space="0" w:color="FFFFFF"/>
                                    <w:left w:val="dashed" w:sz="2" w:space="0" w:color="FFFFFF"/>
                                    <w:bottom w:val="dashed" w:sz="2" w:space="0" w:color="FFFFFF"/>
                                    <w:right w:val="dashed" w:sz="2" w:space="0" w:color="FFFFFF"/>
                                  </w:divBdr>
                                </w:div>
                                <w:div w:id="882593313">
                                  <w:marLeft w:val="0"/>
                                  <w:marRight w:val="0"/>
                                  <w:marTop w:val="0"/>
                                  <w:marBottom w:val="0"/>
                                  <w:divBdr>
                                    <w:top w:val="dashed" w:sz="2" w:space="0" w:color="FFFFFF"/>
                                    <w:left w:val="dashed" w:sz="2" w:space="0" w:color="FFFFFF"/>
                                    <w:bottom w:val="dashed" w:sz="2" w:space="0" w:color="FFFFFF"/>
                                    <w:right w:val="dashed" w:sz="2" w:space="0" w:color="FFFFFF"/>
                                  </w:divBdr>
                                </w:div>
                                <w:div w:id="1908833668">
                                  <w:marLeft w:val="0"/>
                                  <w:marRight w:val="0"/>
                                  <w:marTop w:val="0"/>
                                  <w:marBottom w:val="0"/>
                                  <w:divBdr>
                                    <w:top w:val="dashed" w:sz="2" w:space="0" w:color="FFFFFF"/>
                                    <w:left w:val="dashed" w:sz="2" w:space="0" w:color="FFFFFF"/>
                                    <w:bottom w:val="dashed" w:sz="2" w:space="0" w:color="FFFFFF"/>
                                    <w:right w:val="dashed" w:sz="2" w:space="0" w:color="FFFFFF"/>
                                  </w:divBdr>
                                </w:div>
                                <w:div w:id="1381201070">
                                  <w:marLeft w:val="0"/>
                                  <w:marRight w:val="0"/>
                                  <w:marTop w:val="0"/>
                                  <w:marBottom w:val="0"/>
                                  <w:divBdr>
                                    <w:top w:val="dashed" w:sz="2" w:space="0" w:color="FFFFFF"/>
                                    <w:left w:val="dashed" w:sz="2" w:space="0" w:color="FFFFFF"/>
                                    <w:bottom w:val="dashed" w:sz="2" w:space="0" w:color="FFFFFF"/>
                                    <w:right w:val="dashed" w:sz="2" w:space="0" w:color="FFFFFF"/>
                                  </w:divBdr>
                                </w:div>
                                <w:div w:id="1403604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1742709">
                              <w:marLeft w:val="0"/>
                              <w:marRight w:val="0"/>
                              <w:marTop w:val="0"/>
                              <w:marBottom w:val="0"/>
                              <w:divBdr>
                                <w:top w:val="dashed" w:sz="2" w:space="0" w:color="FFFFFF"/>
                                <w:left w:val="dashed" w:sz="2" w:space="0" w:color="FFFFFF"/>
                                <w:bottom w:val="dashed" w:sz="2" w:space="0" w:color="FFFFFF"/>
                                <w:right w:val="dashed" w:sz="2" w:space="0" w:color="FFFFFF"/>
                              </w:divBdr>
                            </w:div>
                            <w:div w:id="1740400369">
                              <w:marLeft w:val="0"/>
                              <w:marRight w:val="0"/>
                              <w:marTop w:val="0"/>
                              <w:marBottom w:val="0"/>
                              <w:divBdr>
                                <w:top w:val="dashed" w:sz="2" w:space="0" w:color="FFFFFF"/>
                                <w:left w:val="dashed" w:sz="2" w:space="0" w:color="FFFFFF"/>
                                <w:bottom w:val="dashed" w:sz="2" w:space="0" w:color="FFFFFF"/>
                                <w:right w:val="dashed" w:sz="2" w:space="0" w:color="FFFFFF"/>
                              </w:divBdr>
                              <w:divsChild>
                                <w:div w:id="1932734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532377">
                              <w:marLeft w:val="0"/>
                              <w:marRight w:val="0"/>
                              <w:marTop w:val="0"/>
                              <w:marBottom w:val="0"/>
                              <w:divBdr>
                                <w:top w:val="dashed" w:sz="2" w:space="0" w:color="FFFFFF"/>
                                <w:left w:val="dashed" w:sz="2" w:space="0" w:color="FFFFFF"/>
                                <w:bottom w:val="dashed" w:sz="2" w:space="0" w:color="FFFFFF"/>
                                <w:right w:val="dashed" w:sz="2" w:space="0" w:color="FFFFFF"/>
                              </w:divBdr>
                            </w:div>
                            <w:div w:id="44721869">
                              <w:marLeft w:val="0"/>
                              <w:marRight w:val="0"/>
                              <w:marTop w:val="0"/>
                              <w:marBottom w:val="0"/>
                              <w:divBdr>
                                <w:top w:val="dashed" w:sz="2" w:space="0" w:color="FFFFFF"/>
                                <w:left w:val="dashed" w:sz="2" w:space="0" w:color="FFFFFF"/>
                                <w:bottom w:val="dashed" w:sz="2" w:space="0" w:color="FFFFFF"/>
                                <w:right w:val="dashed" w:sz="2" w:space="0" w:color="FFFFFF"/>
                              </w:divBdr>
                              <w:divsChild>
                                <w:div w:id="219678863">
                                  <w:marLeft w:val="0"/>
                                  <w:marRight w:val="0"/>
                                  <w:marTop w:val="0"/>
                                  <w:marBottom w:val="0"/>
                                  <w:divBdr>
                                    <w:top w:val="dashed" w:sz="2" w:space="0" w:color="FFFFFF"/>
                                    <w:left w:val="dashed" w:sz="2" w:space="0" w:color="FFFFFF"/>
                                    <w:bottom w:val="dashed" w:sz="2" w:space="0" w:color="FFFFFF"/>
                                    <w:right w:val="dashed" w:sz="2" w:space="0" w:color="FFFFFF"/>
                                  </w:divBdr>
                                </w:div>
                                <w:div w:id="1396195288">
                                  <w:marLeft w:val="0"/>
                                  <w:marRight w:val="0"/>
                                  <w:marTop w:val="0"/>
                                  <w:marBottom w:val="0"/>
                                  <w:divBdr>
                                    <w:top w:val="dashed" w:sz="2" w:space="0" w:color="FFFFFF"/>
                                    <w:left w:val="dashed" w:sz="2" w:space="0" w:color="FFFFFF"/>
                                    <w:bottom w:val="dashed" w:sz="2" w:space="0" w:color="FFFFFF"/>
                                    <w:right w:val="dashed" w:sz="2" w:space="0" w:color="FFFFFF"/>
                                  </w:divBdr>
                                  <w:divsChild>
                                    <w:div w:id="1298022812">
                                      <w:marLeft w:val="0"/>
                                      <w:marRight w:val="0"/>
                                      <w:marTop w:val="0"/>
                                      <w:marBottom w:val="0"/>
                                      <w:divBdr>
                                        <w:top w:val="dashed" w:sz="2" w:space="0" w:color="FFFFFF"/>
                                        <w:left w:val="dashed" w:sz="2" w:space="0" w:color="FFFFFF"/>
                                        <w:bottom w:val="dashed" w:sz="2" w:space="0" w:color="FFFFFF"/>
                                        <w:right w:val="dashed" w:sz="2" w:space="0" w:color="FFFFFF"/>
                                      </w:divBdr>
                                    </w:div>
                                    <w:div w:id="632833474">
                                      <w:marLeft w:val="0"/>
                                      <w:marRight w:val="0"/>
                                      <w:marTop w:val="0"/>
                                      <w:marBottom w:val="0"/>
                                      <w:divBdr>
                                        <w:top w:val="dashed" w:sz="2" w:space="0" w:color="FFFFFF"/>
                                        <w:left w:val="dashed" w:sz="2" w:space="0" w:color="FFFFFF"/>
                                        <w:bottom w:val="dashed" w:sz="2" w:space="0" w:color="FFFFFF"/>
                                        <w:right w:val="dashed" w:sz="2" w:space="0" w:color="FFFFFF"/>
                                      </w:divBdr>
                                    </w:div>
                                    <w:div w:id="7342386">
                                      <w:marLeft w:val="0"/>
                                      <w:marRight w:val="0"/>
                                      <w:marTop w:val="0"/>
                                      <w:marBottom w:val="0"/>
                                      <w:divBdr>
                                        <w:top w:val="dashed" w:sz="2" w:space="0" w:color="FFFFFF"/>
                                        <w:left w:val="dashed" w:sz="2" w:space="0" w:color="FFFFFF"/>
                                        <w:bottom w:val="dashed" w:sz="2" w:space="0" w:color="FFFFFF"/>
                                        <w:right w:val="dashed" w:sz="2" w:space="0" w:color="FFFFFF"/>
                                      </w:divBdr>
                                      <w:divsChild>
                                        <w:div w:id="1356543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5100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120128">
                              <w:marLeft w:val="0"/>
                              <w:marRight w:val="0"/>
                              <w:marTop w:val="0"/>
                              <w:marBottom w:val="0"/>
                              <w:divBdr>
                                <w:top w:val="dashed" w:sz="2" w:space="0" w:color="FFFFFF"/>
                                <w:left w:val="dashed" w:sz="2" w:space="0" w:color="FFFFFF"/>
                                <w:bottom w:val="dashed" w:sz="2" w:space="0" w:color="FFFFFF"/>
                                <w:right w:val="dashed" w:sz="2" w:space="0" w:color="FFFFFF"/>
                              </w:divBdr>
                            </w:div>
                            <w:div w:id="1761292025">
                              <w:marLeft w:val="0"/>
                              <w:marRight w:val="0"/>
                              <w:marTop w:val="0"/>
                              <w:marBottom w:val="0"/>
                              <w:divBdr>
                                <w:top w:val="dashed" w:sz="2" w:space="0" w:color="FFFFFF"/>
                                <w:left w:val="dashed" w:sz="2" w:space="0" w:color="FFFFFF"/>
                                <w:bottom w:val="dashed" w:sz="2" w:space="0" w:color="FFFFFF"/>
                                <w:right w:val="dashed" w:sz="2" w:space="0" w:color="FFFFFF"/>
                              </w:divBdr>
                              <w:divsChild>
                                <w:div w:id="422797303">
                                  <w:marLeft w:val="0"/>
                                  <w:marRight w:val="0"/>
                                  <w:marTop w:val="0"/>
                                  <w:marBottom w:val="0"/>
                                  <w:divBdr>
                                    <w:top w:val="dashed" w:sz="2" w:space="0" w:color="FFFFFF"/>
                                    <w:left w:val="dashed" w:sz="2" w:space="0" w:color="FFFFFF"/>
                                    <w:bottom w:val="dashed" w:sz="2" w:space="0" w:color="FFFFFF"/>
                                    <w:right w:val="dashed" w:sz="2" w:space="0" w:color="FFFFFF"/>
                                  </w:divBdr>
                                </w:div>
                                <w:div w:id="756906669">
                                  <w:marLeft w:val="0"/>
                                  <w:marRight w:val="0"/>
                                  <w:marTop w:val="0"/>
                                  <w:marBottom w:val="0"/>
                                  <w:divBdr>
                                    <w:top w:val="dashed" w:sz="2" w:space="0" w:color="FFFFFF"/>
                                    <w:left w:val="dashed" w:sz="2" w:space="0" w:color="FFFFFF"/>
                                    <w:bottom w:val="dashed" w:sz="2" w:space="0" w:color="FFFFFF"/>
                                    <w:right w:val="dashed" w:sz="2" w:space="0" w:color="FFFFFF"/>
                                  </w:divBdr>
                                </w:div>
                                <w:div w:id="2104640619">
                                  <w:marLeft w:val="0"/>
                                  <w:marRight w:val="0"/>
                                  <w:marTop w:val="0"/>
                                  <w:marBottom w:val="0"/>
                                  <w:divBdr>
                                    <w:top w:val="dashed" w:sz="2" w:space="0" w:color="FFFFFF"/>
                                    <w:left w:val="dashed" w:sz="2" w:space="0" w:color="FFFFFF"/>
                                    <w:bottom w:val="dashed" w:sz="2" w:space="0" w:color="FFFFFF"/>
                                    <w:right w:val="dashed" w:sz="2" w:space="0" w:color="FFFFFF"/>
                                  </w:divBdr>
                                </w:div>
                                <w:div w:id="1715234582">
                                  <w:marLeft w:val="0"/>
                                  <w:marRight w:val="0"/>
                                  <w:marTop w:val="0"/>
                                  <w:marBottom w:val="0"/>
                                  <w:divBdr>
                                    <w:top w:val="dashed" w:sz="2" w:space="0" w:color="FFFFFF"/>
                                    <w:left w:val="dashed" w:sz="2" w:space="0" w:color="FFFFFF"/>
                                    <w:bottom w:val="dashed" w:sz="2" w:space="0" w:color="FFFFFF"/>
                                    <w:right w:val="dashed" w:sz="2" w:space="0" w:color="FFFFFF"/>
                                  </w:divBdr>
                                </w:div>
                                <w:div w:id="1328745080">
                                  <w:marLeft w:val="0"/>
                                  <w:marRight w:val="0"/>
                                  <w:marTop w:val="0"/>
                                  <w:marBottom w:val="0"/>
                                  <w:divBdr>
                                    <w:top w:val="dashed" w:sz="2" w:space="0" w:color="FFFFFF"/>
                                    <w:left w:val="dashed" w:sz="2" w:space="0" w:color="FFFFFF"/>
                                    <w:bottom w:val="dashed" w:sz="2" w:space="0" w:color="FFFFFF"/>
                                    <w:right w:val="dashed" w:sz="2" w:space="0" w:color="FFFFFF"/>
                                  </w:divBdr>
                                </w:div>
                                <w:div w:id="990598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7905465">
                              <w:marLeft w:val="0"/>
                              <w:marRight w:val="0"/>
                              <w:marTop w:val="0"/>
                              <w:marBottom w:val="0"/>
                              <w:divBdr>
                                <w:top w:val="dashed" w:sz="2" w:space="0" w:color="FFFFFF"/>
                                <w:left w:val="dashed" w:sz="2" w:space="0" w:color="FFFFFF"/>
                                <w:bottom w:val="dashed" w:sz="2" w:space="0" w:color="FFFFFF"/>
                                <w:right w:val="dashed" w:sz="2" w:space="0" w:color="FFFFFF"/>
                              </w:divBdr>
                            </w:div>
                            <w:div w:id="1132602220">
                              <w:marLeft w:val="0"/>
                              <w:marRight w:val="0"/>
                              <w:marTop w:val="0"/>
                              <w:marBottom w:val="0"/>
                              <w:divBdr>
                                <w:top w:val="dashed" w:sz="2" w:space="0" w:color="FFFFFF"/>
                                <w:left w:val="dashed" w:sz="2" w:space="0" w:color="FFFFFF"/>
                                <w:bottom w:val="dashed" w:sz="2" w:space="0" w:color="FFFFFF"/>
                                <w:right w:val="dashed" w:sz="2" w:space="0" w:color="FFFFFF"/>
                              </w:divBdr>
                              <w:divsChild>
                                <w:div w:id="851912783">
                                  <w:marLeft w:val="0"/>
                                  <w:marRight w:val="0"/>
                                  <w:marTop w:val="0"/>
                                  <w:marBottom w:val="0"/>
                                  <w:divBdr>
                                    <w:top w:val="dashed" w:sz="2" w:space="0" w:color="FFFFFF"/>
                                    <w:left w:val="dashed" w:sz="2" w:space="0" w:color="FFFFFF"/>
                                    <w:bottom w:val="dashed" w:sz="2" w:space="0" w:color="FFFFFF"/>
                                    <w:right w:val="dashed" w:sz="2" w:space="0" w:color="FFFFFF"/>
                                  </w:divBdr>
                                </w:div>
                                <w:div w:id="93716913">
                                  <w:marLeft w:val="0"/>
                                  <w:marRight w:val="0"/>
                                  <w:marTop w:val="0"/>
                                  <w:marBottom w:val="0"/>
                                  <w:divBdr>
                                    <w:top w:val="dashed" w:sz="2" w:space="0" w:color="FFFFFF"/>
                                    <w:left w:val="dashed" w:sz="2" w:space="0" w:color="FFFFFF"/>
                                    <w:bottom w:val="dashed" w:sz="2" w:space="0" w:color="FFFFFF"/>
                                    <w:right w:val="dashed" w:sz="2" w:space="0" w:color="FFFFFF"/>
                                  </w:divBdr>
                                </w:div>
                                <w:div w:id="1717970876">
                                  <w:marLeft w:val="0"/>
                                  <w:marRight w:val="0"/>
                                  <w:marTop w:val="0"/>
                                  <w:marBottom w:val="0"/>
                                  <w:divBdr>
                                    <w:top w:val="dashed" w:sz="2" w:space="0" w:color="FFFFFF"/>
                                    <w:left w:val="dashed" w:sz="2" w:space="0" w:color="FFFFFF"/>
                                    <w:bottom w:val="dashed" w:sz="2" w:space="0" w:color="FFFFFF"/>
                                    <w:right w:val="dashed" w:sz="2" w:space="0" w:color="FFFFFF"/>
                                  </w:divBdr>
                                </w:div>
                                <w:div w:id="510265423">
                                  <w:marLeft w:val="0"/>
                                  <w:marRight w:val="0"/>
                                  <w:marTop w:val="0"/>
                                  <w:marBottom w:val="0"/>
                                  <w:divBdr>
                                    <w:top w:val="dashed" w:sz="2" w:space="0" w:color="FFFFFF"/>
                                    <w:left w:val="dashed" w:sz="2" w:space="0" w:color="FFFFFF"/>
                                    <w:bottom w:val="dashed" w:sz="2" w:space="0" w:color="FFFFFF"/>
                                    <w:right w:val="dashed" w:sz="2" w:space="0" w:color="FFFFFF"/>
                                  </w:divBdr>
                                  <w:divsChild>
                                    <w:div w:id="1598756008">
                                      <w:marLeft w:val="0"/>
                                      <w:marRight w:val="0"/>
                                      <w:marTop w:val="0"/>
                                      <w:marBottom w:val="0"/>
                                      <w:divBdr>
                                        <w:top w:val="dashed" w:sz="2" w:space="0" w:color="FFFFFF"/>
                                        <w:left w:val="dashed" w:sz="2" w:space="0" w:color="FFFFFF"/>
                                        <w:bottom w:val="dashed" w:sz="2" w:space="0" w:color="FFFFFF"/>
                                        <w:right w:val="dashed" w:sz="2" w:space="0" w:color="FFFFFF"/>
                                      </w:divBdr>
                                    </w:div>
                                    <w:div w:id="1907643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129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048174">
                              <w:marLeft w:val="0"/>
                              <w:marRight w:val="0"/>
                              <w:marTop w:val="0"/>
                              <w:marBottom w:val="0"/>
                              <w:divBdr>
                                <w:top w:val="dashed" w:sz="2" w:space="0" w:color="FFFFFF"/>
                                <w:left w:val="dashed" w:sz="2" w:space="0" w:color="FFFFFF"/>
                                <w:bottom w:val="dashed" w:sz="2" w:space="0" w:color="FFFFFF"/>
                                <w:right w:val="dashed" w:sz="2" w:space="0" w:color="FFFFFF"/>
                              </w:divBdr>
                            </w:div>
                            <w:div w:id="933368114">
                              <w:marLeft w:val="0"/>
                              <w:marRight w:val="0"/>
                              <w:marTop w:val="0"/>
                              <w:marBottom w:val="0"/>
                              <w:divBdr>
                                <w:top w:val="dashed" w:sz="2" w:space="0" w:color="FFFFFF"/>
                                <w:left w:val="dashed" w:sz="2" w:space="0" w:color="FFFFFF"/>
                                <w:bottom w:val="dashed" w:sz="2" w:space="0" w:color="FFFFFF"/>
                                <w:right w:val="dashed" w:sz="2" w:space="0" w:color="FFFFFF"/>
                              </w:divBdr>
                              <w:divsChild>
                                <w:div w:id="1576210260">
                                  <w:marLeft w:val="0"/>
                                  <w:marRight w:val="0"/>
                                  <w:marTop w:val="0"/>
                                  <w:marBottom w:val="0"/>
                                  <w:divBdr>
                                    <w:top w:val="dashed" w:sz="2" w:space="0" w:color="FFFFFF"/>
                                    <w:left w:val="dashed" w:sz="2" w:space="0" w:color="FFFFFF"/>
                                    <w:bottom w:val="dashed" w:sz="2" w:space="0" w:color="FFFFFF"/>
                                    <w:right w:val="dashed" w:sz="2" w:space="0" w:color="FFFFFF"/>
                                  </w:divBdr>
                                </w:div>
                                <w:div w:id="547110009">
                                  <w:marLeft w:val="0"/>
                                  <w:marRight w:val="0"/>
                                  <w:marTop w:val="0"/>
                                  <w:marBottom w:val="0"/>
                                  <w:divBdr>
                                    <w:top w:val="dashed" w:sz="2" w:space="0" w:color="FFFFFF"/>
                                    <w:left w:val="dashed" w:sz="2" w:space="0" w:color="FFFFFF"/>
                                    <w:bottom w:val="dashed" w:sz="2" w:space="0" w:color="FFFFFF"/>
                                    <w:right w:val="dashed" w:sz="2" w:space="0" w:color="FFFFFF"/>
                                  </w:divBdr>
                                </w:div>
                                <w:div w:id="358745595">
                                  <w:marLeft w:val="0"/>
                                  <w:marRight w:val="0"/>
                                  <w:marTop w:val="0"/>
                                  <w:marBottom w:val="0"/>
                                  <w:divBdr>
                                    <w:top w:val="dashed" w:sz="2" w:space="0" w:color="FFFFFF"/>
                                    <w:left w:val="dashed" w:sz="2" w:space="0" w:color="FFFFFF"/>
                                    <w:bottom w:val="dashed" w:sz="2" w:space="0" w:color="FFFFFF"/>
                                    <w:right w:val="dashed" w:sz="2" w:space="0" w:color="FFFFFF"/>
                                  </w:divBdr>
                                </w:div>
                                <w:div w:id="138961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6560419">
                              <w:marLeft w:val="0"/>
                              <w:marRight w:val="0"/>
                              <w:marTop w:val="0"/>
                              <w:marBottom w:val="0"/>
                              <w:divBdr>
                                <w:top w:val="dashed" w:sz="2" w:space="0" w:color="FFFFFF"/>
                                <w:left w:val="dashed" w:sz="2" w:space="0" w:color="FFFFFF"/>
                                <w:bottom w:val="dashed" w:sz="2" w:space="0" w:color="FFFFFF"/>
                                <w:right w:val="dashed" w:sz="2" w:space="0" w:color="FFFFFF"/>
                              </w:divBdr>
                            </w:div>
                            <w:div w:id="74208126">
                              <w:marLeft w:val="0"/>
                              <w:marRight w:val="0"/>
                              <w:marTop w:val="0"/>
                              <w:marBottom w:val="0"/>
                              <w:divBdr>
                                <w:top w:val="dashed" w:sz="2" w:space="0" w:color="FFFFFF"/>
                                <w:left w:val="dashed" w:sz="2" w:space="0" w:color="FFFFFF"/>
                                <w:bottom w:val="dashed" w:sz="2" w:space="0" w:color="FFFFFF"/>
                                <w:right w:val="dashed" w:sz="2" w:space="0" w:color="FFFFFF"/>
                              </w:divBdr>
                              <w:divsChild>
                                <w:div w:id="551622938">
                                  <w:marLeft w:val="0"/>
                                  <w:marRight w:val="0"/>
                                  <w:marTop w:val="0"/>
                                  <w:marBottom w:val="0"/>
                                  <w:divBdr>
                                    <w:top w:val="dashed" w:sz="2" w:space="0" w:color="FFFFFF"/>
                                    <w:left w:val="dashed" w:sz="2" w:space="0" w:color="FFFFFF"/>
                                    <w:bottom w:val="dashed" w:sz="2" w:space="0" w:color="FFFFFF"/>
                                    <w:right w:val="dashed" w:sz="2" w:space="0" w:color="FFFFFF"/>
                                  </w:divBdr>
                                </w:div>
                                <w:div w:id="457531254">
                                  <w:marLeft w:val="0"/>
                                  <w:marRight w:val="0"/>
                                  <w:marTop w:val="0"/>
                                  <w:marBottom w:val="0"/>
                                  <w:divBdr>
                                    <w:top w:val="dashed" w:sz="2" w:space="0" w:color="FFFFFF"/>
                                    <w:left w:val="dashed" w:sz="2" w:space="0" w:color="FFFFFF"/>
                                    <w:bottom w:val="dashed" w:sz="2" w:space="0" w:color="FFFFFF"/>
                                    <w:right w:val="dashed" w:sz="2" w:space="0" w:color="FFFFFF"/>
                                  </w:divBdr>
                                </w:div>
                                <w:div w:id="1194924665">
                                  <w:marLeft w:val="0"/>
                                  <w:marRight w:val="0"/>
                                  <w:marTop w:val="0"/>
                                  <w:marBottom w:val="0"/>
                                  <w:divBdr>
                                    <w:top w:val="dashed" w:sz="2" w:space="0" w:color="FFFFFF"/>
                                    <w:left w:val="dashed" w:sz="2" w:space="0" w:color="FFFFFF"/>
                                    <w:bottom w:val="dashed" w:sz="2" w:space="0" w:color="FFFFFF"/>
                                    <w:right w:val="dashed" w:sz="2" w:space="0" w:color="FFFFFF"/>
                                  </w:divBdr>
                                </w:div>
                                <w:div w:id="539129109">
                                  <w:marLeft w:val="0"/>
                                  <w:marRight w:val="0"/>
                                  <w:marTop w:val="0"/>
                                  <w:marBottom w:val="0"/>
                                  <w:divBdr>
                                    <w:top w:val="dashed" w:sz="2" w:space="0" w:color="FFFFFF"/>
                                    <w:left w:val="dashed" w:sz="2" w:space="0" w:color="FFFFFF"/>
                                    <w:bottom w:val="dashed" w:sz="2" w:space="0" w:color="FFFFFF"/>
                                    <w:right w:val="dashed" w:sz="2" w:space="0" w:color="FFFFFF"/>
                                  </w:divBdr>
                                </w:div>
                                <w:div w:id="1624918495">
                                  <w:marLeft w:val="0"/>
                                  <w:marRight w:val="0"/>
                                  <w:marTop w:val="0"/>
                                  <w:marBottom w:val="0"/>
                                  <w:divBdr>
                                    <w:top w:val="dashed" w:sz="2" w:space="0" w:color="FFFFFF"/>
                                    <w:left w:val="dashed" w:sz="2" w:space="0" w:color="FFFFFF"/>
                                    <w:bottom w:val="dashed" w:sz="2" w:space="0" w:color="FFFFFF"/>
                                    <w:right w:val="dashed" w:sz="2" w:space="0" w:color="FFFFFF"/>
                                  </w:divBdr>
                                </w:div>
                                <w:div w:id="470292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9685231">
                              <w:marLeft w:val="0"/>
                              <w:marRight w:val="0"/>
                              <w:marTop w:val="0"/>
                              <w:marBottom w:val="0"/>
                              <w:divBdr>
                                <w:top w:val="dashed" w:sz="2" w:space="0" w:color="FFFFFF"/>
                                <w:left w:val="dashed" w:sz="2" w:space="0" w:color="FFFFFF"/>
                                <w:bottom w:val="dashed" w:sz="2" w:space="0" w:color="FFFFFF"/>
                                <w:right w:val="dashed" w:sz="2" w:space="0" w:color="FFFFFF"/>
                              </w:divBdr>
                            </w:div>
                            <w:div w:id="214003171">
                              <w:marLeft w:val="0"/>
                              <w:marRight w:val="0"/>
                              <w:marTop w:val="0"/>
                              <w:marBottom w:val="0"/>
                              <w:divBdr>
                                <w:top w:val="dashed" w:sz="2" w:space="0" w:color="FFFFFF"/>
                                <w:left w:val="dashed" w:sz="2" w:space="0" w:color="FFFFFF"/>
                                <w:bottom w:val="dashed" w:sz="2" w:space="0" w:color="FFFFFF"/>
                                <w:right w:val="dashed" w:sz="2" w:space="0" w:color="FFFFFF"/>
                              </w:divBdr>
                              <w:divsChild>
                                <w:div w:id="1265959814">
                                  <w:marLeft w:val="0"/>
                                  <w:marRight w:val="0"/>
                                  <w:marTop w:val="0"/>
                                  <w:marBottom w:val="0"/>
                                  <w:divBdr>
                                    <w:top w:val="dashed" w:sz="2" w:space="0" w:color="FFFFFF"/>
                                    <w:left w:val="dashed" w:sz="2" w:space="0" w:color="FFFFFF"/>
                                    <w:bottom w:val="dashed" w:sz="2" w:space="0" w:color="FFFFFF"/>
                                    <w:right w:val="dashed" w:sz="2" w:space="0" w:color="FFFFFF"/>
                                  </w:divBdr>
                                </w:div>
                                <w:div w:id="995182930">
                                  <w:marLeft w:val="0"/>
                                  <w:marRight w:val="0"/>
                                  <w:marTop w:val="0"/>
                                  <w:marBottom w:val="0"/>
                                  <w:divBdr>
                                    <w:top w:val="dashed" w:sz="2" w:space="0" w:color="FFFFFF"/>
                                    <w:left w:val="dashed" w:sz="2" w:space="0" w:color="FFFFFF"/>
                                    <w:bottom w:val="dashed" w:sz="2" w:space="0" w:color="FFFFFF"/>
                                    <w:right w:val="dashed" w:sz="2" w:space="0" w:color="FFFFFF"/>
                                  </w:divBdr>
                                </w:div>
                                <w:div w:id="1996647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496206">
                              <w:marLeft w:val="0"/>
                              <w:marRight w:val="0"/>
                              <w:marTop w:val="0"/>
                              <w:marBottom w:val="0"/>
                              <w:divBdr>
                                <w:top w:val="dashed" w:sz="2" w:space="0" w:color="FFFFFF"/>
                                <w:left w:val="dashed" w:sz="2" w:space="0" w:color="FFFFFF"/>
                                <w:bottom w:val="dashed" w:sz="2" w:space="0" w:color="FFFFFF"/>
                                <w:right w:val="dashed" w:sz="2" w:space="0" w:color="FFFFFF"/>
                              </w:divBdr>
                            </w:div>
                            <w:div w:id="1044329737">
                              <w:marLeft w:val="0"/>
                              <w:marRight w:val="0"/>
                              <w:marTop w:val="0"/>
                              <w:marBottom w:val="0"/>
                              <w:divBdr>
                                <w:top w:val="dashed" w:sz="2" w:space="0" w:color="FFFFFF"/>
                                <w:left w:val="dashed" w:sz="2" w:space="0" w:color="FFFFFF"/>
                                <w:bottom w:val="dashed" w:sz="2" w:space="0" w:color="FFFFFF"/>
                                <w:right w:val="dashed" w:sz="2" w:space="0" w:color="FFFFFF"/>
                              </w:divBdr>
                              <w:divsChild>
                                <w:div w:id="2096588925">
                                  <w:marLeft w:val="0"/>
                                  <w:marRight w:val="0"/>
                                  <w:marTop w:val="0"/>
                                  <w:marBottom w:val="0"/>
                                  <w:divBdr>
                                    <w:top w:val="dashed" w:sz="2" w:space="0" w:color="FFFFFF"/>
                                    <w:left w:val="dashed" w:sz="2" w:space="0" w:color="FFFFFF"/>
                                    <w:bottom w:val="dashed" w:sz="2" w:space="0" w:color="FFFFFF"/>
                                    <w:right w:val="dashed" w:sz="2" w:space="0" w:color="FFFFFF"/>
                                  </w:divBdr>
                                </w:div>
                                <w:div w:id="994603882">
                                  <w:marLeft w:val="0"/>
                                  <w:marRight w:val="0"/>
                                  <w:marTop w:val="0"/>
                                  <w:marBottom w:val="0"/>
                                  <w:divBdr>
                                    <w:top w:val="dashed" w:sz="2" w:space="0" w:color="FFFFFF"/>
                                    <w:left w:val="dashed" w:sz="2" w:space="0" w:color="FFFFFF"/>
                                    <w:bottom w:val="dashed" w:sz="2" w:space="0" w:color="FFFFFF"/>
                                    <w:right w:val="dashed" w:sz="2" w:space="0" w:color="FFFFFF"/>
                                  </w:divBdr>
                                </w:div>
                                <w:div w:id="185949213">
                                  <w:marLeft w:val="0"/>
                                  <w:marRight w:val="0"/>
                                  <w:marTop w:val="0"/>
                                  <w:marBottom w:val="0"/>
                                  <w:divBdr>
                                    <w:top w:val="dashed" w:sz="2" w:space="0" w:color="FFFFFF"/>
                                    <w:left w:val="dashed" w:sz="2" w:space="0" w:color="FFFFFF"/>
                                    <w:bottom w:val="dashed" w:sz="2" w:space="0" w:color="FFFFFF"/>
                                    <w:right w:val="dashed" w:sz="2" w:space="0" w:color="FFFFFF"/>
                                  </w:divBdr>
                                  <w:divsChild>
                                    <w:div w:id="1192231299">
                                      <w:marLeft w:val="0"/>
                                      <w:marRight w:val="0"/>
                                      <w:marTop w:val="0"/>
                                      <w:marBottom w:val="0"/>
                                      <w:divBdr>
                                        <w:top w:val="dashed" w:sz="2" w:space="0" w:color="FFFFFF"/>
                                        <w:left w:val="dashed" w:sz="2" w:space="0" w:color="FFFFFF"/>
                                        <w:bottom w:val="dashed" w:sz="2" w:space="0" w:color="FFFFFF"/>
                                        <w:right w:val="dashed" w:sz="2" w:space="0" w:color="FFFFFF"/>
                                      </w:divBdr>
                                    </w:div>
                                    <w:div w:id="324939334">
                                      <w:marLeft w:val="0"/>
                                      <w:marRight w:val="0"/>
                                      <w:marTop w:val="0"/>
                                      <w:marBottom w:val="0"/>
                                      <w:divBdr>
                                        <w:top w:val="dashed" w:sz="2" w:space="0" w:color="FFFFFF"/>
                                        <w:left w:val="dashed" w:sz="2" w:space="0" w:color="FFFFFF"/>
                                        <w:bottom w:val="dashed" w:sz="2" w:space="0" w:color="FFFFFF"/>
                                        <w:right w:val="dashed" w:sz="2" w:space="0" w:color="FFFFFF"/>
                                      </w:divBdr>
                                    </w:div>
                                    <w:div w:id="1119255373">
                                      <w:marLeft w:val="0"/>
                                      <w:marRight w:val="0"/>
                                      <w:marTop w:val="0"/>
                                      <w:marBottom w:val="0"/>
                                      <w:divBdr>
                                        <w:top w:val="dashed" w:sz="2" w:space="0" w:color="FFFFFF"/>
                                        <w:left w:val="dashed" w:sz="2" w:space="0" w:color="FFFFFF"/>
                                        <w:bottom w:val="dashed" w:sz="2" w:space="0" w:color="FFFFFF"/>
                                        <w:right w:val="dashed" w:sz="2" w:space="0" w:color="FFFFFF"/>
                                      </w:divBdr>
                                    </w:div>
                                    <w:div w:id="1910650832">
                                      <w:marLeft w:val="0"/>
                                      <w:marRight w:val="0"/>
                                      <w:marTop w:val="0"/>
                                      <w:marBottom w:val="0"/>
                                      <w:divBdr>
                                        <w:top w:val="dashed" w:sz="2" w:space="0" w:color="FFFFFF"/>
                                        <w:left w:val="dashed" w:sz="2" w:space="0" w:color="FFFFFF"/>
                                        <w:bottom w:val="dashed" w:sz="2" w:space="0" w:color="FFFFFF"/>
                                        <w:right w:val="dashed" w:sz="2" w:space="0" w:color="FFFFFF"/>
                                      </w:divBdr>
                                    </w:div>
                                    <w:div w:id="936979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1084212">
                                  <w:marLeft w:val="0"/>
                                  <w:marRight w:val="0"/>
                                  <w:marTop w:val="0"/>
                                  <w:marBottom w:val="0"/>
                                  <w:divBdr>
                                    <w:top w:val="dashed" w:sz="2" w:space="0" w:color="FFFFFF"/>
                                    <w:left w:val="dashed" w:sz="2" w:space="0" w:color="FFFFFF"/>
                                    <w:bottom w:val="dashed" w:sz="2" w:space="0" w:color="FFFFFF"/>
                                    <w:right w:val="dashed" w:sz="2" w:space="0" w:color="FFFFFF"/>
                                  </w:divBdr>
                                </w:div>
                                <w:div w:id="1368675261">
                                  <w:marLeft w:val="0"/>
                                  <w:marRight w:val="0"/>
                                  <w:marTop w:val="0"/>
                                  <w:marBottom w:val="0"/>
                                  <w:divBdr>
                                    <w:top w:val="dashed" w:sz="2" w:space="0" w:color="FFFFFF"/>
                                    <w:left w:val="dashed" w:sz="2" w:space="0" w:color="FFFFFF"/>
                                    <w:bottom w:val="dashed" w:sz="2" w:space="0" w:color="FFFFFF"/>
                                    <w:right w:val="dashed" w:sz="2" w:space="0" w:color="FFFFFF"/>
                                  </w:divBdr>
                                </w:div>
                                <w:div w:id="1923249442">
                                  <w:marLeft w:val="0"/>
                                  <w:marRight w:val="0"/>
                                  <w:marTop w:val="0"/>
                                  <w:marBottom w:val="0"/>
                                  <w:divBdr>
                                    <w:top w:val="dashed" w:sz="2" w:space="0" w:color="FFFFFF"/>
                                    <w:left w:val="dashed" w:sz="2" w:space="0" w:color="FFFFFF"/>
                                    <w:bottom w:val="dashed" w:sz="2" w:space="0" w:color="FFFFFF"/>
                                    <w:right w:val="dashed" w:sz="2" w:space="0" w:color="FFFFFF"/>
                                  </w:divBdr>
                                  <w:divsChild>
                                    <w:div w:id="312954983">
                                      <w:marLeft w:val="0"/>
                                      <w:marRight w:val="0"/>
                                      <w:marTop w:val="0"/>
                                      <w:marBottom w:val="0"/>
                                      <w:divBdr>
                                        <w:top w:val="dashed" w:sz="2" w:space="0" w:color="FFFFFF"/>
                                        <w:left w:val="dashed" w:sz="2" w:space="0" w:color="FFFFFF"/>
                                        <w:bottom w:val="dashed" w:sz="2" w:space="0" w:color="FFFFFF"/>
                                        <w:right w:val="dashed" w:sz="2" w:space="0" w:color="FFFFFF"/>
                                      </w:divBdr>
                                    </w:div>
                                    <w:div w:id="483935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1231310">
                              <w:marLeft w:val="0"/>
                              <w:marRight w:val="0"/>
                              <w:marTop w:val="0"/>
                              <w:marBottom w:val="0"/>
                              <w:divBdr>
                                <w:top w:val="dashed" w:sz="2" w:space="0" w:color="FFFFFF"/>
                                <w:left w:val="dashed" w:sz="2" w:space="0" w:color="FFFFFF"/>
                                <w:bottom w:val="dashed" w:sz="2" w:space="0" w:color="FFFFFF"/>
                                <w:right w:val="dashed" w:sz="2" w:space="0" w:color="FFFFFF"/>
                              </w:divBdr>
                            </w:div>
                            <w:div w:id="659314731">
                              <w:marLeft w:val="0"/>
                              <w:marRight w:val="0"/>
                              <w:marTop w:val="0"/>
                              <w:marBottom w:val="0"/>
                              <w:divBdr>
                                <w:top w:val="dashed" w:sz="2" w:space="0" w:color="FFFFFF"/>
                                <w:left w:val="dashed" w:sz="2" w:space="0" w:color="FFFFFF"/>
                                <w:bottom w:val="dashed" w:sz="2" w:space="0" w:color="FFFFFF"/>
                                <w:right w:val="dashed" w:sz="2" w:space="0" w:color="FFFFFF"/>
                              </w:divBdr>
                              <w:divsChild>
                                <w:div w:id="1330333838">
                                  <w:marLeft w:val="0"/>
                                  <w:marRight w:val="0"/>
                                  <w:marTop w:val="0"/>
                                  <w:marBottom w:val="0"/>
                                  <w:divBdr>
                                    <w:top w:val="dashed" w:sz="2" w:space="0" w:color="FFFFFF"/>
                                    <w:left w:val="dashed" w:sz="2" w:space="0" w:color="FFFFFF"/>
                                    <w:bottom w:val="dashed" w:sz="2" w:space="0" w:color="FFFFFF"/>
                                    <w:right w:val="dashed" w:sz="2" w:space="0" w:color="FFFFFF"/>
                                  </w:divBdr>
                                </w:div>
                                <w:div w:id="506948619">
                                  <w:marLeft w:val="0"/>
                                  <w:marRight w:val="0"/>
                                  <w:marTop w:val="0"/>
                                  <w:marBottom w:val="0"/>
                                  <w:divBdr>
                                    <w:top w:val="dashed" w:sz="2" w:space="0" w:color="FFFFFF"/>
                                    <w:left w:val="dashed" w:sz="2" w:space="0" w:color="FFFFFF"/>
                                    <w:bottom w:val="dashed" w:sz="2" w:space="0" w:color="FFFFFF"/>
                                    <w:right w:val="dashed" w:sz="2" w:space="0" w:color="FFFFFF"/>
                                  </w:divBdr>
                                </w:div>
                                <w:div w:id="2113470890">
                                  <w:marLeft w:val="0"/>
                                  <w:marRight w:val="0"/>
                                  <w:marTop w:val="0"/>
                                  <w:marBottom w:val="0"/>
                                  <w:divBdr>
                                    <w:top w:val="dashed" w:sz="2" w:space="0" w:color="FFFFFF"/>
                                    <w:left w:val="dashed" w:sz="2" w:space="0" w:color="FFFFFF"/>
                                    <w:bottom w:val="dashed" w:sz="2" w:space="0" w:color="FFFFFF"/>
                                    <w:right w:val="dashed" w:sz="2" w:space="0" w:color="FFFFFF"/>
                                  </w:divBdr>
                                </w:div>
                                <w:div w:id="1520238652">
                                  <w:marLeft w:val="0"/>
                                  <w:marRight w:val="0"/>
                                  <w:marTop w:val="0"/>
                                  <w:marBottom w:val="0"/>
                                  <w:divBdr>
                                    <w:top w:val="dashed" w:sz="2" w:space="0" w:color="FFFFFF"/>
                                    <w:left w:val="dashed" w:sz="2" w:space="0" w:color="FFFFFF"/>
                                    <w:bottom w:val="dashed" w:sz="2" w:space="0" w:color="FFFFFF"/>
                                    <w:right w:val="dashed" w:sz="2" w:space="0" w:color="FFFFFF"/>
                                  </w:divBdr>
                                </w:div>
                                <w:div w:id="1976638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900417">
                              <w:marLeft w:val="0"/>
                              <w:marRight w:val="0"/>
                              <w:marTop w:val="0"/>
                              <w:marBottom w:val="0"/>
                              <w:divBdr>
                                <w:top w:val="dashed" w:sz="2" w:space="0" w:color="FFFFFF"/>
                                <w:left w:val="dashed" w:sz="2" w:space="0" w:color="FFFFFF"/>
                                <w:bottom w:val="dashed" w:sz="2" w:space="0" w:color="FFFFFF"/>
                                <w:right w:val="dashed" w:sz="2" w:space="0" w:color="FFFFFF"/>
                              </w:divBdr>
                            </w:div>
                            <w:div w:id="1395156228">
                              <w:marLeft w:val="0"/>
                              <w:marRight w:val="0"/>
                              <w:marTop w:val="0"/>
                              <w:marBottom w:val="0"/>
                              <w:divBdr>
                                <w:top w:val="dashed" w:sz="2" w:space="0" w:color="FFFFFF"/>
                                <w:left w:val="dashed" w:sz="2" w:space="0" w:color="FFFFFF"/>
                                <w:bottom w:val="dashed" w:sz="2" w:space="0" w:color="FFFFFF"/>
                                <w:right w:val="dashed" w:sz="2" w:space="0" w:color="FFFFFF"/>
                              </w:divBdr>
                              <w:divsChild>
                                <w:div w:id="1068454352">
                                  <w:marLeft w:val="0"/>
                                  <w:marRight w:val="0"/>
                                  <w:marTop w:val="0"/>
                                  <w:marBottom w:val="0"/>
                                  <w:divBdr>
                                    <w:top w:val="dashed" w:sz="2" w:space="0" w:color="FFFFFF"/>
                                    <w:left w:val="dashed" w:sz="2" w:space="0" w:color="FFFFFF"/>
                                    <w:bottom w:val="dashed" w:sz="2" w:space="0" w:color="FFFFFF"/>
                                    <w:right w:val="dashed" w:sz="2" w:space="0" w:color="FFFFFF"/>
                                  </w:divBdr>
                                </w:div>
                                <w:div w:id="927080560">
                                  <w:marLeft w:val="0"/>
                                  <w:marRight w:val="0"/>
                                  <w:marTop w:val="0"/>
                                  <w:marBottom w:val="0"/>
                                  <w:divBdr>
                                    <w:top w:val="dashed" w:sz="2" w:space="0" w:color="FFFFFF"/>
                                    <w:left w:val="dashed" w:sz="2" w:space="0" w:color="FFFFFF"/>
                                    <w:bottom w:val="dashed" w:sz="2" w:space="0" w:color="FFFFFF"/>
                                    <w:right w:val="dashed" w:sz="2" w:space="0" w:color="FFFFFF"/>
                                  </w:divBdr>
                                </w:div>
                                <w:div w:id="1747534367">
                                  <w:marLeft w:val="0"/>
                                  <w:marRight w:val="0"/>
                                  <w:marTop w:val="0"/>
                                  <w:marBottom w:val="0"/>
                                  <w:divBdr>
                                    <w:top w:val="dashed" w:sz="2" w:space="0" w:color="FFFFFF"/>
                                    <w:left w:val="dashed" w:sz="2" w:space="0" w:color="FFFFFF"/>
                                    <w:bottom w:val="dashed" w:sz="2" w:space="0" w:color="FFFFFF"/>
                                    <w:right w:val="dashed" w:sz="2" w:space="0" w:color="FFFFFF"/>
                                  </w:divBdr>
                                </w:div>
                                <w:div w:id="992686933">
                                  <w:marLeft w:val="0"/>
                                  <w:marRight w:val="0"/>
                                  <w:marTop w:val="0"/>
                                  <w:marBottom w:val="0"/>
                                  <w:divBdr>
                                    <w:top w:val="dashed" w:sz="2" w:space="0" w:color="FFFFFF"/>
                                    <w:left w:val="dashed" w:sz="2" w:space="0" w:color="FFFFFF"/>
                                    <w:bottom w:val="dashed" w:sz="2" w:space="0" w:color="FFFFFF"/>
                                    <w:right w:val="dashed" w:sz="2" w:space="0" w:color="FFFFFF"/>
                                  </w:divBdr>
                                </w:div>
                                <w:div w:id="182793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82881">
                              <w:marLeft w:val="0"/>
                              <w:marRight w:val="0"/>
                              <w:marTop w:val="0"/>
                              <w:marBottom w:val="0"/>
                              <w:divBdr>
                                <w:top w:val="dashed" w:sz="2" w:space="0" w:color="FFFFFF"/>
                                <w:left w:val="dashed" w:sz="2" w:space="0" w:color="FFFFFF"/>
                                <w:bottom w:val="dashed" w:sz="2" w:space="0" w:color="FFFFFF"/>
                                <w:right w:val="dashed" w:sz="2" w:space="0" w:color="FFFFFF"/>
                              </w:divBdr>
                            </w:div>
                            <w:div w:id="210652470">
                              <w:marLeft w:val="0"/>
                              <w:marRight w:val="0"/>
                              <w:marTop w:val="0"/>
                              <w:marBottom w:val="0"/>
                              <w:divBdr>
                                <w:top w:val="dashed" w:sz="2" w:space="0" w:color="FFFFFF"/>
                                <w:left w:val="dashed" w:sz="2" w:space="0" w:color="FFFFFF"/>
                                <w:bottom w:val="dashed" w:sz="2" w:space="0" w:color="FFFFFF"/>
                                <w:right w:val="dashed" w:sz="2" w:space="0" w:color="FFFFFF"/>
                              </w:divBdr>
                              <w:divsChild>
                                <w:div w:id="1015496661">
                                  <w:marLeft w:val="0"/>
                                  <w:marRight w:val="0"/>
                                  <w:marTop w:val="0"/>
                                  <w:marBottom w:val="0"/>
                                  <w:divBdr>
                                    <w:top w:val="dashed" w:sz="2" w:space="0" w:color="FFFFFF"/>
                                    <w:left w:val="dashed" w:sz="2" w:space="0" w:color="FFFFFF"/>
                                    <w:bottom w:val="dashed" w:sz="2" w:space="0" w:color="FFFFFF"/>
                                    <w:right w:val="dashed" w:sz="2" w:space="0" w:color="FFFFFF"/>
                                  </w:divBdr>
                                </w:div>
                                <w:div w:id="1721705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906751">
                              <w:marLeft w:val="0"/>
                              <w:marRight w:val="0"/>
                              <w:marTop w:val="0"/>
                              <w:marBottom w:val="0"/>
                              <w:divBdr>
                                <w:top w:val="dashed" w:sz="2" w:space="0" w:color="FFFFFF"/>
                                <w:left w:val="dashed" w:sz="2" w:space="0" w:color="FFFFFF"/>
                                <w:bottom w:val="dashed" w:sz="2" w:space="0" w:color="FFFFFF"/>
                                <w:right w:val="dashed" w:sz="2" w:space="0" w:color="FFFFFF"/>
                              </w:divBdr>
                            </w:div>
                            <w:div w:id="565841928">
                              <w:marLeft w:val="0"/>
                              <w:marRight w:val="0"/>
                              <w:marTop w:val="0"/>
                              <w:marBottom w:val="0"/>
                              <w:divBdr>
                                <w:top w:val="dashed" w:sz="2" w:space="0" w:color="FFFFFF"/>
                                <w:left w:val="dashed" w:sz="2" w:space="0" w:color="FFFFFF"/>
                                <w:bottom w:val="dashed" w:sz="2" w:space="0" w:color="FFFFFF"/>
                                <w:right w:val="dashed" w:sz="2" w:space="0" w:color="FFFFFF"/>
                              </w:divBdr>
                              <w:divsChild>
                                <w:div w:id="256333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933991">
                              <w:marLeft w:val="0"/>
                              <w:marRight w:val="0"/>
                              <w:marTop w:val="0"/>
                              <w:marBottom w:val="0"/>
                              <w:divBdr>
                                <w:top w:val="dashed" w:sz="2" w:space="0" w:color="FFFFFF"/>
                                <w:left w:val="dashed" w:sz="2" w:space="0" w:color="FFFFFF"/>
                                <w:bottom w:val="dashed" w:sz="2" w:space="0" w:color="FFFFFF"/>
                                <w:right w:val="dashed" w:sz="2" w:space="0" w:color="FFFFFF"/>
                              </w:divBdr>
                            </w:div>
                            <w:div w:id="1239167669">
                              <w:marLeft w:val="0"/>
                              <w:marRight w:val="0"/>
                              <w:marTop w:val="0"/>
                              <w:marBottom w:val="0"/>
                              <w:divBdr>
                                <w:top w:val="dashed" w:sz="2" w:space="0" w:color="FFFFFF"/>
                                <w:left w:val="dashed" w:sz="2" w:space="0" w:color="FFFFFF"/>
                                <w:bottom w:val="dashed" w:sz="2" w:space="0" w:color="FFFFFF"/>
                                <w:right w:val="dashed" w:sz="2" w:space="0" w:color="FFFFFF"/>
                              </w:divBdr>
                              <w:divsChild>
                                <w:div w:id="1281231259">
                                  <w:marLeft w:val="0"/>
                                  <w:marRight w:val="0"/>
                                  <w:marTop w:val="0"/>
                                  <w:marBottom w:val="0"/>
                                  <w:divBdr>
                                    <w:top w:val="dashed" w:sz="2" w:space="0" w:color="FFFFFF"/>
                                    <w:left w:val="dashed" w:sz="2" w:space="0" w:color="FFFFFF"/>
                                    <w:bottom w:val="dashed" w:sz="2" w:space="0" w:color="FFFFFF"/>
                                    <w:right w:val="dashed" w:sz="2" w:space="0" w:color="FFFFFF"/>
                                  </w:divBdr>
                                </w:div>
                                <w:div w:id="429551205">
                                  <w:marLeft w:val="0"/>
                                  <w:marRight w:val="0"/>
                                  <w:marTop w:val="0"/>
                                  <w:marBottom w:val="0"/>
                                  <w:divBdr>
                                    <w:top w:val="dashed" w:sz="2" w:space="0" w:color="FFFFFF"/>
                                    <w:left w:val="dashed" w:sz="2" w:space="0" w:color="FFFFFF"/>
                                    <w:bottom w:val="dashed" w:sz="2" w:space="0" w:color="FFFFFF"/>
                                    <w:right w:val="dashed" w:sz="2" w:space="0" w:color="FFFFFF"/>
                                  </w:divBdr>
                                </w:div>
                                <w:div w:id="1140536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9614639">
                          <w:marLeft w:val="0"/>
                          <w:marRight w:val="0"/>
                          <w:marTop w:val="0"/>
                          <w:marBottom w:val="0"/>
                          <w:divBdr>
                            <w:top w:val="dashed" w:sz="2" w:space="0" w:color="FFFFFF"/>
                            <w:left w:val="dashed" w:sz="2" w:space="0" w:color="FFFFFF"/>
                            <w:bottom w:val="dashed" w:sz="2" w:space="0" w:color="FFFFFF"/>
                            <w:right w:val="dashed" w:sz="2" w:space="0" w:color="FFFFFF"/>
                          </w:divBdr>
                        </w:div>
                        <w:div w:id="1403988721">
                          <w:marLeft w:val="0"/>
                          <w:marRight w:val="0"/>
                          <w:marTop w:val="0"/>
                          <w:marBottom w:val="0"/>
                          <w:divBdr>
                            <w:top w:val="dashed" w:sz="2" w:space="0" w:color="FFFFFF"/>
                            <w:left w:val="dashed" w:sz="2" w:space="0" w:color="FFFFFF"/>
                            <w:bottom w:val="dashed" w:sz="2" w:space="0" w:color="FFFFFF"/>
                            <w:right w:val="dashed" w:sz="2" w:space="0" w:color="FFFFFF"/>
                          </w:divBdr>
                          <w:divsChild>
                            <w:div w:id="1392002917">
                              <w:marLeft w:val="0"/>
                              <w:marRight w:val="0"/>
                              <w:marTop w:val="0"/>
                              <w:marBottom w:val="0"/>
                              <w:divBdr>
                                <w:top w:val="dashed" w:sz="2" w:space="0" w:color="FFFFFF"/>
                                <w:left w:val="dashed" w:sz="2" w:space="0" w:color="FFFFFF"/>
                                <w:bottom w:val="dashed" w:sz="2" w:space="0" w:color="FFFFFF"/>
                                <w:right w:val="dashed" w:sz="2" w:space="0" w:color="FFFFFF"/>
                              </w:divBdr>
                            </w:div>
                            <w:div w:id="1109854762">
                              <w:marLeft w:val="0"/>
                              <w:marRight w:val="0"/>
                              <w:marTop w:val="0"/>
                              <w:marBottom w:val="0"/>
                              <w:divBdr>
                                <w:top w:val="dashed" w:sz="2" w:space="0" w:color="FFFFFF"/>
                                <w:left w:val="dashed" w:sz="2" w:space="0" w:color="FFFFFF"/>
                                <w:bottom w:val="dashed" w:sz="2" w:space="0" w:color="FFFFFF"/>
                                <w:right w:val="dashed" w:sz="2" w:space="0" w:color="FFFFFF"/>
                              </w:divBdr>
                              <w:divsChild>
                                <w:div w:id="238905768">
                                  <w:marLeft w:val="0"/>
                                  <w:marRight w:val="0"/>
                                  <w:marTop w:val="0"/>
                                  <w:marBottom w:val="0"/>
                                  <w:divBdr>
                                    <w:top w:val="dashed" w:sz="2" w:space="0" w:color="FFFFFF"/>
                                    <w:left w:val="dashed" w:sz="2" w:space="0" w:color="FFFFFF"/>
                                    <w:bottom w:val="dashed" w:sz="2" w:space="0" w:color="FFFFFF"/>
                                    <w:right w:val="dashed" w:sz="2" w:space="0" w:color="FFFFFF"/>
                                  </w:divBdr>
                                </w:div>
                                <w:div w:id="2050492306">
                                  <w:marLeft w:val="0"/>
                                  <w:marRight w:val="0"/>
                                  <w:marTop w:val="0"/>
                                  <w:marBottom w:val="0"/>
                                  <w:divBdr>
                                    <w:top w:val="dashed" w:sz="2" w:space="0" w:color="FFFFFF"/>
                                    <w:left w:val="dashed" w:sz="2" w:space="0" w:color="FFFFFF"/>
                                    <w:bottom w:val="dashed" w:sz="2" w:space="0" w:color="FFFFFF"/>
                                    <w:right w:val="dashed" w:sz="2" w:space="0" w:color="FFFFFF"/>
                                  </w:divBdr>
                                </w:div>
                                <w:div w:id="1962763846">
                                  <w:marLeft w:val="0"/>
                                  <w:marRight w:val="0"/>
                                  <w:marTop w:val="0"/>
                                  <w:marBottom w:val="0"/>
                                  <w:divBdr>
                                    <w:top w:val="dashed" w:sz="2" w:space="0" w:color="FFFFFF"/>
                                    <w:left w:val="dashed" w:sz="2" w:space="0" w:color="FFFFFF"/>
                                    <w:bottom w:val="dashed" w:sz="2" w:space="0" w:color="FFFFFF"/>
                                    <w:right w:val="dashed" w:sz="2" w:space="0" w:color="FFFFFF"/>
                                  </w:divBdr>
                                </w:div>
                                <w:div w:id="1042369212">
                                  <w:marLeft w:val="0"/>
                                  <w:marRight w:val="0"/>
                                  <w:marTop w:val="0"/>
                                  <w:marBottom w:val="0"/>
                                  <w:divBdr>
                                    <w:top w:val="dashed" w:sz="2" w:space="0" w:color="FFFFFF"/>
                                    <w:left w:val="dashed" w:sz="2" w:space="0" w:color="FFFFFF"/>
                                    <w:bottom w:val="dashed" w:sz="2" w:space="0" w:color="FFFFFF"/>
                                    <w:right w:val="dashed" w:sz="2" w:space="0" w:color="FFFFFF"/>
                                  </w:divBdr>
                                </w:div>
                                <w:div w:id="649527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48244">
                              <w:marLeft w:val="0"/>
                              <w:marRight w:val="0"/>
                              <w:marTop w:val="0"/>
                              <w:marBottom w:val="0"/>
                              <w:divBdr>
                                <w:top w:val="dashed" w:sz="2" w:space="0" w:color="FFFFFF"/>
                                <w:left w:val="dashed" w:sz="2" w:space="0" w:color="FFFFFF"/>
                                <w:bottom w:val="dashed" w:sz="2" w:space="0" w:color="FFFFFF"/>
                                <w:right w:val="dashed" w:sz="2" w:space="0" w:color="FFFFFF"/>
                              </w:divBdr>
                            </w:div>
                            <w:div w:id="1451709189">
                              <w:marLeft w:val="0"/>
                              <w:marRight w:val="0"/>
                              <w:marTop w:val="0"/>
                              <w:marBottom w:val="0"/>
                              <w:divBdr>
                                <w:top w:val="dashed" w:sz="2" w:space="0" w:color="FFFFFF"/>
                                <w:left w:val="dashed" w:sz="2" w:space="0" w:color="FFFFFF"/>
                                <w:bottom w:val="dashed" w:sz="2" w:space="0" w:color="FFFFFF"/>
                                <w:right w:val="dashed" w:sz="2" w:space="0" w:color="FFFFFF"/>
                              </w:divBdr>
                              <w:divsChild>
                                <w:div w:id="1456559737">
                                  <w:marLeft w:val="0"/>
                                  <w:marRight w:val="0"/>
                                  <w:marTop w:val="0"/>
                                  <w:marBottom w:val="0"/>
                                  <w:divBdr>
                                    <w:top w:val="dashed" w:sz="2" w:space="0" w:color="FFFFFF"/>
                                    <w:left w:val="dashed" w:sz="2" w:space="0" w:color="FFFFFF"/>
                                    <w:bottom w:val="dashed" w:sz="2" w:space="0" w:color="FFFFFF"/>
                                    <w:right w:val="dashed" w:sz="2" w:space="0" w:color="FFFFFF"/>
                                  </w:divBdr>
                                </w:div>
                                <w:div w:id="2080396912">
                                  <w:marLeft w:val="0"/>
                                  <w:marRight w:val="0"/>
                                  <w:marTop w:val="0"/>
                                  <w:marBottom w:val="0"/>
                                  <w:divBdr>
                                    <w:top w:val="dashed" w:sz="2" w:space="0" w:color="FFFFFF"/>
                                    <w:left w:val="dashed" w:sz="2" w:space="0" w:color="FFFFFF"/>
                                    <w:bottom w:val="dashed" w:sz="2" w:space="0" w:color="FFFFFF"/>
                                    <w:right w:val="dashed" w:sz="2" w:space="0" w:color="FFFFFF"/>
                                  </w:divBdr>
                                </w:div>
                                <w:div w:id="455442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02465">
                              <w:marLeft w:val="0"/>
                              <w:marRight w:val="0"/>
                              <w:marTop w:val="0"/>
                              <w:marBottom w:val="0"/>
                              <w:divBdr>
                                <w:top w:val="dashed" w:sz="2" w:space="0" w:color="FFFFFF"/>
                                <w:left w:val="dashed" w:sz="2" w:space="0" w:color="FFFFFF"/>
                                <w:bottom w:val="dashed" w:sz="2" w:space="0" w:color="FFFFFF"/>
                                <w:right w:val="dashed" w:sz="2" w:space="0" w:color="FFFFFF"/>
                              </w:divBdr>
                            </w:div>
                            <w:div w:id="1733504259">
                              <w:marLeft w:val="0"/>
                              <w:marRight w:val="0"/>
                              <w:marTop w:val="0"/>
                              <w:marBottom w:val="0"/>
                              <w:divBdr>
                                <w:top w:val="dashed" w:sz="2" w:space="0" w:color="FFFFFF"/>
                                <w:left w:val="dashed" w:sz="2" w:space="0" w:color="FFFFFF"/>
                                <w:bottom w:val="dashed" w:sz="2" w:space="0" w:color="FFFFFF"/>
                                <w:right w:val="dashed" w:sz="2" w:space="0" w:color="FFFFFF"/>
                              </w:divBdr>
                              <w:divsChild>
                                <w:div w:id="684476084">
                                  <w:marLeft w:val="0"/>
                                  <w:marRight w:val="0"/>
                                  <w:marTop w:val="0"/>
                                  <w:marBottom w:val="0"/>
                                  <w:divBdr>
                                    <w:top w:val="dashed" w:sz="2" w:space="0" w:color="FFFFFF"/>
                                    <w:left w:val="dashed" w:sz="2" w:space="0" w:color="FFFFFF"/>
                                    <w:bottom w:val="dashed" w:sz="2" w:space="0" w:color="FFFFFF"/>
                                    <w:right w:val="dashed" w:sz="2" w:space="0" w:color="FFFFFF"/>
                                  </w:divBdr>
                                </w:div>
                                <w:div w:id="1975981115">
                                  <w:marLeft w:val="0"/>
                                  <w:marRight w:val="0"/>
                                  <w:marTop w:val="0"/>
                                  <w:marBottom w:val="0"/>
                                  <w:divBdr>
                                    <w:top w:val="dashed" w:sz="2" w:space="0" w:color="FFFFFF"/>
                                    <w:left w:val="dashed" w:sz="2" w:space="0" w:color="FFFFFF"/>
                                    <w:bottom w:val="dashed" w:sz="2" w:space="0" w:color="FFFFFF"/>
                                    <w:right w:val="dashed" w:sz="2" w:space="0" w:color="FFFFFF"/>
                                  </w:divBdr>
                                </w:div>
                                <w:div w:id="1703246838">
                                  <w:marLeft w:val="0"/>
                                  <w:marRight w:val="0"/>
                                  <w:marTop w:val="0"/>
                                  <w:marBottom w:val="0"/>
                                  <w:divBdr>
                                    <w:top w:val="dashed" w:sz="2" w:space="0" w:color="FFFFFF"/>
                                    <w:left w:val="dashed" w:sz="2" w:space="0" w:color="FFFFFF"/>
                                    <w:bottom w:val="dashed" w:sz="2" w:space="0" w:color="FFFFFF"/>
                                    <w:right w:val="dashed" w:sz="2" w:space="0" w:color="FFFFFF"/>
                                  </w:divBdr>
                                  <w:divsChild>
                                    <w:div w:id="566652621">
                                      <w:marLeft w:val="0"/>
                                      <w:marRight w:val="0"/>
                                      <w:marTop w:val="0"/>
                                      <w:marBottom w:val="0"/>
                                      <w:divBdr>
                                        <w:top w:val="dashed" w:sz="2" w:space="0" w:color="FFFFFF"/>
                                        <w:left w:val="dashed" w:sz="2" w:space="0" w:color="FFFFFF"/>
                                        <w:bottom w:val="dashed" w:sz="2" w:space="0" w:color="FFFFFF"/>
                                        <w:right w:val="dashed" w:sz="2" w:space="0" w:color="FFFFFF"/>
                                      </w:divBdr>
                                    </w:div>
                                    <w:div w:id="1499543836">
                                      <w:marLeft w:val="0"/>
                                      <w:marRight w:val="0"/>
                                      <w:marTop w:val="0"/>
                                      <w:marBottom w:val="0"/>
                                      <w:divBdr>
                                        <w:top w:val="dashed" w:sz="2" w:space="0" w:color="FFFFFF"/>
                                        <w:left w:val="dashed" w:sz="2" w:space="0" w:color="FFFFFF"/>
                                        <w:bottom w:val="dashed" w:sz="2" w:space="0" w:color="FFFFFF"/>
                                        <w:right w:val="dashed" w:sz="2" w:space="0" w:color="FFFFFF"/>
                                      </w:divBdr>
                                    </w:div>
                                    <w:div w:id="151069451">
                                      <w:marLeft w:val="0"/>
                                      <w:marRight w:val="0"/>
                                      <w:marTop w:val="0"/>
                                      <w:marBottom w:val="0"/>
                                      <w:divBdr>
                                        <w:top w:val="dashed" w:sz="2" w:space="0" w:color="FFFFFF"/>
                                        <w:left w:val="dashed" w:sz="2" w:space="0" w:color="FFFFFF"/>
                                        <w:bottom w:val="dashed" w:sz="2" w:space="0" w:color="FFFFFF"/>
                                        <w:right w:val="dashed" w:sz="2" w:space="0" w:color="FFFFFF"/>
                                      </w:divBdr>
                                    </w:div>
                                    <w:div w:id="1609851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969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212998">
                              <w:marLeft w:val="0"/>
                              <w:marRight w:val="0"/>
                              <w:marTop w:val="0"/>
                              <w:marBottom w:val="0"/>
                              <w:divBdr>
                                <w:top w:val="dashed" w:sz="2" w:space="0" w:color="FFFFFF"/>
                                <w:left w:val="dashed" w:sz="2" w:space="0" w:color="FFFFFF"/>
                                <w:bottom w:val="dashed" w:sz="2" w:space="0" w:color="FFFFFF"/>
                                <w:right w:val="dashed" w:sz="2" w:space="0" w:color="FFFFFF"/>
                              </w:divBdr>
                            </w:div>
                            <w:div w:id="253710285">
                              <w:marLeft w:val="0"/>
                              <w:marRight w:val="0"/>
                              <w:marTop w:val="0"/>
                              <w:marBottom w:val="0"/>
                              <w:divBdr>
                                <w:top w:val="dashed" w:sz="2" w:space="0" w:color="FFFFFF"/>
                                <w:left w:val="dashed" w:sz="2" w:space="0" w:color="FFFFFF"/>
                                <w:bottom w:val="dashed" w:sz="2" w:space="0" w:color="FFFFFF"/>
                                <w:right w:val="dashed" w:sz="2" w:space="0" w:color="FFFFFF"/>
                              </w:divBdr>
                              <w:divsChild>
                                <w:div w:id="1048411462">
                                  <w:marLeft w:val="0"/>
                                  <w:marRight w:val="0"/>
                                  <w:marTop w:val="0"/>
                                  <w:marBottom w:val="0"/>
                                  <w:divBdr>
                                    <w:top w:val="dashed" w:sz="2" w:space="0" w:color="FFFFFF"/>
                                    <w:left w:val="dashed" w:sz="2" w:space="0" w:color="FFFFFF"/>
                                    <w:bottom w:val="dashed" w:sz="2" w:space="0" w:color="FFFFFF"/>
                                    <w:right w:val="dashed" w:sz="2" w:space="0" w:color="FFFFFF"/>
                                  </w:divBdr>
                                </w:div>
                                <w:div w:id="190920870">
                                  <w:marLeft w:val="0"/>
                                  <w:marRight w:val="0"/>
                                  <w:marTop w:val="0"/>
                                  <w:marBottom w:val="0"/>
                                  <w:divBdr>
                                    <w:top w:val="dashed" w:sz="2" w:space="0" w:color="FFFFFF"/>
                                    <w:left w:val="dashed" w:sz="2" w:space="0" w:color="FFFFFF"/>
                                    <w:bottom w:val="dashed" w:sz="2" w:space="0" w:color="FFFFFF"/>
                                    <w:right w:val="dashed" w:sz="2" w:space="0" w:color="FFFFFF"/>
                                  </w:divBdr>
                                </w:div>
                                <w:div w:id="1626764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713173">
                              <w:marLeft w:val="0"/>
                              <w:marRight w:val="0"/>
                              <w:marTop w:val="0"/>
                              <w:marBottom w:val="0"/>
                              <w:divBdr>
                                <w:top w:val="dashed" w:sz="2" w:space="0" w:color="FFFFFF"/>
                                <w:left w:val="dashed" w:sz="2" w:space="0" w:color="FFFFFF"/>
                                <w:bottom w:val="dashed" w:sz="2" w:space="0" w:color="FFFFFF"/>
                                <w:right w:val="dashed" w:sz="2" w:space="0" w:color="FFFFFF"/>
                              </w:divBdr>
                            </w:div>
                            <w:div w:id="968776613">
                              <w:marLeft w:val="0"/>
                              <w:marRight w:val="0"/>
                              <w:marTop w:val="0"/>
                              <w:marBottom w:val="0"/>
                              <w:divBdr>
                                <w:top w:val="dashed" w:sz="2" w:space="0" w:color="FFFFFF"/>
                                <w:left w:val="dashed" w:sz="2" w:space="0" w:color="FFFFFF"/>
                                <w:bottom w:val="dashed" w:sz="2" w:space="0" w:color="FFFFFF"/>
                                <w:right w:val="dashed" w:sz="2" w:space="0" w:color="FFFFFF"/>
                              </w:divBdr>
                              <w:divsChild>
                                <w:div w:id="906498312">
                                  <w:marLeft w:val="0"/>
                                  <w:marRight w:val="0"/>
                                  <w:marTop w:val="0"/>
                                  <w:marBottom w:val="0"/>
                                  <w:divBdr>
                                    <w:top w:val="dashed" w:sz="2" w:space="0" w:color="FFFFFF"/>
                                    <w:left w:val="dashed" w:sz="2" w:space="0" w:color="FFFFFF"/>
                                    <w:bottom w:val="dashed" w:sz="2" w:space="0" w:color="FFFFFF"/>
                                    <w:right w:val="dashed" w:sz="2" w:space="0" w:color="FFFFFF"/>
                                  </w:divBdr>
                                </w:div>
                                <w:div w:id="1806002415">
                                  <w:marLeft w:val="0"/>
                                  <w:marRight w:val="0"/>
                                  <w:marTop w:val="0"/>
                                  <w:marBottom w:val="0"/>
                                  <w:divBdr>
                                    <w:top w:val="dashed" w:sz="2" w:space="0" w:color="FFFFFF"/>
                                    <w:left w:val="dashed" w:sz="2" w:space="0" w:color="FFFFFF"/>
                                    <w:bottom w:val="dashed" w:sz="2" w:space="0" w:color="FFFFFF"/>
                                    <w:right w:val="dashed" w:sz="2" w:space="0" w:color="FFFFFF"/>
                                  </w:divBdr>
                                </w:div>
                                <w:div w:id="1036080814">
                                  <w:marLeft w:val="0"/>
                                  <w:marRight w:val="0"/>
                                  <w:marTop w:val="0"/>
                                  <w:marBottom w:val="0"/>
                                  <w:divBdr>
                                    <w:top w:val="dashed" w:sz="2" w:space="0" w:color="FFFFFF"/>
                                    <w:left w:val="dashed" w:sz="2" w:space="0" w:color="FFFFFF"/>
                                    <w:bottom w:val="dashed" w:sz="2" w:space="0" w:color="FFFFFF"/>
                                    <w:right w:val="dashed" w:sz="2" w:space="0" w:color="FFFFFF"/>
                                  </w:divBdr>
                                </w:div>
                                <w:div w:id="47149965">
                                  <w:marLeft w:val="0"/>
                                  <w:marRight w:val="0"/>
                                  <w:marTop w:val="0"/>
                                  <w:marBottom w:val="0"/>
                                  <w:divBdr>
                                    <w:top w:val="dashed" w:sz="2" w:space="0" w:color="FFFFFF"/>
                                    <w:left w:val="dashed" w:sz="2" w:space="0" w:color="FFFFFF"/>
                                    <w:bottom w:val="dashed" w:sz="2" w:space="0" w:color="FFFFFF"/>
                                    <w:right w:val="dashed" w:sz="2" w:space="0" w:color="FFFFFF"/>
                                  </w:divBdr>
                                </w:div>
                                <w:div w:id="39137815">
                                  <w:marLeft w:val="0"/>
                                  <w:marRight w:val="0"/>
                                  <w:marTop w:val="0"/>
                                  <w:marBottom w:val="0"/>
                                  <w:divBdr>
                                    <w:top w:val="dashed" w:sz="2" w:space="0" w:color="FFFFFF"/>
                                    <w:left w:val="dashed" w:sz="2" w:space="0" w:color="FFFFFF"/>
                                    <w:bottom w:val="dashed" w:sz="2" w:space="0" w:color="FFFFFF"/>
                                    <w:right w:val="dashed" w:sz="2" w:space="0" w:color="FFFFFF"/>
                                  </w:divBdr>
                                  <w:divsChild>
                                    <w:div w:id="395707835">
                                      <w:marLeft w:val="0"/>
                                      <w:marRight w:val="0"/>
                                      <w:marTop w:val="0"/>
                                      <w:marBottom w:val="0"/>
                                      <w:divBdr>
                                        <w:top w:val="dashed" w:sz="2" w:space="0" w:color="FFFFFF"/>
                                        <w:left w:val="dashed" w:sz="2" w:space="0" w:color="FFFFFF"/>
                                        <w:bottom w:val="dashed" w:sz="2" w:space="0" w:color="FFFFFF"/>
                                        <w:right w:val="dashed" w:sz="2" w:space="0" w:color="FFFFFF"/>
                                      </w:divBdr>
                                    </w:div>
                                    <w:div w:id="1798914775">
                                      <w:marLeft w:val="0"/>
                                      <w:marRight w:val="0"/>
                                      <w:marTop w:val="0"/>
                                      <w:marBottom w:val="0"/>
                                      <w:divBdr>
                                        <w:top w:val="dashed" w:sz="2" w:space="0" w:color="FFFFFF"/>
                                        <w:left w:val="dashed" w:sz="2" w:space="0" w:color="FFFFFF"/>
                                        <w:bottom w:val="dashed" w:sz="2" w:space="0" w:color="FFFFFF"/>
                                        <w:right w:val="dashed" w:sz="2" w:space="0" w:color="FFFFFF"/>
                                      </w:divBdr>
                                    </w:div>
                                    <w:div w:id="1064452836">
                                      <w:marLeft w:val="0"/>
                                      <w:marRight w:val="0"/>
                                      <w:marTop w:val="0"/>
                                      <w:marBottom w:val="0"/>
                                      <w:divBdr>
                                        <w:top w:val="dashed" w:sz="2" w:space="0" w:color="FFFFFF"/>
                                        <w:left w:val="dashed" w:sz="2" w:space="0" w:color="FFFFFF"/>
                                        <w:bottom w:val="dashed" w:sz="2" w:space="0" w:color="FFFFFF"/>
                                        <w:right w:val="dashed" w:sz="2" w:space="0" w:color="FFFFFF"/>
                                      </w:divBdr>
                                    </w:div>
                                    <w:div w:id="1375884002">
                                      <w:marLeft w:val="0"/>
                                      <w:marRight w:val="0"/>
                                      <w:marTop w:val="0"/>
                                      <w:marBottom w:val="0"/>
                                      <w:divBdr>
                                        <w:top w:val="dashed" w:sz="2" w:space="0" w:color="FFFFFF"/>
                                        <w:left w:val="dashed" w:sz="2" w:space="0" w:color="FFFFFF"/>
                                        <w:bottom w:val="dashed" w:sz="2" w:space="0" w:color="FFFFFF"/>
                                        <w:right w:val="dashed" w:sz="2" w:space="0" w:color="FFFFFF"/>
                                      </w:divBdr>
                                    </w:div>
                                    <w:div w:id="1306205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8737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025459">
                              <w:marLeft w:val="0"/>
                              <w:marRight w:val="0"/>
                              <w:marTop w:val="0"/>
                              <w:marBottom w:val="0"/>
                              <w:divBdr>
                                <w:top w:val="dashed" w:sz="2" w:space="0" w:color="FFFFFF"/>
                                <w:left w:val="dashed" w:sz="2" w:space="0" w:color="FFFFFF"/>
                                <w:bottom w:val="dashed" w:sz="2" w:space="0" w:color="FFFFFF"/>
                                <w:right w:val="dashed" w:sz="2" w:space="0" w:color="FFFFFF"/>
                              </w:divBdr>
                            </w:div>
                            <w:div w:id="1219240058">
                              <w:marLeft w:val="0"/>
                              <w:marRight w:val="0"/>
                              <w:marTop w:val="0"/>
                              <w:marBottom w:val="0"/>
                              <w:divBdr>
                                <w:top w:val="dashed" w:sz="2" w:space="0" w:color="FFFFFF"/>
                                <w:left w:val="dashed" w:sz="2" w:space="0" w:color="FFFFFF"/>
                                <w:bottom w:val="dashed" w:sz="2" w:space="0" w:color="FFFFFF"/>
                                <w:right w:val="dashed" w:sz="2" w:space="0" w:color="FFFFFF"/>
                              </w:divBdr>
                              <w:divsChild>
                                <w:div w:id="177739185">
                                  <w:marLeft w:val="0"/>
                                  <w:marRight w:val="0"/>
                                  <w:marTop w:val="0"/>
                                  <w:marBottom w:val="0"/>
                                  <w:divBdr>
                                    <w:top w:val="dashed" w:sz="2" w:space="0" w:color="FFFFFF"/>
                                    <w:left w:val="dashed" w:sz="2" w:space="0" w:color="FFFFFF"/>
                                    <w:bottom w:val="dashed" w:sz="2" w:space="0" w:color="FFFFFF"/>
                                    <w:right w:val="dashed" w:sz="2" w:space="0" w:color="FFFFFF"/>
                                  </w:divBdr>
                                </w:div>
                                <w:div w:id="872965251">
                                  <w:marLeft w:val="0"/>
                                  <w:marRight w:val="0"/>
                                  <w:marTop w:val="0"/>
                                  <w:marBottom w:val="0"/>
                                  <w:divBdr>
                                    <w:top w:val="dashed" w:sz="2" w:space="0" w:color="FFFFFF"/>
                                    <w:left w:val="dashed" w:sz="2" w:space="0" w:color="FFFFFF"/>
                                    <w:bottom w:val="dashed" w:sz="2" w:space="0" w:color="FFFFFF"/>
                                    <w:right w:val="dashed" w:sz="2" w:space="0" w:color="FFFFFF"/>
                                  </w:divBdr>
                                </w:div>
                                <w:div w:id="576595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103756">
                              <w:marLeft w:val="0"/>
                              <w:marRight w:val="0"/>
                              <w:marTop w:val="0"/>
                              <w:marBottom w:val="0"/>
                              <w:divBdr>
                                <w:top w:val="dashed" w:sz="2" w:space="0" w:color="FFFFFF"/>
                                <w:left w:val="dashed" w:sz="2" w:space="0" w:color="FFFFFF"/>
                                <w:bottom w:val="dashed" w:sz="2" w:space="0" w:color="FFFFFF"/>
                                <w:right w:val="dashed" w:sz="2" w:space="0" w:color="FFFFFF"/>
                              </w:divBdr>
                            </w:div>
                            <w:div w:id="618101640">
                              <w:marLeft w:val="0"/>
                              <w:marRight w:val="0"/>
                              <w:marTop w:val="0"/>
                              <w:marBottom w:val="0"/>
                              <w:divBdr>
                                <w:top w:val="dashed" w:sz="2" w:space="0" w:color="FFFFFF"/>
                                <w:left w:val="dashed" w:sz="2" w:space="0" w:color="FFFFFF"/>
                                <w:bottom w:val="dashed" w:sz="2" w:space="0" w:color="FFFFFF"/>
                                <w:right w:val="dashed" w:sz="2" w:space="0" w:color="FFFFFF"/>
                              </w:divBdr>
                              <w:divsChild>
                                <w:div w:id="1083841725">
                                  <w:marLeft w:val="0"/>
                                  <w:marRight w:val="0"/>
                                  <w:marTop w:val="0"/>
                                  <w:marBottom w:val="0"/>
                                  <w:divBdr>
                                    <w:top w:val="dashed" w:sz="2" w:space="0" w:color="FFFFFF"/>
                                    <w:left w:val="dashed" w:sz="2" w:space="0" w:color="FFFFFF"/>
                                    <w:bottom w:val="dashed" w:sz="2" w:space="0" w:color="FFFFFF"/>
                                    <w:right w:val="dashed" w:sz="2" w:space="0" w:color="FFFFFF"/>
                                  </w:divBdr>
                                </w:div>
                                <w:div w:id="429006361">
                                  <w:marLeft w:val="0"/>
                                  <w:marRight w:val="0"/>
                                  <w:marTop w:val="0"/>
                                  <w:marBottom w:val="0"/>
                                  <w:divBdr>
                                    <w:top w:val="dashed" w:sz="2" w:space="0" w:color="FFFFFF"/>
                                    <w:left w:val="dashed" w:sz="2" w:space="0" w:color="FFFFFF"/>
                                    <w:bottom w:val="dashed" w:sz="2" w:space="0" w:color="FFFFFF"/>
                                    <w:right w:val="dashed" w:sz="2" w:space="0" w:color="FFFFFF"/>
                                  </w:divBdr>
                                </w:div>
                                <w:div w:id="698510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7610504">
                              <w:marLeft w:val="0"/>
                              <w:marRight w:val="0"/>
                              <w:marTop w:val="0"/>
                              <w:marBottom w:val="0"/>
                              <w:divBdr>
                                <w:top w:val="dashed" w:sz="2" w:space="0" w:color="FFFFFF"/>
                                <w:left w:val="dashed" w:sz="2" w:space="0" w:color="FFFFFF"/>
                                <w:bottom w:val="dashed" w:sz="2" w:space="0" w:color="FFFFFF"/>
                                <w:right w:val="dashed" w:sz="2" w:space="0" w:color="FFFFFF"/>
                              </w:divBdr>
                            </w:div>
                            <w:div w:id="1036127542">
                              <w:marLeft w:val="0"/>
                              <w:marRight w:val="0"/>
                              <w:marTop w:val="0"/>
                              <w:marBottom w:val="0"/>
                              <w:divBdr>
                                <w:top w:val="dashed" w:sz="2" w:space="0" w:color="FFFFFF"/>
                                <w:left w:val="dashed" w:sz="2" w:space="0" w:color="FFFFFF"/>
                                <w:bottom w:val="dashed" w:sz="2" w:space="0" w:color="FFFFFF"/>
                                <w:right w:val="dashed" w:sz="2" w:space="0" w:color="FFFFFF"/>
                              </w:divBdr>
                              <w:divsChild>
                                <w:div w:id="618223051">
                                  <w:marLeft w:val="0"/>
                                  <w:marRight w:val="0"/>
                                  <w:marTop w:val="0"/>
                                  <w:marBottom w:val="0"/>
                                  <w:divBdr>
                                    <w:top w:val="dashed" w:sz="2" w:space="0" w:color="FFFFFF"/>
                                    <w:left w:val="dashed" w:sz="2" w:space="0" w:color="FFFFFF"/>
                                    <w:bottom w:val="dashed" w:sz="2" w:space="0" w:color="FFFFFF"/>
                                    <w:right w:val="dashed" w:sz="2" w:space="0" w:color="FFFFFF"/>
                                  </w:divBdr>
                                </w:div>
                                <w:div w:id="1762993790">
                                  <w:marLeft w:val="0"/>
                                  <w:marRight w:val="0"/>
                                  <w:marTop w:val="0"/>
                                  <w:marBottom w:val="0"/>
                                  <w:divBdr>
                                    <w:top w:val="dashed" w:sz="2" w:space="0" w:color="FFFFFF"/>
                                    <w:left w:val="dashed" w:sz="2" w:space="0" w:color="FFFFFF"/>
                                    <w:bottom w:val="dashed" w:sz="2" w:space="0" w:color="FFFFFF"/>
                                    <w:right w:val="dashed" w:sz="2" w:space="0" w:color="FFFFFF"/>
                                  </w:divBdr>
                                </w:div>
                                <w:div w:id="1235627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6001619">
                          <w:marLeft w:val="0"/>
                          <w:marRight w:val="0"/>
                          <w:marTop w:val="0"/>
                          <w:marBottom w:val="0"/>
                          <w:divBdr>
                            <w:top w:val="dashed" w:sz="2" w:space="0" w:color="FFFFFF"/>
                            <w:left w:val="dashed" w:sz="2" w:space="0" w:color="FFFFFF"/>
                            <w:bottom w:val="dashed" w:sz="2" w:space="0" w:color="FFFFFF"/>
                            <w:right w:val="dashed" w:sz="2" w:space="0" w:color="FFFFFF"/>
                          </w:divBdr>
                        </w:div>
                        <w:div w:id="1583418170">
                          <w:marLeft w:val="0"/>
                          <w:marRight w:val="0"/>
                          <w:marTop w:val="0"/>
                          <w:marBottom w:val="0"/>
                          <w:divBdr>
                            <w:top w:val="dashed" w:sz="2" w:space="0" w:color="FFFFFF"/>
                            <w:left w:val="dashed" w:sz="2" w:space="0" w:color="FFFFFF"/>
                            <w:bottom w:val="dashed" w:sz="2" w:space="0" w:color="FFFFFF"/>
                            <w:right w:val="dashed" w:sz="2" w:space="0" w:color="FFFFFF"/>
                          </w:divBdr>
                          <w:divsChild>
                            <w:div w:id="1230573386">
                              <w:marLeft w:val="0"/>
                              <w:marRight w:val="0"/>
                              <w:marTop w:val="0"/>
                              <w:marBottom w:val="0"/>
                              <w:divBdr>
                                <w:top w:val="dashed" w:sz="2" w:space="0" w:color="FFFFFF"/>
                                <w:left w:val="dashed" w:sz="2" w:space="0" w:color="FFFFFF"/>
                                <w:bottom w:val="dashed" w:sz="2" w:space="0" w:color="FFFFFF"/>
                                <w:right w:val="dashed" w:sz="2" w:space="0" w:color="FFFFFF"/>
                              </w:divBdr>
                            </w:div>
                            <w:div w:id="1611350843">
                              <w:marLeft w:val="0"/>
                              <w:marRight w:val="0"/>
                              <w:marTop w:val="0"/>
                              <w:marBottom w:val="0"/>
                              <w:divBdr>
                                <w:top w:val="dashed" w:sz="2" w:space="0" w:color="FFFFFF"/>
                                <w:left w:val="dashed" w:sz="2" w:space="0" w:color="FFFFFF"/>
                                <w:bottom w:val="dashed" w:sz="2" w:space="0" w:color="FFFFFF"/>
                                <w:right w:val="dashed" w:sz="2" w:space="0" w:color="FFFFFF"/>
                              </w:divBdr>
                              <w:divsChild>
                                <w:div w:id="643507003">
                                  <w:marLeft w:val="0"/>
                                  <w:marRight w:val="0"/>
                                  <w:marTop w:val="0"/>
                                  <w:marBottom w:val="0"/>
                                  <w:divBdr>
                                    <w:top w:val="dashed" w:sz="2" w:space="0" w:color="FFFFFF"/>
                                    <w:left w:val="dashed" w:sz="2" w:space="0" w:color="FFFFFF"/>
                                    <w:bottom w:val="dashed" w:sz="2" w:space="0" w:color="FFFFFF"/>
                                    <w:right w:val="dashed" w:sz="2" w:space="0" w:color="FFFFFF"/>
                                  </w:divBdr>
                                </w:div>
                                <w:div w:id="654407740">
                                  <w:marLeft w:val="0"/>
                                  <w:marRight w:val="0"/>
                                  <w:marTop w:val="0"/>
                                  <w:marBottom w:val="0"/>
                                  <w:divBdr>
                                    <w:top w:val="dashed" w:sz="2" w:space="0" w:color="FFFFFF"/>
                                    <w:left w:val="dashed" w:sz="2" w:space="0" w:color="FFFFFF"/>
                                    <w:bottom w:val="dashed" w:sz="2" w:space="0" w:color="FFFFFF"/>
                                    <w:right w:val="dashed" w:sz="2" w:space="0" w:color="FFFFFF"/>
                                  </w:divBdr>
                                </w:div>
                                <w:div w:id="1117456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352035">
                              <w:marLeft w:val="0"/>
                              <w:marRight w:val="0"/>
                              <w:marTop w:val="0"/>
                              <w:marBottom w:val="0"/>
                              <w:divBdr>
                                <w:top w:val="dashed" w:sz="2" w:space="0" w:color="FFFFFF"/>
                                <w:left w:val="dashed" w:sz="2" w:space="0" w:color="FFFFFF"/>
                                <w:bottom w:val="dashed" w:sz="2" w:space="0" w:color="FFFFFF"/>
                                <w:right w:val="dashed" w:sz="2" w:space="0" w:color="FFFFFF"/>
                              </w:divBdr>
                            </w:div>
                            <w:div w:id="535579271">
                              <w:marLeft w:val="0"/>
                              <w:marRight w:val="0"/>
                              <w:marTop w:val="0"/>
                              <w:marBottom w:val="0"/>
                              <w:divBdr>
                                <w:top w:val="dashed" w:sz="2" w:space="0" w:color="FFFFFF"/>
                                <w:left w:val="dashed" w:sz="2" w:space="0" w:color="FFFFFF"/>
                                <w:bottom w:val="dashed" w:sz="2" w:space="0" w:color="FFFFFF"/>
                                <w:right w:val="dashed" w:sz="2" w:space="0" w:color="FFFFFF"/>
                              </w:divBdr>
                              <w:divsChild>
                                <w:div w:id="854659099">
                                  <w:marLeft w:val="0"/>
                                  <w:marRight w:val="0"/>
                                  <w:marTop w:val="0"/>
                                  <w:marBottom w:val="0"/>
                                  <w:divBdr>
                                    <w:top w:val="dashed" w:sz="2" w:space="0" w:color="FFFFFF"/>
                                    <w:left w:val="dashed" w:sz="2" w:space="0" w:color="FFFFFF"/>
                                    <w:bottom w:val="dashed" w:sz="2" w:space="0" w:color="FFFFFF"/>
                                    <w:right w:val="dashed" w:sz="2" w:space="0" w:color="FFFFFF"/>
                                  </w:divBdr>
                                </w:div>
                                <w:div w:id="1669869908">
                                  <w:marLeft w:val="0"/>
                                  <w:marRight w:val="0"/>
                                  <w:marTop w:val="0"/>
                                  <w:marBottom w:val="0"/>
                                  <w:divBdr>
                                    <w:top w:val="dashed" w:sz="2" w:space="0" w:color="FFFFFF"/>
                                    <w:left w:val="dashed" w:sz="2" w:space="0" w:color="FFFFFF"/>
                                    <w:bottom w:val="dashed" w:sz="2" w:space="0" w:color="FFFFFF"/>
                                    <w:right w:val="dashed" w:sz="2" w:space="0" w:color="FFFFFF"/>
                                  </w:divBdr>
                                </w:div>
                                <w:div w:id="2077705011">
                                  <w:marLeft w:val="0"/>
                                  <w:marRight w:val="0"/>
                                  <w:marTop w:val="0"/>
                                  <w:marBottom w:val="0"/>
                                  <w:divBdr>
                                    <w:top w:val="dashed" w:sz="2" w:space="0" w:color="FFFFFF"/>
                                    <w:left w:val="dashed" w:sz="2" w:space="0" w:color="FFFFFF"/>
                                    <w:bottom w:val="dashed" w:sz="2" w:space="0" w:color="FFFFFF"/>
                                    <w:right w:val="dashed" w:sz="2" w:space="0" w:color="FFFFFF"/>
                                  </w:divBdr>
                                </w:div>
                                <w:div w:id="414980837">
                                  <w:marLeft w:val="0"/>
                                  <w:marRight w:val="0"/>
                                  <w:marTop w:val="0"/>
                                  <w:marBottom w:val="0"/>
                                  <w:divBdr>
                                    <w:top w:val="dashed" w:sz="2" w:space="0" w:color="FFFFFF"/>
                                    <w:left w:val="dashed" w:sz="2" w:space="0" w:color="FFFFFF"/>
                                    <w:bottom w:val="dashed" w:sz="2" w:space="0" w:color="FFFFFF"/>
                                    <w:right w:val="dashed" w:sz="2" w:space="0" w:color="FFFFFF"/>
                                  </w:divBdr>
                                </w:div>
                                <w:div w:id="1500074503">
                                  <w:marLeft w:val="0"/>
                                  <w:marRight w:val="0"/>
                                  <w:marTop w:val="0"/>
                                  <w:marBottom w:val="0"/>
                                  <w:divBdr>
                                    <w:top w:val="dashed" w:sz="2" w:space="0" w:color="FFFFFF"/>
                                    <w:left w:val="dashed" w:sz="2" w:space="0" w:color="FFFFFF"/>
                                    <w:bottom w:val="dashed" w:sz="2" w:space="0" w:color="FFFFFF"/>
                                    <w:right w:val="dashed" w:sz="2" w:space="0" w:color="FFFFFF"/>
                                  </w:divBdr>
                                </w:div>
                                <w:div w:id="1884512953">
                                  <w:marLeft w:val="0"/>
                                  <w:marRight w:val="0"/>
                                  <w:marTop w:val="0"/>
                                  <w:marBottom w:val="0"/>
                                  <w:divBdr>
                                    <w:top w:val="dashed" w:sz="2" w:space="0" w:color="FFFFFF"/>
                                    <w:left w:val="dashed" w:sz="2" w:space="0" w:color="FFFFFF"/>
                                    <w:bottom w:val="dashed" w:sz="2" w:space="0" w:color="FFFFFF"/>
                                    <w:right w:val="dashed" w:sz="2" w:space="0" w:color="FFFFFF"/>
                                  </w:divBdr>
                                </w:div>
                                <w:div w:id="45565994">
                                  <w:marLeft w:val="0"/>
                                  <w:marRight w:val="0"/>
                                  <w:marTop w:val="0"/>
                                  <w:marBottom w:val="0"/>
                                  <w:divBdr>
                                    <w:top w:val="dashed" w:sz="2" w:space="0" w:color="FFFFFF"/>
                                    <w:left w:val="dashed" w:sz="2" w:space="0" w:color="FFFFFF"/>
                                    <w:bottom w:val="dashed" w:sz="2" w:space="0" w:color="FFFFFF"/>
                                    <w:right w:val="dashed" w:sz="2" w:space="0" w:color="FFFFFF"/>
                                  </w:divBdr>
                                </w:div>
                                <w:div w:id="96560856">
                                  <w:marLeft w:val="0"/>
                                  <w:marRight w:val="0"/>
                                  <w:marTop w:val="0"/>
                                  <w:marBottom w:val="0"/>
                                  <w:divBdr>
                                    <w:top w:val="dashed" w:sz="2" w:space="0" w:color="FFFFFF"/>
                                    <w:left w:val="dashed" w:sz="2" w:space="0" w:color="FFFFFF"/>
                                    <w:bottom w:val="dashed" w:sz="2" w:space="0" w:color="FFFFFF"/>
                                    <w:right w:val="dashed" w:sz="2" w:space="0" w:color="FFFFFF"/>
                                  </w:divBdr>
                                </w:div>
                                <w:div w:id="269047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7118494">
                              <w:marLeft w:val="0"/>
                              <w:marRight w:val="0"/>
                              <w:marTop w:val="0"/>
                              <w:marBottom w:val="0"/>
                              <w:divBdr>
                                <w:top w:val="dashed" w:sz="2" w:space="0" w:color="FFFFFF"/>
                                <w:left w:val="dashed" w:sz="2" w:space="0" w:color="FFFFFF"/>
                                <w:bottom w:val="dashed" w:sz="2" w:space="0" w:color="FFFFFF"/>
                                <w:right w:val="dashed" w:sz="2" w:space="0" w:color="FFFFFF"/>
                              </w:divBdr>
                            </w:div>
                            <w:div w:id="1611476535">
                              <w:marLeft w:val="0"/>
                              <w:marRight w:val="0"/>
                              <w:marTop w:val="0"/>
                              <w:marBottom w:val="0"/>
                              <w:divBdr>
                                <w:top w:val="dashed" w:sz="2" w:space="0" w:color="FFFFFF"/>
                                <w:left w:val="dashed" w:sz="2" w:space="0" w:color="FFFFFF"/>
                                <w:bottom w:val="dashed" w:sz="2" w:space="0" w:color="FFFFFF"/>
                                <w:right w:val="dashed" w:sz="2" w:space="0" w:color="FFFFFF"/>
                              </w:divBdr>
                              <w:divsChild>
                                <w:div w:id="429543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000294">
                              <w:marLeft w:val="0"/>
                              <w:marRight w:val="0"/>
                              <w:marTop w:val="0"/>
                              <w:marBottom w:val="0"/>
                              <w:divBdr>
                                <w:top w:val="dashed" w:sz="2" w:space="0" w:color="FFFFFF"/>
                                <w:left w:val="dashed" w:sz="2" w:space="0" w:color="FFFFFF"/>
                                <w:bottom w:val="dashed" w:sz="2" w:space="0" w:color="FFFFFF"/>
                                <w:right w:val="dashed" w:sz="2" w:space="0" w:color="FFFFFF"/>
                              </w:divBdr>
                            </w:div>
                            <w:div w:id="802886248">
                              <w:marLeft w:val="0"/>
                              <w:marRight w:val="0"/>
                              <w:marTop w:val="0"/>
                              <w:marBottom w:val="0"/>
                              <w:divBdr>
                                <w:top w:val="dashed" w:sz="2" w:space="0" w:color="FFFFFF"/>
                                <w:left w:val="dashed" w:sz="2" w:space="0" w:color="FFFFFF"/>
                                <w:bottom w:val="dashed" w:sz="2" w:space="0" w:color="FFFFFF"/>
                                <w:right w:val="dashed" w:sz="2" w:space="0" w:color="FFFFFF"/>
                              </w:divBdr>
                              <w:divsChild>
                                <w:div w:id="1824738350">
                                  <w:marLeft w:val="0"/>
                                  <w:marRight w:val="0"/>
                                  <w:marTop w:val="0"/>
                                  <w:marBottom w:val="0"/>
                                  <w:divBdr>
                                    <w:top w:val="dashed" w:sz="2" w:space="0" w:color="FFFFFF"/>
                                    <w:left w:val="dashed" w:sz="2" w:space="0" w:color="FFFFFF"/>
                                    <w:bottom w:val="dashed" w:sz="2" w:space="0" w:color="FFFFFF"/>
                                    <w:right w:val="dashed" w:sz="2" w:space="0" w:color="FFFFFF"/>
                                  </w:divBdr>
                                </w:div>
                                <w:div w:id="717972146">
                                  <w:marLeft w:val="0"/>
                                  <w:marRight w:val="0"/>
                                  <w:marTop w:val="0"/>
                                  <w:marBottom w:val="0"/>
                                  <w:divBdr>
                                    <w:top w:val="dashed" w:sz="2" w:space="0" w:color="FFFFFF"/>
                                    <w:left w:val="dashed" w:sz="2" w:space="0" w:color="FFFFFF"/>
                                    <w:bottom w:val="dashed" w:sz="2" w:space="0" w:color="FFFFFF"/>
                                    <w:right w:val="dashed" w:sz="2" w:space="0" w:color="FFFFFF"/>
                                  </w:divBdr>
                                </w:div>
                                <w:div w:id="1682926837">
                                  <w:marLeft w:val="0"/>
                                  <w:marRight w:val="0"/>
                                  <w:marTop w:val="0"/>
                                  <w:marBottom w:val="0"/>
                                  <w:divBdr>
                                    <w:top w:val="dashed" w:sz="2" w:space="0" w:color="FFFFFF"/>
                                    <w:left w:val="dashed" w:sz="2" w:space="0" w:color="FFFFFF"/>
                                    <w:bottom w:val="dashed" w:sz="2" w:space="0" w:color="FFFFFF"/>
                                    <w:right w:val="dashed" w:sz="2" w:space="0" w:color="FFFFFF"/>
                                  </w:divBdr>
                                </w:div>
                                <w:div w:id="742876063">
                                  <w:marLeft w:val="0"/>
                                  <w:marRight w:val="0"/>
                                  <w:marTop w:val="0"/>
                                  <w:marBottom w:val="0"/>
                                  <w:divBdr>
                                    <w:top w:val="dashed" w:sz="2" w:space="0" w:color="FFFFFF"/>
                                    <w:left w:val="dashed" w:sz="2" w:space="0" w:color="FFFFFF"/>
                                    <w:bottom w:val="dashed" w:sz="2" w:space="0" w:color="FFFFFF"/>
                                    <w:right w:val="dashed" w:sz="2" w:space="0" w:color="FFFFFF"/>
                                  </w:divBdr>
                                </w:div>
                                <w:div w:id="2031639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1610782">
                              <w:marLeft w:val="0"/>
                              <w:marRight w:val="0"/>
                              <w:marTop w:val="0"/>
                              <w:marBottom w:val="0"/>
                              <w:divBdr>
                                <w:top w:val="dashed" w:sz="2" w:space="0" w:color="FFFFFF"/>
                                <w:left w:val="dashed" w:sz="2" w:space="0" w:color="FFFFFF"/>
                                <w:bottom w:val="dashed" w:sz="2" w:space="0" w:color="FFFFFF"/>
                                <w:right w:val="dashed" w:sz="2" w:space="0" w:color="FFFFFF"/>
                              </w:divBdr>
                            </w:div>
                            <w:div w:id="1264072557">
                              <w:marLeft w:val="0"/>
                              <w:marRight w:val="0"/>
                              <w:marTop w:val="0"/>
                              <w:marBottom w:val="0"/>
                              <w:divBdr>
                                <w:top w:val="dashed" w:sz="2" w:space="0" w:color="FFFFFF"/>
                                <w:left w:val="dashed" w:sz="2" w:space="0" w:color="FFFFFF"/>
                                <w:bottom w:val="dashed" w:sz="2" w:space="0" w:color="FFFFFF"/>
                                <w:right w:val="dashed" w:sz="2" w:space="0" w:color="FFFFFF"/>
                              </w:divBdr>
                              <w:divsChild>
                                <w:div w:id="127168164">
                                  <w:marLeft w:val="0"/>
                                  <w:marRight w:val="0"/>
                                  <w:marTop w:val="0"/>
                                  <w:marBottom w:val="0"/>
                                  <w:divBdr>
                                    <w:top w:val="dashed" w:sz="2" w:space="0" w:color="FFFFFF"/>
                                    <w:left w:val="dashed" w:sz="2" w:space="0" w:color="FFFFFF"/>
                                    <w:bottom w:val="dashed" w:sz="2" w:space="0" w:color="FFFFFF"/>
                                    <w:right w:val="dashed" w:sz="2" w:space="0" w:color="FFFFFF"/>
                                  </w:divBdr>
                                </w:div>
                                <w:div w:id="586618527">
                                  <w:marLeft w:val="0"/>
                                  <w:marRight w:val="0"/>
                                  <w:marTop w:val="0"/>
                                  <w:marBottom w:val="0"/>
                                  <w:divBdr>
                                    <w:top w:val="dashed" w:sz="2" w:space="0" w:color="FFFFFF"/>
                                    <w:left w:val="dashed" w:sz="2" w:space="0" w:color="FFFFFF"/>
                                    <w:bottom w:val="dashed" w:sz="2" w:space="0" w:color="FFFFFF"/>
                                    <w:right w:val="dashed" w:sz="2" w:space="0" w:color="FFFFFF"/>
                                  </w:divBdr>
                                </w:div>
                                <w:div w:id="1613127395">
                                  <w:marLeft w:val="0"/>
                                  <w:marRight w:val="0"/>
                                  <w:marTop w:val="0"/>
                                  <w:marBottom w:val="0"/>
                                  <w:divBdr>
                                    <w:top w:val="dashed" w:sz="2" w:space="0" w:color="FFFFFF"/>
                                    <w:left w:val="dashed" w:sz="2" w:space="0" w:color="FFFFFF"/>
                                    <w:bottom w:val="dashed" w:sz="2" w:space="0" w:color="FFFFFF"/>
                                    <w:right w:val="dashed" w:sz="2" w:space="0" w:color="FFFFFF"/>
                                  </w:divBdr>
                                </w:div>
                                <w:div w:id="1593322289">
                                  <w:marLeft w:val="0"/>
                                  <w:marRight w:val="0"/>
                                  <w:marTop w:val="0"/>
                                  <w:marBottom w:val="0"/>
                                  <w:divBdr>
                                    <w:top w:val="dashed" w:sz="2" w:space="0" w:color="FFFFFF"/>
                                    <w:left w:val="dashed" w:sz="2" w:space="0" w:color="FFFFFF"/>
                                    <w:bottom w:val="dashed" w:sz="2" w:space="0" w:color="FFFFFF"/>
                                    <w:right w:val="dashed" w:sz="2" w:space="0" w:color="FFFFFF"/>
                                  </w:divBdr>
                                </w:div>
                                <w:div w:id="2138600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6996679">
                              <w:marLeft w:val="0"/>
                              <w:marRight w:val="0"/>
                              <w:marTop w:val="0"/>
                              <w:marBottom w:val="0"/>
                              <w:divBdr>
                                <w:top w:val="dashed" w:sz="2" w:space="0" w:color="FFFFFF"/>
                                <w:left w:val="dashed" w:sz="2" w:space="0" w:color="FFFFFF"/>
                                <w:bottom w:val="dashed" w:sz="2" w:space="0" w:color="FFFFFF"/>
                                <w:right w:val="dashed" w:sz="2" w:space="0" w:color="FFFFFF"/>
                              </w:divBdr>
                            </w:div>
                            <w:div w:id="147476831">
                              <w:marLeft w:val="0"/>
                              <w:marRight w:val="0"/>
                              <w:marTop w:val="0"/>
                              <w:marBottom w:val="0"/>
                              <w:divBdr>
                                <w:top w:val="dashed" w:sz="2" w:space="0" w:color="FFFFFF"/>
                                <w:left w:val="dashed" w:sz="2" w:space="0" w:color="FFFFFF"/>
                                <w:bottom w:val="dashed" w:sz="2" w:space="0" w:color="FFFFFF"/>
                                <w:right w:val="dashed" w:sz="2" w:space="0" w:color="FFFFFF"/>
                              </w:divBdr>
                              <w:divsChild>
                                <w:div w:id="195897664">
                                  <w:marLeft w:val="0"/>
                                  <w:marRight w:val="0"/>
                                  <w:marTop w:val="0"/>
                                  <w:marBottom w:val="0"/>
                                  <w:divBdr>
                                    <w:top w:val="dashed" w:sz="2" w:space="0" w:color="FFFFFF"/>
                                    <w:left w:val="dashed" w:sz="2" w:space="0" w:color="FFFFFF"/>
                                    <w:bottom w:val="dashed" w:sz="2" w:space="0" w:color="FFFFFF"/>
                                    <w:right w:val="dashed" w:sz="2" w:space="0" w:color="FFFFFF"/>
                                  </w:divBdr>
                                </w:div>
                                <w:div w:id="103619236">
                                  <w:marLeft w:val="0"/>
                                  <w:marRight w:val="0"/>
                                  <w:marTop w:val="0"/>
                                  <w:marBottom w:val="0"/>
                                  <w:divBdr>
                                    <w:top w:val="dashed" w:sz="2" w:space="0" w:color="FFFFFF"/>
                                    <w:left w:val="dashed" w:sz="2" w:space="0" w:color="FFFFFF"/>
                                    <w:bottom w:val="dashed" w:sz="2" w:space="0" w:color="FFFFFF"/>
                                    <w:right w:val="dashed" w:sz="2" w:space="0" w:color="FFFFFF"/>
                                  </w:divBdr>
                                  <w:divsChild>
                                    <w:div w:id="422381159">
                                      <w:marLeft w:val="0"/>
                                      <w:marRight w:val="0"/>
                                      <w:marTop w:val="0"/>
                                      <w:marBottom w:val="0"/>
                                      <w:divBdr>
                                        <w:top w:val="dashed" w:sz="2" w:space="0" w:color="FFFFFF"/>
                                        <w:left w:val="dashed" w:sz="2" w:space="0" w:color="FFFFFF"/>
                                        <w:bottom w:val="dashed" w:sz="2" w:space="0" w:color="FFFFFF"/>
                                        <w:right w:val="dashed" w:sz="2" w:space="0" w:color="FFFFFF"/>
                                      </w:divBdr>
                                    </w:div>
                                    <w:div w:id="419764129">
                                      <w:marLeft w:val="0"/>
                                      <w:marRight w:val="0"/>
                                      <w:marTop w:val="0"/>
                                      <w:marBottom w:val="0"/>
                                      <w:divBdr>
                                        <w:top w:val="dashed" w:sz="2" w:space="0" w:color="FFFFFF"/>
                                        <w:left w:val="dashed" w:sz="2" w:space="0" w:color="FFFFFF"/>
                                        <w:bottom w:val="dashed" w:sz="2" w:space="0" w:color="FFFFFF"/>
                                        <w:right w:val="dashed" w:sz="2" w:space="0" w:color="FFFFFF"/>
                                      </w:divBdr>
                                    </w:div>
                                    <w:div w:id="176888575">
                                      <w:marLeft w:val="0"/>
                                      <w:marRight w:val="0"/>
                                      <w:marTop w:val="0"/>
                                      <w:marBottom w:val="0"/>
                                      <w:divBdr>
                                        <w:top w:val="dashed" w:sz="2" w:space="0" w:color="FFFFFF"/>
                                        <w:left w:val="dashed" w:sz="2" w:space="0" w:color="FFFFFF"/>
                                        <w:bottom w:val="dashed" w:sz="2" w:space="0" w:color="FFFFFF"/>
                                        <w:right w:val="dashed" w:sz="2" w:space="0" w:color="FFFFFF"/>
                                      </w:divBdr>
                                    </w:div>
                                    <w:div w:id="713627428">
                                      <w:marLeft w:val="0"/>
                                      <w:marRight w:val="0"/>
                                      <w:marTop w:val="0"/>
                                      <w:marBottom w:val="0"/>
                                      <w:divBdr>
                                        <w:top w:val="dashed" w:sz="2" w:space="0" w:color="FFFFFF"/>
                                        <w:left w:val="dashed" w:sz="2" w:space="0" w:color="FFFFFF"/>
                                        <w:bottom w:val="dashed" w:sz="2" w:space="0" w:color="FFFFFF"/>
                                        <w:right w:val="dashed" w:sz="2" w:space="0" w:color="FFFFFF"/>
                                      </w:divBdr>
                                    </w:div>
                                    <w:div w:id="1147743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337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720834">
                              <w:marLeft w:val="0"/>
                              <w:marRight w:val="0"/>
                              <w:marTop w:val="0"/>
                              <w:marBottom w:val="0"/>
                              <w:divBdr>
                                <w:top w:val="dashed" w:sz="2" w:space="0" w:color="FFFFFF"/>
                                <w:left w:val="dashed" w:sz="2" w:space="0" w:color="FFFFFF"/>
                                <w:bottom w:val="dashed" w:sz="2" w:space="0" w:color="FFFFFF"/>
                                <w:right w:val="dashed" w:sz="2" w:space="0" w:color="FFFFFF"/>
                              </w:divBdr>
                            </w:div>
                            <w:div w:id="1584099180">
                              <w:marLeft w:val="0"/>
                              <w:marRight w:val="0"/>
                              <w:marTop w:val="0"/>
                              <w:marBottom w:val="0"/>
                              <w:divBdr>
                                <w:top w:val="dashed" w:sz="2" w:space="0" w:color="FFFFFF"/>
                                <w:left w:val="dashed" w:sz="2" w:space="0" w:color="FFFFFF"/>
                                <w:bottom w:val="dashed" w:sz="2" w:space="0" w:color="FFFFFF"/>
                                <w:right w:val="dashed" w:sz="2" w:space="0" w:color="FFFFFF"/>
                              </w:divBdr>
                              <w:divsChild>
                                <w:div w:id="1856651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625249">
                              <w:marLeft w:val="0"/>
                              <w:marRight w:val="0"/>
                              <w:marTop w:val="0"/>
                              <w:marBottom w:val="0"/>
                              <w:divBdr>
                                <w:top w:val="dashed" w:sz="2" w:space="0" w:color="FFFFFF"/>
                                <w:left w:val="dashed" w:sz="2" w:space="0" w:color="FFFFFF"/>
                                <w:bottom w:val="dashed" w:sz="2" w:space="0" w:color="FFFFFF"/>
                                <w:right w:val="dashed" w:sz="2" w:space="0" w:color="FFFFFF"/>
                              </w:divBdr>
                            </w:div>
                            <w:div w:id="1845853273">
                              <w:marLeft w:val="0"/>
                              <w:marRight w:val="0"/>
                              <w:marTop w:val="0"/>
                              <w:marBottom w:val="0"/>
                              <w:divBdr>
                                <w:top w:val="dashed" w:sz="2" w:space="0" w:color="FFFFFF"/>
                                <w:left w:val="dashed" w:sz="2" w:space="0" w:color="FFFFFF"/>
                                <w:bottom w:val="dashed" w:sz="2" w:space="0" w:color="FFFFFF"/>
                                <w:right w:val="dashed" w:sz="2" w:space="0" w:color="FFFFFF"/>
                              </w:divBdr>
                              <w:divsChild>
                                <w:div w:id="222571627">
                                  <w:marLeft w:val="0"/>
                                  <w:marRight w:val="0"/>
                                  <w:marTop w:val="0"/>
                                  <w:marBottom w:val="0"/>
                                  <w:divBdr>
                                    <w:top w:val="dashed" w:sz="2" w:space="0" w:color="FFFFFF"/>
                                    <w:left w:val="dashed" w:sz="2" w:space="0" w:color="FFFFFF"/>
                                    <w:bottom w:val="dashed" w:sz="2" w:space="0" w:color="FFFFFF"/>
                                    <w:right w:val="dashed" w:sz="2" w:space="0" w:color="FFFFFF"/>
                                  </w:divBdr>
                                </w:div>
                                <w:div w:id="625701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1617510">
                              <w:marLeft w:val="0"/>
                              <w:marRight w:val="0"/>
                              <w:marTop w:val="0"/>
                              <w:marBottom w:val="0"/>
                              <w:divBdr>
                                <w:top w:val="dashed" w:sz="2" w:space="0" w:color="FFFFFF"/>
                                <w:left w:val="dashed" w:sz="2" w:space="0" w:color="FFFFFF"/>
                                <w:bottom w:val="dashed" w:sz="2" w:space="0" w:color="FFFFFF"/>
                                <w:right w:val="dashed" w:sz="2" w:space="0" w:color="FFFFFF"/>
                              </w:divBdr>
                            </w:div>
                            <w:div w:id="138423668">
                              <w:marLeft w:val="0"/>
                              <w:marRight w:val="0"/>
                              <w:marTop w:val="0"/>
                              <w:marBottom w:val="0"/>
                              <w:divBdr>
                                <w:top w:val="dashed" w:sz="2" w:space="0" w:color="FFFFFF"/>
                                <w:left w:val="dashed" w:sz="2" w:space="0" w:color="FFFFFF"/>
                                <w:bottom w:val="dashed" w:sz="2" w:space="0" w:color="FFFFFF"/>
                                <w:right w:val="dashed" w:sz="2" w:space="0" w:color="FFFFFF"/>
                              </w:divBdr>
                              <w:divsChild>
                                <w:div w:id="1956984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008591">
                              <w:marLeft w:val="0"/>
                              <w:marRight w:val="0"/>
                              <w:marTop w:val="0"/>
                              <w:marBottom w:val="0"/>
                              <w:divBdr>
                                <w:top w:val="dashed" w:sz="2" w:space="0" w:color="FFFFFF"/>
                                <w:left w:val="dashed" w:sz="2" w:space="0" w:color="FFFFFF"/>
                                <w:bottom w:val="dashed" w:sz="2" w:space="0" w:color="FFFFFF"/>
                                <w:right w:val="dashed" w:sz="2" w:space="0" w:color="FFFFFF"/>
                              </w:divBdr>
                            </w:div>
                            <w:div w:id="403839844">
                              <w:marLeft w:val="0"/>
                              <w:marRight w:val="0"/>
                              <w:marTop w:val="0"/>
                              <w:marBottom w:val="0"/>
                              <w:divBdr>
                                <w:top w:val="dashed" w:sz="2" w:space="0" w:color="FFFFFF"/>
                                <w:left w:val="dashed" w:sz="2" w:space="0" w:color="FFFFFF"/>
                                <w:bottom w:val="dashed" w:sz="2" w:space="0" w:color="FFFFFF"/>
                                <w:right w:val="dashed" w:sz="2" w:space="0" w:color="FFFFFF"/>
                              </w:divBdr>
                              <w:divsChild>
                                <w:div w:id="1218515424">
                                  <w:marLeft w:val="0"/>
                                  <w:marRight w:val="0"/>
                                  <w:marTop w:val="0"/>
                                  <w:marBottom w:val="0"/>
                                  <w:divBdr>
                                    <w:top w:val="dashed" w:sz="2" w:space="0" w:color="FFFFFF"/>
                                    <w:left w:val="dashed" w:sz="2" w:space="0" w:color="FFFFFF"/>
                                    <w:bottom w:val="dashed" w:sz="2" w:space="0" w:color="FFFFFF"/>
                                    <w:right w:val="dashed" w:sz="2" w:space="0" w:color="FFFFFF"/>
                                  </w:divBdr>
                                </w:div>
                                <w:div w:id="1008673128">
                                  <w:marLeft w:val="0"/>
                                  <w:marRight w:val="0"/>
                                  <w:marTop w:val="0"/>
                                  <w:marBottom w:val="0"/>
                                  <w:divBdr>
                                    <w:top w:val="dashed" w:sz="2" w:space="0" w:color="FFFFFF"/>
                                    <w:left w:val="dashed" w:sz="2" w:space="0" w:color="FFFFFF"/>
                                    <w:bottom w:val="dashed" w:sz="2" w:space="0" w:color="FFFFFF"/>
                                    <w:right w:val="dashed" w:sz="2" w:space="0" w:color="FFFFFF"/>
                                  </w:divBdr>
                                </w:div>
                                <w:div w:id="499084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8117143">
                          <w:marLeft w:val="0"/>
                          <w:marRight w:val="0"/>
                          <w:marTop w:val="0"/>
                          <w:marBottom w:val="0"/>
                          <w:divBdr>
                            <w:top w:val="dashed" w:sz="2" w:space="0" w:color="FFFFFF"/>
                            <w:left w:val="dashed" w:sz="2" w:space="0" w:color="FFFFFF"/>
                            <w:bottom w:val="dashed" w:sz="2" w:space="0" w:color="FFFFFF"/>
                            <w:right w:val="dashed" w:sz="2" w:space="0" w:color="FFFFFF"/>
                          </w:divBdr>
                        </w:div>
                        <w:div w:id="1010371698">
                          <w:marLeft w:val="0"/>
                          <w:marRight w:val="0"/>
                          <w:marTop w:val="0"/>
                          <w:marBottom w:val="0"/>
                          <w:divBdr>
                            <w:top w:val="dashed" w:sz="2" w:space="0" w:color="FFFFFF"/>
                            <w:left w:val="dashed" w:sz="2" w:space="0" w:color="FFFFFF"/>
                            <w:bottom w:val="dashed" w:sz="2" w:space="0" w:color="FFFFFF"/>
                            <w:right w:val="dashed" w:sz="2" w:space="0" w:color="FFFFFF"/>
                          </w:divBdr>
                          <w:divsChild>
                            <w:div w:id="1137337427">
                              <w:marLeft w:val="0"/>
                              <w:marRight w:val="0"/>
                              <w:marTop w:val="0"/>
                              <w:marBottom w:val="0"/>
                              <w:divBdr>
                                <w:top w:val="dashed" w:sz="2" w:space="0" w:color="FFFFFF"/>
                                <w:left w:val="dashed" w:sz="2" w:space="0" w:color="FFFFFF"/>
                                <w:bottom w:val="dashed" w:sz="2" w:space="0" w:color="FFFFFF"/>
                                <w:right w:val="dashed" w:sz="2" w:space="0" w:color="FFFFFF"/>
                              </w:divBdr>
                            </w:div>
                            <w:div w:id="183902676">
                              <w:marLeft w:val="0"/>
                              <w:marRight w:val="0"/>
                              <w:marTop w:val="0"/>
                              <w:marBottom w:val="0"/>
                              <w:divBdr>
                                <w:top w:val="dashed" w:sz="2" w:space="0" w:color="FFFFFF"/>
                                <w:left w:val="dashed" w:sz="2" w:space="0" w:color="FFFFFF"/>
                                <w:bottom w:val="dashed" w:sz="2" w:space="0" w:color="FFFFFF"/>
                                <w:right w:val="dashed" w:sz="2" w:space="0" w:color="FFFFFF"/>
                              </w:divBdr>
                              <w:divsChild>
                                <w:div w:id="1944069398">
                                  <w:marLeft w:val="0"/>
                                  <w:marRight w:val="0"/>
                                  <w:marTop w:val="0"/>
                                  <w:marBottom w:val="0"/>
                                  <w:divBdr>
                                    <w:top w:val="dashed" w:sz="2" w:space="0" w:color="FFFFFF"/>
                                    <w:left w:val="dashed" w:sz="2" w:space="0" w:color="FFFFFF"/>
                                    <w:bottom w:val="dashed" w:sz="2" w:space="0" w:color="FFFFFF"/>
                                    <w:right w:val="dashed" w:sz="2" w:space="0" w:color="FFFFFF"/>
                                  </w:divBdr>
                                </w:div>
                                <w:div w:id="474033859">
                                  <w:marLeft w:val="0"/>
                                  <w:marRight w:val="0"/>
                                  <w:marTop w:val="0"/>
                                  <w:marBottom w:val="0"/>
                                  <w:divBdr>
                                    <w:top w:val="dashed" w:sz="2" w:space="0" w:color="FFFFFF"/>
                                    <w:left w:val="dashed" w:sz="2" w:space="0" w:color="FFFFFF"/>
                                    <w:bottom w:val="dashed" w:sz="2" w:space="0" w:color="FFFFFF"/>
                                    <w:right w:val="dashed" w:sz="2" w:space="0" w:color="FFFFFF"/>
                                  </w:divBdr>
                                  <w:divsChild>
                                    <w:div w:id="1339651465">
                                      <w:marLeft w:val="0"/>
                                      <w:marRight w:val="0"/>
                                      <w:marTop w:val="0"/>
                                      <w:marBottom w:val="0"/>
                                      <w:divBdr>
                                        <w:top w:val="dashed" w:sz="2" w:space="0" w:color="FFFFFF"/>
                                        <w:left w:val="dashed" w:sz="2" w:space="0" w:color="FFFFFF"/>
                                        <w:bottom w:val="dashed" w:sz="2" w:space="0" w:color="FFFFFF"/>
                                        <w:right w:val="dashed" w:sz="2" w:space="0" w:color="FFFFFF"/>
                                      </w:divBdr>
                                    </w:div>
                                    <w:div w:id="724524089">
                                      <w:marLeft w:val="0"/>
                                      <w:marRight w:val="0"/>
                                      <w:marTop w:val="0"/>
                                      <w:marBottom w:val="0"/>
                                      <w:divBdr>
                                        <w:top w:val="dashed" w:sz="2" w:space="0" w:color="FFFFFF"/>
                                        <w:left w:val="dashed" w:sz="2" w:space="0" w:color="FFFFFF"/>
                                        <w:bottom w:val="dashed" w:sz="2" w:space="0" w:color="FFFFFF"/>
                                        <w:right w:val="dashed" w:sz="2" w:space="0" w:color="FFFFFF"/>
                                      </w:divBdr>
                                    </w:div>
                                    <w:div w:id="183904298">
                                      <w:marLeft w:val="0"/>
                                      <w:marRight w:val="0"/>
                                      <w:marTop w:val="0"/>
                                      <w:marBottom w:val="0"/>
                                      <w:divBdr>
                                        <w:top w:val="dashed" w:sz="2" w:space="0" w:color="FFFFFF"/>
                                        <w:left w:val="dashed" w:sz="2" w:space="0" w:color="FFFFFF"/>
                                        <w:bottom w:val="dashed" w:sz="2" w:space="0" w:color="FFFFFF"/>
                                        <w:right w:val="dashed" w:sz="2" w:space="0" w:color="FFFFFF"/>
                                      </w:divBdr>
                                    </w:div>
                                    <w:div w:id="1915778609">
                                      <w:marLeft w:val="0"/>
                                      <w:marRight w:val="0"/>
                                      <w:marTop w:val="0"/>
                                      <w:marBottom w:val="0"/>
                                      <w:divBdr>
                                        <w:top w:val="dashed" w:sz="2" w:space="0" w:color="FFFFFF"/>
                                        <w:left w:val="dashed" w:sz="2" w:space="0" w:color="FFFFFF"/>
                                        <w:bottom w:val="dashed" w:sz="2" w:space="0" w:color="FFFFFF"/>
                                        <w:right w:val="dashed" w:sz="2" w:space="0" w:color="FFFFFF"/>
                                      </w:divBdr>
                                    </w:div>
                                    <w:div w:id="1651474249">
                                      <w:marLeft w:val="0"/>
                                      <w:marRight w:val="0"/>
                                      <w:marTop w:val="0"/>
                                      <w:marBottom w:val="0"/>
                                      <w:divBdr>
                                        <w:top w:val="dashed" w:sz="2" w:space="0" w:color="FFFFFF"/>
                                        <w:left w:val="dashed" w:sz="2" w:space="0" w:color="FFFFFF"/>
                                        <w:bottom w:val="dashed" w:sz="2" w:space="0" w:color="FFFFFF"/>
                                        <w:right w:val="dashed" w:sz="2" w:space="0" w:color="FFFFFF"/>
                                      </w:divBdr>
                                    </w:div>
                                    <w:div w:id="1014652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8370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6123004">
                              <w:marLeft w:val="0"/>
                              <w:marRight w:val="0"/>
                              <w:marTop w:val="0"/>
                              <w:marBottom w:val="0"/>
                              <w:divBdr>
                                <w:top w:val="dashed" w:sz="2" w:space="0" w:color="FFFFFF"/>
                                <w:left w:val="dashed" w:sz="2" w:space="0" w:color="FFFFFF"/>
                                <w:bottom w:val="dashed" w:sz="2" w:space="0" w:color="FFFFFF"/>
                                <w:right w:val="dashed" w:sz="2" w:space="0" w:color="FFFFFF"/>
                              </w:divBdr>
                            </w:div>
                            <w:div w:id="1431008488">
                              <w:marLeft w:val="0"/>
                              <w:marRight w:val="0"/>
                              <w:marTop w:val="0"/>
                              <w:marBottom w:val="0"/>
                              <w:divBdr>
                                <w:top w:val="dashed" w:sz="2" w:space="0" w:color="FFFFFF"/>
                                <w:left w:val="dashed" w:sz="2" w:space="0" w:color="FFFFFF"/>
                                <w:bottom w:val="dashed" w:sz="2" w:space="0" w:color="FFFFFF"/>
                                <w:right w:val="dashed" w:sz="2" w:space="0" w:color="FFFFFF"/>
                              </w:divBdr>
                              <w:divsChild>
                                <w:div w:id="1617757898">
                                  <w:marLeft w:val="0"/>
                                  <w:marRight w:val="0"/>
                                  <w:marTop w:val="0"/>
                                  <w:marBottom w:val="0"/>
                                  <w:divBdr>
                                    <w:top w:val="dashed" w:sz="2" w:space="0" w:color="FFFFFF"/>
                                    <w:left w:val="dashed" w:sz="2" w:space="0" w:color="FFFFFF"/>
                                    <w:bottom w:val="dashed" w:sz="2" w:space="0" w:color="FFFFFF"/>
                                    <w:right w:val="dashed" w:sz="2" w:space="0" w:color="FFFFFF"/>
                                  </w:divBdr>
                                </w:div>
                                <w:div w:id="2055345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4273">
                              <w:marLeft w:val="0"/>
                              <w:marRight w:val="0"/>
                              <w:marTop w:val="0"/>
                              <w:marBottom w:val="0"/>
                              <w:divBdr>
                                <w:top w:val="dashed" w:sz="2" w:space="0" w:color="FFFFFF"/>
                                <w:left w:val="dashed" w:sz="2" w:space="0" w:color="FFFFFF"/>
                                <w:bottom w:val="dashed" w:sz="2" w:space="0" w:color="FFFFFF"/>
                                <w:right w:val="dashed" w:sz="2" w:space="0" w:color="FFFFFF"/>
                              </w:divBdr>
                            </w:div>
                            <w:div w:id="1247496389">
                              <w:marLeft w:val="0"/>
                              <w:marRight w:val="0"/>
                              <w:marTop w:val="0"/>
                              <w:marBottom w:val="0"/>
                              <w:divBdr>
                                <w:top w:val="dashed" w:sz="2" w:space="0" w:color="FFFFFF"/>
                                <w:left w:val="dashed" w:sz="2" w:space="0" w:color="FFFFFF"/>
                                <w:bottom w:val="dashed" w:sz="2" w:space="0" w:color="FFFFFF"/>
                                <w:right w:val="dashed" w:sz="2" w:space="0" w:color="FFFFFF"/>
                              </w:divBdr>
                              <w:divsChild>
                                <w:div w:id="452555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7400867">
                              <w:marLeft w:val="0"/>
                              <w:marRight w:val="0"/>
                              <w:marTop w:val="0"/>
                              <w:marBottom w:val="0"/>
                              <w:divBdr>
                                <w:top w:val="dashed" w:sz="2" w:space="0" w:color="FFFFFF"/>
                                <w:left w:val="dashed" w:sz="2" w:space="0" w:color="FFFFFF"/>
                                <w:bottom w:val="dashed" w:sz="2" w:space="0" w:color="FFFFFF"/>
                                <w:right w:val="dashed" w:sz="2" w:space="0" w:color="FFFFFF"/>
                              </w:divBdr>
                            </w:div>
                            <w:div w:id="1225219919">
                              <w:marLeft w:val="0"/>
                              <w:marRight w:val="0"/>
                              <w:marTop w:val="0"/>
                              <w:marBottom w:val="0"/>
                              <w:divBdr>
                                <w:top w:val="dashed" w:sz="2" w:space="0" w:color="FFFFFF"/>
                                <w:left w:val="dashed" w:sz="2" w:space="0" w:color="FFFFFF"/>
                                <w:bottom w:val="dashed" w:sz="2" w:space="0" w:color="FFFFFF"/>
                                <w:right w:val="dashed" w:sz="2" w:space="0" w:color="FFFFFF"/>
                              </w:divBdr>
                              <w:divsChild>
                                <w:div w:id="441658090">
                                  <w:marLeft w:val="0"/>
                                  <w:marRight w:val="0"/>
                                  <w:marTop w:val="0"/>
                                  <w:marBottom w:val="0"/>
                                  <w:divBdr>
                                    <w:top w:val="dashed" w:sz="2" w:space="0" w:color="FFFFFF"/>
                                    <w:left w:val="dashed" w:sz="2" w:space="0" w:color="FFFFFF"/>
                                    <w:bottom w:val="dashed" w:sz="2" w:space="0" w:color="FFFFFF"/>
                                    <w:right w:val="dashed" w:sz="2" w:space="0" w:color="FFFFFF"/>
                                  </w:divBdr>
                                </w:div>
                                <w:div w:id="1550917298">
                                  <w:marLeft w:val="0"/>
                                  <w:marRight w:val="0"/>
                                  <w:marTop w:val="0"/>
                                  <w:marBottom w:val="0"/>
                                  <w:divBdr>
                                    <w:top w:val="dashed" w:sz="2" w:space="0" w:color="FFFFFF"/>
                                    <w:left w:val="dashed" w:sz="2" w:space="0" w:color="FFFFFF"/>
                                    <w:bottom w:val="dashed" w:sz="2" w:space="0" w:color="FFFFFF"/>
                                    <w:right w:val="dashed" w:sz="2" w:space="0" w:color="FFFFFF"/>
                                  </w:divBdr>
                                </w:div>
                                <w:div w:id="702831233">
                                  <w:marLeft w:val="0"/>
                                  <w:marRight w:val="0"/>
                                  <w:marTop w:val="0"/>
                                  <w:marBottom w:val="0"/>
                                  <w:divBdr>
                                    <w:top w:val="dashed" w:sz="2" w:space="0" w:color="FFFFFF"/>
                                    <w:left w:val="dashed" w:sz="2" w:space="0" w:color="FFFFFF"/>
                                    <w:bottom w:val="dashed" w:sz="2" w:space="0" w:color="FFFFFF"/>
                                    <w:right w:val="dashed" w:sz="2" w:space="0" w:color="FFFFFF"/>
                                  </w:divBdr>
                                </w:div>
                                <w:div w:id="468977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846896">
                              <w:marLeft w:val="0"/>
                              <w:marRight w:val="0"/>
                              <w:marTop w:val="0"/>
                              <w:marBottom w:val="0"/>
                              <w:divBdr>
                                <w:top w:val="dashed" w:sz="2" w:space="0" w:color="FFFFFF"/>
                                <w:left w:val="dashed" w:sz="2" w:space="0" w:color="FFFFFF"/>
                                <w:bottom w:val="dashed" w:sz="2" w:space="0" w:color="FFFFFF"/>
                                <w:right w:val="dashed" w:sz="2" w:space="0" w:color="FFFFFF"/>
                              </w:divBdr>
                            </w:div>
                            <w:div w:id="642855798">
                              <w:marLeft w:val="0"/>
                              <w:marRight w:val="0"/>
                              <w:marTop w:val="0"/>
                              <w:marBottom w:val="0"/>
                              <w:divBdr>
                                <w:top w:val="dashed" w:sz="2" w:space="0" w:color="FFFFFF"/>
                                <w:left w:val="dashed" w:sz="2" w:space="0" w:color="FFFFFF"/>
                                <w:bottom w:val="dashed" w:sz="2" w:space="0" w:color="FFFFFF"/>
                                <w:right w:val="dashed" w:sz="2" w:space="0" w:color="FFFFFF"/>
                              </w:divBdr>
                              <w:divsChild>
                                <w:div w:id="636420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031940">
                              <w:marLeft w:val="0"/>
                              <w:marRight w:val="0"/>
                              <w:marTop w:val="0"/>
                              <w:marBottom w:val="0"/>
                              <w:divBdr>
                                <w:top w:val="dashed" w:sz="2" w:space="0" w:color="FFFFFF"/>
                                <w:left w:val="dashed" w:sz="2" w:space="0" w:color="FFFFFF"/>
                                <w:bottom w:val="dashed" w:sz="2" w:space="0" w:color="FFFFFF"/>
                                <w:right w:val="dashed" w:sz="2" w:space="0" w:color="FFFFFF"/>
                              </w:divBdr>
                            </w:div>
                            <w:div w:id="273220871">
                              <w:marLeft w:val="0"/>
                              <w:marRight w:val="0"/>
                              <w:marTop w:val="0"/>
                              <w:marBottom w:val="0"/>
                              <w:divBdr>
                                <w:top w:val="dashed" w:sz="2" w:space="0" w:color="FFFFFF"/>
                                <w:left w:val="dashed" w:sz="2" w:space="0" w:color="FFFFFF"/>
                                <w:bottom w:val="dashed" w:sz="2" w:space="0" w:color="FFFFFF"/>
                                <w:right w:val="dashed" w:sz="2" w:space="0" w:color="FFFFFF"/>
                              </w:divBdr>
                              <w:divsChild>
                                <w:div w:id="306862600">
                                  <w:marLeft w:val="0"/>
                                  <w:marRight w:val="0"/>
                                  <w:marTop w:val="0"/>
                                  <w:marBottom w:val="0"/>
                                  <w:divBdr>
                                    <w:top w:val="dashed" w:sz="2" w:space="0" w:color="FFFFFF"/>
                                    <w:left w:val="dashed" w:sz="2" w:space="0" w:color="FFFFFF"/>
                                    <w:bottom w:val="dashed" w:sz="2" w:space="0" w:color="FFFFFF"/>
                                    <w:right w:val="dashed" w:sz="2" w:space="0" w:color="FFFFFF"/>
                                  </w:divBdr>
                                </w:div>
                                <w:div w:id="156925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223941">
                              <w:marLeft w:val="0"/>
                              <w:marRight w:val="0"/>
                              <w:marTop w:val="0"/>
                              <w:marBottom w:val="0"/>
                              <w:divBdr>
                                <w:top w:val="dashed" w:sz="2" w:space="0" w:color="FFFFFF"/>
                                <w:left w:val="dashed" w:sz="2" w:space="0" w:color="FFFFFF"/>
                                <w:bottom w:val="dashed" w:sz="2" w:space="0" w:color="FFFFFF"/>
                                <w:right w:val="dashed" w:sz="2" w:space="0" w:color="FFFFFF"/>
                              </w:divBdr>
                            </w:div>
                            <w:div w:id="2054693423">
                              <w:marLeft w:val="0"/>
                              <w:marRight w:val="0"/>
                              <w:marTop w:val="0"/>
                              <w:marBottom w:val="0"/>
                              <w:divBdr>
                                <w:top w:val="dashed" w:sz="2" w:space="0" w:color="FFFFFF"/>
                                <w:left w:val="dashed" w:sz="2" w:space="0" w:color="FFFFFF"/>
                                <w:bottom w:val="dashed" w:sz="2" w:space="0" w:color="FFFFFF"/>
                                <w:right w:val="dashed" w:sz="2" w:space="0" w:color="FFFFFF"/>
                              </w:divBdr>
                              <w:divsChild>
                                <w:div w:id="1785997300">
                                  <w:marLeft w:val="0"/>
                                  <w:marRight w:val="0"/>
                                  <w:marTop w:val="0"/>
                                  <w:marBottom w:val="0"/>
                                  <w:divBdr>
                                    <w:top w:val="dashed" w:sz="2" w:space="0" w:color="FFFFFF"/>
                                    <w:left w:val="dashed" w:sz="2" w:space="0" w:color="FFFFFF"/>
                                    <w:bottom w:val="dashed" w:sz="2" w:space="0" w:color="FFFFFF"/>
                                    <w:right w:val="dashed" w:sz="2" w:space="0" w:color="FFFFFF"/>
                                  </w:divBdr>
                                </w:div>
                                <w:div w:id="1151097963">
                                  <w:marLeft w:val="0"/>
                                  <w:marRight w:val="0"/>
                                  <w:marTop w:val="0"/>
                                  <w:marBottom w:val="0"/>
                                  <w:divBdr>
                                    <w:top w:val="dashed" w:sz="2" w:space="0" w:color="FFFFFF"/>
                                    <w:left w:val="dashed" w:sz="2" w:space="0" w:color="FFFFFF"/>
                                    <w:bottom w:val="dashed" w:sz="2" w:space="0" w:color="FFFFFF"/>
                                    <w:right w:val="dashed" w:sz="2" w:space="0" w:color="FFFFFF"/>
                                  </w:divBdr>
                                </w:div>
                                <w:div w:id="498347253">
                                  <w:marLeft w:val="0"/>
                                  <w:marRight w:val="0"/>
                                  <w:marTop w:val="0"/>
                                  <w:marBottom w:val="0"/>
                                  <w:divBdr>
                                    <w:top w:val="dashed" w:sz="2" w:space="0" w:color="FFFFFF"/>
                                    <w:left w:val="dashed" w:sz="2" w:space="0" w:color="FFFFFF"/>
                                    <w:bottom w:val="dashed" w:sz="2" w:space="0" w:color="FFFFFF"/>
                                    <w:right w:val="dashed" w:sz="2" w:space="0" w:color="FFFFFF"/>
                                  </w:divBdr>
                                </w:div>
                                <w:div w:id="973829127">
                                  <w:marLeft w:val="0"/>
                                  <w:marRight w:val="0"/>
                                  <w:marTop w:val="0"/>
                                  <w:marBottom w:val="0"/>
                                  <w:divBdr>
                                    <w:top w:val="dashed" w:sz="2" w:space="0" w:color="FFFFFF"/>
                                    <w:left w:val="dashed" w:sz="2" w:space="0" w:color="FFFFFF"/>
                                    <w:bottom w:val="dashed" w:sz="2" w:space="0" w:color="FFFFFF"/>
                                    <w:right w:val="dashed" w:sz="2" w:space="0" w:color="FFFFFF"/>
                                  </w:divBdr>
                                </w:div>
                                <w:div w:id="1286304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10455">
                              <w:marLeft w:val="0"/>
                              <w:marRight w:val="0"/>
                              <w:marTop w:val="0"/>
                              <w:marBottom w:val="0"/>
                              <w:divBdr>
                                <w:top w:val="dashed" w:sz="2" w:space="0" w:color="FFFFFF"/>
                                <w:left w:val="dashed" w:sz="2" w:space="0" w:color="FFFFFF"/>
                                <w:bottom w:val="dashed" w:sz="2" w:space="0" w:color="FFFFFF"/>
                                <w:right w:val="dashed" w:sz="2" w:space="0" w:color="FFFFFF"/>
                              </w:divBdr>
                            </w:div>
                            <w:div w:id="740130491">
                              <w:marLeft w:val="0"/>
                              <w:marRight w:val="0"/>
                              <w:marTop w:val="0"/>
                              <w:marBottom w:val="0"/>
                              <w:divBdr>
                                <w:top w:val="dashed" w:sz="2" w:space="0" w:color="FFFFFF"/>
                                <w:left w:val="dashed" w:sz="2" w:space="0" w:color="FFFFFF"/>
                                <w:bottom w:val="dashed" w:sz="2" w:space="0" w:color="FFFFFF"/>
                                <w:right w:val="dashed" w:sz="2" w:space="0" w:color="FFFFFF"/>
                              </w:divBdr>
                              <w:divsChild>
                                <w:div w:id="1722902684">
                                  <w:marLeft w:val="0"/>
                                  <w:marRight w:val="0"/>
                                  <w:marTop w:val="0"/>
                                  <w:marBottom w:val="0"/>
                                  <w:divBdr>
                                    <w:top w:val="dashed" w:sz="2" w:space="0" w:color="FFFFFF"/>
                                    <w:left w:val="dashed" w:sz="2" w:space="0" w:color="FFFFFF"/>
                                    <w:bottom w:val="dashed" w:sz="2" w:space="0" w:color="FFFFFF"/>
                                    <w:right w:val="dashed" w:sz="2" w:space="0" w:color="FFFFFF"/>
                                  </w:divBdr>
                                </w:div>
                                <w:div w:id="1284506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84307">
                              <w:marLeft w:val="0"/>
                              <w:marRight w:val="0"/>
                              <w:marTop w:val="0"/>
                              <w:marBottom w:val="0"/>
                              <w:divBdr>
                                <w:top w:val="dashed" w:sz="2" w:space="0" w:color="FFFFFF"/>
                                <w:left w:val="dashed" w:sz="2" w:space="0" w:color="FFFFFF"/>
                                <w:bottom w:val="dashed" w:sz="2" w:space="0" w:color="FFFFFF"/>
                                <w:right w:val="dashed" w:sz="2" w:space="0" w:color="FFFFFF"/>
                              </w:divBdr>
                            </w:div>
                            <w:div w:id="1667515081">
                              <w:marLeft w:val="0"/>
                              <w:marRight w:val="0"/>
                              <w:marTop w:val="0"/>
                              <w:marBottom w:val="0"/>
                              <w:divBdr>
                                <w:top w:val="dashed" w:sz="2" w:space="0" w:color="FFFFFF"/>
                                <w:left w:val="dashed" w:sz="2" w:space="0" w:color="FFFFFF"/>
                                <w:bottom w:val="dashed" w:sz="2" w:space="0" w:color="FFFFFF"/>
                                <w:right w:val="dashed" w:sz="2" w:space="0" w:color="FFFFFF"/>
                              </w:divBdr>
                              <w:divsChild>
                                <w:div w:id="1043363780">
                                  <w:marLeft w:val="0"/>
                                  <w:marRight w:val="0"/>
                                  <w:marTop w:val="0"/>
                                  <w:marBottom w:val="0"/>
                                  <w:divBdr>
                                    <w:top w:val="dashed" w:sz="2" w:space="0" w:color="FFFFFF"/>
                                    <w:left w:val="dashed" w:sz="2" w:space="0" w:color="FFFFFF"/>
                                    <w:bottom w:val="dashed" w:sz="2" w:space="0" w:color="FFFFFF"/>
                                    <w:right w:val="dashed" w:sz="2" w:space="0" w:color="FFFFFF"/>
                                  </w:divBdr>
                                </w:div>
                                <w:div w:id="1294944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262059">
                              <w:marLeft w:val="0"/>
                              <w:marRight w:val="0"/>
                              <w:marTop w:val="0"/>
                              <w:marBottom w:val="0"/>
                              <w:divBdr>
                                <w:top w:val="dashed" w:sz="2" w:space="0" w:color="FFFFFF"/>
                                <w:left w:val="dashed" w:sz="2" w:space="0" w:color="FFFFFF"/>
                                <w:bottom w:val="dashed" w:sz="2" w:space="0" w:color="FFFFFF"/>
                                <w:right w:val="dashed" w:sz="2" w:space="0" w:color="FFFFFF"/>
                              </w:divBdr>
                            </w:div>
                            <w:div w:id="55974201">
                              <w:marLeft w:val="0"/>
                              <w:marRight w:val="0"/>
                              <w:marTop w:val="0"/>
                              <w:marBottom w:val="0"/>
                              <w:divBdr>
                                <w:top w:val="dashed" w:sz="2" w:space="0" w:color="FFFFFF"/>
                                <w:left w:val="dashed" w:sz="2" w:space="0" w:color="FFFFFF"/>
                                <w:bottom w:val="dashed" w:sz="2" w:space="0" w:color="FFFFFF"/>
                                <w:right w:val="dashed" w:sz="2" w:space="0" w:color="FFFFFF"/>
                              </w:divBdr>
                              <w:divsChild>
                                <w:div w:id="1758942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56264674">
                      <w:marLeft w:val="0"/>
                      <w:marRight w:val="0"/>
                      <w:marTop w:val="0"/>
                      <w:marBottom w:val="0"/>
                      <w:divBdr>
                        <w:top w:val="dashed" w:sz="2" w:space="0" w:color="FFFFFF"/>
                        <w:left w:val="dashed" w:sz="2" w:space="0" w:color="FFFFFF"/>
                        <w:bottom w:val="dashed" w:sz="2" w:space="0" w:color="FFFFFF"/>
                        <w:right w:val="dashed" w:sz="2" w:space="0" w:color="FFFFFF"/>
                      </w:divBdr>
                    </w:div>
                    <w:div w:id="698434795">
                      <w:marLeft w:val="0"/>
                      <w:marRight w:val="0"/>
                      <w:marTop w:val="0"/>
                      <w:marBottom w:val="0"/>
                      <w:divBdr>
                        <w:top w:val="dashed" w:sz="2" w:space="0" w:color="FFFFFF"/>
                        <w:left w:val="dashed" w:sz="2" w:space="0" w:color="FFFFFF"/>
                        <w:bottom w:val="dashed" w:sz="2" w:space="0" w:color="FFFFFF"/>
                        <w:right w:val="dashed" w:sz="2" w:space="0" w:color="FFFFFF"/>
                      </w:divBdr>
                      <w:divsChild>
                        <w:div w:id="603416944">
                          <w:marLeft w:val="0"/>
                          <w:marRight w:val="0"/>
                          <w:marTop w:val="0"/>
                          <w:marBottom w:val="0"/>
                          <w:divBdr>
                            <w:top w:val="dashed" w:sz="2" w:space="0" w:color="FFFFFF"/>
                            <w:left w:val="dashed" w:sz="2" w:space="0" w:color="FFFFFF"/>
                            <w:bottom w:val="dashed" w:sz="2" w:space="0" w:color="FFFFFF"/>
                            <w:right w:val="dashed" w:sz="2" w:space="0" w:color="FFFFFF"/>
                          </w:divBdr>
                        </w:div>
                        <w:div w:id="1384401544">
                          <w:marLeft w:val="0"/>
                          <w:marRight w:val="0"/>
                          <w:marTop w:val="0"/>
                          <w:marBottom w:val="0"/>
                          <w:divBdr>
                            <w:top w:val="dashed" w:sz="2" w:space="0" w:color="FFFFFF"/>
                            <w:left w:val="dashed" w:sz="2" w:space="0" w:color="FFFFFF"/>
                            <w:bottom w:val="dashed" w:sz="2" w:space="0" w:color="FFFFFF"/>
                            <w:right w:val="dashed" w:sz="2" w:space="0" w:color="FFFFFF"/>
                          </w:divBdr>
                          <w:divsChild>
                            <w:div w:id="530454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573615">
                          <w:marLeft w:val="0"/>
                          <w:marRight w:val="0"/>
                          <w:marTop w:val="0"/>
                          <w:marBottom w:val="0"/>
                          <w:divBdr>
                            <w:top w:val="dashed" w:sz="2" w:space="0" w:color="FFFFFF"/>
                            <w:left w:val="dashed" w:sz="2" w:space="0" w:color="FFFFFF"/>
                            <w:bottom w:val="dashed" w:sz="2" w:space="0" w:color="FFFFFF"/>
                            <w:right w:val="dashed" w:sz="2" w:space="0" w:color="FFFFFF"/>
                          </w:divBdr>
                        </w:div>
                        <w:div w:id="1060985333">
                          <w:marLeft w:val="0"/>
                          <w:marRight w:val="0"/>
                          <w:marTop w:val="0"/>
                          <w:marBottom w:val="0"/>
                          <w:divBdr>
                            <w:top w:val="dashed" w:sz="2" w:space="0" w:color="FFFFFF"/>
                            <w:left w:val="dashed" w:sz="2" w:space="0" w:color="FFFFFF"/>
                            <w:bottom w:val="dashed" w:sz="2" w:space="0" w:color="FFFFFF"/>
                            <w:right w:val="dashed" w:sz="2" w:space="0" w:color="FFFFFF"/>
                          </w:divBdr>
                          <w:divsChild>
                            <w:div w:id="1021975561">
                              <w:marLeft w:val="0"/>
                              <w:marRight w:val="0"/>
                              <w:marTop w:val="0"/>
                              <w:marBottom w:val="0"/>
                              <w:divBdr>
                                <w:top w:val="dashed" w:sz="2" w:space="0" w:color="FFFFFF"/>
                                <w:left w:val="dashed" w:sz="2" w:space="0" w:color="FFFFFF"/>
                                <w:bottom w:val="dashed" w:sz="2" w:space="0" w:color="FFFFFF"/>
                                <w:right w:val="dashed" w:sz="2" w:space="0" w:color="FFFFFF"/>
                              </w:divBdr>
                            </w:div>
                            <w:div w:id="433981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210871">
                          <w:marLeft w:val="0"/>
                          <w:marRight w:val="0"/>
                          <w:marTop w:val="0"/>
                          <w:marBottom w:val="0"/>
                          <w:divBdr>
                            <w:top w:val="dashed" w:sz="2" w:space="0" w:color="FFFFFF"/>
                            <w:left w:val="dashed" w:sz="2" w:space="0" w:color="FFFFFF"/>
                            <w:bottom w:val="dashed" w:sz="2" w:space="0" w:color="FFFFFF"/>
                            <w:right w:val="dashed" w:sz="2" w:space="0" w:color="FFFFFF"/>
                          </w:divBdr>
                        </w:div>
                        <w:div w:id="305594408">
                          <w:marLeft w:val="0"/>
                          <w:marRight w:val="0"/>
                          <w:marTop w:val="0"/>
                          <w:marBottom w:val="0"/>
                          <w:divBdr>
                            <w:top w:val="dashed" w:sz="2" w:space="0" w:color="FFFFFF"/>
                            <w:left w:val="dashed" w:sz="2" w:space="0" w:color="FFFFFF"/>
                            <w:bottom w:val="dashed" w:sz="2" w:space="0" w:color="FFFFFF"/>
                            <w:right w:val="dashed" w:sz="2" w:space="0" w:color="FFFFFF"/>
                          </w:divBdr>
                          <w:divsChild>
                            <w:div w:id="1046372922">
                              <w:marLeft w:val="0"/>
                              <w:marRight w:val="0"/>
                              <w:marTop w:val="0"/>
                              <w:marBottom w:val="0"/>
                              <w:divBdr>
                                <w:top w:val="dashed" w:sz="2" w:space="0" w:color="FFFFFF"/>
                                <w:left w:val="dashed" w:sz="2" w:space="0" w:color="FFFFFF"/>
                                <w:bottom w:val="dashed" w:sz="2" w:space="0" w:color="FFFFFF"/>
                                <w:right w:val="dashed" w:sz="2" w:space="0" w:color="FFFFFF"/>
                              </w:divBdr>
                            </w:div>
                            <w:div w:id="2042827115">
                              <w:marLeft w:val="0"/>
                              <w:marRight w:val="0"/>
                              <w:marTop w:val="0"/>
                              <w:marBottom w:val="0"/>
                              <w:divBdr>
                                <w:top w:val="dashed" w:sz="2" w:space="0" w:color="FFFFFF"/>
                                <w:left w:val="dashed" w:sz="2" w:space="0" w:color="FFFFFF"/>
                                <w:bottom w:val="dashed" w:sz="2" w:space="0" w:color="FFFFFF"/>
                                <w:right w:val="dashed" w:sz="2" w:space="0" w:color="FFFFFF"/>
                              </w:divBdr>
                            </w:div>
                            <w:div w:id="1145438543">
                              <w:marLeft w:val="0"/>
                              <w:marRight w:val="0"/>
                              <w:marTop w:val="0"/>
                              <w:marBottom w:val="0"/>
                              <w:divBdr>
                                <w:top w:val="dashed" w:sz="2" w:space="0" w:color="FFFFFF"/>
                                <w:left w:val="dashed" w:sz="2" w:space="0" w:color="FFFFFF"/>
                                <w:bottom w:val="dashed" w:sz="2" w:space="0" w:color="FFFFFF"/>
                                <w:right w:val="dashed" w:sz="2" w:space="0" w:color="FFFFFF"/>
                              </w:divBdr>
                            </w:div>
                            <w:div w:id="844317896">
                              <w:marLeft w:val="0"/>
                              <w:marRight w:val="0"/>
                              <w:marTop w:val="0"/>
                              <w:marBottom w:val="0"/>
                              <w:divBdr>
                                <w:top w:val="dashed" w:sz="2" w:space="0" w:color="FFFFFF"/>
                                <w:left w:val="dashed" w:sz="2" w:space="0" w:color="FFFFFF"/>
                                <w:bottom w:val="dashed" w:sz="2" w:space="0" w:color="FFFFFF"/>
                                <w:right w:val="dashed" w:sz="2" w:space="0" w:color="FFFFFF"/>
                              </w:divBdr>
                            </w:div>
                            <w:div w:id="1190068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378105">
                          <w:marLeft w:val="0"/>
                          <w:marRight w:val="0"/>
                          <w:marTop w:val="0"/>
                          <w:marBottom w:val="0"/>
                          <w:divBdr>
                            <w:top w:val="dashed" w:sz="2" w:space="0" w:color="FFFFFF"/>
                            <w:left w:val="dashed" w:sz="2" w:space="0" w:color="FFFFFF"/>
                            <w:bottom w:val="dashed" w:sz="2" w:space="0" w:color="FFFFFF"/>
                            <w:right w:val="dashed" w:sz="2" w:space="0" w:color="FFFFFF"/>
                          </w:divBdr>
                        </w:div>
                        <w:div w:id="312374528">
                          <w:marLeft w:val="0"/>
                          <w:marRight w:val="0"/>
                          <w:marTop w:val="0"/>
                          <w:marBottom w:val="0"/>
                          <w:divBdr>
                            <w:top w:val="dashed" w:sz="2" w:space="0" w:color="FFFFFF"/>
                            <w:left w:val="dashed" w:sz="2" w:space="0" w:color="FFFFFF"/>
                            <w:bottom w:val="dashed" w:sz="2" w:space="0" w:color="FFFFFF"/>
                            <w:right w:val="dashed" w:sz="2" w:space="0" w:color="FFFFFF"/>
                          </w:divBdr>
                          <w:divsChild>
                            <w:div w:id="416832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163632">
                      <w:marLeft w:val="0"/>
                      <w:marRight w:val="0"/>
                      <w:marTop w:val="0"/>
                      <w:marBottom w:val="0"/>
                      <w:divBdr>
                        <w:top w:val="dashed" w:sz="2" w:space="0" w:color="FFFFFF"/>
                        <w:left w:val="dashed" w:sz="2" w:space="0" w:color="FFFFFF"/>
                        <w:bottom w:val="dashed" w:sz="2" w:space="0" w:color="FFFFFF"/>
                        <w:right w:val="dashed" w:sz="2" w:space="0" w:color="FFFFFF"/>
                      </w:divBdr>
                    </w:div>
                    <w:div w:id="494691214">
                      <w:marLeft w:val="0"/>
                      <w:marRight w:val="0"/>
                      <w:marTop w:val="0"/>
                      <w:marBottom w:val="0"/>
                      <w:divBdr>
                        <w:top w:val="dashed" w:sz="2" w:space="0" w:color="FFFFFF"/>
                        <w:left w:val="dashed" w:sz="2" w:space="0" w:color="FFFFFF"/>
                        <w:bottom w:val="dashed" w:sz="2" w:space="0" w:color="FFFFFF"/>
                        <w:right w:val="dashed" w:sz="2" w:space="0" w:color="FFFFFF"/>
                      </w:divBdr>
                      <w:divsChild>
                        <w:div w:id="403338700">
                          <w:marLeft w:val="0"/>
                          <w:marRight w:val="0"/>
                          <w:marTop w:val="0"/>
                          <w:marBottom w:val="0"/>
                          <w:divBdr>
                            <w:top w:val="dashed" w:sz="2" w:space="0" w:color="FFFFFF"/>
                            <w:left w:val="dashed" w:sz="2" w:space="0" w:color="FFFFFF"/>
                            <w:bottom w:val="dashed" w:sz="2" w:space="0" w:color="FFFFFF"/>
                            <w:right w:val="dashed" w:sz="2" w:space="0" w:color="FFFFFF"/>
                          </w:divBdr>
                        </w:div>
                        <w:div w:id="2053995075">
                          <w:marLeft w:val="0"/>
                          <w:marRight w:val="0"/>
                          <w:marTop w:val="0"/>
                          <w:marBottom w:val="0"/>
                          <w:divBdr>
                            <w:top w:val="dashed" w:sz="2" w:space="0" w:color="FFFFFF"/>
                            <w:left w:val="dashed" w:sz="2" w:space="0" w:color="FFFFFF"/>
                            <w:bottom w:val="dashed" w:sz="2" w:space="0" w:color="FFFFFF"/>
                            <w:right w:val="dashed" w:sz="2" w:space="0" w:color="FFFFFF"/>
                          </w:divBdr>
                          <w:divsChild>
                            <w:div w:id="1280379837">
                              <w:marLeft w:val="0"/>
                              <w:marRight w:val="0"/>
                              <w:marTop w:val="0"/>
                              <w:marBottom w:val="0"/>
                              <w:divBdr>
                                <w:top w:val="dashed" w:sz="2" w:space="0" w:color="FFFFFF"/>
                                <w:left w:val="dashed" w:sz="2" w:space="0" w:color="FFFFFF"/>
                                <w:bottom w:val="dashed" w:sz="2" w:space="0" w:color="FFFFFF"/>
                                <w:right w:val="dashed" w:sz="2" w:space="0" w:color="FFFFFF"/>
                              </w:divBdr>
                            </w:div>
                            <w:div w:id="1398043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98556">
                          <w:marLeft w:val="0"/>
                          <w:marRight w:val="0"/>
                          <w:marTop w:val="0"/>
                          <w:marBottom w:val="0"/>
                          <w:divBdr>
                            <w:top w:val="dashed" w:sz="2" w:space="0" w:color="FFFFFF"/>
                            <w:left w:val="dashed" w:sz="2" w:space="0" w:color="FFFFFF"/>
                            <w:bottom w:val="dashed" w:sz="2" w:space="0" w:color="FFFFFF"/>
                            <w:right w:val="dashed" w:sz="2" w:space="0" w:color="FFFFFF"/>
                          </w:divBdr>
                        </w:div>
                        <w:div w:id="1778405760">
                          <w:marLeft w:val="0"/>
                          <w:marRight w:val="0"/>
                          <w:marTop w:val="0"/>
                          <w:marBottom w:val="0"/>
                          <w:divBdr>
                            <w:top w:val="dashed" w:sz="2" w:space="0" w:color="FFFFFF"/>
                            <w:left w:val="dashed" w:sz="2" w:space="0" w:color="FFFFFF"/>
                            <w:bottom w:val="dashed" w:sz="2" w:space="0" w:color="FFFFFF"/>
                            <w:right w:val="dashed" w:sz="2" w:space="0" w:color="FFFFFF"/>
                          </w:divBdr>
                          <w:divsChild>
                            <w:div w:id="140538890">
                              <w:marLeft w:val="0"/>
                              <w:marRight w:val="0"/>
                              <w:marTop w:val="0"/>
                              <w:marBottom w:val="0"/>
                              <w:divBdr>
                                <w:top w:val="dashed" w:sz="2" w:space="0" w:color="FFFFFF"/>
                                <w:left w:val="dashed" w:sz="2" w:space="0" w:color="FFFFFF"/>
                                <w:bottom w:val="dashed" w:sz="2" w:space="0" w:color="FFFFFF"/>
                                <w:right w:val="dashed" w:sz="2" w:space="0" w:color="FFFFFF"/>
                              </w:divBdr>
                            </w:div>
                            <w:div w:id="1313018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149034">
                          <w:marLeft w:val="0"/>
                          <w:marRight w:val="0"/>
                          <w:marTop w:val="0"/>
                          <w:marBottom w:val="0"/>
                          <w:divBdr>
                            <w:top w:val="dashed" w:sz="2" w:space="0" w:color="FFFFFF"/>
                            <w:left w:val="dashed" w:sz="2" w:space="0" w:color="FFFFFF"/>
                            <w:bottom w:val="dashed" w:sz="2" w:space="0" w:color="FFFFFF"/>
                            <w:right w:val="dashed" w:sz="2" w:space="0" w:color="FFFFFF"/>
                          </w:divBdr>
                        </w:div>
                        <w:div w:id="191918408">
                          <w:marLeft w:val="0"/>
                          <w:marRight w:val="0"/>
                          <w:marTop w:val="0"/>
                          <w:marBottom w:val="0"/>
                          <w:divBdr>
                            <w:top w:val="dashed" w:sz="2" w:space="0" w:color="FFFFFF"/>
                            <w:left w:val="dashed" w:sz="2" w:space="0" w:color="FFFFFF"/>
                            <w:bottom w:val="dashed" w:sz="2" w:space="0" w:color="FFFFFF"/>
                            <w:right w:val="dashed" w:sz="2" w:space="0" w:color="FFFFFF"/>
                          </w:divBdr>
                          <w:divsChild>
                            <w:div w:id="288241054">
                              <w:marLeft w:val="0"/>
                              <w:marRight w:val="0"/>
                              <w:marTop w:val="0"/>
                              <w:marBottom w:val="0"/>
                              <w:divBdr>
                                <w:top w:val="dashed" w:sz="2" w:space="0" w:color="FFFFFF"/>
                                <w:left w:val="dashed" w:sz="2" w:space="0" w:color="FFFFFF"/>
                                <w:bottom w:val="dashed" w:sz="2" w:space="0" w:color="FFFFFF"/>
                                <w:right w:val="dashed" w:sz="2" w:space="0" w:color="FFFFFF"/>
                              </w:divBdr>
                            </w:div>
                            <w:div w:id="124930488">
                              <w:marLeft w:val="0"/>
                              <w:marRight w:val="0"/>
                              <w:marTop w:val="0"/>
                              <w:marBottom w:val="0"/>
                              <w:divBdr>
                                <w:top w:val="dashed" w:sz="2" w:space="0" w:color="FFFFFF"/>
                                <w:left w:val="dashed" w:sz="2" w:space="0" w:color="FFFFFF"/>
                                <w:bottom w:val="dashed" w:sz="2" w:space="0" w:color="FFFFFF"/>
                                <w:right w:val="dashed" w:sz="2" w:space="0" w:color="FFFFFF"/>
                              </w:divBdr>
                            </w:div>
                            <w:div w:id="1196307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0010">
                          <w:marLeft w:val="0"/>
                          <w:marRight w:val="0"/>
                          <w:marTop w:val="0"/>
                          <w:marBottom w:val="0"/>
                          <w:divBdr>
                            <w:top w:val="dashed" w:sz="2" w:space="0" w:color="FFFFFF"/>
                            <w:left w:val="dashed" w:sz="2" w:space="0" w:color="FFFFFF"/>
                            <w:bottom w:val="dashed" w:sz="2" w:space="0" w:color="FFFFFF"/>
                            <w:right w:val="dashed" w:sz="2" w:space="0" w:color="FFFFFF"/>
                          </w:divBdr>
                        </w:div>
                        <w:div w:id="914323037">
                          <w:marLeft w:val="0"/>
                          <w:marRight w:val="0"/>
                          <w:marTop w:val="0"/>
                          <w:marBottom w:val="0"/>
                          <w:divBdr>
                            <w:top w:val="dashed" w:sz="2" w:space="0" w:color="FFFFFF"/>
                            <w:left w:val="dashed" w:sz="2" w:space="0" w:color="FFFFFF"/>
                            <w:bottom w:val="dashed" w:sz="2" w:space="0" w:color="FFFFFF"/>
                            <w:right w:val="dashed" w:sz="2" w:space="0" w:color="FFFFFF"/>
                          </w:divBdr>
                          <w:divsChild>
                            <w:div w:id="1028212515">
                              <w:marLeft w:val="0"/>
                              <w:marRight w:val="0"/>
                              <w:marTop w:val="0"/>
                              <w:marBottom w:val="0"/>
                              <w:divBdr>
                                <w:top w:val="dashed" w:sz="2" w:space="0" w:color="FFFFFF"/>
                                <w:left w:val="dashed" w:sz="2" w:space="0" w:color="FFFFFF"/>
                                <w:bottom w:val="dashed" w:sz="2" w:space="0" w:color="FFFFFF"/>
                                <w:right w:val="dashed" w:sz="2" w:space="0" w:color="FFFFFF"/>
                              </w:divBdr>
                            </w:div>
                            <w:div w:id="751897071">
                              <w:marLeft w:val="0"/>
                              <w:marRight w:val="0"/>
                              <w:marTop w:val="0"/>
                              <w:marBottom w:val="0"/>
                              <w:divBdr>
                                <w:top w:val="dashed" w:sz="2" w:space="0" w:color="FFFFFF"/>
                                <w:left w:val="dashed" w:sz="2" w:space="0" w:color="FFFFFF"/>
                                <w:bottom w:val="dashed" w:sz="2" w:space="0" w:color="FFFFFF"/>
                                <w:right w:val="dashed" w:sz="2" w:space="0" w:color="FFFFFF"/>
                              </w:divBdr>
                              <w:divsChild>
                                <w:div w:id="527178153">
                                  <w:marLeft w:val="0"/>
                                  <w:marRight w:val="0"/>
                                  <w:marTop w:val="0"/>
                                  <w:marBottom w:val="0"/>
                                  <w:divBdr>
                                    <w:top w:val="dashed" w:sz="2" w:space="0" w:color="FFFFFF"/>
                                    <w:left w:val="dashed" w:sz="2" w:space="0" w:color="FFFFFF"/>
                                    <w:bottom w:val="dashed" w:sz="2" w:space="0" w:color="FFFFFF"/>
                                    <w:right w:val="dashed" w:sz="2" w:space="0" w:color="FFFFFF"/>
                                  </w:divBdr>
                                </w:div>
                                <w:div w:id="1862667260">
                                  <w:marLeft w:val="0"/>
                                  <w:marRight w:val="0"/>
                                  <w:marTop w:val="0"/>
                                  <w:marBottom w:val="0"/>
                                  <w:divBdr>
                                    <w:top w:val="dashed" w:sz="2" w:space="0" w:color="FFFFFF"/>
                                    <w:left w:val="dashed" w:sz="2" w:space="0" w:color="FFFFFF"/>
                                    <w:bottom w:val="dashed" w:sz="2" w:space="0" w:color="FFFFFF"/>
                                    <w:right w:val="dashed" w:sz="2" w:space="0" w:color="FFFFFF"/>
                                  </w:divBdr>
                                </w:div>
                                <w:div w:id="1318026513">
                                  <w:marLeft w:val="0"/>
                                  <w:marRight w:val="0"/>
                                  <w:marTop w:val="0"/>
                                  <w:marBottom w:val="0"/>
                                  <w:divBdr>
                                    <w:top w:val="dashed" w:sz="2" w:space="0" w:color="FFFFFF"/>
                                    <w:left w:val="dashed" w:sz="2" w:space="0" w:color="FFFFFF"/>
                                    <w:bottom w:val="dashed" w:sz="2" w:space="0" w:color="FFFFFF"/>
                                    <w:right w:val="dashed" w:sz="2" w:space="0" w:color="FFFFFF"/>
                                  </w:divBdr>
                                </w:div>
                                <w:div w:id="814109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576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658960">
                          <w:marLeft w:val="0"/>
                          <w:marRight w:val="0"/>
                          <w:marTop w:val="0"/>
                          <w:marBottom w:val="0"/>
                          <w:divBdr>
                            <w:top w:val="dashed" w:sz="2" w:space="0" w:color="FFFFFF"/>
                            <w:left w:val="dashed" w:sz="2" w:space="0" w:color="FFFFFF"/>
                            <w:bottom w:val="dashed" w:sz="2" w:space="0" w:color="FFFFFF"/>
                            <w:right w:val="dashed" w:sz="2" w:space="0" w:color="FFFFFF"/>
                          </w:divBdr>
                        </w:div>
                        <w:div w:id="1365254252">
                          <w:marLeft w:val="0"/>
                          <w:marRight w:val="0"/>
                          <w:marTop w:val="0"/>
                          <w:marBottom w:val="0"/>
                          <w:divBdr>
                            <w:top w:val="dashed" w:sz="2" w:space="0" w:color="FFFFFF"/>
                            <w:left w:val="dashed" w:sz="2" w:space="0" w:color="FFFFFF"/>
                            <w:bottom w:val="dashed" w:sz="2" w:space="0" w:color="FFFFFF"/>
                            <w:right w:val="dashed" w:sz="2" w:space="0" w:color="FFFFFF"/>
                          </w:divBdr>
                          <w:divsChild>
                            <w:div w:id="1459302272">
                              <w:marLeft w:val="0"/>
                              <w:marRight w:val="0"/>
                              <w:marTop w:val="0"/>
                              <w:marBottom w:val="0"/>
                              <w:divBdr>
                                <w:top w:val="dashed" w:sz="2" w:space="0" w:color="FFFFFF"/>
                                <w:left w:val="dashed" w:sz="2" w:space="0" w:color="FFFFFF"/>
                                <w:bottom w:val="dashed" w:sz="2" w:space="0" w:color="FFFFFF"/>
                                <w:right w:val="dashed" w:sz="2" w:space="0" w:color="FFFFFF"/>
                              </w:divBdr>
                            </w:div>
                            <w:div w:id="1785807276">
                              <w:marLeft w:val="0"/>
                              <w:marRight w:val="0"/>
                              <w:marTop w:val="0"/>
                              <w:marBottom w:val="0"/>
                              <w:divBdr>
                                <w:top w:val="dashed" w:sz="2" w:space="0" w:color="FFFFFF"/>
                                <w:left w:val="dashed" w:sz="2" w:space="0" w:color="FFFFFF"/>
                                <w:bottom w:val="dashed" w:sz="2" w:space="0" w:color="FFFFFF"/>
                                <w:right w:val="dashed" w:sz="2" w:space="0" w:color="FFFFFF"/>
                              </w:divBdr>
                            </w:div>
                            <w:div w:id="1922325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421952">
                          <w:marLeft w:val="0"/>
                          <w:marRight w:val="0"/>
                          <w:marTop w:val="0"/>
                          <w:marBottom w:val="0"/>
                          <w:divBdr>
                            <w:top w:val="dashed" w:sz="2" w:space="0" w:color="FFFFFF"/>
                            <w:left w:val="dashed" w:sz="2" w:space="0" w:color="FFFFFF"/>
                            <w:bottom w:val="dashed" w:sz="2" w:space="0" w:color="FFFFFF"/>
                            <w:right w:val="dashed" w:sz="2" w:space="0" w:color="FFFFFF"/>
                          </w:divBdr>
                        </w:div>
                        <w:div w:id="199361661">
                          <w:marLeft w:val="0"/>
                          <w:marRight w:val="0"/>
                          <w:marTop w:val="0"/>
                          <w:marBottom w:val="0"/>
                          <w:divBdr>
                            <w:top w:val="dashed" w:sz="2" w:space="0" w:color="FFFFFF"/>
                            <w:left w:val="dashed" w:sz="2" w:space="0" w:color="FFFFFF"/>
                            <w:bottom w:val="dashed" w:sz="2" w:space="0" w:color="FFFFFF"/>
                            <w:right w:val="dashed" w:sz="2" w:space="0" w:color="FFFFFF"/>
                          </w:divBdr>
                          <w:divsChild>
                            <w:div w:id="1288242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549432">
                          <w:marLeft w:val="0"/>
                          <w:marRight w:val="0"/>
                          <w:marTop w:val="0"/>
                          <w:marBottom w:val="0"/>
                          <w:divBdr>
                            <w:top w:val="dashed" w:sz="2" w:space="0" w:color="FFFFFF"/>
                            <w:left w:val="dashed" w:sz="2" w:space="0" w:color="FFFFFF"/>
                            <w:bottom w:val="dashed" w:sz="2" w:space="0" w:color="FFFFFF"/>
                            <w:right w:val="dashed" w:sz="2" w:space="0" w:color="FFFFFF"/>
                          </w:divBdr>
                        </w:div>
                        <w:div w:id="581178558">
                          <w:marLeft w:val="0"/>
                          <w:marRight w:val="0"/>
                          <w:marTop w:val="0"/>
                          <w:marBottom w:val="0"/>
                          <w:divBdr>
                            <w:top w:val="dashed" w:sz="2" w:space="0" w:color="FFFFFF"/>
                            <w:left w:val="dashed" w:sz="2" w:space="0" w:color="FFFFFF"/>
                            <w:bottom w:val="dashed" w:sz="2" w:space="0" w:color="FFFFFF"/>
                            <w:right w:val="dashed" w:sz="2" w:space="0" w:color="FFFFFF"/>
                          </w:divBdr>
                          <w:divsChild>
                            <w:div w:id="2144083097">
                              <w:marLeft w:val="0"/>
                              <w:marRight w:val="0"/>
                              <w:marTop w:val="0"/>
                              <w:marBottom w:val="0"/>
                              <w:divBdr>
                                <w:top w:val="dashed" w:sz="2" w:space="0" w:color="FFFFFF"/>
                                <w:left w:val="dashed" w:sz="2" w:space="0" w:color="FFFFFF"/>
                                <w:bottom w:val="dashed" w:sz="2" w:space="0" w:color="FFFFFF"/>
                                <w:right w:val="dashed" w:sz="2" w:space="0" w:color="FFFFFF"/>
                              </w:divBdr>
                            </w:div>
                            <w:div w:id="637343577">
                              <w:marLeft w:val="0"/>
                              <w:marRight w:val="0"/>
                              <w:marTop w:val="0"/>
                              <w:marBottom w:val="0"/>
                              <w:divBdr>
                                <w:top w:val="dashed" w:sz="2" w:space="0" w:color="FFFFFF"/>
                                <w:left w:val="dashed" w:sz="2" w:space="0" w:color="FFFFFF"/>
                                <w:bottom w:val="dashed" w:sz="2" w:space="0" w:color="FFFFFF"/>
                                <w:right w:val="dashed" w:sz="2" w:space="0" w:color="FFFFFF"/>
                              </w:divBdr>
                            </w:div>
                            <w:div w:id="1195969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488430">
                          <w:marLeft w:val="0"/>
                          <w:marRight w:val="0"/>
                          <w:marTop w:val="0"/>
                          <w:marBottom w:val="0"/>
                          <w:divBdr>
                            <w:top w:val="dashed" w:sz="2" w:space="0" w:color="FFFFFF"/>
                            <w:left w:val="dashed" w:sz="2" w:space="0" w:color="FFFFFF"/>
                            <w:bottom w:val="dashed" w:sz="2" w:space="0" w:color="FFFFFF"/>
                            <w:right w:val="dashed" w:sz="2" w:space="0" w:color="FFFFFF"/>
                          </w:divBdr>
                        </w:div>
                        <w:div w:id="869225560">
                          <w:marLeft w:val="0"/>
                          <w:marRight w:val="0"/>
                          <w:marTop w:val="0"/>
                          <w:marBottom w:val="0"/>
                          <w:divBdr>
                            <w:top w:val="dashed" w:sz="2" w:space="0" w:color="FFFFFF"/>
                            <w:left w:val="dashed" w:sz="2" w:space="0" w:color="FFFFFF"/>
                            <w:bottom w:val="dashed" w:sz="2" w:space="0" w:color="FFFFFF"/>
                            <w:right w:val="dashed" w:sz="2" w:space="0" w:color="FFFFFF"/>
                          </w:divBdr>
                          <w:divsChild>
                            <w:div w:id="1943567157">
                              <w:marLeft w:val="0"/>
                              <w:marRight w:val="0"/>
                              <w:marTop w:val="0"/>
                              <w:marBottom w:val="0"/>
                              <w:divBdr>
                                <w:top w:val="dashed" w:sz="2" w:space="0" w:color="FFFFFF"/>
                                <w:left w:val="dashed" w:sz="2" w:space="0" w:color="FFFFFF"/>
                                <w:bottom w:val="dashed" w:sz="2" w:space="0" w:color="FFFFFF"/>
                                <w:right w:val="dashed" w:sz="2" w:space="0" w:color="FFFFFF"/>
                              </w:divBdr>
                            </w:div>
                            <w:div w:id="1005861763">
                              <w:marLeft w:val="0"/>
                              <w:marRight w:val="0"/>
                              <w:marTop w:val="0"/>
                              <w:marBottom w:val="0"/>
                              <w:divBdr>
                                <w:top w:val="dashed" w:sz="2" w:space="0" w:color="FFFFFF"/>
                                <w:left w:val="dashed" w:sz="2" w:space="0" w:color="FFFFFF"/>
                                <w:bottom w:val="dashed" w:sz="2" w:space="0" w:color="FFFFFF"/>
                                <w:right w:val="dashed" w:sz="2" w:space="0" w:color="FFFFFF"/>
                              </w:divBdr>
                            </w:div>
                            <w:div w:id="810245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658579">
                          <w:marLeft w:val="0"/>
                          <w:marRight w:val="0"/>
                          <w:marTop w:val="0"/>
                          <w:marBottom w:val="0"/>
                          <w:divBdr>
                            <w:top w:val="dashed" w:sz="2" w:space="0" w:color="FFFFFF"/>
                            <w:left w:val="dashed" w:sz="2" w:space="0" w:color="FFFFFF"/>
                            <w:bottom w:val="dashed" w:sz="2" w:space="0" w:color="FFFFFF"/>
                            <w:right w:val="dashed" w:sz="2" w:space="0" w:color="FFFFFF"/>
                          </w:divBdr>
                        </w:div>
                        <w:div w:id="1796824829">
                          <w:marLeft w:val="0"/>
                          <w:marRight w:val="0"/>
                          <w:marTop w:val="0"/>
                          <w:marBottom w:val="0"/>
                          <w:divBdr>
                            <w:top w:val="dashed" w:sz="2" w:space="0" w:color="FFFFFF"/>
                            <w:left w:val="dashed" w:sz="2" w:space="0" w:color="FFFFFF"/>
                            <w:bottom w:val="dashed" w:sz="2" w:space="0" w:color="FFFFFF"/>
                            <w:right w:val="dashed" w:sz="2" w:space="0" w:color="FFFFFF"/>
                          </w:divBdr>
                          <w:divsChild>
                            <w:div w:id="1768378826">
                              <w:marLeft w:val="0"/>
                              <w:marRight w:val="0"/>
                              <w:marTop w:val="0"/>
                              <w:marBottom w:val="0"/>
                              <w:divBdr>
                                <w:top w:val="dashed" w:sz="2" w:space="0" w:color="FFFFFF"/>
                                <w:left w:val="dashed" w:sz="2" w:space="0" w:color="FFFFFF"/>
                                <w:bottom w:val="dashed" w:sz="2" w:space="0" w:color="FFFFFF"/>
                                <w:right w:val="dashed" w:sz="2" w:space="0" w:color="FFFFFF"/>
                              </w:divBdr>
                            </w:div>
                            <w:div w:id="1419667665">
                              <w:marLeft w:val="0"/>
                              <w:marRight w:val="0"/>
                              <w:marTop w:val="0"/>
                              <w:marBottom w:val="0"/>
                              <w:divBdr>
                                <w:top w:val="dashed" w:sz="2" w:space="0" w:color="FFFFFF"/>
                                <w:left w:val="dashed" w:sz="2" w:space="0" w:color="FFFFFF"/>
                                <w:bottom w:val="dashed" w:sz="2" w:space="0" w:color="FFFFFF"/>
                                <w:right w:val="dashed" w:sz="2" w:space="0" w:color="FFFFFF"/>
                              </w:divBdr>
                            </w:div>
                            <w:div w:id="1359313321">
                              <w:marLeft w:val="0"/>
                              <w:marRight w:val="0"/>
                              <w:marTop w:val="0"/>
                              <w:marBottom w:val="0"/>
                              <w:divBdr>
                                <w:top w:val="dashed" w:sz="2" w:space="0" w:color="FFFFFF"/>
                                <w:left w:val="dashed" w:sz="2" w:space="0" w:color="FFFFFF"/>
                                <w:bottom w:val="dashed" w:sz="2" w:space="0" w:color="FFFFFF"/>
                                <w:right w:val="dashed" w:sz="2" w:space="0" w:color="FFFFFF"/>
                              </w:divBdr>
                            </w:div>
                            <w:div w:id="2120290605">
                              <w:marLeft w:val="0"/>
                              <w:marRight w:val="0"/>
                              <w:marTop w:val="0"/>
                              <w:marBottom w:val="0"/>
                              <w:divBdr>
                                <w:top w:val="dashed" w:sz="2" w:space="0" w:color="FFFFFF"/>
                                <w:left w:val="dashed" w:sz="2" w:space="0" w:color="FFFFFF"/>
                                <w:bottom w:val="dashed" w:sz="2" w:space="0" w:color="FFFFFF"/>
                                <w:right w:val="dashed" w:sz="2" w:space="0" w:color="FFFFFF"/>
                              </w:divBdr>
                            </w:div>
                            <w:div w:id="188375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711940">
                          <w:marLeft w:val="0"/>
                          <w:marRight w:val="0"/>
                          <w:marTop w:val="0"/>
                          <w:marBottom w:val="0"/>
                          <w:divBdr>
                            <w:top w:val="dashed" w:sz="2" w:space="0" w:color="FFFFFF"/>
                            <w:left w:val="dashed" w:sz="2" w:space="0" w:color="FFFFFF"/>
                            <w:bottom w:val="dashed" w:sz="2" w:space="0" w:color="FFFFFF"/>
                            <w:right w:val="dashed" w:sz="2" w:space="0" w:color="FFFFFF"/>
                          </w:divBdr>
                        </w:div>
                        <w:div w:id="1533608913">
                          <w:marLeft w:val="0"/>
                          <w:marRight w:val="0"/>
                          <w:marTop w:val="0"/>
                          <w:marBottom w:val="0"/>
                          <w:divBdr>
                            <w:top w:val="dashed" w:sz="2" w:space="0" w:color="FFFFFF"/>
                            <w:left w:val="dashed" w:sz="2" w:space="0" w:color="FFFFFF"/>
                            <w:bottom w:val="dashed" w:sz="2" w:space="0" w:color="FFFFFF"/>
                            <w:right w:val="dashed" w:sz="2" w:space="0" w:color="FFFFFF"/>
                          </w:divBdr>
                          <w:divsChild>
                            <w:div w:id="1235168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695284">
                          <w:marLeft w:val="0"/>
                          <w:marRight w:val="0"/>
                          <w:marTop w:val="0"/>
                          <w:marBottom w:val="0"/>
                          <w:divBdr>
                            <w:top w:val="dashed" w:sz="2" w:space="0" w:color="FFFFFF"/>
                            <w:left w:val="dashed" w:sz="2" w:space="0" w:color="FFFFFF"/>
                            <w:bottom w:val="dashed" w:sz="2" w:space="0" w:color="FFFFFF"/>
                            <w:right w:val="dashed" w:sz="2" w:space="0" w:color="FFFFFF"/>
                          </w:divBdr>
                        </w:div>
                        <w:div w:id="514076063">
                          <w:marLeft w:val="0"/>
                          <w:marRight w:val="0"/>
                          <w:marTop w:val="0"/>
                          <w:marBottom w:val="0"/>
                          <w:divBdr>
                            <w:top w:val="dashed" w:sz="2" w:space="0" w:color="FFFFFF"/>
                            <w:left w:val="dashed" w:sz="2" w:space="0" w:color="FFFFFF"/>
                            <w:bottom w:val="dashed" w:sz="2" w:space="0" w:color="FFFFFF"/>
                            <w:right w:val="dashed" w:sz="2" w:space="0" w:color="FFFFFF"/>
                          </w:divBdr>
                          <w:divsChild>
                            <w:div w:id="770204716">
                              <w:marLeft w:val="0"/>
                              <w:marRight w:val="0"/>
                              <w:marTop w:val="0"/>
                              <w:marBottom w:val="0"/>
                              <w:divBdr>
                                <w:top w:val="dashed" w:sz="2" w:space="0" w:color="FFFFFF"/>
                                <w:left w:val="dashed" w:sz="2" w:space="0" w:color="FFFFFF"/>
                                <w:bottom w:val="dashed" w:sz="2" w:space="0" w:color="FFFFFF"/>
                                <w:right w:val="dashed" w:sz="2" w:space="0" w:color="FFFFFF"/>
                              </w:divBdr>
                            </w:div>
                            <w:div w:id="378742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485906">
                          <w:marLeft w:val="0"/>
                          <w:marRight w:val="0"/>
                          <w:marTop w:val="0"/>
                          <w:marBottom w:val="0"/>
                          <w:divBdr>
                            <w:top w:val="dashed" w:sz="2" w:space="0" w:color="FFFFFF"/>
                            <w:left w:val="dashed" w:sz="2" w:space="0" w:color="FFFFFF"/>
                            <w:bottom w:val="dashed" w:sz="2" w:space="0" w:color="FFFFFF"/>
                            <w:right w:val="dashed" w:sz="2" w:space="0" w:color="FFFFFF"/>
                          </w:divBdr>
                        </w:div>
                        <w:div w:id="592058670">
                          <w:marLeft w:val="0"/>
                          <w:marRight w:val="0"/>
                          <w:marTop w:val="0"/>
                          <w:marBottom w:val="0"/>
                          <w:divBdr>
                            <w:top w:val="dashed" w:sz="2" w:space="0" w:color="FFFFFF"/>
                            <w:left w:val="dashed" w:sz="2" w:space="0" w:color="FFFFFF"/>
                            <w:bottom w:val="dashed" w:sz="2" w:space="0" w:color="FFFFFF"/>
                            <w:right w:val="dashed" w:sz="2" w:space="0" w:color="FFFFFF"/>
                          </w:divBdr>
                          <w:divsChild>
                            <w:div w:id="530799695">
                              <w:marLeft w:val="0"/>
                              <w:marRight w:val="0"/>
                              <w:marTop w:val="0"/>
                              <w:marBottom w:val="0"/>
                              <w:divBdr>
                                <w:top w:val="dashed" w:sz="2" w:space="0" w:color="FFFFFF"/>
                                <w:left w:val="dashed" w:sz="2" w:space="0" w:color="FFFFFF"/>
                                <w:bottom w:val="dashed" w:sz="2" w:space="0" w:color="FFFFFF"/>
                                <w:right w:val="dashed" w:sz="2" w:space="0" w:color="FFFFFF"/>
                              </w:divBdr>
                            </w:div>
                            <w:div w:id="1995984074">
                              <w:marLeft w:val="0"/>
                              <w:marRight w:val="0"/>
                              <w:marTop w:val="0"/>
                              <w:marBottom w:val="0"/>
                              <w:divBdr>
                                <w:top w:val="dashed" w:sz="2" w:space="0" w:color="FFFFFF"/>
                                <w:left w:val="dashed" w:sz="2" w:space="0" w:color="FFFFFF"/>
                                <w:bottom w:val="dashed" w:sz="2" w:space="0" w:color="FFFFFF"/>
                                <w:right w:val="dashed" w:sz="2" w:space="0" w:color="FFFFFF"/>
                              </w:divBdr>
                            </w:div>
                            <w:div w:id="2064062561">
                              <w:marLeft w:val="0"/>
                              <w:marRight w:val="0"/>
                              <w:marTop w:val="0"/>
                              <w:marBottom w:val="0"/>
                              <w:divBdr>
                                <w:top w:val="dashed" w:sz="2" w:space="0" w:color="FFFFFF"/>
                                <w:left w:val="dashed" w:sz="2" w:space="0" w:color="FFFFFF"/>
                                <w:bottom w:val="dashed" w:sz="2" w:space="0" w:color="FFFFFF"/>
                                <w:right w:val="dashed" w:sz="2" w:space="0" w:color="FFFFFF"/>
                              </w:divBdr>
                            </w:div>
                            <w:div w:id="1555694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233245">
                          <w:marLeft w:val="0"/>
                          <w:marRight w:val="0"/>
                          <w:marTop w:val="0"/>
                          <w:marBottom w:val="0"/>
                          <w:divBdr>
                            <w:top w:val="dashed" w:sz="2" w:space="0" w:color="FFFFFF"/>
                            <w:left w:val="dashed" w:sz="2" w:space="0" w:color="FFFFFF"/>
                            <w:bottom w:val="dashed" w:sz="2" w:space="0" w:color="FFFFFF"/>
                            <w:right w:val="dashed" w:sz="2" w:space="0" w:color="FFFFFF"/>
                          </w:divBdr>
                        </w:div>
                        <w:div w:id="698162609">
                          <w:marLeft w:val="0"/>
                          <w:marRight w:val="0"/>
                          <w:marTop w:val="0"/>
                          <w:marBottom w:val="0"/>
                          <w:divBdr>
                            <w:top w:val="dashed" w:sz="2" w:space="0" w:color="FFFFFF"/>
                            <w:left w:val="dashed" w:sz="2" w:space="0" w:color="FFFFFF"/>
                            <w:bottom w:val="dashed" w:sz="2" w:space="0" w:color="FFFFFF"/>
                            <w:right w:val="dashed" w:sz="2" w:space="0" w:color="FFFFFF"/>
                          </w:divBdr>
                          <w:divsChild>
                            <w:div w:id="2017882264">
                              <w:marLeft w:val="0"/>
                              <w:marRight w:val="0"/>
                              <w:marTop w:val="0"/>
                              <w:marBottom w:val="0"/>
                              <w:divBdr>
                                <w:top w:val="dashed" w:sz="2" w:space="0" w:color="FFFFFF"/>
                                <w:left w:val="dashed" w:sz="2" w:space="0" w:color="FFFFFF"/>
                                <w:bottom w:val="dashed" w:sz="2" w:space="0" w:color="FFFFFF"/>
                                <w:right w:val="dashed" w:sz="2" w:space="0" w:color="FFFFFF"/>
                              </w:divBdr>
                            </w:div>
                            <w:div w:id="262999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04907550">
                  <w:marLeft w:val="0"/>
                  <w:marRight w:val="0"/>
                  <w:marTop w:val="0"/>
                  <w:marBottom w:val="0"/>
                  <w:divBdr>
                    <w:top w:val="dashed" w:sz="2" w:space="0" w:color="FFFFFF"/>
                    <w:left w:val="dashed" w:sz="2" w:space="0" w:color="FFFFFF"/>
                    <w:bottom w:val="dashed" w:sz="2" w:space="0" w:color="FFFFFF"/>
                    <w:right w:val="dashed" w:sz="2" w:space="0" w:color="FFFFFF"/>
                  </w:divBdr>
                </w:div>
                <w:div w:id="1349451903">
                  <w:marLeft w:val="0"/>
                  <w:marRight w:val="0"/>
                  <w:marTop w:val="0"/>
                  <w:marBottom w:val="0"/>
                  <w:divBdr>
                    <w:top w:val="dashed" w:sz="2" w:space="0" w:color="FFFFFF"/>
                    <w:left w:val="dashed" w:sz="2" w:space="0" w:color="FFFFFF"/>
                    <w:bottom w:val="dashed" w:sz="2" w:space="0" w:color="FFFFFF"/>
                    <w:right w:val="dashed" w:sz="2" w:space="0" w:color="FFFFFF"/>
                  </w:divBdr>
                  <w:divsChild>
                    <w:div w:id="541408174">
                      <w:marLeft w:val="0"/>
                      <w:marRight w:val="0"/>
                      <w:marTop w:val="0"/>
                      <w:marBottom w:val="0"/>
                      <w:divBdr>
                        <w:top w:val="dashed" w:sz="2" w:space="0" w:color="FFFFFF"/>
                        <w:left w:val="dashed" w:sz="2" w:space="0" w:color="FFFFFF"/>
                        <w:bottom w:val="dashed" w:sz="2" w:space="0" w:color="FFFFFF"/>
                        <w:right w:val="dashed" w:sz="2" w:space="0" w:color="FFFFFF"/>
                      </w:divBdr>
                    </w:div>
                    <w:div w:id="1274750273">
                      <w:marLeft w:val="0"/>
                      <w:marRight w:val="0"/>
                      <w:marTop w:val="0"/>
                      <w:marBottom w:val="0"/>
                      <w:divBdr>
                        <w:top w:val="dashed" w:sz="2" w:space="0" w:color="FFFFFF"/>
                        <w:left w:val="dashed" w:sz="2" w:space="0" w:color="FFFFFF"/>
                        <w:bottom w:val="dashed" w:sz="2" w:space="0" w:color="FFFFFF"/>
                        <w:right w:val="dashed" w:sz="2" w:space="0" w:color="FFFFFF"/>
                      </w:divBdr>
                      <w:divsChild>
                        <w:div w:id="272174370">
                          <w:marLeft w:val="0"/>
                          <w:marRight w:val="0"/>
                          <w:marTop w:val="0"/>
                          <w:marBottom w:val="0"/>
                          <w:divBdr>
                            <w:top w:val="dashed" w:sz="2" w:space="0" w:color="FFFFFF"/>
                            <w:left w:val="dashed" w:sz="2" w:space="0" w:color="FFFFFF"/>
                            <w:bottom w:val="dashed" w:sz="2" w:space="0" w:color="FFFFFF"/>
                            <w:right w:val="dashed" w:sz="2" w:space="0" w:color="FFFFFF"/>
                          </w:divBdr>
                        </w:div>
                        <w:div w:id="639311645">
                          <w:marLeft w:val="0"/>
                          <w:marRight w:val="0"/>
                          <w:marTop w:val="0"/>
                          <w:marBottom w:val="0"/>
                          <w:divBdr>
                            <w:top w:val="dashed" w:sz="2" w:space="0" w:color="FFFFFF"/>
                            <w:left w:val="dashed" w:sz="2" w:space="0" w:color="FFFFFF"/>
                            <w:bottom w:val="dashed" w:sz="2" w:space="0" w:color="FFFFFF"/>
                            <w:right w:val="dashed" w:sz="2" w:space="0" w:color="FFFFFF"/>
                          </w:divBdr>
                          <w:divsChild>
                            <w:div w:id="1534608162">
                              <w:marLeft w:val="0"/>
                              <w:marRight w:val="0"/>
                              <w:marTop w:val="0"/>
                              <w:marBottom w:val="0"/>
                              <w:divBdr>
                                <w:top w:val="dashed" w:sz="2" w:space="0" w:color="FFFFFF"/>
                                <w:left w:val="dashed" w:sz="2" w:space="0" w:color="FFFFFF"/>
                                <w:bottom w:val="dashed" w:sz="2" w:space="0" w:color="FFFFFF"/>
                                <w:right w:val="dashed" w:sz="2" w:space="0" w:color="FFFFFF"/>
                              </w:divBdr>
                            </w:div>
                            <w:div w:id="78529066">
                              <w:marLeft w:val="0"/>
                              <w:marRight w:val="0"/>
                              <w:marTop w:val="0"/>
                              <w:marBottom w:val="0"/>
                              <w:divBdr>
                                <w:top w:val="dashed" w:sz="2" w:space="0" w:color="FFFFFF"/>
                                <w:left w:val="dashed" w:sz="2" w:space="0" w:color="FFFFFF"/>
                                <w:bottom w:val="dashed" w:sz="2" w:space="0" w:color="FFFFFF"/>
                                <w:right w:val="dashed" w:sz="2" w:space="0" w:color="FFFFFF"/>
                              </w:divBdr>
                            </w:div>
                            <w:div w:id="462623392">
                              <w:marLeft w:val="0"/>
                              <w:marRight w:val="0"/>
                              <w:marTop w:val="0"/>
                              <w:marBottom w:val="0"/>
                              <w:divBdr>
                                <w:top w:val="dashed" w:sz="2" w:space="0" w:color="FFFFFF"/>
                                <w:left w:val="dashed" w:sz="2" w:space="0" w:color="FFFFFF"/>
                                <w:bottom w:val="dashed" w:sz="2" w:space="0" w:color="FFFFFF"/>
                                <w:right w:val="dashed" w:sz="2" w:space="0" w:color="FFFFFF"/>
                              </w:divBdr>
                              <w:divsChild>
                                <w:div w:id="1542203555">
                                  <w:marLeft w:val="0"/>
                                  <w:marRight w:val="0"/>
                                  <w:marTop w:val="0"/>
                                  <w:marBottom w:val="0"/>
                                  <w:divBdr>
                                    <w:top w:val="dashed" w:sz="2" w:space="0" w:color="FFFFFF"/>
                                    <w:left w:val="dashed" w:sz="2" w:space="0" w:color="FFFFFF"/>
                                    <w:bottom w:val="dashed" w:sz="2" w:space="0" w:color="FFFFFF"/>
                                    <w:right w:val="dashed" w:sz="2" w:space="0" w:color="FFFFFF"/>
                                  </w:divBdr>
                                </w:div>
                                <w:div w:id="467625752">
                                  <w:marLeft w:val="0"/>
                                  <w:marRight w:val="0"/>
                                  <w:marTop w:val="0"/>
                                  <w:marBottom w:val="0"/>
                                  <w:divBdr>
                                    <w:top w:val="dashed" w:sz="2" w:space="0" w:color="FFFFFF"/>
                                    <w:left w:val="dashed" w:sz="2" w:space="0" w:color="FFFFFF"/>
                                    <w:bottom w:val="dashed" w:sz="2" w:space="0" w:color="FFFFFF"/>
                                    <w:right w:val="dashed" w:sz="2" w:space="0" w:color="FFFFFF"/>
                                  </w:divBdr>
                                </w:div>
                                <w:div w:id="834422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80037">
                              <w:marLeft w:val="0"/>
                              <w:marRight w:val="0"/>
                              <w:marTop w:val="0"/>
                              <w:marBottom w:val="0"/>
                              <w:divBdr>
                                <w:top w:val="dashed" w:sz="2" w:space="0" w:color="FFFFFF"/>
                                <w:left w:val="dashed" w:sz="2" w:space="0" w:color="FFFFFF"/>
                                <w:bottom w:val="dashed" w:sz="2" w:space="0" w:color="FFFFFF"/>
                                <w:right w:val="dashed" w:sz="2" w:space="0" w:color="FFFFFF"/>
                              </w:divBdr>
                            </w:div>
                            <w:div w:id="681321593">
                              <w:marLeft w:val="0"/>
                              <w:marRight w:val="0"/>
                              <w:marTop w:val="0"/>
                              <w:marBottom w:val="0"/>
                              <w:divBdr>
                                <w:top w:val="dashed" w:sz="2" w:space="0" w:color="FFFFFF"/>
                                <w:left w:val="dashed" w:sz="2" w:space="0" w:color="FFFFFF"/>
                                <w:bottom w:val="dashed" w:sz="2" w:space="0" w:color="FFFFFF"/>
                                <w:right w:val="dashed" w:sz="2" w:space="0" w:color="FFFFFF"/>
                              </w:divBdr>
                            </w:div>
                            <w:div w:id="903027448">
                              <w:marLeft w:val="0"/>
                              <w:marRight w:val="0"/>
                              <w:marTop w:val="0"/>
                              <w:marBottom w:val="0"/>
                              <w:divBdr>
                                <w:top w:val="dashed" w:sz="2" w:space="0" w:color="FFFFFF"/>
                                <w:left w:val="dashed" w:sz="2" w:space="0" w:color="FFFFFF"/>
                                <w:bottom w:val="dashed" w:sz="2" w:space="0" w:color="FFFFFF"/>
                                <w:right w:val="dashed" w:sz="2" w:space="0" w:color="FFFFFF"/>
                              </w:divBdr>
                            </w:div>
                            <w:div w:id="756290486">
                              <w:marLeft w:val="0"/>
                              <w:marRight w:val="0"/>
                              <w:marTop w:val="0"/>
                              <w:marBottom w:val="0"/>
                              <w:divBdr>
                                <w:top w:val="dashed" w:sz="2" w:space="0" w:color="FFFFFF"/>
                                <w:left w:val="dashed" w:sz="2" w:space="0" w:color="FFFFFF"/>
                                <w:bottom w:val="dashed" w:sz="2" w:space="0" w:color="FFFFFF"/>
                                <w:right w:val="dashed" w:sz="2" w:space="0" w:color="FFFFFF"/>
                              </w:divBdr>
                            </w:div>
                            <w:div w:id="676883105">
                              <w:marLeft w:val="0"/>
                              <w:marRight w:val="0"/>
                              <w:marTop w:val="0"/>
                              <w:marBottom w:val="0"/>
                              <w:divBdr>
                                <w:top w:val="dashed" w:sz="2" w:space="0" w:color="FFFFFF"/>
                                <w:left w:val="dashed" w:sz="2" w:space="0" w:color="FFFFFF"/>
                                <w:bottom w:val="dashed" w:sz="2" w:space="0" w:color="FFFFFF"/>
                                <w:right w:val="dashed" w:sz="2" w:space="0" w:color="FFFFFF"/>
                              </w:divBdr>
                            </w:div>
                            <w:div w:id="1102847541">
                              <w:marLeft w:val="0"/>
                              <w:marRight w:val="0"/>
                              <w:marTop w:val="0"/>
                              <w:marBottom w:val="0"/>
                              <w:divBdr>
                                <w:top w:val="dashed" w:sz="2" w:space="0" w:color="FFFFFF"/>
                                <w:left w:val="dashed" w:sz="2" w:space="0" w:color="FFFFFF"/>
                                <w:bottom w:val="dashed" w:sz="2" w:space="0" w:color="FFFFFF"/>
                                <w:right w:val="dashed" w:sz="2" w:space="0" w:color="FFFFFF"/>
                              </w:divBdr>
                            </w:div>
                            <w:div w:id="1863469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669688">
                          <w:marLeft w:val="0"/>
                          <w:marRight w:val="0"/>
                          <w:marTop w:val="0"/>
                          <w:marBottom w:val="0"/>
                          <w:divBdr>
                            <w:top w:val="dashed" w:sz="2" w:space="0" w:color="FFFFFF"/>
                            <w:left w:val="dashed" w:sz="2" w:space="0" w:color="FFFFFF"/>
                            <w:bottom w:val="dashed" w:sz="2" w:space="0" w:color="FFFFFF"/>
                            <w:right w:val="dashed" w:sz="2" w:space="0" w:color="FFFFFF"/>
                          </w:divBdr>
                        </w:div>
                        <w:div w:id="251016373">
                          <w:marLeft w:val="0"/>
                          <w:marRight w:val="0"/>
                          <w:marTop w:val="0"/>
                          <w:marBottom w:val="0"/>
                          <w:divBdr>
                            <w:top w:val="dashed" w:sz="2" w:space="0" w:color="FFFFFF"/>
                            <w:left w:val="dashed" w:sz="2" w:space="0" w:color="FFFFFF"/>
                            <w:bottom w:val="dashed" w:sz="2" w:space="0" w:color="FFFFFF"/>
                            <w:right w:val="dashed" w:sz="2" w:space="0" w:color="FFFFFF"/>
                          </w:divBdr>
                          <w:divsChild>
                            <w:div w:id="2067141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01490">
                          <w:marLeft w:val="0"/>
                          <w:marRight w:val="0"/>
                          <w:marTop w:val="0"/>
                          <w:marBottom w:val="0"/>
                          <w:divBdr>
                            <w:top w:val="dashed" w:sz="2" w:space="0" w:color="FFFFFF"/>
                            <w:left w:val="dashed" w:sz="2" w:space="0" w:color="FFFFFF"/>
                            <w:bottom w:val="dashed" w:sz="2" w:space="0" w:color="FFFFFF"/>
                            <w:right w:val="dashed" w:sz="2" w:space="0" w:color="FFFFFF"/>
                          </w:divBdr>
                        </w:div>
                        <w:div w:id="871453884">
                          <w:marLeft w:val="0"/>
                          <w:marRight w:val="0"/>
                          <w:marTop w:val="0"/>
                          <w:marBottom w:val="0"/>
                          <w:divBdr>
                            <w:top w:val="dashed" w:sz="2" w:space="0" w:color="FFFFFF"/>
                            <w:left w:val="dashed" w:sz="2" w:space="0" w:color="FFFFFF"/>
                            <w:bottom w:val="dashed" w:sz="2" w:space="0" w:color="FFFFFF"/>
                            <w:right w:val="dashed" w:sz="2" w:space="0" w:color="FFFFFF"/>
                          </w:divBdr>
                          <w:divsChild>
                            <w:div w:id="507057961">
                              <w:marLeft w:val="0"/>
                              <w:marRight w:val="0"/>
                              <w:marTop w:val="0"/>
                              <w:marBottom w:val="0"/>
                              <w:divBdr>
                                <w:top w:val="dashed" w:sz="2" w:space="0" w:color="FFFFFF"/>
                                <w:left w:val="dashed" w:sz="2" w:space="0" w:color="FFFFFF"/>
                                <w:bottom w:val="dashed" w:sz="2" w:space="0" w:color="FFFFFF"/>
                                <w:right w:val="dashed" w:sz="2" w:space="0" w:color="FFFFFF"/>
                              </w:divBdr>
                            </w:div>
                            <w:div w:id="527640433">
                              <w:marLeft w:val="0"/>
                              <w:marRight w:val="0"/>
                              <w:marTop w:val="0"/>
                              <w:marBottom w:val="0"/>
                              <w:divBdr>
                                <w:top w:val="dashed" w:sz="2" w:space="0" w:color="FFFFFF"/>
                                <w:left w:val="dashed" w:sz="2" w:space="0" w:color="FFFFFF"/>
                                <w:bottom w:val="dashed" w:sz="2" w:space="0" w:color="FFFFFF"/>
                                <w:right w:val="dashed" w:sz="2" w:space="0" w:color="FFFFFF"/>
                              </w:divBdr>
                            </w:div>
                            <w:div w:id="1005284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1125081">
                      <w:marLeft w:val="0"/>
                      <w:marRight w:val="0"/>
                      <w:marTop w:val="0"/>
                      <w:marBottom w:val="0"/>
                      <w:divBdr>
                        <w:top w:val="dashed" w:sz="2" w:space="0" w:color="FFFFFF"/>
                        <w:left w:val="dashed" w:sz="2" w:space="0" w:color="FFFFFF"/>
                        <w:bottom w:val="dashed" w:sz="2" w:space="0" w:color="FFFFFF"/>
                        <w:right w:val="dashed" w:sz="2" w:space="0" w:color="FFFFFF"/>
                      </w:divBdr>
                    </w:div>
                    <w:div w:id="1875269403">
                      <w:marLeft w:val="0"/>
                      <w:marRight w:val="0"/>
                      <w:marTop w:val="0"/>
                      <w:marBottom w:val="0"/>
                      <w:divBdr>
                        <w:top w:val="dashed" w:sz="2" w:space="0" w:color="FFFFFF"/>
                        <w:left w:val="dashed" w:sz="2" w:space="0" w:color="FFFFFF"/>
                        <w:bottom w:val="dashed" w:sz="2" w:space="0" w:color="FFFFFF"/>
                        <w:right w:val="dashed" w:sz="2" w:space="0" w:color="FFFFFF"/>
                      </w:divBdr>
                      <w:divsChild>
                        <w:div w:id="1284580932">
                          <w:marLeft w:val="0"/>
                          <w:marRight w:val="0"/>
                          <w:marTop w:val="0"/>
                          <w:marBottom w:val="0"/>
                          <w:divBdr>
                            <w:top w:val="dashed" w:sz="2" w:space="0" w:color="FFFFFF"/>
                            <w:left w:val="dashed" w:sz="2" w:space="0" w:color="FFFFFF"/>
                            <w:bottom w:val="dashed" w:sz="2" w:space="0" w:color="FFFFFF"/>
                            <w:right w:val="dashed" w:sz="2" w:space="0" w:color="FFFFFF"/>
                          </w:divBdr>
                        </w:div>
                        <w:div w:id="202601035">
                          <w:marLeft w:val="0"/>
                          <w:marRight w:val="0"/>
                          <w:marTop w:val="0"/>
                          <w:marBottom w:val="0"/>
                          <w:divBdr>
                            <w:top w:val="dashed" w:sz="2" w:space="0" w:color="FFFFFF"/>
                            <w:left w:val="dashed" w:sz="2" w:space="0" w:color="FFFFFF"/>
                            <w:bottom w:val="dashed" w:sz="2" w:space="0" w:color="FFFFFF"/>
                            <w:right w:val="dashed" w:sz="2" w:space="0" w:color="FFFFFF"/>
                          </w:divBdr>
                          <w:divsChild>
                            <w:div w:id="434325130">
                              <w:marLeft w:val="0"/>
                              <w:marRight w:val="0"/>
                              <w:marTop w:val="0"/>
                              <w:marBottom w:val="0"/>
                              <w:divBdr>
                                <w:top w:val="dashed" w:sz="2" w:space="0" w:color="FFFFFF"/>
                                <w:left w:val="dashed" w:sz="2" w:space="0" w:color="FFFFFF"/>
                                <w:bottom w:val="dashed" w:sz="2" w:space="0" w:color="FFFFFF"/>
                                <w:right w:val="dashed" w:sz="2" w:space="0" w:color="FFFFFF"/>
                              </w:divBdr>
                            </w:div>
                            <w:div w:id="1660884402">
                              <w:marLeft w:val="0"/>
                              <w:marRight w:val="0"/>
                              <w:marTop w:val="0"/>
                              <w:marBottom w:val="0"/>
                              <w:divBdr>
                                <w:top w:val="dashed" w:sz="2" w:space="0" w:color="FFFFFF"/>
                                <w:left w:val="dashed" w:sz="2" w:space="0" w:color="FFFFFF"/>
                                <w:bottom w:val="dashed" w:sz="2" w:space="0" w:color="FFFFFF"/>
                                <w:right w:val="dashed" w:sz="2" w:space="0" w:color="FFFFFF"/>
                              </w:divBdr>
                              <w:divsChild>
                                <w:div w:id="1082290474">
                                  <w:marLeft w:val="0"/>
                                  <w:marRight w:val="0"/>
                                  <w:marTop w:val="0"/>
                                  <w:marBottom w:val="0"/>
                                  <w:divBdr>
                                    <w:top w:val="dashed" w:sz="2" w:space="0" w:color="FFFFFF"/>
                                    <w:left w:val="dashed" w:sz="2" w:space="0" w:color="FFFFFF"/>
                                    <w:bottom w:val="dashed" w:sz="2" w:space="0" w:color="FFFFFF"/>
                                    <w:right w:val="dashed" w:sz="2" w:space="0" w:color="FFFFFF"/>
                                  </w:divBdr>
                                </w:div>
                                <w:div w:id="2145190797">
                                  <w:marLeft w:val="0"/>
                                  <w:marRight w:val="0"/>
                                  <w:marTop w:val="0"/>
                                  <w:marBottom w:val="0"/>
                                  <w:divBdr>
                                    <w:top w:val="dashed" w:sz="2" w:space="0" w:color="FFFFFF"/>
                                    <w:left w:val="dashed" w:sz="2" w:space="0" w:color="FFFFFF"/>
                                    <w:bottom w:val="dashed" w:sz="2" w:space="0" w:color="FFFFFF"/>
                                    <w:right w:val="dashed" w:sz="2" w:space="0" w:color="FFFFFF"/>
                                  </w:divBdr>
                                </w:div>
                                <w:div w:id="83407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897477">
                              <w:marLeft w:val="0"/>
                              <w:marRight w:val="0"/>
                              <w:marTop w:val="0"/>
                              <w:marBottom w:val="0"/>
                              <w:divBdr>
                                <w:top w:val="dashed" w:sz="2" w:space="0" w:color="FFFFFF"/>
                                <w:left w:val="dashed" w:sz="2" w:space="0" w:color="FFFFFF"/>
                                <w:bottom w:val="dashed" w:sz="2" w:space="0" w:color="FFFFFF"/>
                                <w:right w:val="dashed" w:sz="2" w:space="0" w:color="FFFFFF"/>
                              </w:divBdr>
                            </w:div>
                            <w:div w:id="1005785526">
                              <w:marLeft w:val="0"/>
                              <w:marRight w:val="0"/>
                              <w:marTop w:val="0"/>
                              <w:marBottom w:val="0"/>
                              <w:divBdr>
                                <w:top w:val="dashed" w:sz="2" w:space="0" w:color="FFFFFF"/>
                                <w:left w:val="dashed" w:sz="2" w:space="0" w:color="FFFFFF"/>
                                <w:bottom w:val="dashed" w:sz="2" w:space="0" w:color="FFFFFF"/>
                                <w:right w:val="dashed" w:sz="2" w:space="0" w:color="FFFFFF"/>
                              </w:divBdr>
                              <w:divsChild>
                                <w:div w:id="346176906">
                                  <w:marLeft w:val="0"/>
                                  <w:marRight w:val="0"/>
                                  <w:marTop w:val="0"/>
                                  <w:marBottom w:val="0"/>
                                  <w:divBdr>
                                    <w:top w:val="dashed" w:sz="2" w:space="0" w:color="FFFFFF"/>
                                    <w:left w:val="dashed" w:sz="2" w:space="0" w:color="FFFFFF"/>
                                    <w:bottom w:val="dashed" w:sz="2" w:space="0" w:color="FFFFFF"/>
                                    <w:right w:val="dashed" w:sz="2" w:space="0" w:color="FFFFFF"/>
                                  </w:divBdr>
                                </w:div>
                                <w:div w:id="1718773126">
                                  <w:marLeft w:val="0"/>
                                  <w:marRight w:val="0"/>
                                  <w:marTop w:val="0"/>
                                  <w:marBottom w:val="0"/>
                                  <w:divBdr>
                                    <w:top w:val="dashed" w:sz="2" w:space="0" w:color="FFFFFF"/>
                                    <w:left w:val="dashed" w:sz="2" w:space="0" w:color="FFFFFF"/>
                                    <w:bottom w:val="dashed" w:sz="2" w:space="0" w:color="FFFFFF"/>
                                    <w:right w:val="dashed" w:sz="2" w:space="0" w:color="FFFFFF"/>
                                  </w:divBdr>
                                </w:div>
                                <w:div w:id="192625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2680651">
                          <w:marLeft w:val="0"/>
                          <w:marRight w:val="0"/>
                          <w:marTop w:val="0"/>
                          <w:marBottom w:val="0"/>
                          <w:divBdr>
                            <w:top w:val="dashed" w:sz="2" w:space="0" w:color="FFFFFF"/>
                            <w:left w:val="dashed" w:sz="2" w:space="0" w:color="FFFFFF"/>
                            <w:bottom w:val="dashed" w:sz="2" w:space="0" w:color="FFFFFF"/>
                            <w:right w:val="dashed" w:sz="2" w:space="0" w:color="FFFFFF"/>
                          </w:divBdr>
                        </w:div>
                        <w:div w:id="1345858280">
                          <w:marLeft w:val="0"/>
                          <w:marRight w:val="0"/>
                          <w:marTop w:val="0"/>
                          <w:marBottom w:val="0"/>
                          <w:divBdr>
                            <w:top w:val="dashed" w:sz="2" w:space="0" w:color="FFFFFF"/>
                            <w:left w:val="dashed" w:sz="2" w:space="0" w:color="FFFFFF"/>
                            <w:bottom w:val="dashed" w:sz="2" w:space="0" w:color="FFFFFF"/>
                            <w:right w:val="dashed" w:sz="2" w:space="0" w:color="FFFFFF"/>
                          </w:divBdr>
                          <w:divsChild>
                            <w:div w:id="531497547">
                              <w:marLeft w:val="0"/>
                              <w:marRight w:val="0"/>
                              <w:marTop w:val="0"/>
                              <w:marBottom w:val="0"/>
                              <w:divBdr>
                                <w:top w:val="dashed" w:sz="2" w:space="0" w:color="FFFFFF"/>
                                <w:left w:val="dashed" w:sz="2" w:space="0" w:color="FFFFFF"/>
                                <w:bottom w:val="dashed" w:sz="2" w:space="0" w:color="FFFFFF"/>
                                <w:right w:val="dashed" w:sz="2" w:space="0" w:color="FFFFFF"/>
                              </w:divBdr>
                            </w:div>
                            <w:div w:id="110832540">
                              <w:marLeft w:val="0"/>
                              <w:marRight w:val="0"/>
                              <w:marTop w:val="0"/>
                              <w:marBottom w:val="0"/>
                              <w:divBdr>
                                <w:top w:val="dashed" w:sz="2" w:space="0" w:color="FFFFFF"/>
                                <w:left w:val="dashed" w:sz="2" w:space="0" w:color="FFFFFF"/>
                                <w:bottom w:val="dashed" w:sz="2" w:space="0" w:color="FFFFFF"/>
                                <w:right w:val="dashed" w:sz="2" w:space="0" w:color="FFFFFF"/>
                              </w:divBdr>
                            </w:div>
                            <w:div w:id="178666214">
                              <w:marLeft w:val="0"/>
                              <w:marRight w:val="0"/>
                              <w:marTop w:val="0"/>
                              <w:marBottom w:val="0"/>
                              <w:divBdr>
                                <w:top w:val="dashed" w:sz="2" w:space="0" w:color="FFFFFF"/>
                                <w:left w:val="dashed" w:sz="2" w:space="0" w:color="FFFFFF"/>
                                <w:bottom w:val="dashed" w:sz="2" w:space="0" w:color="FFFFFF"/>
                                <w:right w:val="dashed" w:sz="2" w:space="0" w:color="FFFFFF"/>
                              </w:divBdr>
                            </w:div>
                            <w:div w:id="385758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38492">
                          <w:marLeft w:val="0"/>
                          <w:marRight w:val="0"/>
                          <w:marTop w:val="0"/>
                          <w:marBottom w:val="0"/>
                          <w:divBdr>
                            <w:top w:val="dashed" w:sz="2" w:space="0" w:color="FFFFFF"/>
                            <w:left w:val="dashed" w:sz="2" w:space="0" w:color="FFFFFF"/>
                            <w:bottom w:val="dashed" w:sz="2" w:space="0" w:color="FFFFFF"/>
                            <w:right w:val="dashed" w:sz="2" w:space="0" w:color="FFFFFF"/>
                          </w:divBdr>
                        </w:div>
                        <w:div w:id="122040749">
                          <w:marLeft w:val="0"/>
                          <w:marRight w:val="0"/>
                          <w:marTop w:val="0"/>
                          <w:marBottom w:val="0"/>
                          <w:divBdr>
                            <w:top w:val="dashed" w:sz="2" w:space="0" w:color="FFFFFF"/>
                            <w:left w:val="dashed" w:sz="2" w:space="0" w:color="FFFFFF"/>
                            <w:bottom w:val="dashed" w:sz="2" w:space="0" w:color="FFFFFF"/>
                            <w:right w:val="dashed" w:sz="2" w:space="0" w:color="FFFFFF"/>
                          </w:divBdr>
                          <w:divsChild>
                            <w:div w:id="131142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304666">
                          <w:marLeft w:val="0"/>
                          <w:marRight w:val="0"/>
                          <w:marTop w:val="0"/>
                          <w:marBottom w:val="0"/>
                          <w:divBdr>
                            <w:top w:val="dashed" w:sz="2" w:space="0" w:color="FFFFFF"/>
                            <w:left w:val="dashed" w:sz="2" w:space="0" w:color="FFFFFF"/>
                            <w:bottom w:val="dashed" w:sz="2" w:space="0" w:color="FFFFFF"/>
                            <w:right w:val="dashed" w:sz="2" w:space="0" w:color="FFFFFF"/>
                          </w:divBdr>
                        </w:div>
                        <w:div w:id="312805424">
                          <w:marLeft w:val="0"/>
                          <w:marRight w:val="0"/>
                          <w:marTop w:val="0"/>
                          <w:marBottom w:val="0"/>
                          <w:divBdr>
                            <w:top w:val="dashed" w:sz="2" w:space="0" w:color="FFFFFF"/>
                            <w:left w:val="dashed" w:sz="2" w:space="0" w:color="FFFFFF"/>
                            <w:bottom w:val="dashed" w:sz="2" w:space="0" w:color="FFFFFF"/>
                            <w:right w:val="dashed" w:sz="2" w:space="0" w:color="FFFFFF"/>
                          </w:divBdr>
                          <w:divsChild>
                            <w:div w:id="1589071121">
                              <w:marLeft w:val="0"/>
                              <w:marRight w:val="0"/>
                              <w:marTop w:val="0"/>
                              <w:marBottom w:val="0"/>
                              <w:divBdr>
                                <w:top w:val="dashed" w:sz="2" w:space="0" w:color="FFFFFF"/>
                                <w:left w:val="dashed" w:sz="2" w:space="0" w:color="FFFFFF"/>
                                <w:bottom w:val="dashed" w:sz="2" w:space="0" w:color="FFFFFF"/>
                                <w:right w:val="dashed" w:sz="2" w:space="0" w:color="FFFFFF"/>
                              </w:divBdr>
                            </w:div>
                            <w:div w:id="583416426">
                              <w:marLeft w:val="0"/>
                              <w:marRight w:val="0"/>
                              <w:marTop w:val="0"/>
                              <w:marBottom w:val="0"/>
                              <w:divBdr>
                                <w:top w:val="dashed" w:sz="2" w:space="0" w:color="FFFFFF"/>
                                <w:left w:val="dashed" w:sz="2" w:space="0" w:color="FFFFFF"/>
                                <w:bottom w:val="dashed" w:sz="2" w:space="0" w:color="FFFFFF"/>
                                <w:right w:val="dashed" w:sz="2" w:space="0" w:color="FFFFFF"/>
                              </w:divBdr>
                            </w:div>
                            <w:div w:id="498889385">
                              <w:marLeft w:val="0"/>
                              <w:marRight w:val="0"/>
                              <w:marTop w:val="0"/>
                              <w:marBottom w:val="0"/>
                              <w:divBdr>
                                <w:top w:val="dashed" w:sz="2" w:space="0" w:color="FFFFFF"/>
                                <w:left w:val="dashed" w:sz="2" w:space="0" w:color="FFFFFF"/>
                                <w:bottom w:val="dashed" w:sz="2" w:space="0" w:color="FFFFFF"/>
                                <w:right w:val="dashed" w:sz="2" w:space="0" w:color="FFFFFF"/>
                              </w:divBdr>
                            </w:div>
                            <w:div w:id="1761873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7400976">
                          <w:marLeft w:val="0"/>
                          <w:marRight w:val="0"/>
                          <w:marTop w:val="0"/>
                          <w:marBottom w:val="0"/>
                          <w:divBdr>
                            <w:top w:val="dashed" w:sz="2" w:space="0" w:color="FFFFFF"/>
                            <w:left w:val="dashed" w:sz="2" w:space="0" w:color="FFFFFF"/>
                            <w:bottom w:val="dashed" w:sz="2" w:space="0" w:color="FFFFFF"/>
                            <w:right w:val="dashed" w:sz="2" w:space="0" w:color="FFFFFF"/>
                          </w:divBdr>
                        </w:div>
                        <w:div w:id="1459110013">
                          <w:marLeft w:val="0"/>
                          <w:marRight w:val="0"/>
                          <w:marTop w:val="0"/>
                          <w:marBottom w:val="0"/>
                          <w:divBdr>
                            <w:top w:val="dashed" w:sz="2" w:space="0" w:color="FFFFFF"/>
                            <w:left w:val="dashed" w:sz="2" w:space="0" w:color="FFFFFF"/>
                            <w:bottom w:val="dashed" w:sz="2" w:space="0" w:color="FFFFFF"/>
                            <w:right w:val="dashed" w:sz="2" w:space="0" w:color="FFFFFF"/>
                          </w:divBdr>
                          <w:divsChild>
                            <w:div w:id="125198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58949">
                          <w:marLeft w:val="0"/>
                          <w:marRight w:val="0"/>
                          <w:marTop w:val="0"/>
                          <w:marBottom w:val="0"/>
                          <w:divBdr>
                            <w:top w:val="dashed" w:sz="2" w:space="0" w:color="FFFFFF"/>
                            <w:left w:val="dashed" w:sz="2" w:space="0" w:color="FFFFFF"/>
                            <w:bottom w:val="dashed" w:sz="2" w:space="0" w:color="FFFFFF"/>
                            <w:right w:val="dashed" w:sz="2" w:space="0" w:color="FFFFFF"/>
                          </w:divBdr>
                        </w:div>
                        <w:div w:id="707027546">
                          <w:marLeft w:val="0"/>
                          <w:marRight w:val="0"/>
                          <w:marTop w:val="0"/>
                          <w:marBottom w:val="0"/>
                          <w:divBdr>
                            <w:top w:val="dashed" w:sz="2" w:space="0" w:color="FFFFFF"/>
                            <w:left w:val="dashed" w:sz="2" w:space="0" w:color="FFFFFF"/>
                            <w:bottom w:val="dashed" w:sz="2" w:space="0" w:color="FFFFFF"/>
                            <w:right w:val="dashed" w:sz="2" w:space="0" w:color="FFFFFF"/>
                          </w:divBdr>
                          <w:divsChild>
                            <w:div w:id="723018537">
                              <w:marLeft w:val="0"/>
                              <w:marRight w:val="0"/>
                              <w:marTop w:val="0"/>
                              <w:marBottom w:val="0"/>
                              <w:divBdr>
                                <w:top w:val="dashed" w:sz="2" w:space="0" w:color="FFFFFF"/>
                                <w:left w:val="dashed" w:sz="2" w:space="0" w:color="FFFFFF"/>
                                <w:bottom w:val="dashed" w:sz="2" w:space="0" w:color="FFFFFF"/>
                                <w:right w:val="dashed" w:sz="2" w:space="0" w:color="FFFFFF"/>
                              </w:divBdr>
                            </w:div>
                            <w:div w:id="1085608867">
                              <w:marLeft w:val="0"/>
                              <w:marRight w:val="0"/>
                              <w:marTop w:val="0"/>
                              <w:marBottom w:val="0"/>
                              <w:divBdr>
                                <w:top w:val="dashed" w:sz="2" w:space="0" w:color="FFFFFF"/>
                                <w:left w:val="dashed" w:sz="2" w:space="0" w:color="FFFFFF"/>
                                <w:bottom w:val="dashed" w:sz="2" w:space="0" w:color="FFFFFF"/>
                                <w:right w:val="dashed" w:sz="2" w:space="0" w:color="FFFFFF"/>
                              </w:divBdr>
                            </w:div>
                            <w:div w:id="1893032794">
                              <w:marLeft w:val="0"/>
                              <w:marRight w:val="0"/>
                              <w:marTop w:val="0"/>
                              <w:marBottom w:val="0"/>
                              <w:divBdr>
                                <w:top w:val="dashed" w:sz="2" w:space="0" w:color="FFFFFF"/>
                                <w:left w:val="dashed" w:sz="2" w:space="0" w:color="FFFFFF"/>
                                <w:bottom w:val="dashed" w:sz="2" w:space="0" w:color="FFFFFF"/>
                                <w:right w:val="dashed" w:sz="2" w:space="0" w:color="FFFFFF"/>
                              </w:divBdr>
                              <w:divsChild>
                                <w:div w:id="1614634494">
                                  <w:marLeft w:val="0"/>
                                  <w:marRight w:val="0"/>
                                  <w:marTop w:val="0"/>
                                  <w:marBottom w:val="0"/>
                                  <w:divBdr>
                                    <w:top w:val="dashed" w:sz="2" w:space="0" w:color="FFFFFF"/>
                                    <w:left w:val="dashed" w:sz="2" w:space="0" w:color="FFFFFF"/>
                                    <w:bottom w:val="dashed" w:sz="2" w:space="0" w:color="FFFFFF"/>
                                    <w:right w:val="dashed" w:sz="2" w:space="0" w:color="FFFFFF"/>
                                  </w:divBdr>
                                </w:div>
                                <w:div w:id="1833981636">
                                  <w:marLeft w:val="0"/>
                                  <w:marRight w:val="0"/>
                                  <w:marTop w:val="0"/>
                                  <w:marBottom w:val="0"/>
                                  <w:divBdr>
                                    <w:top w:val="dashed" w:sz="2" w:space="0" w:color="FFFFFF"/>
                                    <w:left w:val="dashed" w:sz="2" w:space="0" w:color="FFFFFF"/>
                                    <w:bottom w:val="dashed" w:sz="2" w:space="0" w:color="FFFFFF"/>
                                    <w:right w:val="dashed" w:sz="2" w:space="0" w:color="FFFFFF"/>
                                  </w:divBdr>
                                </w:div>
                                <w:div w:id="915090701">
                                  <w:marLeft w:val="0"/>
                                  <w:marRight w:val="0"/>
                                  <w:marTop w:val="0"/>
                                  <w:marBottom w:val="0"/>
                                  <w:divBdr>
                                    <w:top w:val="dashed" w:sz="2" w:space="0" w:color="FFFFFF"/>
                                    <w:left w:val="dashed" w:sz="2" w:space="0" w:color="FFFFFF"/>
                                    <w:bottom w:val="dashed" w:sz="2" w:space="0" w:color="FFFFFF"/>
                                    <w:right w:val="dashed" w:sz="2" w:space="0" w:color="FFFFFF"/>
                                  </w:divBdr>
                                </w:div>
                                <w:div w:id="1519196629">
                                  <w:marLeft w:val="0"/>
                                  <w:marRight w:val="0"/>
                                  <w:marTop w:val="0"/>
                                  <w:marBottom w:val="0"/>
                                  <w:divBdr>
                                    <w:top w:val="dashed" w:sz="2" w:space="0" w:color="FFFFFF"/>
                                    <w:left w:val="dashed" w:sz="2" w:space="0" w:color="FFFFFF"/>
                                    <w:bottom w:val="dashed" w:sz="2" w:space="0" w:color="FFFFFF"/>
                                    <w:right w:val="dashed" w:sz="2" w:space="0" w:color="FFFFFF"/>
                                  </w:divBdr>
                                </w:div>
                                <w:div w:id="165753544">
                                  <w:marLeft w:val="0"/>
                                  <w:marRight w:val="0"/>
                                  <w:marTop w:val="0"/>
                                  <w:marBottom w:val="0"/>
                                  <w:divBdr>
                                    <w:top w:val="dashed" w:sz="2" w:space="0" w:color="FFFFFF"/>
                                    <w:left w:val="dashed" w:sz="2" w:space="0" w:color="FFFFFF"/>
                                    <w:bottom w:val="dashed" w:sz="2" w:space="0" w:color="FFFFFF"/>
                                    <w:right w:val="dashed" w:sz="2" w:space="0" w:color="FFFFFF"/>
                                  </w:divBdr>
                                </w:div>
                                <w:div w:id="1225335689">
                                  <w:marLeft w:val="0"/>
                                  <w:marRight w:val="0"/>
                                  <w:marTop w:val="0"/>
                                  <w:marBottom w:val="0"/>
                                  <w:divBdr>
                                    <w:top w:val="dashed" w:sz="2" w:space="0" w:color="FFFFFF"/>
                                    <w:left w:val="dashed" w:sz="2" w:space="0" w:color="FFFFFF"/>
                                    <w:bottom w:val="dashed" w:sz="2" w:space="0" w:color="FFFFFF"/>
                                    <w:right w:val="dashed" w:sz="2" w:space="0" w:color="FFFFFF"/>
                                  </w:divBdr>
                                </w:div>
                                <w:div w:id="1556545690">
                                  <w:marLeft w:val="0"/>
                                  <w:marRight w:val="0"/>
                                  <w:marTop w:val="0"/>
                                  <w:marBottom w:val="0"/>
                                  <w:divBdr>
                                    <w:top w:val="dashed" w:sz="2" w:space="0" w:color="FFFFFF"/>
                                    <w:left w:val="dashed" w:sz="2" w:space="0" w:color="FFFFFF"/>
                                    <w:bottom w:val="dashed" w:sz="2" w:space="0" w:color="FFFFFF"/>
                                    <w:right w:val="dashed" w:sz="2" w:space="0" w:color="FFFFFF"/>
                                  </w:divBdr>
                                </w:div>
                                <w:div w:id="639266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328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408743">
                          <w:marLeft w:val="0"/>
                          <w:marRight w:val="0"/>
                          <w:marTop w:val="0"/>
                          <w:marBottom w:val="0"/>
                          <w:divBdr>
                            <w:top w:val="dashed" w:sz="2" w:space="0" w:color="FFFFFF"/>
                            <w:left w:val="dashed" w:sz="2" w:space="0" w:color="FFFFFF"/>
                            <w:bottom w:val="dashed" w:sz="2" w:space="0" w:color="FFFFFF"/>
                            <w:right w:val="dashed" w:sz="2" w:space="0" w:color="FFFFFF"/>
                          </w:divBdr>
                        </w:div>
                        <w:div w:id="561715841">
                          <w:marLeft w:val="0"/>
                          <w:marRight w:val="0"/>
                          <w:marTop w:val="0"/>
                          <w:marBottom w:val="0"/>
                          <w:divBdr>
                            <w:top w:val="dashed" w:sz="2" w:space="0" w:color="FFFFFF"/>
                            <w:left w:val="dashed" w:sz="2" w:space="0" w:color="FFFFFF"/>
                            <w:bottom w:val="dashed" w:sz="2" w:space="0" w:color="FFFFFF"/>
                            <w:right w:val="dashed" w:sz="2" w:space="0" w:color="FFFFFF"/>
                          </w:divBdr>
                          <w:divsChild>
                            <w:div w:id="988946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773654">
                          <w:marLeft w:val="0"/>
                          <w:marRight w:val="0"/>
                          <w:marTop w:val="0"/>
                          <w:marBottom w:val="0"/>
                          <w:divBdr>
                            <w:top w:val="dashed" w:sz="2" w:space="0" w:color="FFFFFF"/>
                            <w:left w:val="dashed" w:sz="2" w:space="0" w:color="FFFFFF"/>
                            <w:bottom w:val="dashed" w:sz="2" w:space="0" w:color="FFFFFF"/>
                            <w:right w:val="dashed" w:sz="2" w:space="0" w:color="FFFFFF"/>
                          </w:divBdr>
                        </w:div>
                        <w:div w:id="165950491">
                          <w:marLeft w:val="0"/>
                          <w:marRight w:val="0"/>
                          <w:marTop w:val="0"/>
                          <w:marBottom w:val="0"/>
                          <w:divBdr>
                            <w:top w:val="dashed" w:sz="2" w:space="0" w:color="FFFFFF"/>
                            <w:left w:val="dashed" w:sz="2" w:space="0" w:color="FFFFFF"/>
                            <w:bottom w:val="dashed" w:sz="2" w:space="0" w:color="FFFFFF"/>
                            <w:right w:val="dashed" w:sz="2" w:space="0" w:color="FFFFFF"/>
                          </w:divBdr>
                          <w:divsChild>
                            <w:div w:id="697851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451322">
                          <w:marLeft w:val="0"/>
                          <w:marRight w:val="0"/>
                          <w:marTop w:val="0"/>
                          <w:marBottom w:val="0"/>
                          <w:divBdr>
                            <w:top w:val="dashed" w:sz="2" w:space="0" w:color="FFFFFF"/>
                            <w:left w:val="dashed" w:sz="2" w:space="0" w:color="FFFFFF"/>
                            <w:bottom w:val="dashed" w:sz="2" w:space="0" w:color="FFFFFF"/>
                            <w:right w:val="dashed" w:sz="2" w:space="0" w:color="FFFFFF"/>
                          </w:divBdr>
                        </w:div>
                        <w:div w:id="73935530">
                          <w:marLeft w:val="0"/>
                          <w:marRight w:val="0"/>
                          <w:marTop w:val="0"/>
                          <w:marBottom w:val="0"/>
                          <w:divBdr>
                            <w:top w:val="dashed" w:sz="2" w:space="0" w:color="FFFFFF"/>
                            <w:left w:val="dashed" w:sz="2" w:space="0" w:color="FFFFFF"/>
                            <w:bottom w:val="dashed" w:sz="2" w:space="0" w:color="FFFFFF"/>
                            <w:right w:val="dashed" w:sz="2" w:space="0" w:color="FFFFFF"/>
                          </w:divBdr>
                          <w:divsChild>
                            <w:div w:id="1922325278">
                              <w:marLeft w:val="0"/>
                              <w:marRight w:val="0"/>
                              <w:marTop w:val="0"/>
                              <w:marBottom w:val="0"/>
                              <w:divBdr>
                                <w:top w:val="dashed" w:sz="2" w:space="0" w:color="FFFFFF"/>
                                <w:left w:val="dashed" w:sz="2" w:space="0" w:color="FFFFFF"/>
                                <w:bottom w:val="dashed" w:sz="2" w:space="0" w:color="FFFFFF"/>
                                <w:right w:val="dashed" w:sz="2" w:space="0" w:color="FFFFFF"/>
                              </w:divBdr>
                            </w:div>
                            <w:div w:id="964845413">
                              <w:marLeft w:val="0"/>
                              <w:marRight w:val="0"/>
                              <w:marTop w:val="0"/>
                              <w:marBottom w:val="0"/>
                              <w:divBdr>
                                <w:top w:val="dashed" w:sz="2" w:space="0" w:color="FFFFFF"/>
                                <w:left w:val="dashed" w:sz="2" w:space="0" w:color="FFFFFF"/>
                                <w:bottom w:val="dashed" w:sz="2" w:space="0" w:color="FFFFFF"/>
                                <w:right w:val="dashed" w:sz="2" w:space="0" w:color="FFFFFF"/>
                              </w:divBdr>
                            </w:div>
                            <w:div w:id="1384519905">
                              <w:marLeft w:val="0"/>
                              <w:marRight w:val="0"/>
                              <w:marTop w:val="0"/>
                              <w:marBottom w:val="0"/>
                              <w:divBdr>
                                <w:top w:val="dashed" w:sz="2" w:space="0" w:color="FFFFFF"/>
                                <w:left w:val="dashed" w:sz="2" w:space="0" w:color="FFFFFF"/>
                                <w:bottom w:val="dashed" w:sz="2" w:space="0" w:color="FFFFFF"/>
                                <w:right w:val="dashed" w:sz="2" w:space="0" w:color="FFFFFF"/>
                              </w:divBdr>
                            </w:div>
                            <w:div w:id="1994329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203027">
                          <w:marLeft w:val="0"/>
                          <w:marRight w:val="0"/>
                          <w:marTop w:val="0"/>
                          <w:marBottom w:val="0"/>
                          <w:divBdr>
                            <w:top w:val="dashed" w:sz="2" w:space="0" w:color="FFFFFF"/>
                            <w:left w:val="dashed" w:sz="2" w:space="0" w:color="FFFFFF"/>
                            <w:bottom w:val="dashed" w:sz="2" w:space="0" w:color="FFFFFF"/>
                            <w:right w:val="dashed" w:sz="2" w:space="0" w:color="FFFFFF"/>
                          </w:divBdr>
                        </w:div>
                        <w:div w:id="1522010001">
                          <w:marLeft w:val="0"/>
                          <w:marRight w:val="0"/>
                          <w:marTop w:val="0"/>
                          <w:marBottom w:val="0"/>
                          <w:divBdr>
                            <w:top w:val="dashed" w:sz="2" w:space="0" w:color="FFFFFF"/>
                            <w:left w:val="dashed" w:sz="2" w:space="0" w:color="FFFFFF"/>
                            <w:bottom w:val="dashed" w:sz="2" w:space="0" w:color="FFFFFF"/>
                            <w:right w:val="dashed" w:sz="2" w:space="0" w:color="FFFFFF"/>
                          </w:divBdr>
                          <w:divsChild>
                            <w:div w:id="1373725121">
                              <w:marLeft w:val="0"/>
                              <w:marRight w:val="0"/>
                              <w:marTop w:val="0"/>
                              <w:marBottom w:val="0"/>
                              <w:divBdr>
                                <w:top w:val="dashed" w:sz="2" w:space="0" w:color="FFFFFF"/>
                                <w:left w:val="dashed" w:sz="2" w:space="0" w:color="FFFFFF"/>
                                <w:bottom w:val="dashed" w:sz="2" w:space="0" w:color="FFFFFF"/>
                                <w:right w:val="dashed" w:sz="2" w:space="0" w:color="FFFFFF"/>
                              </w:divBdr>
                            </w:div>
                            <w:div w:id="1345787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074936">
                          <w:marLeft w:val="0"/>
                          <w:marRight w:val="0"/>
                          <w:marTop w:val="0"/>
                          <w:marBottom w:val="0"/>
                          <w:divBdr>
                            <w:top w:val="dashed" w:sz="2" w:space="0" w:color="FFFFFF"/>
                            <w:left w:val="dashed" w:sz="2" w:space="0" w:color="FFFFFF"/>
                            <w:bottom w:val="dashed" w:sz="2" w:space="0" w:color="FFFFFF"/>
                            <w:right w:val="dashed" w:sz="2" w:space="0" w:color="FFFFFF"/>
                          </w:divBdr>
                        </w:div>
                        <w:div w:id="1135953183">
                          <w:marLeft w:val="0"/>
                          <w:marRight w:val="0"/>
                          <w:marTop w:val="0"/>
                          <w:marBottom w:val="0"/>
                          <w:divBdr>
                            <w:top w:val="dashed" w:sz="2" w:space="0" w:color="FFFFFF"/>
                            <w:left w:val="dashed" w:sz="2" w:space="0" w:color="FFFFFF"/>
                            <w:bottom w:val="dashed" w:sz="2" w:space="0" w:color="FFFFFF"/>
                            <w:right w:val="dashed" w:sz="2" w:space="0" w:color="FFFFFF"/>
                          </w:divBdr>
                          <w:divsChild>
                            <w:div w:id="1313749298">
                              <w:marLeft w:val="0"/>
                              <w:marRight w:val="0"/>
                              <w:marTop w:val="0"/>
                              <w:marBottom w:val="0"/>
                              <w:divBdr>
                                <w:top w:val="dashed" w:sz="2" w:space="0" w:color="FFFFFF"/>
                                <w:left w:val="dashed" w:sz="2" w:space="0" w:color="FFFFFF"/>
                                <w:bottom w:val="dashed" w:sz="2" w:space="0" w:color="FFFFFF"/>
                                <w:right w:val="dashed" w:sz="2" w:space="0" w:color="FFFFFF"/>
                              </w:divBdr>
                            </w:div>
                            <w:div w:id="1056469203">
                              <w:marLeft w:val="0"/>
                              <w:marRight w:val="0"/>
                              <w:marTop w:val="0"/>
                              <w:marBottom w:val="0"/>
                              <w:divBdr>
                                <w:top w:val="dashed" w:sz="2" w:space="0" w:color="FFFFFF"/>
                                <w:left w:val="dashed" w:sz="2" w:space="0" w:color="FFFFFF"/>
                                <w:bottom w:val="dashed" w:sz="2" w:space="0" w:color="FFFFFF"/>
                                <w:right w:val="dashed" w:sz="2" w:space="0" w:color="FFFFFF"/>
                              </w:divBdr>
                            </w:div>
                            <w:div w:id="1919634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932724">
                          <w:marLeft w:val="0"/>
                          <w:marRight w:val="0"/>
                          <w:marTop w:val="0"/>
                          <w:marBottom w:val="0"/>
                          <w:divBdr>
                            <w:top w:val="dashed" w:sz="2" w:space="0" w:color="FFFFFF"/>
                            <w:left w:val="dashed" w:sz="2" w:space="0" w:color="FFFFFF"/>
                            <w:bottom w:val="dashed" w:sz="2" w:space="0" w:color="FFFFFF"/>
                            <w:right w:val="dashed" w:sz="2" w:space="0" w:color="FFFFFF"/>
                          </w:divBdr>
                        </w:div>
                        <w:div w:id="454719437">
                          <w:marLeft w:val="0"/>
                          <w:marRight w:val="0"/>
                          <w:marTop w:val="0"/>
                          <w:marBottom w:val="0"/>
                          <w:divBdr>
                            <w:top w:val="dashed" w:sz="2" w:space="0" w:color="FFFFFF"/>
                            <w:left w:val="dashed" w:sz="2" w:space="0" w:color="FFFFFF"/>
                            <w:bottom w:val="dashed" w:sz="2" w:space="0" w:color="FFFFFF"/>
                            <w:right w:val="dashed" w:sz="2" w:space="0" w:color="FFFFFF"/>
                          </w:divBdr>
                          <w:divsChild>
                            <w:div w:id="2012490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681090">
                          <w:marLeft w:val="0"/>
                          <w:marRight w:val="0"/>
                          <w:marTop w:val="0"/>
                          <w:marBottom w:val="0"/>
                          <w:divBdr>
                            <w:top w:val="dashed" w:sz="2" w:space="0" w:color="FFFFFF"/>
                            <w:left w:val="dashed" w:sz="2" w:space="0" w:color="FFFFFF"/>
                            <w:bottom w:val="dashed" w:sz="2" w:space="0" w:color="FFFFFF"/>
                            <w:right w:val="dashed" w:sz="2" w:space="0" w:color="FFFFFF"/>
                          </w:divBdr>
                        </w:div>
                        <w:div w:id="1678077086">
                          <w:marLeft w:val="0"/>
                          <w:marRight w:val="0"/>
                          <w:marTop w:val="0"/>
                          <w:marBottom w:val="0"/>
                          <w:divBdr>
                            <w:top w:val="dashed" w:sz="2" w:space="0" w:color="FFFFFF"/>
                            <w:left w:val="dashed" w:sz="2" w:space="0" w:color="FFFFFF"/>
                            <w:bottom w:val="dashed" w:sz="2" w:space="0" w:color="FFFFFF"/>
                            <w:right w:val="dashed" w:sz="2" w:space="0" w:color="FFFFFF"/>
                          </w:divBdr>
                          <w:divsChild>
                            <w:div w:id="1412971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050393">
                          <w:marLeft w:val="0"/>
                          <w:marRight w:val="0"/>
                          <w:marTop w:val="0"/>
                          <w:marBottom w:val="0"/>
                          <w:divBdr>
                            <w:top w:val="dashed" w:sz="2" w:space="0" w:color="FFFFFF"/>
                            <w:left w:val="dashed" w:sz="2" w:space="0" w:color="FFFFFF"/>
                            <w:bottom w:val="dashed" w:sz="2" w:space="0" w:color="FFFFFF"/>
                            <w:right w:val="dashed" w:sz="2" w:space="0" w:color="FFFFFF"/>
                          </w:divBdr>
                        </w:div>
                        <w:div w:id="283460107">
                          <w:marLeft w:val="0"/>
                          <w:marRight w:val="0"/>
                          <w:marTop w:val="0"/>
                          <w:marBottom w:val="0"/>
                          <w:divBdr>
                            <w:top w:val="dashed" w:sz="2" w:space="0" w:color="FFFFFF"/>
                            <w:left w:val="dashed" w:sz="2" w:space="0" w:color="FFFFFF"/>
                            <w:bottom w:val="dashed" w:sz="2" w:space="0" w:color="FFFFFF"/>
                            <w:right w:val="dashed" w:sz="2" w:space="0" w:color="FFFFFF"/>
                          </w:divBdr>
                          <w:divsChild>
                            <w:div w:id="1060984952">
                              <w:marLeft w:val="0"/>
                              <w:marRight w:val="0"/>
                              <w:marTop w:val="0"/>
                              <w:marBottom w:val="0"/>
                              <w:divBdr>
                                <w:top w:val="dashed" w:sz="2" w:space="0" w:color="FFFFFF"/>
                                <w:left w:val="dashed" w:sz="2" w:space="0" w:color="FFFFFF"/>
                                <w:bottom w:val="dashed" w:sz="2" w:space="0" w:color="FFFFFF"/>
                                <w:right w:val="dashed" w:sz="2" w:space="0" w:color="FFFFFF"/>
                              </w:divBdr>
                            </w:div>
                            <w:div w:id="241524536">
                              <w:marLeft w:val="0"/>
                              <w:marRight w:val="0"/>
                              <w:marTop w:val="0"/>
                              <w:marBottom w:val="0"/>
                              <w:divBdr>
                                <w:top w:val="dashed" w:sz="2" w:space="0" w:color="FFFFFF"/>
                                <w:left w:val="dashed" w:sz="2" w:space="0" w:color="FFFFFF"/>
                                <w:bottom w:val="dashed" w:sz="2" w:space="0" w:color="FFFFFF"/>
                                <w:right w:val="dashed" w:sz="2" w:space="0" w:color="FFFFFF"/>
                              </w:divBdr>
                            </w:div>
                            <w:div w:id="2145923661">
                              <w:marLeft w:val="0"/>
                              <w:marRight w:val="0"/>
                              <w:marTop w:val="0"/>
                              <w:marBottom w:val="0"/>
                              <w:divBdr>
                                <w:top w:val="dashed" w:sz="2" w:space="0" w:color="FFFFFF"/>
                                <w:left w:val="dashed" w:sz="2" w:space="0" w:color="FFFFFF"/>
                                <w:bottom w:val="dashed" w:sz="2" w:space="0" w:color="FFFFFF"/>
                                <w:right w:val="dashed" w:sz="2" w:space="0" w:color="FFFFFF"/>
                              </w:divBdr>
                            </w:div>
                            <w:div w:id="1350646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7378585">
                          <w:marLeft w:val="0"/>
                          <w:marRight w:val="0"/>
                          <w:marTop w:val="0"/>
                          <w:marBottom w:val="0"/>
                          <w:divBdr>
                            <w:top w:val="dashed" w:sz="2" w:space="0" w:color="FFFFFF"/>
                            <w:left w:val="dashed" w:sz="2" w:space="0" w:color="FFFFFF"/>
                            <w:bottom w:val="dashed" w:sz="2" w:space="0" w:color="FFFFFF"/>
                            <w:right w:val="dashed" w:sz="2" w:space="0" w:color="FFFFFF"/>
                          </w:divBdr>
                        </w:div>
                        <w:div w:id="561522560">
                          <w:marLeft w:val="0"/>
                          <w:marRight w:val="0"/>
                          <w:marTop w:val="0"/>
                          <w:marBottom w:val="0"/>
                          <w:divBdr>
                            <w:top w:val="dashed" w:sz="2" w:space="0" w:color="FFFFFF"/>
                            <w:left w:val="dashed" w:sz="2" w:space="0" w:color="FFFFFF"/>
                            <w:bottom w:val="dashed" w:sz="2" w:space="0" w:color="FFFFFF"/>
                            <w:right w:val="dashed" w:sz="2" w:space="0" w:color="FFFFFF"/>
                          </w:divBdr>
                          <w:divsChild>
                            <w:div w:id="810446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09488735">
                  <w:marLeft w:val="0"/>
                  <w:marRight w:val="0"/>
                  <w:marTop w:val="0"/>
                  <w:marBottom w:val="0"/>
                  <w:divBdr>
                    <w:top w:val="dashed" w:sz="2" w:space="0" w:color="FFFFFF"/>
                    <w:left w:val="dashed" w:sz="2" w:space="0" w:color="FFFFFF"/>
                    <w:bottom w:val="dashed" w:sz="2" w:space="0" w:color="FFFFFF"/>
                    <w:right w:val="dashed" w:sz="2" w:space="0" w:color="FFFFFF"/>
                  </w:divBdr>
                </w:div>
                <w:div w:id="232083379">
                  <w:marLeft w:val="0"/>
                  <w:marRight w:val="0"/>
                  <w:marTop w:val="0"/>
                  <w:marBottom w:val="0"/>
                  <w:divBdr>
                    <w:top w:val="dashed" w:sz="2" w:space="0" w:color="FFFFFF"/>
                    <w:left w:val="dashed" w:sz="2" w:space="0" w:color="FFFFFF"/>
                    <w:bottom w:val="dashed" w:sz="2" w:space="0" w:color="FFFFFF"/>
                    <w:right w:val="dashed" w:sz="2" w:space="0" w:color="FFFFFF"/>
                  </w:divBdr>
                  <w:divsChild>
                    <w:div w:id="2020083551">
                      <w:marLeft w:val="0"/>
                      <w:marRight w:val="0"/>
                      <w:marTop w:val="0"/>
                      <w:marBottom w:val="0"/>
                      <w:divBdr>
                        <w:top w:val="dashed" w:sz="2" w:space="0" w:color="FFFFFF"/>
                        <w:left w:val="dashed" w:sz="2" w:space="0" w:color="FFFFFF"/>
                        <w:bottom w:val="dashed" w:sz="2" w:space="0" w:color="FFFFFF"/>
                        <w:right w:val="dashed" w:sz="2" w:space="0" w:color="FFFFFF"/>
                      </w:divBdr>
                    </w:div>
                    <w:div w:id="941843520">
                      <w:marLeft w:val="0"/>
                      <w:marRight w:val="0"/>
                      <w:marTop w:val="0"/>
                      <w:marBottom w:val="0"/>
                      <w:divBdr>
                        <w:top w:val="dashed" w:sz="2" w:space="0" w:color="FFFFFF"/>
                        <w:left w:val="dashed" w:sz="2" w:space="0" w:color="FFFFFF"/>
                        <w:bottom w:val="dashed" w:sz="2" w:space="0" w:color="FFFFFF"/>
                        <w:right w:val="dashed" w:sz="2" w:space="0" w:color="FFFFFF"/>
                      </w:divBdr>
                      <w:divsChild>
                        <w:div w:id="1558512441">
                          <w:marLeft w:val="0"/>
                          <w:marRight w:val="0"/>
                          <w:marTop w:val="0"/>
                          <w:marBottom w:val="0"/>
                          <w:divBdr>
                            <w:top w:val="dashed" w:sz="2" w:space="0" w:color="FFFFFF"/>
                            <w:left w:val="dashed" w:sz="2" w:space="0" w:color="FFFFFF"/>
                            <w:bottom w:val="dashed" w:sz="2" w:space="0" w:color="FFFFFF"/>
                            <w:right w:val="dashed" w:sz="2" w:space="0" w:color="FFFFFF"/>
                          </w:divBdr>
                        </w:div>
                        <w:div w:id="916089509">
                          <w:marLeft w:val="0"/>
                          <w:marRight w:val="0"/>
                          <w:marTop w:val="0"/>
                          <w:marBottom w:val="0"/>
                          <w:divBdr>
                            <w:top w:val="dashed" w:sz="2" w:space="0" w:color="FFFFFF"/>
                            <w:left w:val="dashed" w:sz="2" w:space="0" w:color="FFFFFF"/>
                            <w:bottom w:val="dashed" w:sz="2" w:space="0" w:color="FFFFFF"/>
                            <w:right w:val="dashed" w:sz="2" w:space="0" w:color="FFFFFF"/>
                          </w:divBdr>
                          <w:divsChild>
                            <w:div w:id="921721683">
                              <w:marLeft w:val="0"/>
                              <w:marRight w:val="0"/>
                              <w:marTop w:val="0"/>
                              <w:marBottom w:val="0"/>
                              <w:divBdr>
                                <w:top w:val="dashed" w:sz="2" w:space="0" w:color="FFFFFF"/>
                                <w:left w:val="dashed" w:sz="2" w:space="0" w:color="FFFFFF"/>
                                <w:bottom w:val="dashed" w:sz="2" w:space="0" w:color="FFFFFF"/>
                                <w:right w:val="dashed" w:sz="2" w:space="0" w:color="FFFFFF"/>
                              </w:divBdr>
                            </w:div>
                            <w:div w:id="380053929">
                              <w:marLeft w:val="0"/>
                              <w:marRight w:val="0"/>
                              <w:marTop w:val="0"/>
                              <w:marBottom w:val="0"/>
                              <w:divBdr>
                                <w:top w:val="dashed" w:sz="2" w:space="0" w:color="FFFFFF"/>
                                <w:left w:val="dashed" w:sz="2" w:space="0" w:color="FFFFFF"/>
                                <w:bottom w:val="dashed" w:sz="2" w:space="0" w:color="FFFFFF"/>
                                <w:right w:val="dashed" w:sz="2" w:space="0" w:color="FFFFFF"/>
                              </w:divBdr>
                            </w:div>
                            <w:div w:id="1380858875">
                              <w:marLeft w:val="0"/>
                              <w:marRight w:val="0"/>
                              <w:marTop w:val="0"/>
                              <w:marBottom w:val="0"/>
                              <w:divBdr>
                                <w:top w:val="dashed" w:sz="2" w:space="0" w:color="FFFFFF"/>
                                <w:left w:val="dashed" w:sz="2" w:space="0" w:color="FFFFFF"/>
                                <w:bottom w:val="dashed" w:sz="2" w:space="0" w:color="FFFFFF"/>
                                <w:right w:val="dashed" w:sz="2" w:space="0" w:color="FFFFFF"/>
                              </w:divBdr>
                            </w:div>
                            <w:div w:id="331447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1532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143950">
                      <w:marLeft w:val="0"/>
                      <w:marRight w:val="0"/>
                      <w:marTop w:val="0"/>
                      <w:marBottom w:val="0"/>
                      <w:divBdr>
                        <w:top w:val="dashed" w:sz="2" w:space="0" w:color="FFFFFF"/>
                        <w:left w:val="dashed" w:sz="2" w:space="0" w:color="FFFFFF"/>
                        <w:bottom w:val="dashed" w:sz="2" w:space="0" w:color="FFFFFF"/>
                        <w:right w:val="dashed" w:sz="2" w:space="0" w:color="FFFFFF"/>
                      </w:divBdr>
                    </w:div>
                    <w:div w:id="758722476">
                      <w:marLeft w:val="0"/>
                      <w:marRight w:val="0"/>
                      <w:marTop w:val="0"/>
                      <w:marBottom w:val="0"/>
                      <w:divBdr>
                        <w:top w:val="dashed" w:sz="2" w:space="0" w:color="FFFFFF"/>
                        <w:left w:val="dashed" w:sz="2" w:space="0" w:color="FFFFFF"/>
                        <w:bottom w:val="dashed" w:sz="2" w:space="0" w:color="FFFFFF"/>
                        <w:right w:val="dashed" w:sz="2" w:space="0" w:color="FFFFFF"/>
                      </w:divBdr>
                      <w:divsChild>
                        <w:div w:id="796609645">
                          <w:marLeft w:val="0"/>
                          <w:marRight w:val="0"/>
                          <w:marTop w:val="0"/>
                          <w:marBottom w:val="0"/>
                          <w:divBdr>
                            <w:top w:val="dashed" w:sz="2" w:space="0" w:color="FFFFFF"/>
                            <w:left w:val="dashed" w:sz="2" w:space="0" w:color="FFFFFF"/>
                            <w:bottom w:val="dashed" w:sz="2" w:space="0" w:color="FFFFFF"/>
                            <w:right w:val="dashed" w:sz="2" w:space="0" w:color="FFFFFF"/>
                          </w:divBdr>
                        </w:div>
                        <w:div w:id="397747872">
                          <w:marLeft w:val="0"/>
                          <w:marRight w:val="0"/>
                          <w:marTop w:val="0"/>
                          <w:marBottom w:val="0"/>
                          <w:divBdr>
                            <w:top w:val="dashed" w:sz="2" w:space="0" w:color="FFFFFF"/>
                            <w:left w:val="dashed" w:sz="2" w:space="0" w:color="FFFFFF"/>
                            <w:bottom w:val="dashed" w:sz="2" w:space="0" w:color="FFFFFF"/>
                            <w:right w:val="dashed" w:sz="2" w:space="0" w:color="FFFFFF"/>
                          </w:divBdr>
                        </w:div>
                        <w:div w:id="1785071797">
                          <w:marLeft w:val="0"/>
                          <w:marRight w:val="0"/>
                          <w:marTop w:val="0"/>
                          <w:marBottom w:val="0"/>
                          <w:divBdr>
                            <w:top w:val="dashed" w:sz="2" w:space="0" w:color="FFFFFF"/>
                            <w:left w:val="dashed" w:sz="2" w:space="0" w:color="FFFFFF"/>
                            <w:bottom w:val="dashed" w:sz="2" w:space="0" w:color="FFFFFF"/>
                            <w:right w:val="dashed" w:sz="2" w:space="0" w:color="FFFFFF"/>
                          </w:divBdr>
                        </w:div>
                        <w:div w:id="626206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234487">
                      <w:marLeft w:val="0"/>
                      <w:marRight w:val="0"/>
                      <w:marTop w:val="0"/>
                      <w:marBottom w:val="0"/>
                      <w:divBdr>
                        <w:top w:val="dashed" w:sz="2" w:space="0" w:color="FFFFFF"/>
                        <w:left w:val="dashed" w:sz="2" w:space="0" w:color="FFFFFF"/>
                        <w:bottom w:val="dashed" w:sz="2" w:space="0" w:color="FFFFFF"/>
                        <w:right w:val="dashed" w:sz="2" w:space="0" w:color="FFFFFF"/>
                      </w:divBdr>
                    </w:div>
                    <w:div w:id="1571884677">
                      <w:marLeft w:val="0"/>
                      <w:marRight w:val="0"/>
                      <w:marTop w:val="0"/>
                      <w:marBottom w:val="0"/>
                      <w:divBdr>
                        <w:top w:val="dashed" w:sz="2" w:space="0" w:color="FFFFFF"/>
                        <w:left w:val="dashed" w:sz="2" w:space="0" w:color="FFFFFF"/>
                        <w:bottom w:val="dashed" w:sz="2" w:space="0" w:color="FFFFFF"/>
                        <w:right w:val="dashed" w:sz="2" w:space="0" w:color="FFFFFF"/>
                      </w:divBdr>
                      <w:divsChild>
                        <w:div w:id="1168062694">
                          <w:marLeft w:val="0"/>
                          <w:marRight w:val="0"/>
                          <w:marTop w:val="0"/>
                          <w:marBottom w:val="0"/>
                          <w:divBdr>
                            <w:top w:val="dashed" w:sz="2" w:space="0" w:color="FFFFFF"/>
                            <w:left w:val="dashed" w:sz="2" w:space="0" w:color="FFFFFF"/>
                            <w:bottom w:val="dashed" w:sz="2" w:space="0" w:color="FFFFFF"/>
                            <w:right w:val="dashed" w:sz="2" w:space="0" w:color="FFFFFF"/>
                          </w:divBdr>
                        </w:div>
                        <w:div w:id="1741948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967316">
                      <w:marLeft w:val="0"/>
                      <w:marRight w:val="0"/>
                      <w:marTop w:val="0"/>
                      <w:marBottom w:val="0"/>
                      <w:divBdr>
                        <w:top w:val="dashed" w:sz="2" w:space="0" w:color="FFFFFF"/>
                        <w:left w:val="dashed" w:sz="2" w:space="0" w:color="FFFFFF"/>
                        <w:bottom w:val="dashed" w:sz="2" w:space="0" w:color="FFFFFF"/>
                        <w:right w:val="dashed" w:sz="2" w:space="0" w:color="FFFFFF"/>
                      </w:divBdr>
                    </w:div>
                    <w:div w:id="831602412">
                      <w:marLeft w:val="0"/>
                      <w:marRight w:val="0"/>
                      <w:marTop w:val="0"/>
                      <w:marBottom w:val="0"/>
                      <w:divBdr>
                        <w:top w:val="dashed" w:sz="2" w:space="0" w:color="FFFFFF"/>
                        <w:left w:val="dashed" w:sz="2" w:space="0" w:color="FFFFFF"/>
                        <w:bottom w:val="dashed" w:sz="2" w:space="0" w:color="FFFFFF"/>
                        <w:right w:val="dashed" w:sz="2" w:space="0" w:color="FFFFFF"/>
                      </w:divBdr>
                      <w:divsChild>
                        <w:div w:id="402147677">
                          <w:marLeft w:val="0"/>
                          <w:marRight w:val="0"/>
                          <w:marTop w:val="0"/>
                          <w:marBottom w:val="0"/>
                          <w:divBdr>
                            <w:top w:val="dashed" w:sz="2" w:space="0" w:color="FFFFFF"/>
                            <w:left w:val="dashed" w:sz="2" w:space="0" w:color="FFFFFF"/>
                            <w:bottom w:val="dashed" w:sz="2" w:space="0" w:color="FFFFFF"/>
                            <w:right w:val="dashed" w:sz="2" w:space="0" w:color="FFFFFF"/>
                          </w:divBdr>
                        </w:div>
                        <w:div w:id="369578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30369">
                      <w:marLeft w:val="0"/>
                      <w:marRight w:val="0"/>
                      <w:marTop w:val="0"/>
                      <w:marBottom w:val="0"/>
                      <w:divBdr>
                        <w:top w:val="dashed" w:sz="2" w:space="0" w:color="FFFFFF"/>
                        <w:left w:val="dashed" w:sz="2" w:space="0" w:color="FFFFFF"/>
                        <w:bottom w:val="dashed" w:sz="2" w:space="0" w:color="FFFFFF"/>
                        <w:right w:val="dashed" w:sz="2" w:space="0" w:color="FFFFFF"/>
                      </w:divBdr>
                    </w:div>
                    <w:div w:id="1540969398">
                      <w:marLeft w:val="0"/>
                      <w:marRight w:val="0"/>
                      <w:marTop w:val="0"/>
                      <w:marBottom w:val="0"/>
                      <w:divBdr>
                        <w:top w:val="dashed" w:sz="2" w:space="0" w:color="FFFFFF"/>
                        <w:left w:val="dashed" w:sz="2" w:space="0" w:color="FFFFFF"/>
                        <w:bottom w:val="dashed" w:sz="2" w:space="0" w:color="FFFFFF"/>
                        <w:right w:val="dashed" w:sz="2" w:space="0" w:color="FFFFFF"/>
                      </w:divBdr>
                      <w:divsChild>
                        <w:div w:id="1043677276">
                          <w:marLeft w:val="0"/>
                          <w:marRight w:val="0"/>
                          <w:marTop w:val="0"/>
                          <w:marBottom w:val="0"/>
                          <w:divBdr>
                            <w:top w:val="dashed" w:sz="2" w:space="0" w:color="FFFFFF"/>
                            <w:left w:val="dashed" w:sz="2" w:space="0" w:color="FFFFFF"/>
                            <w:bottom w:val="dashed" w:sz="2" w:space="0" w:color="FFFFFF"/>
                            <w:right w:val="dashed" w:sz="2" w:space="0" w:color="FFFFFF"/>
                          </w:divBdr>
                        </w:div>
                        <w:div w:id="748699393">
                          <w:marLeft w:val="0"/>
                          <w:marRight w:val="0"/>
                          <w:marTop w:val="0"/>
                          <w:marBottom w:val="0"/>
                          <w:divBdr>
                            <w:top w:val="dashed" w:sz="2" w:space="0" w:color="FFFFFF"/>
                            <w:left w:val="dashed" w:sz="2" w:space="0" w:color="FFFFFF"/>
                            <w:bottom w:val="dashed" w:sz="2" w:space="0" w:color="FFFFFF"/>
                            <w:right w:val="dashed" w:sz="2" w:space="0" w:color="FFFFFF"/>
                          </w:divBdr>
                          <w:divsChild>
                            <w:div w:id="803354345">
                              <w:marLeft w:val="0"/>
                              <w:marRight w:val="0"/>
                              <w:marTop w:val="0"/>
                              <w:marBottom w:val="0"/>
                              <w:divBdr>
                                <w:top w:val="dashed" w:sz="2" w:space="0" w:color="FFFFFF"/>
                                <w:left w:val="dashed" w:sz="2" w:space="0" w:color="FFFFFF"/>
                                <w:bottom w:val="dashed" w:sz="2" w:space="0" w:color="FFFFFF"/>
                                <w:right w:val="dashed" w:sz="2" w:space="0" w:color="FFFFFF"/>
                              </w:divBdr>
                            </w:div>
                            <w:div w:id="715856903">
                              <w:marLeft w:val="0"/>
                              <w:marRight w:val="0"/>
                              <w:marTop w:val="0"/>
                              <w:marBottom w:val="0"/>
                              <w:divBdr>
                                <w:top w:val="dashed" w:sz="2" w:space="0" w:color="FFFFFF"/>
                                <w:left w:val="dashed" w:sz="2" w:space="0" w:color="FFFFFF"/>
                                <w:bottom w:val="dashed" w:sz="2" w:space="0" w:color="FFFFFF"/>
                                <w:right w:val="dashed" w:sz="2" w:space="0" w:color="FFFFFF"/>
                              </w:divBdr>
                            </w:div>
                            <w:div w:id="152983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248189">
                          <w:marLeft w:val="0"/>
                          <w:marRight w:val="0"/>
                          <w:marTop w:val="0"/>
                          <w:marBottom w:val="0"/>
                          <w:divBdr>
                            <w:top w:val="dashed" w:sz="2" w:space="0" w:color="FFFFFF"/>
                            <w:left w:val="dashed" w:sz="2" w:space="0" w:color="FFFFFF"/>
                            <w:bottom w:val="dashed" w:sz="2" w:space="0" w:color="FFFFFF"/>
                            <w:right w:val="dashed" w:sz="2" w:space="0" w:color="FFFFFF"/>
                          </w:divBdr>
                        </w:div>
                        <w:div w:id="1135565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6986545">
                  <w:marLeft w:val="0"/>
                  <w:marRight w:val="0"/>
                  <w:marTop w:val="0"/>
                  <w:marBottom w:val="0"/>
                  <w:divBdr>
                    <w:top w:val="dashed" w:sz="2" w:space="0" w:color="FFFFFF"/>
                    <w:left w:val="dashed" w:sz="2" w:space="0" w:color="FFFFFF"/>
                    <w:bottom w:val="dashed" w:sz="2" w:space="0" w:color="FFFFFF"/>
                    <w:right w:val="dashed" w:sz="2" w:space="0" w:color="FFFFFF"/>
                  </w:divBdr>
                </w:div>
                <w:div w:id="894779404">
                  <w:marLeft w:val="0"/>
                  <w:marRight w:val="0"/>
                  <w:marTop w:val="0"/>
                  <w:marBottom w:val="0"/>
                  <w:divBdr>
                    <w:top w:val="dashed" w:sz="2" w:space="0" w:color="FFFFFF"/>
                    <w:left w:val="dashed" w:sz="2" w:space="0" w:color="FFFFFF"/>
                    <w:bottom w:val="dashed" w:sz="2" w:space="0" w:color="FFFFFF"/>
                    <w:right w:val="dashed" w:sz="2" w:space="0" w:color="FFFFFF"/>
                  </w:divBdr>
                  <w:divsChild>
                    <w:div w:id="307168156">
                      <w:marLeft w:val="0"/>
                      <w:marRight w:val="0"/>
                      <w:marTop w:val="0"/>
                      <w:marBottom w:val="0"/>
                      <w:divBdr>
                        <w:top w:val="dashed" w:sz="2" w:space="0" w:color="FFFFFF"/>
                        <w:left w:val="dashed" w:sz="2" w:space="0" w:color="FFFFFF"/>
                        <w:bottom w:val="dashed" w:sz="2" w:space="0" w:color="FFFFFF"/>
                        <w:right w:val="dashed" w:sz="2" w:space="0" w:color="FFFFFF"/>
                      </w:divBdr>
                    </w:div>
                    <w:div w:id="456143078">
                      <w:marLeft w:val="0"/>
                      <w:marRight w:val="0"/>
                      <w:marTop w:val="0"/>
                      <w:marBottom w:val="0"/>
                      <w:divBdr>
                        <w:top w:val="dashed" w:sz="2" w:space="0" w:color="FFFFFF"/>
                        <w:left w:val="dashed" w:sz="2" w:space="0" w:color="FFFFFF"/>
                        <w:bottom w:val="dashed" w:sz="2" w:space="0" w:color="FFFFFF"/>
                        <w:right w:val="dashed" w:sz="2" w:space="0" w:color="FFFFFF"/>
                      </w:divBdr>
                      <w:divsChild>
                        <w:div w:id="298001783">
                          <w:marLeft w:val="0"/>
                          <w:marRight w:val="0"/>
                          <w:marTop w:val="0"/>
                          <w:marBottom w:val="0"/>
                          <w:divBdr>
                            <w:top w:val="dashed" w:sz="2" w:space="0" w:color="FFFFFF"/>
                            <w:left w:val="dashed" w:sz="2" w:space="0" w:color="FFFFFF"/>
                            <w:bottom w:val="dashed" w:sz="2" w:space="0" w:color="FFFFFF"/>
                            <w:right w:val="dashed" w:sz="2" w:space="0" w:color="FFFFFF"/>
                          </w:divBdr>
                        </w:div>
                        <w:div w:id="564991739">
                          <w:marLeft w:val="0"/>
                          <w:marRight w:val="0"/>
                          <w:marTop w:val="0"/>
                          <w:marBottom w:val="0"/>
                          <w:divBdr>
                            <w:top w:val="dashed" w:sz="2" w:space="0" w:color="FFFFFF"/>
                            <w:left w:val="dashed" w:sz="2" w:space="0" w:color="FFFFFF"/>
                            <w:bottom w:val="dashed" w:sz="2" w:space="0" w:color="FFFFFF"/>
                            <w:right w:val="dashed" w:sz="2" w:space="0" w:color="FFFFFF"/>
                          </w:divBdr>
                          <w:divsChild>
                            <w:div w:id="1752508122">
                              <w:marLeft w:val="0"/>
                              <w:marRight w:val="0"/>
                              <w:marTop w:val="0"/>
                              <w:marBottom w:val="0"/>
                              <w:divBdr>
                                <w:top w:val="dashed" w:sz="2" w:space="0" w:color="FFFFFF"/>
                                <w:left w:val="dashed" w:sz="2" w:space="0" w:color="FFFFFF"/>
                                <w:bottom w:val="dashed" w:sz="2" w:space="0" w:color="FFFFFF"/>
                                <w:right w:val="dashed" w:sz="2" w:space="0" w:color="FFFFFF"/>
                              </w:divBdr>
                            </w:div>
                            <w:div w:id="507066678">
                              <w:marLeft w:val="0"/>
                              <w:marRight w:val="0"/>
                              <w:marTop w:val="0"/>
                              <w:marBottom w:val="0"/>
                              <w:divBdr>
                                <w:top w:val="dashed" w:sz="2" w:space="0" w:color="FFFFFF"/>
                                <w:left w:val="dashed" w:sz="2" w:space="0" w:color="FFFFFF"/>
                                <w:bottom w:val="dashed" w:sz="2" w:space="0" w:color="FFFFFF"/>
                                <w:right w:val="dashed" w:sz="2" w:space="0" w:color="FFFFFF"/>
                              </w:divBdr>
                              <w:divsChild>
                                <w:div w:id="125196277">
                                  <w:marLeft w:val="0"/>
                                  <w:marRight w:val="0"/>
                                  <w:marTop w:val="0"/>
                                  <w:marBottom w:val="0"/>
                                  <w:divBdr>
                                    <w:top w:val="dashed" w:sz="2" w:space="0" w:color="FFFFFF"/>
                                    <w:left w:val="dashed" w:sz="2" w:space="0" w:color="FFFFFF"/>
                                    <w:bottom w:val="dashed" w:sz="2" w:space="0" w:color="FFFFFF"/>
                                    <w:right w:val="dashed" w:sz="2" w:space="0" w:color="FFFFFF"/>
                                  </w:divBdr>
                                </w:div>
                                <w:div w:id="1690449838">
                                  <w:marLeft w:val="0"/>
                                  <w:marRight w:val="0"/>
                                  <w:marTop w:val="0"/>
                                  <w:marBottom w:val="0"/>
                                  <w:divBdr>
                                    <w:top w:val="dashed" w:sz="2" w:space="0" w:color="FFFFFF"/>
                                    <w:left w:val="dashed" w:sz="2" w:space="0" w:color="FFFFFF"/>
                                    <w:bottom w:val="dashed" w:sz="2" w:space="0" w:color="FFFFFF"/>
                                    <w:right w:val="dashed" w:sz="2" w:space="0" w:color="FFFFFF"/>
                                  </w:divBdr>
                                </w:div>
                                <w:div w:id="734399838">
                                  <w:marLeft w:val="0"/>
                                  <w:marRight w:val="0"/>
                                  <w:marTop w:val="0"/>
                                  <w:marBottom w:val="0"/>
                                  <w:divBdr>
                                    <w:top w:val="dashed" w:sz="2" w:space="0" w:color="FFFFFF"/>
                                    <w:left w:val="dashed" w:sz="2" w:space="0" w:color="FFFFFF"/>
                                    <w:bottom w:val="dashed" w:sz="2" w:space="0" w:color="FFFFFF"/>
                                    <w:right w:val="dashed" w:sz="2" w:space="0" w:color="FFFFFF"/>
                                  </w:divBdr>
                                </w:div>
                                <w:div w:id="1557005015">
                                  <w:marLeft w:val="0"/>
                                  <w:marRight w:val="0"/>
                                  <w:marTop w:val="0"/>
                                  <w:marBottom w:val="0"/>
                                  <w:divBdr>
                                    <w:top w:val="dashed" w:sz="2" w:space="0" w:color="FFFFFF"/>
                                    <w:left w:val="dashed" w:sz="2" w:space="0" w:color="FFFFFF"/>
                                    <w:bottom w:val="dashed" w:sz="2" w:space="0" w:color="FFFFFF"/>
                                    <w:right w:val="dashed" w:sz="2" w:space="0" w:color="FFFFFF"/>
                                  </w:divBdr>
                                </w:div>
                                <w:div w:id="1803887560">
                                  <w:marLeft w:val="0"/>
                                  <w:marRight w:val="0"/>
                                  <w:marTop w:val="0"/>
                                  <w:marBottom w:val="0"/>
                                  <w:divBdr>
                                    <w:top w:val="dashed" w:sz="2" w:space="0" w:color="FFFFFF"/>
                                    <w:left w:val="dashed" w:sz="2" w:space="0" w:color="FFFFFF"/>
                                    <w:bottom w:val="dashed" w:sz="2" w:space="0" w:color="FFFFFF"/>
                                    <w:right w:val="dashed" w:sz="2" w:space="0" w:color="FFFFFF"/>
                                  </w:divBdr>
                                </w:div>
                                <w:div w:id="1002664528">
                                  <w:marLeft w:val="0"/>
                                  <w:marRight w:val="0"/>
                                  <w:marTop w:val="0"/>
                                  <w:marBottom w:val="0"/>
                                  <w:divBdr>
                                    <w:top w:val="dashed" w:sz="2" w:space="0" w:color="FFFFFF"/>
                                    <w:left w:val="dashed" w:sz="2" w:space="0" w:color="FFFFFF"/>
                                    <w:bottom w:val="dashed" w:sz="2" w:space="0" w:color="FFFFFF"/>
                                    <w:right w:val="dashed" w:sz="2" w:space="0" w:color="FFFFFF"/>
                                  </w:divBdr>
                                </w:div>
                                <w:div w:id="445588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206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298388">
                          <w:marLeft w:val="0"/>
                          <w:marRight w:val="0"/>
                          <w:marTop w:val="0"/>
                          <w:marBottom w:val="0"/>
                          <w:divBdr>
                            <w:top w:val="dashed" w:sz="2" w:space="0" w:color="FFFFFF"/>
                            <w:left w:val="dashed" w:sz="2" w:space="0" w:color="FFFFFF"/>
                            <w:bottom w:val="dashed" w:sz="2" w:space="0" w:color="FFFFFF"/>
                            <w:right w:val="dashed" w:sz="2" w:space="0" w:color="FFFFFF"/>
                          </w:divBdr>
                        </w:div>
                        <w:div w:id="802305315">
                          <w:marLeft w:val="0"/>
                          <w:marRight w:val="0"/>
                          <w:marTop w:val="0"/>
                          <w:marBottom w:val="0"/>
                          <w:divBdr>
                            <w:top w:val="dashed" w:sz="2" w:space="0" w:color="FFFFFF"/>
                            <w:left w:val="dashed" w:sz="2" w:space="0" w:color="FFFFFF"/>
                            <w:bottom w:val="dashed" w:sz="2" w:space="0" w:color="FFFFFF"/>
                            <w:right w:val="dashed" w:sz="2" w:space="0" w:color="FFFFFF"/>
                          </w:divBdr>
                          <w:divsChild>
                            <w:div w:id="1811361832">
                              <w:marLeft w:val="0"/>
                              <w:marRight w:val="0"/>
                              <w:marTop w:val="0"/>
                              <w:marBottom w:val="0"/>
                              <w:divBdr>
                                <w:top w:val="dashed" w:sz="2" w:space="0" w:color="FFFFFF"/>
                                <w:left w:val="dashed" w:sz="2" w:space="0" w:color="FFFFFF"/>
                                <w:bottom w:val="dashed" w:sz="2" w:space="0" w:color="FFFFFF"/>
                                <w:right w:val="dashed" w:sz="2" w:space="0" w:color="FFFFFF"/>
                              </w:divBdr>
                            </w:div>
                            <w:div w:id="60257008">
                              <w:marLeft w:val="0"/>
                              <w:marRight w:val="0"/>
                              <w:marTop w:val="0"/>
                              <w:marBottom w:val="0"/>
                              <w:divBdr>
                                <w:top w:val="dashed" w:sz="2" w:space="0" w:color="FFFFFF"/>
                                <w:left w:val="dashed" w:sz="2" w:space="0" w:color="FFFFFF"/>
                                <w:bottom w:val="dashed" w:sz="2" w:space="0" w:color="FFFFFF"/>
                                <w:right w:val="dashed" w:sz="2" w:space="0" w:color="FFFFFF"/>
                              </w:divBdr>
                              <w:divsChild>
                                <w:div w:id="347751777">
                                  <w:marLeft w:val="0"/>
                                  <w:marRight w:val="0"/>
                                  <w:marTop w:val="0"/>
                                  <w:marBottom w:val="0"/>
                                  <w:divBdr>
                                    <w:top w:val="dashed" w:sz="2" w:space="0" w:color="FFFFFF"/>
                                    <w:left w:val="dashed" w:sz="2" w:space="0" w:color="FFFFFF"/>
                                    <w:bottom w:val="dashed" w:sz="2" w:space="0" w:color="FFFFFF"/>
                                    <w:right w:val="dashed" w:sz="2" w:space="0" w:color="FFFFFF"/>
                                  </w:divBdr>
                                </w:div>
                                <w:div w:id="922420192">
                                  <w:marLeft w:val="0"/>
                                  <w:marRight w:val="0"/>
                                  <w:marTop w:val="0"/>
                                  <w:marBottom w:val="0"/>
                                  <w:divBdr>
                                    <w:top w:val="dashed" w:sz="2" w:space="0" w:color="FFFFFF"/>
                                    <w:left w:val="dashed" w:sz="2" w:space="0" w:color="FFFFFF"/>
                                    <w:bottom w:val="dashed" w:sz="2" w:space="0" w:color="FFFFFF"/>
                                    <w:right w:val="dashed" w:sz="2" w:space="0" w:color="FFFFFF"/>
                                  </w:divBdr>
                                </w:div>
                                <w:div w:id="1101291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605554">
                              <w:marLeft w:val="0"/>
                              <w:marRight w:val="0"/>
                              <w:marTop w:val="0"/>
                              <w:marBottom w:val="0"/>
                              <w:divBdr>
                                <w:top w:val="dashed" w:sz="2" w:space="0" w:color="FFFFFF"/>
                                <w:left w:val="dashed" w:sz="2" w:space="0" w:color="FFFFFF"/>
                                <w:bottom w:val="dashed" w:sz="2" w:space="0" w:color="FFFFFF"/>
                                <w:right w:val="dashed" w:sz="2" w:space="0" w:color="FFFFFF"/>
                              </w:divBdr>
                            </w:div>
                            <w:div w:id="2085488239">
                              <w:marLeft w:val="0"/>
                              <w:marRight w:val="0"/>
                              <w:marTop w:val="0"/>
                              <w:marBottom w:val="0"/>
                              <w:divBdr>
                                <w:top w:val="dashed" w:sz="2" w:space="0" w:color="FFFFFF"/>
                                <w:left w:val="dashed" w:sz="2" w:space="0" w:color="FFFFFF"/>
                                <w:bottom w:val="dashed" w:sz="2" w:space="0" w:color="FFFFFF"/>
                                <w:right w:val="dashed" w:sz="2" w:space="0" w:color="FFFFFF"/>
                              </w:divBdr>
                            </w:div>
                            <w:div w:id="1679695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936230">
                          <w:marLeft w:val="0"/>
                          <w:marRight w:val="0"/>
                          <w:marTop w:val="0"/>
                          <w:marBottom w:val="0"/>
                          <w:divBdr>
                            <w:top w:val="dashed" w:sz="2" w:space="0" w:color="FFFFFF"/>
                            <w:left w:val="dashed" w:sz="2" w:space="0" w:color="FFFFFF"/>
                            <w:bottom w:val="dashed" w:sz="2" w:space="0" w:color="FFFFFF"/>
                            <w:right w:val="dashed" w:sz="2" w:space="0" w:color="FFFFFF"/>
                          </w:divBdr>
                        </w:div>
                        <w:div w:id="244384977">
                          <w:marLeft w:val="0"/>
                          <w:marRight w:val="0"/>
                          <w:marTop w:val="0"/>
                          <w:marBottom w:val="0"/>
                          <w:divBdr>
                            <w:top w:val="dashed" w:sz="2" w:space="0" w:color="FFFFFF"/>
                            <w:left w:val="dashed" w:sz="2" w:space="0" w:color="FFFFFF"/>
                            <w:bottom w:val="dashed" w:sz="2" w:space="0" w:color="FFFFFF"/>
                            <w:right w:val="dashed" w:sz="2" w:space="0" w:color="FFFFFF"/>
                          </w:divBdr>
                          <w:divsChild>
                            <w:div w:id="135490427">
                              <w:marLeft w:val="0"/>
                              <w:marRight w:val="0"/>
                              <w:marTop w:val="0"/>
                              <w:marBottom w:val="0"/>
                              <w:divBdr>
                                <w:top w:val="dashed" w:sz="2" w:space="0" w:color="FFFFFF"/>
                                <w:left w:val="dashed" w:sz="2" w:space="0" w:color="FFFFFF"/>
                                <w:bottom w:val="dashed" w:sz="2" w:space="0" w:color="FFFFFF"/>
                                <w:right w:val="dashed" w:sz="2" w:space="0" w:color="FFFFFF"/>
                              </w:divBdr>
                            </w:div>
                            <w:div w:id="1840578861">
                              <w:marLeft w:val="0"/>
                              <w:marRight w:val="0"/>
                              <w:marTop w:val="0"/>
                              <w:marBottom w:val="0"/>
                              <w:divBdr>
                                <w:top w:val="dashed" w:sz="2" w:space="0" w:color="FFFFFF"/>
                                <w:left w:val="dashed" w:sz="2" w:space="0" w:color="FFFFFF"/>
                                <w:bottom w:val="dashed" w:sz="2" w:space="0" w:color="FFFFFF"/>
                                <w:right w:val="dashed" w:sz="2" w:space="0" w:color="FFFFFF"/>
                              </w:divBdr>
                            </w:div>
                            <w:div w:id="352657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187706">
                          <w:marLeft w:val="0"/>
                          <w:marRight w:val="0"/>
                          <w:marTop w:val="0"/>
                          <w:marBottom w:val="0"/>
                          <w:divBdr>
                            <w:top w:val="dashed" w:sz="2" w:space="0" w:color="FFFFFF"/>
                            <w:left w:val="dashed" w:sz="2" w:space="0" w:color="FFFFFF"/>
                            <w:bottom w:val="dashed" w:sz="2" w:space="0" w:color="FFFFFF"/>
                            <w:right w:val="dashed" w:sz="2" w:space="0" w:color="FFFFFF"/>
                          </w:divBdr>
                        </w:div>
                        <w:div w:id="1439761674">
                          <w:marLeft w:val="0"/>
                          <w:marRight w:val="0"/>
                          <w:marTop w:val="0"/>
                          <w:marBottom w:val="0"/>
                          <w:divBdr>
                            <w:top w:val="dashed" w:sz="2" w:space="0" w:color="FFFFFF"/>
                            <w:left w:val="dashed" w:sz="2" w:space="0" w:color="FFFFFF"/>
                            <w:bottom w:val="dashed" w:sz="2" w:space="0" w:color="FFFFFF"/>
                            <w:right w:val="dashed" w:sz="2" w:space="0" w:color="FFFFFF"/>
                          </w:divBdr>
                          <w:divsChild>
                            <w:div w:id="1732535480">
                              <w:marLeft w:val="0"/>
                              <w:marRight w:val="0"/>
                              <w:marTop w:val="0"/>
                              <w:marBottom w:val="0"/>
                              <w:divBdr>
                                <w:top w:val="dashed" w:sz="2" w:space="0" w:color="FFFFFF"/>
                                <w:left w:val="dashed" w:sz="2" w:space="0" w:color="FFFFFF"/>
                                <w:bottom w:val="dashed" w:sz="2" w:space="0" w:color="FFFFFF"/>
                                <w:right w:val="dashed" w:sz="2" w:space="0" w:color="FFFFFF"/>
                              </w:divBdr>
                            </w:div>
                            <w:div w:id="2050060755">
                              <w:marLeft w:val="0"/>
                              <w:marRight w:val="0"/>
                              <w:marTop w:val="0"/>
                              <w:marBottom w:val="0"/>
                              <w:divBdr>
                                <w:top w:val="dashed" w:sz="2" w:space="0" w:color="FFFFFF"/>
                                <w:left w:val="dashed" w:sz="2" w:space="0" w:color="FFFFFF"/>
                                <w:bottom w:val="dashed" w:sz="2" w:space="0" w:color="FFFFFF"/>
                                <w:right w:val="dashed" w:sz="2" w:space="0" w:color="FFFFFF"/>
                              </w:divBdr>
                            </w:div>
                            <w:div w:id="1750692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873161">
                          <w:marLeft w:val="0"/>
                          <w:marRight w:val="0"/>
                          <w:marTop w:val="0"/>
                          <w:marBottom w:val="0"/>
                          <w:divBdr>
                            <w:top w:val="dashed" w:sz="2" w:space="0" w:color="FFFFFF"/>
                            <w:left w:val="dashed" w:sz="2" w:space="0" w:color="FFFFFF"/>
                            <w:bottom w:val="dashed" w:sz="2" w:space="0" w:color="FFFFFF"/>
                            <w:right w:val="dashed" w:sz="2" w:space="0" w:color="FFFFFF"/>
                          </w:divBdr>
                        </w:div>
                        <w:div w:id="1716586506">
                          <w:marLeft w:val="0"/>
                          <w:marRight w:val="0"/>
                          <w:marTop w:val="0"/>
                          <w:marBottom w:val="0"/>
                          <w:divBdr>
                            <w:top w:val="dashed" w:sz="2" w:space="0" w:color="FFFFFF"/>
                            <w:left w:val="dashed" w:sz="2" w:space="0" w:color="FFFFFF"/>
                            <w:bottom w:val="dashed" w:sz="2" w:space="0" w:color="FFFFFF"/>
                            <w:right w:val="dashed" w:sz="2" w:space="0" w:color="FFFFFF"/>
                          </w:divBdr>
                          <w:divsChild>
                            <w:div w:id="1856571247">
                              <w:marLeft w:val="0"/>
                              <w:marRight w:val="0"/>
                              <w:marTop w:val="0"/>
                              <w:marBottom w:val="0"/>
                              <w:divBdr>
                                <w:top w:val="dashed" w:sz="2" w:space="0" w:color="FFFFFF"/>
                                <w:left w:val="dashed" w:sz="2" w:space="0" w:color="FFFFFF"/>
                                <w:bottom w:val="dashed" w:sz="2" w:space="0" w:color="FFFFFF"/>
                                <w:right w:val="dashed" w:sz="2" w:space="0" w:color="FFFFFF"/>
                              </w:divBdr>
                            </w:div>
                            <w:div w:id="1191840123">
                              <w:marLeft w:val="0"/>
                              <w:marRight w:val="0"/>
                              <w:marTop w:val="0"/>
                              <w:marBottom w:val="0"/>
                              <w:divBdr>
                                <w:top w:val="dashed" w:sz="2" w:space="0" w:color="FFFFFF"/>
                                <w:left w:val="dashed" w:sz="2" w:space="0" w:color="FFFFFF"/>
                                <w:bottom w:val="dashed" w:sz="2" w:space="0" w:color="FFFFFF"/>
                                <w:right w:val="dashed" w:sz="2" w:space="0" w:color="FFFFFF"/>
                              </w:divBdr>
                            </w:div>
                            <w:div w:id="1187523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942159">
                          <w:marLeft w:val="0"/>
                          <w:marRight w:val="0"/>
                          <w:marTop w:val="0"/>
                          <w:marBottom w:val="0"/>
                          <w:divBdr>
                            <w:top w:val="dashed" w:sz="2" w:space="0" w:color="FFFFFF"/>
                            <w:left w:val="dashed" w:sz="2" w:space="0" w:color="FFFFFF"/>
                            <w:bottom w:val="dashed" w:sz="2" w:space="0" w:color="FFFFFF"/>
                            <w:right w:val="dashed" w:sz="2" w:space="0" w:color="FFFFFF"/>
                          </w:divBdr>
                        </w:div>
                        <w:div w:id="1003899423">
                          <w:marLeft w:val="0"/>
                          <w:marRight w:val="0"/>
                          <w:marTop w:val="0"/>
                          <w:marBottom w:val="0"/>
                          <w:divBdr>
                            <w:top w:val="dashed" w:sz="2" w:space="0" w:color="FFFFFF"/>
                            <w:left w:val="dashed" w:sz="2" w:space="0" w:color="FFFFFF"/>
                            <w:bottom w:val="dashed" w:sz="2" w:space="0" w:color="FFFFFF"/>
                            <w:right w:val="dashed" w:sz="2" w:space="0" w:color="FFFFFF"/>
                          </w:divBdr>
                          <w:divsChild>
                            <w:div w:id="1641300913">
                              <w:marLeft w:val="0"/>
                              <w:marRight w:val="0"/>
                              <w:marTop w:val="0"/>
                              <w:marBottom w:val="0"/>
                              <w:divBdr>
                                <w:top w:val="dashed" w:sz="2" w:space="0" w:color="FFFFFF"/>
                                <w:left w:val="dashed" w:sz="2" w:space="0" w:color="FFFFFF"/>
                                <w:bottom w:val="dashed" w:sz="2" w:space="0" w:color="FFFFFF"/>
                                <w:right w:val="dashed" w:sz="2" w:space="0" w:color="FFFFFF"/>
                              </w:divBdr>
                            </w:div>
                            <w:div w:id="7758125">
                              <w:marLeft w:val="0"/>
                              <w:marRight w:val="0"/>
                              <w:marTop w:val="0"/>
                              <w:marBottom w:val="0"/>
                              <w:divBdr>
                                <w:top w:val="dashed" w:sz="2" w:space="0" w:color="FFFFFF"/>
                                <w:left w:val="dashed" w:sz="2" w:space="0" w:color="FFFFFF"/>
                                <w:bottom w:val="dashed" w:sz="2" w:space="0" w:color="FFFFFF"/>
                                <w:right w:val="dashed" w:sz="2" w:space="0" w:color="FFFFFF"/>
                              </w:divBdr>
                            </w:div>
                            <w:div w:id="391971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322428">
                          <w:marLeft w:val="0"/>
                          <w:marRight w:val="0"/>
                          <w:marTop w:val="0"/>
                          <w:marBottom w:val="0"/>
                          <w:divBdr>
                            <w:top w:val="dashed" w:sz="2" w:space="0" w:color="FFFFFF"/>
                            <w:left w:val="dashed" w:sz="2" w:space="0" w:color="FFFFFF"/>
                            <w:bottom w:val="dashed" w:sz="2" w:space="0" w:color="FFFFFF"/>
                            <w:right w:val="dashed" w:sz="2" w:space="0" w:color="FFFFFF"/>
                          </w:divBdr>
                        </w:div>
                        <w:div w:id="1005667773">
                          <w:marLeft w:val="0"/>
                          <w:marRight w:val="0"/>
                          <w:marTop w:val="0"/>
                          <w:marBottom w:val="0"/>
                          <w:divBdr>
                            <w:top w:val="dashed" w:sz="2" w:space="0" w:color="FFFFFF"/>
                            <w:left w:val="dashed" w:sz="2" w:space="0" w:color="FFFFFF"/>
                            <w:bottom w:val="dashed" w:sz="2" w:space="0" w:color="FFFFFF"/>
                            <w:right w:val="dashed" w:sz="2" w:space="0" w:color="FFFFFF"/>
                          </w:divBdr>
                          <w:divsChild>
                            <w:div w:id="1395927196">
                              <w:marLeft w:val="0"/>
                              <w:marRight w:val="0"/>
                              <w:marTop w:val="0"/>
                              <w:marBottom w:val="0"/>
                              <w:divBdr>
                                <w:top w:val="dashed" w:sz="2" w:space="0" w:color="FFFFFF"/>
                                <w:left w:val="dashed" w:sz="2" w:space="0" w:color="FFFFFF"/>
                                <w:bottom w:val="dashed" w:sz="2" w:space="0" w:color="FFFFFF"/>
                                <w:right w:val="dashed" w:sz="2" w:space="0" w:color="FFFFFF"/>
                              </w:divBdr>
                            </w:div>
                            <w:div w:id="234704463">
                              <w:marLeft w:val="0"/>
                              <w:marRight w:val="0"/>
                              <w:marTop w:val="0"/>
                              <w:marBottom w:val="0"/>
                              <w:divBdr>
                                <w:top w:val="dashed" w:sz="2" w:space="0" w:color="FFFFFF"/>
                                <w:left w:val="dashed" w:sz="2" w:space="0" w:color="FFFFFF"/>
                                <w:bottom w:val="dashed" w:sz="2" w:space="0" w:color="FFFFFF"/>
                                <w:right w:val="dashed" w:sz="2" w:space="0" w:color="FFFFFF"/>
                              </w:divBdr>
                            </w:div>
                            <w:div w:id="1259488045">
                              <w:marLeft w:val="0"/>
                              <w:marRight w:val="0"/>
                              <w:marTop w:val="0"/>
                              <w:marBottom w:val="0"/>
                              <w:divBdr>
                                <w:top w:val="dashed" w:sz="2" w:space="0" w:color="FFFFFF"/>
                                <w:left w:val="dashed" w:sz="2" w:space="0" w:color="FFFFFF"/>
                                <w:bottom w:val="dashed" w:sz="2" w:space="0" w:color="FFFFFF"/>
                                <w:right w:val="dashed" w:sz="2" w:space="0" w:color="FFFFFF"/>
                              </w:divBdr>
                            </w:div>
                            <w:div w:id="770779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403968">
                          <w:marLeft w:val="0"/>
                          <w:marRight w:val="0"/>
                          <w:marTop w:val="0"/>
                          <w:marBottom w:val="0"/>
                          <w:divBdr>
                            <w:top w:val="dashed" w:sz="2" w:space="0" w:color="FFFFFF"/>
                            <w:left w:val="dashed" w:sz="2" w:space="0" w:color="FFFFFF"/>
                            <w:bottom w:val="dashed" w:sz="2" w:space="0" w:color="FFFFFF"/>
                            <w:right w:val="dashed" w:sz="2" w:space="0" w:color="FFFFFF"/>
                          </w:divBdr>
                        </w:div>
                        <w:div w:id="849610325">
                          <w:marLeft w:val="0"/>
                          <w:marRight w:val="0"/>
                          <w:marTop w:val="0"/>
                          <w:marBottom w:val="0"/>
                          <w:divBdr>
                            <w:top w:val="dashed" w:sz="2" w:space="0" w:color="FFFFFF"/>
                            <w:left w:val="dashed" w:sz="2" w:space="0" w:color="FFFFFF"/>
                            <w:bottom w:val="dashed" w:sz="2" w:space="0" w:color="FFFFFF"/>
                            <w:right w:val="dashed" w:sz="2" w:space="0" w:color="FFFFFF"/>
                          </w:divBdr>
                          <w:divsChild>
                            <w:div w:id="1055086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724344">
                          <w:marLeft w:val="0"/>
                          <w:marRight w:val="0"/>
                          <w:marTop w:val="0"/>
                          <w:marBottom w:val="0"/>
                          <w:divBdr>
                            <w:top w:val="dashed" w:sz="2" w:space="0" w:color="FFFFFF"/>
                            <w:left w:val="dashed" w:sz="2" w:space="0" w:color="FFFFFF"/>
                            <w:bottom w:val="dashed" w:sz="2" w:space="0" w:color="FFFFFF"/>
                            <w:right w:val="dashed" w:sz="2" w:space="0" w:color="FFFFFF"/>
                          </w:divBdr>
                        </w:div>
                        <w:div w:id="1916669579">
                          <w:marLeft w:val="0"/>
                          <w:marRight w:val="0"/>
                          <w:marTop w:val="0"/>
                          <w:marBottom w:val="0"/>
                          <w:divBdr>
                            <w:top w:val="dashed" w:sz="2" w:space="0" w:color="FFFFFF"/>
                            <w:left w:val="dashed" w:sz="2" w:space="0" w:color="FFFFFF"/>
                            <w:bottom w:val="dashed" w:sz="2" w:space="0" w:color="FFFFFF"/>
                            <w:right w:val="dashed" w:sz="2" w:space="0" w:color="FFFFFF"/>
                          </w:divBdr>
                          <w:divsChild>
                            <w:div w:id="1357463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998485">
                          <w:marLeft w:val="0"/>
                          <w:marRight w:val="0"/>
                          <w:marTop w:val="0"/>
                          <w:marBottom w:val="0"/>
                          <w:divBdr>
                            <w:top w:val="dashed" w:sz="2" w:space="0" w:color="FFFFFF"/>
                            <w:left w:val="dashed" w:sz="2" w:space="0" w:color="FFFFFF"/>
                            <w:bottom w:val="dashed" w:sz="2" w:space="0" w:color="FFFFFF"/>
                            <w:right w:val="dashed" w:sz="2" w:space="0" w:color="FFFFFF"/>
                          </w:divBdr>
                        </w:div>
                        <w:div w:id="281612604">
                          <w:marLeft w:val="0"/>
                          <w:marRight w:val="0"/>
                          <w:marTop w:val="0"/>
                          <w:marBottom w:val="0"/>
                          <w:divBdr>
                            <w:top w:val="dashed" w:sz="2" w:space="0" w:color="FFFFFF"/>
                            <w:left w:val="dashed" w:sz="2" w:space="0" w:color="FFFFFF"/>
                            <w:bottom w:val="dashed" w:sz="2" w:space="0" w:color="FFFFFF"/>
                            <w:right w:val="dashed" w:sz="2" w:space="0" w:color="FFFFFF"/>
                          </w:divBdr>
                          <w:divsChild>
                            <w:div w:id="1939482234">
                              <w:marLeft w:val="0"/>
                              <w:marRight w:val="0"/>
                              <w:marTop w:val="0"/>
                              <w:marBottom w:val="0"/>
                              <w:divBdr>
                                <w:top w:val="dashed" w:sz="2" w:space="0" w:color="FFFFFF"/>
                                <w:left w:val="dashed" w:sz="2" w:space="0" w:color="FFFFFF"/>
                                <w:bottom w:val="dashed" w:sz="2" w:space="0" w:color="FFFFFF"/>
                                <w:right w:val="dashed" w:sz="2" w:space="0" w:color="FFFFFF"/>
                              </w:divBdr>
                            </w:div>
                            <w:div w:id="561868857">
                              <w:marLeft w:val="0"/>
                              <w:marRight w:val="0"/>
                              <w:marTop w:val="0"/>
                              <w:marBottom w:val="0"/>
                              <w:divBdr>
                                <w:top w:val="dashed" w:sz="2" w:space="0" w:color="FFFFFF"/>
                                <w:left w:val="dashed" w:sz="2" w:space="0" w:color="FFFFFF"/>
                                <w:bottom w:val="dashed" w:sz="2" w:space="0" w:color="FFFFFF"/>
                                <w:right w:val="dashed" w:sz="2" w:space="0" w:color="FFFFFF"/>
                              </w:divBdr>
                            </w:div>
                            <w:div w:id="434373035">
                              <w:marLeft w:val="0"/>
                              <w:marRight w:val="0"/>
                              <w:marTop w:val="0"/>
                              <w:marBottom w:val="0"/>
                              <w:divBdr>
                                <w:top w:val="dashed" w:sz="2" w:space="0" w:color="FFFFFF"/>
                                <w:left w:val="dashed" w:sz="2" w:space="0" w:color="FFFFFF"/>
                                <w:bottom w:val="dashed" w:sz="2" w:space="0" w:color="FFFFFF"/>
                                <w:right w:val="dashed" w:sz="2" w:space="0" w:color="FFFFFF"/>
                              </w:divBdr>
                              <w:divsChild>
                                <w:div w:id="1738475290">
                                  <w:marLeft w:val="0"/>
                                  <w:marRight w:val="0"/>
                                  <w:marTop w:val="0"/>
                                  <w:marBottom w:val="0"/>
                                  <w:divBdr>
                                    <w:top w:val="dashed" w:sz="2" w:space="0" w:color="FFFFFF"/>
                                    <w:left w:val="dashed" w:sz="2" w:space="0" w:color="FFFFFF"/>
                                    <w:bottom w:val="dashed" w:sz="2" w:space="0" w:color="FFFFFF"/>
                                    <w:right w:val="dashed" w:sz="2" w:space="0" w:color="FFFFFF"/>
                                  </w:divBdr>
                                </w:div>
                                <w:div w:id="2082215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5116357">
                          <w:marLeft w:val="0"/>
                          <w:marRight w:val="0"/>
                          <w:marTop w:val="0"/>
                          <w:marBottom w:val="0"/>
                          <w:divBdr>
                            <w:top w:val="dashed" w:sz="2" w:space="0" w:color="FFFFFF"/>
                            <w:left w:val="dashed" w:sz="2" w:space="0" w:color="FFFFFF"/>
                            <w:bottom w:val="dashed" w:sz="2" w:space="0" w:color="FFFFFF"/>
                            <w:right w:val="dashed" w:sz="2" w:space="0" w:color="FFFFFF"/>
                          </w:divBdr>
                        </w:div>
                        <w:div w:id="778843217">
                          <w:marLeft w:val="0"/>
                          <w:marRight w:val="0"/>
                          <w:marTop w:val="0"/>
                          <w:marBottom w:val="0"/>
                          <w:divBdr>
                            <w:top w:val="dashed" w:sz="2" w:space="0" w:color="FFFFFF"/>
                            <w:left w:val="dashed" w:sz="2" w:space="0" w:color="FFFFFF"/>
                            <w:bottom w:val="dashed" w:sz="2" w:space="0" w:color="FFFFFF"/>
                            <w:right w:val="dashed" w:sz="2" w:space="0" w:color="FFFFFF"/>
                          </w:divBdr>
                          <w:divsChild>
                            <w:div w:id="468985460">
                              <w:marLeft w:val="0"/>
                              <w:marRight w:val="0"/>
                              <w:marTop w:val="0"/>
                              <w:marBottom w:val="0"/>
                              <w:divBdr>
                                <w:top w:val="dashed" w:sz="2" w:space="0" w:color="FFFFFF"/>
                                <w:left w:val="dashed" w:sz="2" w:space="0" w:color="FFFFFF"/>
                                <w:bottom w:val="dashed" w:sz="2" w:space="0" w:color="FFFFFF"/>
                                <w:right w:val="dashed" w:sz="2" w:space="0" w:color="FFFFFF"/>
                              </w:divBdr>
                            </w:div>
                            <w:div w:id="825437779">
                              <w:marLeft w:val="0"/>
                              <w:marRight w:val="0"/>
                              <w:marTop w:val="0"/>
                              <w:marBottom w:val="0"/>
                              <w:divBdr>
                                <w:top w:val="dashed" w:sz="2" w:space="0" w:color="FFFFFF"/>
                                <w:left w:val="dashed" w:sz="2" w:space="0" w:color="FFFFFF"/>
                                <w:bottom w:val="dashed" w:sz="2" w:space="0" w:color="FFFFFF"/>
                                <w:right w:val="dashed" w:sz="2" w:space="0" w:color="FFFFFF"/>
                              </w:divBdr>
                              <w:divsChild>
                                <w:div w:id="956834747">
                                  <w:marLeft w:val="0"/>
                                  <w:marRight w:val="0"/>
                                  <w:marTop w:val="0"/>
                                  <w:marBottom w:val="0"/>
                                  <w:divBdr>
                                    <w:top w:val="dashed" w:sz="2" w:space="0" w:color="FFFFFF"/>
                                    <w:left w:val="dashed" w:sz="2" w:space="0" w:color="FFFFFF"/>
                                    <w:bottom w:val="dashed" w:sz="2" w:space="0" w:color="FFFFFF"/>
                                    <w:right w:val="dashed" w:sz="2" w:space="0" w:color="FFFFFF"/>
                                  </w:divBdr>
                                </w:div>
                                <w:div w:id="1260941104">
                                  <w:marLeft w:val="0"/>
                                  <w:marRight w:val="0"/>
                                  <w:marTop w:val="0"/>
                                  <w:marBottom w:val="0"/>
                                  <w:divBdr>
                                    <w:top w:val="dashed" w:sz="2" w:space="0" w:color="FFFFFF"/>
                                    <w:left w:val="dashed" w:sz="2" w:space="0" w:color="FFFFFF"/>
                                    <w:bottom w:val="dashed" w:sz="2" w:space="0" w:color="FFFFFF"/>
                                    <w:right w:val="dashed" w:sz="2" w:space="0" w:color="FFFFFF"/>
                                  </w:divBdr>
                                </w:div>
                                <w:div w:id="457143938">
                                  <w:marLeft w:val="0"/>
                                  <w:marRight w:val="0"/>
                                  <w:marTop w:val="0"/>
                                  <w:marBottom w:val="0"/>
                                  <w:divBdr>
                                    <w:top w:val="dashed" w:sz="2" w:space="0" w:color="FFFFFF"/>
                                    <w:left w:val="dashed" w:sz="2" w:space="0" w:color="FFFFFF"/>
                                    <w:bottom w:val="dashed" w:sz="2" w:space="0" w:color="FFFFFF"/>
                                    <w:right w:val="dashed" w:sz="2" w:space="0" w:color="FFFFFF"/>
                                  </w:divBdr>
                                </w:div>
                                <w:div w:id="239870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231104">
                              <w:marLeft w:val="0"/>
                              <w:marRight w:val="0"/>
                              <w:marTop w:val="0"/>
                              <w:marBottom w:val="0"/>
                              <w:divBdr>
                                <w:top w:val="dashed" w:sz="2" w:space="0" w:color="FFFFFF"/>
                                <w:left w:val="dashed" w:sz="2" w:space="0" w:color="FFFFFF"/>
                                <w:bottom w:val="dashed" w:sz="2" w:space="0" w:color="FFFFFF"/>
                                <w:right w:val="dashed" w:sz="2" w:space="0" w:color="FFFFFF"/>
                              </w:divBdr>
                            </w:div>
                            <w:div w:id="1734884064">
                              <w:marLeft w:val="0"/>
                              <w:marRight w:val="0"/>
                              <w:marTop w:val="0"/>
                              <w:marBottom w:val="0"/>
                              <w:divBdr>
                                <w:top w:val="dashed" w:sz="2" w:space="0" w:color="FFFFFF"/>
                                <w:left w:val="dashed" w:sz="2" w:space="0" w:color="FFFFFF"/>
                                <w:bottom w:val="dashed" w:sz="2" w:space="0" w:color="FFFFFF"/>
                                <w:right w:val="dashed" w:sz="2" w:space="0" w:color="FFFFFF"/>
                              </w:divBdr>
                            </w:div>
                            <w:div w:id="1208839475">
                              <w:marLeft w:val="0"/>
                              <w:marRight w:val="0"/>
                              <w:marTop w:val="0"/>
                              <w:marBottom w:val="0"/>
                              <w:divBdr>
                                <w:top w:val="dashed" w:sz="2" w:space="0" w:color="FFFFFF"/>
                                <w:left w:val="dashed" w:sz="2" w:space="0" w:color="FFFFFF"/>
                                <w:bottom w:val="dashed" w:sz="2" w:space="0" w:color="FFFFFF"/>
                                <w:right w:val="dashed" w:sz="2" w:space="0" w:color="FFFFFF"/>
                              </w:divBdr>
                            </w:div>
                            <w:div w:id="1898979523">
                              <w:marLeft w:val="0"/>
                              <w:marRight w:val="0"/>
                              <w:marTop w:val="0"/>
                              <w:marBottom w:val="0"/>
                              <w:divBdr>
                                <w:top w:val="dashed" w:sz="2" w:space="0" w:color="FFFFFF"/>
                                <w:left w:val="dashed" w:sz="2" w:space="0" w:color="FFFFFF"/>
                                <w:bottom w:val="dashed" w:sz="2" w:space="0" w:color="FFFFFF"/>
                                <w:right w:val="dashed" w:sz="2" w:space="0" w:color="FFFFFF"/>
                              </w:divBdr>
                            </w:div>
                            <w:div w:id="1790663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3365310">
                      <w:marLeft w:val="0"/>
                      <w:marRight w:val="0"/>
                      <w:marTop w:val="0"/>
                      <w:marBottom w:val="0"/>
                      <w:divBdr>
                        <w:top w:val="dashed" w:sz="2" w:space="0" w:color="FFFFFF"/>
                        <w:left w:val="dashed" w:sz="2" w:space="0" w:color="FFFFFF"/>
                        <w:bottom w:val="dashed" w:sz="2" w:space="0" w:color="FFFFFF"/>
                        <w:right w:val="dashed" w:sz="2" w:space="0" w:color="FFFFFF"/>
                      </w:divBdr>
                    </w:div>
                    <w:div w:id="1997804420">
                      <w:marLeft w:val="0"/>
                      <w:marRight w:val="0"/>
                      <w:marTop w:val="0"/>
                      <w:marBottom w:val="0"/>
                      <w:divBdr>
                        <w:top w:val="dashed" w:sz="2" w:space="0" w:color="FFFFFF"/>
                        <w:left w:val="dashed" w:sz="2" w:space="0" w:color="FFFFFF"/>
                        <w:bottom w:val="dashed" w:sz="2" w:space="0" w:color="FFFFFF"/>
                        <w:right w:val="dashed" w:sz="2" w:space="0" w:color="FFFFFF"/>
                      </w:divBdr>
                      <w:divsChild>
                        <w:div w:id="261039821">
                          <w:marLeft w:val="0"/>
                          <w:marRight w:val="0"/>
                          <w:marTop w:val="0"/>
                          <w:marBottom w:val="0"/>
                          <w:divBdr>
                            <w:top w:val="dashed" w:sz="2" w:space="0" w:color="FFFFFF"/>
                            <w:left w:val="dashed" w:sz="2" w:space="0" w:color="FFFFFF"/>
                            <w:bottom w:val="dashed" w:sz="2" w:space="0" w:color="FFFFFF"/>
                            <w:right w:val="dashed" w:sz="2" w:space="0" w:color="FFFFFF"/>
                          </w:divBdr>
                        </w:div>
                        <w:div w:id="80299596">
                          <w:marLeft w:val="0"/>
                          <w:marRight w:val="0"/>
                          <w:marTop w:val="0"/>
                          <w:marBottom w:val="0"/>
                          <w:divBdr>
                            <w:top w:val="dashed" w:sz="2" w:space="0" w:color="FFFFFF"/>
                            <w:left w:val="dashed" w:sz="2" w:space="0" w:color="FFFFFF"/>
                            <w:bottom w:val="dashed" w:sz="2" w:space="0" w:color="FFFFFF"/>
                            <w:right w:val="dashed" w:sz="2" w:space="0" w:color="FFFFFF"/>
                          </w:divBdr>
                          <w:divsChild>
                            <w:div w:id="236792668">
                              <w:marLeft w:val="0"/>
                              <w:marRight w:val="0"/>
                              <w:marTop w:val="0"/>
                              <w:marBottom w:val="0"/>
                              <w:divBdr>
                                <w:top w:val="dashed" w:sz="2" w:space="0" w:color="FFFFFF"/>
                                <w:left w:val="dashed" w:sz="2" w:space="0" w:color="FFFFFF"/>
                                <w:bottom w:val="dashed" w:sz="2" w:space="0" w:color="FFFFFF"/>
                                <w:right w:val="dashed" w:sz="2" w:space="0" w:color="FFFFFF"/>
                              </w:divBdr>
                            </w:div>
                            <w:div w:id="2086031715">
                              <w:marLeft w:val="0"/>
                              <w:marRight w:val="0"/>
                              <w:marTop w:val="0"/>
                              <w:marBottom w:val="0"/>
                              <w:divBdr>
                                <w:top w:val="dashed" w:sz="2" w:space="0" w:color="FFFFFF"/>
                                <w:left w:val="dashed" w:sz="2" w:space="0" w:color="FFFFFF"/>
                                <w:bottom w:val="dashed" w:sz="2" w:space="0" w:color="FFFFFF"/>
                                <w:right w:val="dashed" w:sz="2" w:space="0" w:color="FFFFFF"/>
                              </w:divBdr>
                            </w:div>
                            <w:div w:id="1453555226">
                              <w:marLeft w:val="0"/>
                              <w:marRight w:val="0"/>
                              <w:marTop w:val="0"/>
                              <w:marBottom w:val="0"/>
                              <w:divBdr>
                                <w:top w:val="dashed" w:sz="2" w:space="0" w:color="FFFFFF"/>
                                <w:left w:val="dashed" w:sz="2" w:space="0" w:color="FFFFFF"/>
                                <w:bottom w:val="dashed" w:sz="2" w:space="0" w:color="FFFFFF"/>
                                <w:right w:val="dashed" w:sz="2" w:space="0" w:color="FFFFFF"/>
                              </w:divBdr>
                            </w:div>
                            <w:div w:id="1186484149">
                              <w:marLeft w:val="0"/>
                              <w:marRight w:val="0"/>
                              <w:marTop w:val="0"/>
                              <w:marBottom w:val="0"/>
                              <w:divBdr>
                                <w:top w:val="dashed" w:sz="2" w:space="0" w:color="FFFFFF"/>
                                <w:left w:val="dashed" w:sz="2" w:space="0" w:color="FFFFFF"/>
                                <w:bottom w:val="dashed" w:sz="2" w:space="0" w:color="FFFFFF"/>
                                <w:right w:val="dashed" w:sz="2" w:space="0" w:color="FFFFFF"/>
                              </w:divBdr>
                            </w:div>
                            <w:div w:id="1938904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085173">
                          <w:marLeft w:val="0"/>
                          <w:marRight w:val="0"/>
                          <w:marTop w:val="0"/>
                          <w:marBottom w:val="0"/>
                          <w:divBdr>
                            <w:top w:val="dashed" w:sz="2" w:space="0" w:color="FFFFFF"/>
                            <w:left w:val="dashed" w:sz="2" w:space="0" w:color="FFFFFF"/>
                            <w:bottom w:val="dashed" w:sz="2" w:space="0" w:color="FFFFFF"/>
                            <w:right w:val="dashed" w:sz="2" w:space="0" w:color="FFFFFF"/>
                          </w:divBdr>
                        </w:div>
                        <w:div w:id="247691281">
                          <w:marLeft w:val="0"/>
                          <w:marRight w:val="0"/>
                          <w:marTop w:val="0"/>
                          <w:marBottom w:val="0"/>
                          <w:divBdr>
                            <w:top w:val="dashed" w:sz="2" w:space="0" w:color="FFFFFF"/>
                            <w:left w:val="dashed" w:sz="2" w:space="0" w:color="FFFFFF"/>
                            <w:bottom w:val="dashed" w:sz="2" w:space="0" w:color="FFFFFF"/>
                            <w:right w:val="dashed" w:sz="2" w:space="0" w:color="FFFFFF"/>
                          </w:divBdr>
                          <w:divsChild>
                            <w:div w:id="53164235">
                              <w:marLeft w:val="0"/>
                              <w:marRight w:val="0"/>
                              <w:marTop w:val="0"/>
                              <w:marBottom w:val="0"/>
                              <w:divBdr>
                                <w:top w:val="dashed" w:sz="2" w:space="0" w:color="FFFFFF"/>
                                <w:left w:val="dashed" w:sz="2" w:space="0" w:color="FFFFFF"/>
                                <w:bottom w:val="dashed" w:sz="2" w:space="0" w:color="FFFFFF"/>
                                <w:right w:val="dashed" w:sz="2" w:space="0" w:color="FFFFFF"/>
                              </w:divBdr>
                            </w:div>
                            <w:div w:id="1649820500">
                              <w:marLeft w:val="0"/>
                              <w:marRight w:val="0"/>
                              <w:marTop w:val="0"/>
                              <w:marBottom w:val="0"/>
                              <w:divBdr>
                                <w:top w:val="dashed" w:sz="2" w:space="0" w:color="FFFFFF"/>
                                <w:left w:val="dashed" w:sz="2" w:space="0" w:color="FFFFFF"/>
                                <w:bottom w:val="dashed" w:sz="2" w:space="0" w:color="FFFFFF"/>
                                <w:right w:val="dashed" w:sz="2" w:space="0" w:color="FFFFFF"/>
                              </w:divBdr>
                            </w:div>
                            <w:div w:id="314141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711986">
                          <w:marLeft w:val="0"/>
                          <w:marRight w:val="0"/>
                          <w:marTop w:val="0"/>
                          <w:marBottom w:val="0"/>
                          <w:divBdr>
                            <w:top w:val="dashed" w:sz="2" w:space="0" w:color="FFFFFF"/>
                            <w:left w:val="dashed" w:sz="2" w:space="0" w:color="FFFFFF"/>
                            <w:bottom w:val="dashed" w:sz="2" w:space="0" w:color="FFFFFF"/>
                            <w:right w:val="dashed" w:sz="2" w:space="0" w:color="FFFFFF"/>
                          </w:divBdr>
                        </w:div>
                        <w:div w:id="1752389850">
                          <w:marLeft w:val="0"/>
                          <w:marRight w:val="0"/>
                          <w:marTop w:val="0"/>
                          <w:marBottom w:val="0"/>
                          <w:divBdr>
                            <w:top w:val="dashed" w:sz="2" w:space="0" w:color="FFFFFF"/>
                            <w:left w:val="dashed" w:sz="2" w:space="0" w:color="FFFFFF"/>
                            <w:bottom w:val="dashed" w:sz="2" w:space="0" w:color="FFFFFF"/>
                            <w:right w:val="dashed" w:sz="2" w:space="0" w:color="FFFFFF"/>
                          </w:divBdr>
                          <w:divsChild>
                            <w:div w:id="1509179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630007">
                          <w:marLeft w:val="0"/>
                          <w:marRight w:val="0"/>
                          <w:marTop w:val="0"/>
                          <w:marBottom w:val="0"/>
                          <w:divBdr>
                            <w:top w:val="dashed" w:sz="2" w:space="0" w:color="FFFFFF"/>
                            <w:left w:val="dashed" w:sz="2" w:space="0" w:color="FFFFFF"/>
                            <w:bottom w:val="dashed" w:sz="2" w:space="0" w:color="FFFFFF"/>
                            <w:right w:val="dashed" w:sz="2" w:space="0" w:color="FFFFFF"/>
                          </w:divBdr>
                        </w:div>
                        <w:div w:id="436410254">
                          <w:marLeft w:val="0"/>
                          <w:marRight w:val="0"/>
                          <w:marTop w:val="0"/>
                          <w:marBottom w:val="0"/>
                          <w:divBdr>
                            <w:top w:val="dashed" w:sz="2" w:space="0" w:color="FFFFFF"/>
                            <w:left w:val="dashed" w:sz="2" w:space="0" w:color="FFFFFF"/>
                            <w:bottom w:val="dashed" w:sz="2" w:space="0" w:color="FFFFFF"/>
                            <w:right w:val="dashed" w:sz="2" w:space="0" w:color="FFFFFF"/>
                          </w:divBdr>
                          <w:divsChild>
                            <w:div w:id="2131362699">
                              <w:marLeft w:val="0"/>
                              <w:marRight w:val="0"/>
                              <w:marTop w:val="0"/>
                              <w:marBottom w:val="0"/>
                              <w:divBdr>
                                <w:top w:val="dashed" w:sz="2" w:space="0" w:color="FFFFFF"/>
                                <w:left w:val="dashed" w:sz="2" w:space="0" w:color="FFFFFF"/>
                                <w:bottom w:val="dashed" w:sz="2" w:space="0" w:color="FFFFFF"/>
                                <w:right w:val="dashed" w:sz="2" w:space="0" w:color="FFFFFF"/>
                              </w:divBdr>
                            </w:div>
                            <w:div w:id="1747461598">
                              <w:marLeft w:val="0"/>
                              <w:marRight w:val="0"/>
                              <w:marTop w:val="0"/>
                              <w:marBottom w:val="0"/>
                              <w:divBdr>
                                <w:top w:val="dashed" w:sz="2" w:space="0" w:color="FFFFFF"/>
                                <w:left w:val="dashed" w:sz="2" w:space="0" w:color="FFFFFF"/>
                                <w:bottom w:val="dashed" w:sz="2" w:space="0" w:color="FFFFFF"/>
                                <w:right w:val="dashed" w:sz="2" w:space="0" w:color="FFFFFF"/>
                              </w:divBdr>
                            </w:div>
                            <w:div w:id="1214973167">
                              <w:marLeft w:val="0"/>
                              <w:marRight w:val="0"/>
                              <w:marTop w:val="0"/>
                              <w:marBottom w:val="0"/>
                              <w:divBdr>
                                <w:top w:val="dashed" w:sz="2" w:space="0" w:color="FFFFFF"/>
                                <w:left w:val="dashed" w:sz="2" w:space="0" w:color="FFFFFF"/>
                                <w:bottom w:val="dashed" w:sz="2" w:space="0" w:color="FFFFFF"/>
                                <w:right w:val="dashed" w:sz="2" w:space="0" w:color="FFFFFF"/>
                              </w:divBdr>
                            </w:div>
                            <w:div w:id="1549221996">
                              <w:marLeft w:val="0"/>
                              <w:marRight w:val="0"/>
                              <w:marTop w:val="0"/>
                              <w:marBottom w:val="0"/>
                              <w:divBdr>
                                <w:top w:val="dashed" w:sz="2" w:space="0" w:color="FFFFFF"/>
                                <w:left w:val="dashed" w:sz="2" w:space="0" w:color="FFFFFF"/>
                                <w:bottom w:val="dashed" w:sz="2" w:space="0" w:color="FFFFFF"/>
                                <w:right w:val="dashed" w:sz="2" w:space="0" w:color="FFFFFF"/>
                              </w:divBdr>
                            </w:div>
                            <w:div w:id="165900147">
                              <w:marLeft w:val="0"/>
                              <w:marRight w:val="0"/>
                              <w:marTop w:val="0"/>
                              <w:marBottom w:val="0"/>
                              <w:divBdr>
                                <w:top w:val="dashed" w:sz="2" w:space="0" w:color="FFFFFF"/>
                                <w:left w:val="dashed" w:sz="2" w:space="0" w:color="FFFFFF"/>
                                <w:bottom w:val="dashed" w:sz="2" w:space="0" w:color="FFFFFF"/>
                                <w:right w:val="dashed" w:sz="2" w:space="0" w:color="FFFFFF"/>
                              </w:divBdr>
                            </w:div>
                            <w:div w:id="973634235">
                              <w:marLeft w:val="0"/>
                              <w:marRight w:val="0"/>
                              <w:marTop w:val="0"/>
                              <w:marBottom w:val="0"/>
                              <w:divBdr>
                                <w:top w:val="dashed" w:sz="2" w:space="0" w:color="FFFFFF"/>
                                <w:left w:val="dashed" w:sz="2" w:space="0" w:color="FFFFFF"/>
                                <w:bottom w:val="dashed" w:sz="2" w:space="0" w:color="FFFFFF"/>
                                <w:right w:val="dashed" w:sz="2" w:space="0" w:color="FFFFFF"/>
                              </w:divBdr>
                            </w:div>
                            <w:div w:id="1916235807">
                              <w:marLeft w:val="0"/>
                              <w:marRight w:val="0"/>
                              <w:marTop w:val="0"/>
                              <w:marBottom w:val="0"/>
                              <w:divBdr>
                                <w:top w:val="dashed" w:sz="2" w:space="0" w:color="FFFFFF"/>
                                <w:left w:val="dashed" w:sz="2" w:space="0" w:color="FFFFFF"/>
                                <w:bottom w:val="dashed" w:sz="2" w:space="0" w:color="FFFFFF"/>
                                <w:right w:val="dashed" w:sz="2" w:space="0" w:color="FFFFFF"/>
                              </w:divBdr>
                            </w:div>
                            <w:div w:id="207180951">
                              <w:marLeft w:val="0"/>
                              <w:marRight w:val="0"/>
                              <w:marTop w:val="0"/>
                              <w:marBottom w:val="0"/>
                              <w:divBdr>
                                <w:top w:val="dashed" w:sz="2" w:space="0" w:color="FFFFFF"/>
                                <w:left w:val="dashed" w:sz="2" w:space="0" w:color="FFFFFF"/>
                                <w:bottom w:val="dashed" w:sz="2" w:space="0" w:color="FFFFFF"/>
                                <w:right w:val="dashed" w:sz="2" w:space="0" w:color="FFFFFF"/>
                              </w:divBdr>
                            </w:div>
                            <w:div w:id="1278440072">
                              <w:marLeft w:val="0"/>
                              <w:marRight w:val="0"/>
                              <w:marTop w:val="0"/>
                              <w:marBottom w:val="0"/>
                              <w:divBdr>
                                <w:top w:val="dashed" w:sz="2" w:space="0" w:color="FFFFFF"/>
                                <w:left w:val="dashed" w:sz="2" w:space="0" w:color="FFFFFF"/>
                                <w:bottom w:val="dashed" w:sz="2" w:space="0" w:color="FFFFFF"/>
                                <w:right w:val="dashed" w:sz="2" w:space="0" w:color="FFFFFF"/>
                              </w:divBdr>
                            </w:div>
                            <w:div w:id="2039311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398106">
                          <w:marLeft w:val="0"/>
                          <w:marRight w:val="0"/>
                          <w:marTop w:val="0"/>
                          <w:marBottom w:val="0"/>
                          <w:divBdr>
                            <w:top w:val="dashed" w:sz="2" w:space="0" w:color="FFFFFF"/>
                            <w:left w:val="dashed" w:sz="2" w:space="0" w:color="FFFFFF"/>
                            <w:bottom w:val="dashed" w:sz="2" w:space="0" w:color="FFFFFF"/>
                            <w:right w:val="dashed" w:sz="2" w:space="0" w:color="FFFFFF"/>
                          </w:divBdr>
                        </w:div>
                        <w:div w:id="1657614672">
                          <w:marLeft w:val="0"/>
                          <w:marRight w:val="0"/>
                          <w:marTop w:val="0"/>
                          <w:marBottom w:val="0"/>
                          <w:divBdr>
                            <w:top w:val="dashed" w:sz="2" w:space="0" w:color="FFFFFF"/>
                            <w:left w:val="dashed" w:sz="2" w:space="0" w:color="FFFFFF"/>
                            <w:bottom w:val="dashed" w:sz="2" w:space="0" w:color="FFFFFF"/>
                            <w:right w:val="dashed" w:sz="2" w:space="0" w:color="FFFFFF"/>
                          </w:divBdr>
                          <w:divsChild>
                            <w:div w:id="137768697">
                              <w:marLeft w:val="0"/>
                              <w:marRight w:val="0"/>
                              <w:marTop w:val="0"/>
                              <w:marBottom w:val="0"/>
                              <w:divBdr>
                                <w:top w:val="dashed" w:sz="2" w:space="0" w:color="FFFFFF"/>
                                <w:left w:val="dashed" w:sz="2" w:space="0" w:color="FFFFFF"/>
                                <w:bottom w:val="dashed" w:sz="2" w:space="0" w:color="FFFFFF"/>
                                <w:right w:val="dashed" w:sz="2" w:space="0" w:color="FFFFFF"/>
                              </w:divBdr>
                            </w:div>
                            <w:div w:id="179709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833050">
                          <w:marLeft w:val="0"/>
                          <w:marRight w:val="0"/>
                          <w:marTop w:val="0"/>
                          <w:marBottom w:val="0"/>
                          <w:divBdr>
                            <w:top w:val="dashed" w:sz="2" w:space="0" w:color="FFFFFF"/>
                            <w:left w:val="dashed" w:sz="2" w:space="0" w:color="FFFFFF"/>
                            <w:bottom w:val="dashed" w:sz="2" w:space="0" w:color="FFFFFF"/>
                            <w:right w:val="dashed" w:sz="2" w:space="0" w:color="FFFFFF"/>
                          </w:divBdr>
                        </w:div>
                        <w:div w:id="430127162">
                          <w:marLeft w:val="0"/>
                          <w:marRight w:val="0"/>
                          <w:marTop w:val="0"/>
                          <w:marBottom w:val="0"/>
                          <w:divBdr>
                            <w:top w:val="dashed" w:sz="2" w:space="0" w:color="FFFFFF"/>
                            <w:left w:val="dashed" w:sz="2" w:space="0" w:color="FFFFFF"/>
                            <w:bottom w:val="dashed" w:sz="2" w:space="0" w:color="FFFFFF"/>
                            <w:right w:val="dashed" w:sz="2" w:space="0" w:color="FFFFFF"/>
                          </w:divBdr>
                          <w:divsChild>
                            <w:div w:id="1337730302">
                              <w:marLeft w:val="0"/>
                              <w:marRight w:val="0"/>
                              <w:marTop w:val="0"/>
                              <w:marBottom w:val="0"/>
                              <w:divBdr>
                                <w:top w:val="dashed" w:sz="2" w:space="0" w:color="FFFFFF"/>
                                <w:left w:val="dashed" w:sz="2" w:space="0" w:color="FFFFFF"/>
                                <w:bottom w:val="dashed" w:sz="2" w:space="0" w:color="FFFFFF"/>
                                <w:right w:val="dashed" w:sz="2" w:space="0" w:color="FFFFFF"/>
                              </w:divBdr>
                            </w:div>
                            <w:div w:id="671764855">
                              <w:marLeft w:val="0"/>
                              <w:marRight w:val="0"/>
                              <w:marTop w:val="0"/>
                              <w:marBottom w:val="0"/>
                              <w:divBdr>
                                <w:top w:val="dashed" w:sz="2" w:space="0" w:color="FFFFFF"/>
                                <w:left w:val="dashed" w:sz="2" w:space="0" w:color="FFFFFF"/>
                                <w:bottom w:val="dashed" w:sz="2" w:space="0" w:color="FFFFFF"/>
                                <w:right w:val="dashed" w:sz="2" w:space="0" w:color="FFFFFF"/>
                              </w:divBdr>
                            </w:div>
                            <w:div w:id="1591500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4826128">
                          <w:marLeft w:val="0"/>
                          <w:marRight w:val="0"/>
                          <w:marTop w:val="0"/>
                          <w:marBottom w:val="0"/>
                          <w:divBdr>
                            <w:top w:val="dashed" w:sz="2" w:space="0" w:color="FFFFFF"/>
                            <w:left w:val="dashed" w:sz="2" w:space="0" w:color="FFFFFF"/>
                            <w:bottom w:val="dashed" w:sz="2" w:space="0" w:color="FFFFFF"/>
                            <w:right w:val="dashed" w:sz="2" w:space="0" w:color="FFFFFF"/>
                          </w:divBdr>
                        </w:div>
                        <w:div w:id="542406563">
                          <w:marLeft w:val="0"/>
                          <w:marRight w:val="0"/>
                          <w:marTop w:val="0"/>
                          <w:marBottom w:val="0"/>
                          <w:divBdr>
                            <w:top w:val="dashed" w:sz="2" w:space="0" w:color="FFFFFF"/>
                            <w:left w:val="dashed" w:sz="2" w:space="0" w:color="FFFFFF"/>
                            <w:bottom w:val="dashed" w:sz="2" w:space="0" w:color="FFFFFF"/>
                            <w:right w:val="dashed" w:sz="2" w:space="0" w:color="FFFFFF"/>
                          </w:divBdr>
                          <w:divsChild>
                            <w:div w:id="979260652">
                              <w:marLeft w:val="0"/>
                              <w:marRight w:val="0"/>
                              <w:marTop w:val="0"/>
                              <w:marBottom w:val="0"/>
                              <w:divBdr>
                                <w:top w:val="dashed" w:sz="2" w:space="0" w:color="FFFFFF"/>
                                <w:left w:val="dashed" w:sz="2" w:space="0" w:color="FFFFFF"/>
                                <w:bottom w:val="dashed" w:sz="2" w:space="0" w:color="FFFFFF"/>
                                <w:right w:val="dashed" w:sz="2" w:space="0" w:color="FFFFFF"/>
                              </w:divBdr>
                            </w:div>
                            <w:div w:id="513998914">
                              <w:marLeft w:val="0"/>
                              <w:marRight w:val="0"/>
                              <w:marTop w:val="0"/>
                              <w:marBottom w:val="0"/>
                              <w:divBdr>
                                <w:top w:val="dashed" w:sz="2" w:space="0" w:color="FFFFFF"/>
                                <w:left w:val="dashed" w:sz="2" w:space="0" w:color="FFFFFF"/>
                                <w:bottom w:val="dashed" w:sz="2" w:space="0" w:color="FFFFFF"/>
                                <w:right w:val="dashed" w:sz="2" w:space="0" w:color="FFFFFF"/>
                              </w:divBdr>
                              <w:divsChild>
                                <w:div w:id="135757699">
                                  <w:marLeft w:val="0"/>
                                  <w:marRight w:val="0"/>
                                  <w:marTop w:val="0"/>
                                  <w:marBottom w:val="0"/>
                                  <w:divBdr>
                                    <w:top w:val="dashed" w:sz="2" w:space="0" w:color="FFFFFF"/>
                                    <w:left w:val="dashed" w:sz="2" w:space="0" w:color="FFFFFF"/>
                                    <w:bottom w:val="dashed" w:sz="2" w:space="0" w:color="FFFFFF"/>
                                    <w:right w:val="dashed" w:sz="2" w:space="0" w:color="FFFFFF"/>
                                  </w:divBdr>
                                </w:div>
                                <w:div w:id="2088922035">
                                  <w:marLeft w:val="0"/>
                                  <w:marRight w:val="0"/>
                                  <w:marTop w:val="0"/>
                                  <w:marBottom w:val="0"/>
                                  <w:divBdr>
                                    <w:top w:val="dashed" w:sz="2" w:space="0" w:color="FFFFFF"/>
                                    <w:left w:val="dashed" w:sz="2" w:space="0" w:color="FFFFFF"/>
                                    <w:bottom w:val="dashed" w:sz="2" w:space="0" w:color="FFFFFF"/>
                                    <w:right w:val="dashed" w:sz="2" w:space="0" w:color="FFFFFF"/>
                                  </w:divBdr>
                                </w:div>
                                <w:div w:id="1665817350">
                                  <w:marLeft w:val="0"/>
                                  <w:marRight w:val="0"/>
                                  <w:marTop w:val="0"/>
                                  <w:marBottom w:val="0"/>
                                  <w:divBdr>
                                    <w:top w:val="dashed" w:sz="2" w:space="0" w:color="FFFFFF"/>
                                    <w:left w:val="dashed" w:sz="2" w:space="0" w:color="FFFFFF"/>
                                    <w:bottom w:val="dashed" w:sz="2" w:space="0" w:color="FFFFFF"/>
                                    <w:right w:val="dashed" w:sz="2" w:space="0" w:color="FFFFFF"/>
                                  </w:divBdr>
                                </w:div>
                                <w:div w:id="497623172">
                                  <w:marLeft w:val="0"/>
                                  <w:marRight w:val="0"/>
                                  <w:marTop w:val="0"/>
                                  <w:marBottom w:val="0"/>
                                  <w:divBdr>
                                    <w:top w:val="dashed" w:sz="2" w:space="0" w:color="FFFFFF"/>
                                    <w:left w:val="dashed" w:sz="2" w:space="0" w:color="FFFFFF"/>
                                    <w:bottom w:val="dashed" w:sz="2" w:space="0" w:color="FFFFFF"/>
                                    <w:right w:val="dashed" w:sz="2" w:space="0" w:color="FFFFFF"/>
                                  </w:divBdr>
                                </w:div>
                                <w:div w:id="2145156723">
                                  <w:marLeft w:val="0"/>
                                  <w:marRight w:val="0"/>
                                  <w:marTop w:val="0"/>
                                  <w:marBottom w:val="0"/>
                                  <w:divBdr>
                                    <w:top w:val="dashed" w:sz="2" w:space="0" w:color="FFFFFF"/>
                                    <w:left w:val="dashed" w:sz="2" w:space="0" w:color="FFFFFF"/>
                                    <w:bottom w:val="dashed" w:sz="2" w:space="0" w:color="FFFFFF"/>
                                    <w:right w:val="dashed" w:sz="2" w:space="0" w:color="FFFFFF"/>
                                  </w:divBdr>
                                </w:div>
                                <w:div w:id="664864286">
                                  <w:marLeft w:val="0"/>
                                  <w:marRight w:val="0"/>
                                  <w:marTop w:val="0"/>
                                  <w:marBottom w:val="0"/>
                                  <w:divBdr>
                                    <w:top w:val="dashed" w:sz="2" w:space="0" w:color="FFFFFF"/>
                                    <w:left w:val="dashed" w:sz="2" w:space="0" w:color="FFFFFF"/>
                                    <w:bottom w:val="dashed" w:sz="2" w:space="0" w:color="FFFFFF"/>
                                    <w:right w:val="dashed" w:sz="2" w:space="0" w:color="FFFFFF"/>
                                  </w:divBdr>
                                  <w:divsChild>
                                    <w:div w:id="904031912">
                                      <w:marLeft w:val="0"/>
                                      <w:marRight w:val="0"/>
                                      <w:marTop w:val="0"/>
                                      <w:marBottom w:val="0"/>
                                      <w:divBdr>
                                        <w:top w:val="dashed" w:sz="2" w:space="0" w:color="FFFFFF"/>
                                        <w:left w:val="dashed" w:sz="2" w:space="0" w:color="FFFFFF"/>
                                        <w:bottom w:val="dashed" w:sz="2" w:space="0" w:color="FFFFFF"/>
                                        <w:right w:val="dashed" w:sz="2" w:space="0" w:color="FFFFFF"/>
                                      </w:divBdr>
                                    </w:div>
                                    <w:div w:id="1181164550">
                                      <w:marLeft w:val="0"/>
                                      <w:marRight w:val="0"/>
                                      <w:marTop w:val="0"/>
                                      <w:marBottom w:val="0"/>
                                      <w:divBdr>
                                        <w:top w:val="dashed" w:sz="2" w:space="0" w:color="FFFFFF"/>
                                        <w:left w:val="dashed" w:sz="2" w:space="0" w:color="FFFFFF"/>
                                        <w:bottom w:val="dashed" w:sz="2" w:space="0" w:color="FFFFFF"/>
                                        <w:right w:val="dashed" w:sz="2" w:space="0" w:color="FFFFFF"/>
                                      </w:divBdr>
                                    </w:div>
                                    <w:div w:id="297534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0645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922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757954">
                          <w:marLeft w:val="0"/>
                          <w:marRight w:val="0"/>
                          <w:marTop w:val="0"/>
                          <w:marBottom w:val="0"/>
                          <w:divBdr>
                            <w:top w:val="dashed" w:sz="2" w:space="0" w:color="FFFFFF"/>
                            <w:left w:val="dashed" w:sz="2" w:space="0" w:color="FFFFFF"/>
                            <w:bottom w:val="dashed" w:sz="2" w:space="0" w:color="FFFFFF"/>
                            <w:right w:val="dashed" w:sz="2" w:space="0" w:color="FFFFFF"/>
                          </w:divBdr>
                        </w:div>
                        <w:div w:id="1057555422">
                          <w:marLeft w:val="0"/>
                          <w:marRight w:val="0"/>
                          <w:marTop w:val="0"/>
                          <w:marBottom w:val="0"/>
                          <w:divBdr>
                            <w:top w:val="dashed" w:sz="2" w:space="0" w:color="FFFFFF"/>
                            <w:left w:val="dashed" w:sz="2" w:space="0" w:color="FFFFFF"/>
                            <w:bottom w:val="dashed" w:sz="2" w:space="0" w:color="FFFFFF"/>
                            <w:right w:val="dashed" w:sz="2" w:space="0" w:color="FFFFFF"/>
                          </w:divBdr>
                          <w:divsChild>
                            <w:div w:id="1527675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3879429">
                          <w:marLeft w:val="0"/>
                          <w:marRight w:val="0"/>
                          <w:marTop w:val="0"/>
                          <w:marBottom w:val="0"/>
                          <w:divBdr>
                            <w:top w:val="dashed" w:sz="2" w:space="0" w:color="FFFFFF"/>
                            <w:left w:val="dashed" w:sz="2" w:space="0" w:color="FFFFFF"/>
                            <w:bottom w:val="dashed" w:sz="2" w:space="0" w:color="FFFFFF"/>
                            <w:right w:val="dashed" w:sz="2" w:space="0" w:color="FFFFFF"/>
                          </w:divBdr>
                        </w:div>
                        <w:div w:id="1114902747">
                          <w:marLeft w:val="0"/>
                          <w:marRight w:val="0"/>
                          <w:marTop w:val="0"/>
                          <w:marBottom w:val="0"/>
                          <w:divBdr>
                            <w:top w:val="dashed" w:sz="2" w:space="0" w:color="FFFFFF"/>
                            <w:left w:val="dashed" w:sz="2" w:space="0" w:color="FFFFFF"/>
                            <w:bottom w:val="dashed" w:sz="2" w:space="0" w:color="FFFFFF"/>
                            <w:right w:val="dashed" w:sz="2" w:space="0" w:color="FFFFFF"/>
                          </w:divBdr>
                          <w:divsChild>
                            <w:div w:id="197745909">
                              <w:marLeft w:val="0"/>
                              <w:marRight w:val="0"/>
                              <w:marTop w:val="0"/>
                              <w:marBottom w:val="0"/>
                              <w:divBdr>
                                <w:top w:val="dashed" w:sz="2" w:space="0" w:color="FFFFFF"/>
                                <w:left w:val="dashed" w:sz="2" w:space="0" w:color="FFFFFF"/>
                                <w:bottom w:val="dashed" w:sz="2" w:space="0" w:color="FFFFFF"/>
                                <w:right w:val="dashed" w:sz="2" w:space="0" w:color="FFFFFF"/>
                              </w:divBdr>
                            </w:div>
                            <w:div w:id="90776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859035">
                          <w:marLeft w:val="0"/>
                          <w:marRight w:val="0"/>
                          <w:marTop w:val="0"/>
                          <w:marBottom w:val="0"/>
                          <w:divBdr>
                            <w:top w:val="dashed" w:sz="2" w:space="0" w:color="FFFFFF"/>
                            <w:left w:val="dashed" w:sz="2" w:space="0" w:color="FFFFFF"/>
                            <w:bottom w:val="dashed" w:sz="2" w:space="0" w:color="FFFFFF"/>
                            <w:right w:val="dashed" w:sz="2" w:space="0" w:color="FFFFFF"/>
                          </w:divBdr>
                        </w:div>
                        <w:div w:id="795487037">
                          <w:marLeft w:val="0"/>
                          <w:marRight w:val="0"/>
                          <w:marTop w:val="0"/>
                          <w:marBottom w:val="0"/>
                          <w:divBdr>
                            <w:top w:val="dashed" w:sz="2" w:space="0" w:color="FFFFFF"/>
                            <w:left w:val="dashed" w:sz="2" w:space="0" w:color="FFFFFF"/>
                            <w:bottom w:val="dashed" w:sz="2" w:space="0" w:color="FFFFFF"/>
                            <w:right w:val="dashed" w:sz="2" w:space="0" w:color="FFFFFF"/>
                          </w:divBdr>
                          <w:divsChild>
                            <w:div w:id="599142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585895">
                          <w:marLeft w:val="0"/>
                          <w:marRight w:val="0"/>
                          <w:marTop w:val="0"/>
                          <w:marBottom w:val="0"/>
                          <w:divBdr>
                            <w:top w:val="dashed" w:sz="2" w:space="0" w:color="FFFFFF"/>
                            <w:left w:val="dashed" w:sz="2" w:space="0" w:color="FFFFFF"/>
                            <w:bottom w:val="dashed" w:sz="2" w:space="0" w:color="FFFFFF"/>
                            <w:right w:val="dashed" w:sz="2" w:space="0" w:color="FFFFFF"/>
                          </w:divBdr>
                        </w:div>
                        <w:div w:id="367797954">
                          <w:marLeft w:val="0"/>
                          <w:marRight w:val="0"/>
                          <w:marTop w:val="0"/>
                          <w:marBottom w:val="0"/>
                          <w:divBdr>
                            <w:top w:val="dashed" w:sz="2" w:space="0" w:color="FFFFFF"/>
                            <w:left w:val="dashed" w:sz="2" w:space="0" w:color="FFFFFF"/>
                            <w:bottom w:val="dashed" w:sz="2" w:space="0" w:color="FFFFFF"/>
                            <w:right w:val="dashed" w:sz="2" w:space="0" w:color="FFFFFF"/>
                          </w:divBdr>
                          <w:divsChild>
                            <w:div w:id="766121374">
                              <w:marLeft w:val="0"/>
                              <w:marRight w:val="0"/>
                              <w:marTop w:val="0"/>
                              <w:marBottom w:val="0"/>
                              <w:divBdr>
                                <w:top w:val="dashed" w:sz="2" w:space="0" w:color="FFFFFF"/>
                                <w:left w:val="dashed" w:sz="2" w:space="0" w:color="FFFFFF"/>
                                <w:bottom w:val="dashed" w:sz="2" w:space="0" w:color="FFFFFF"/>
                                <w:right w:val="dashed" w:sz="2" w:space="0" w:color="FFFFFF"/>
                              </w:divBdr>
                            </w:div>
                            <w:div w:id="1238515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3418091">
                          <w:marLeft w:val="0"/>
                          <w:marRight w:val="0"/>
                          <w:marTop w:val="0"/>
                          <w:marBottom w:val="0"/>
                          <w:divBdr>
                            <w:top w:val="dashed" w:sz="2" w:space="0" w:color="FFFFFF"/>
                            <w:left w:val="dashed" w:sz="2" w:space="0" w:color="FFFFFF"/>
                            <w:bottom w:val="dashed" w:sz="2" w:space="0" w:color="FFFFFF"/>
                            <w:right w:val="dashed" w:sz="2" w:space="0" w:color="FFFFFF"/>
                          </w:divBdr>
                        </w:div>
                        <w:div w:id="724330259">
                          <w:marLeft w:val="0"/>
                          <w:marRight w:val="0"/>
                          <w:marTop w:val="0"/>
                          <w:marBottom w:val="0"/>
                          <w:divBdr>
                            <w:top w:val="dashed" w:sz="2" w:space="0" w:color="FFFFFF"/>
                            <w:left w:val="dashed" w:sz="2" w:space="0" w:color="FFFFFF"/>
                            <w:bottom w:val="dashed" w:sz="2" w:space="0" w:color="FFFFFF"/>
                            <w:right w:val="dashed" w:sz="2" w:space="0" w:color="FFFFFF"/>
                          </w:divBdr>
                          <w:divsChild>
                            <w:div w:id="1851724459">
                              <w:marLeft w:val="0"/>
                              <w:marRight w:val="0"/>
                              <w:marTop w:val="0"/>
                              <w:marBottom w:val="0"/>
                              <w:divBdr>
                                <w:top w:val="dashed" w:sz="2" w:space="0" w:color="FFFFFF"/>
                                <w:left w:val="dashed" w:sz="2" w:space="0" w:color="FFFFFF"/>
                                <w:bottom w:val="dashed" w:sz="2" w:space="0" w:color="FFFFFF"/>
                                <w:right w:val="dashed" w:sz="2" w:space="0" w:color="FFFFFF"/>
                              </w:divBdr>
                            </w:div>
                            <w:div w:id="868294401">
                              <w:marLeft w:val="0"/>
                              <w:marRight w:val="0"/>
                              <w:marTop w:val="0"/>
                              <w:marBottom w:val="0"/>
                              <w:divBdr>
                                <w:top w:val="dashed" w:sz="2" w:space="0" w:color="FFFFFF"/>
                                <w:left w:val="dashed" w:sz="2" w:space="0" w:color="FFFFFF"/>
                                <w:bottom w:val="dashed" w:sz="2" w:space="0" w:color="FFFFFF"/>
                                <w:right w:val="dashed" w:sz="2" w:space="0" w:color="FFFFFF"/>
                              </w:divBdr>
                            </w:div>
                            <w:div w:id="1943686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798381">
                          <w:marLeft w:val="0"/>
                          <w:marRight w:val="0"/>
                          <w:marTop w:val="0"/>
                          <w:marBottom w:val="0"/>
                          <w:divBdr>
                            <w:top w:val="dashed" w:sz="2" w:space="0" w:color="FFFFFF"/>
                            <w:left w:val="dashed" w:sz="2" w:space="0" w:color="FFFFFF"/>
                            <w:bottom w:val="dashed" w:sz="2" w:space="0" w:color="FFFFFF"/>
                            <w:right w:val="dashed" w:sz="2" w:space="0" w:color="FFFFFF"/>
                          </w:divBdr>
                        </w:div>
                        <w:div w:id="1515419460">
                          <w:marLeft w:val="0"/>
                          <w:marRight w:val="0"/>
                          <w:marTop w:val="0"/>
                          <w:marBottom w:val="0"/>
                          <w:divBdr>
                            <w:top w:val="dashed" w:sz="2" w:space="0" w:color="FFFFFF"/>
                            <w:left w:val="dashed" w:sz="2" w:space="0" w:color="FFFFFF"/>
                            <w:bottom w:val="dashed" w:sz="2" w:space="0" w:color="FFFFFF"/>
                            <w:right w:val="dashed" w:sz="2" w:space="0" w:color="FFFFFF"/>
                          </w:divBdr>
                          <w:divsChild>
                            <w:div w:id="51009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20712">
                          <w:marLeft w:val="0"/>
                          <w:marRight w:val="0"/>
                          <w:marTop w:val="0"/>
                          <w:marBottom w:val="0"/>
                          <w:divBdr>
                            <w:top w:val="dashed" w:sz="2" w:space="0" w:color="FFFFFF"/>
                            <w:left w:val="dashed" w:sz="2" w:space="0" w:color="FFFFFF"/>
                            <w:bottom w:val="dashed" w:sz="2" w:space="0" w:color="FFFFFF"/>
                            <w:right w:val="dashed" w:sz="2" w:space="0" w:color="FFFFFF"/>
                          </w:divBdr>
                        </w:div>
                        <w:div w:id="928807918">
                          <w:marLeft w:val="0"/>
                          <w:marRight w:val="0"/>
                          <w:marTop w:val="0"/>
                          <w:marBottom w:val="0"/>
                          <w:divBdr>
                            <w:top w:val="dashed" w:sz="2" w:space="0" w:color="FFFFFF"/>
                            <w:left w:val="dashed" w:sz="2" w:space="0" w:color="FFFFFF"/>
                            <w:bottom w:val="dashed" w:sz="2" w:space="0" w:color="FFFFFF"/>
                            <w:right w:val="dashed" w:sz="2" w:space="0" w:color="FFFFFF"/>
                          </w:divBdr>
                          <w:divsChild>
                            <w:div w:id="1555971092">
                              <w:marLeft w:val="0"/>
                              <w:marRight w:val="0"/>
                              <w:marTop w:val="0"/>
                              <w:marBottom w:val="0"/>
                              <w:divBdr>
                                <w:top w:val="dashed" w:sz="2" w:space="0" w:color="FFFFFF"/>
                                <w:left w:val="dashed" w:sz="2" w:space="0" w:color="FFFFFF"/>
                                <w:bottom w:val="dashed" w:sz="2" w:space="0" w:color="FFFFFF"/>
                                <w:right w:val="dashed" w:sz="2" w:space="0" w:color="FFFFFF"/>
                              </w:divBdr>
                            </w:div>
                            <w:div w:id="1440488897">
                              <w:marLeft w:val="0"/>
                              <w:marRight w:val="0"/>
                              <w:marTop w:val="0"/>
                              <w:marBottom w:val="0"/>
                              <w:divBdr>
                                <w:top w:val="dashed" w:sz="2" w:space="0" w:color="FFFFFF"/>
                                <w:left w:val="dashed" w:sz="2" w:space="0" w:color="FFFFFF"/>
                                <w:bottom w:val="dashed" w:sz="2" w:space="0" w:color="FFFFFF"/>
                                <w:right w:val="dashed" w:sz="2" w:space="0" w:color="FFFFFF"/>
                              </w:divBdr>
                            </w:div>
                            <w:div w:id="95099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45484077">
                  <w:marLeft w:val="0"/>
                  <w:marRight w:val="0"/>
                  <w:marTop w:val="0"/>
                  <w:marBottom w:val="0"/>
                  <w:divBdr>
                    <w:top w:val="dashed" w:sz="2" w:space="0" w:color="FFFFFF"/>
                    <w:left w:val="dashed" w:sz="2" w:space="0" w:color="FFFFFF"/>
                    <w:bottom w:val="dashed" w:sz="2" w:space="0" w:color="FFFFFF"/>
                    <w:right w:val="dashed" w:sz="2" w:space="0" w:color="FFFFFF"/>
                  </w:divBdr>
                </w:div>
                <w:div w:id="1839035299">
                  <w:marLeft w:val="0"/>
                  <w:marRight w:val="0"/>
                  <w:marTop w:val="0"/>
                  <w:marBottom w:val="0"/>
                  <w:divBdr>
                    <w:top w:val="dashed" w:sz="2" w:space="0" w:color="FFFFFF"/>
                    <w:left w:val="dashed" w:sz="2" w:space="0" w:color="FFFFFF"/>
                    <w:bottom w:val="dashed" w:sz="2" w:space="0" w:color="FFFFFF"/>
                    <w:right w:val="dashed" w:sz="2" w:space="0" w:color="FFFFFF"/>
                  </w:divBdr>
                  <w:divsChild>
                    <w:div w:id="239410936">
                      <w:marLeft w:val="0"/>
                      <w:marRight w:val="0"/>
                      <w:marTop w:val="0"/>
                      <w:marBottom w:val="0"/>
                      <w:divBdr>
                        <w:top w:val="dashed" w:sz="2" w:space="0" w:color="FFFFFF"/>
                        <w:left w:val="dashed" w:sz="2" w:space="0" w:color="FFFFFF"/>
                        <w:bottom w:val="dashed" w:sz="2" w:space="0" w:color="FFFFFF"/>
                        <w:right w:val="dashed" w:sz="2" w:space="0" w:color="FFFFFF"/>
                      </w:divBdr>
                    </w:div>
                    <w:div w:id="504980622">
                      <w:marLeft w:val="0"/>
                      <w:marRight w:val="0"/>
                      <w:marTop w:val="0"/>
                      <w:marBottom w:val="0"/>
                      <w:divBdr>
                        <w:top w:val="dashed" w:sz="2" w:space="0" w:color="FFFFFF"/>
                        <w:left w:val="dashed" w:sz="2" w:space="0" w:color="FFFFFF"/>
                        <w:bottom w:val="dashed" w:sz="2" w:space="0" w:color="FFFFFF"/>
                        <w:right w:val="dashed" w:sz="2" w:space="0" w:color="FFFFFF"/>
                      </w:divBdr>
                      <w:divsChild>
                        <w:div w:id="793603054">
                          <w:marLeft w:val="0"/>
                          <w:marRight w:val="0"/>
                          <w:marTop w:val="0"/>
                          <w:marBottom w:val="0"/>
                          <w:divBdr>
                            <w:top w:val="dashed" w:sz="2" w:space="0" w:color="FFFFFF"/>
                            <w:left w:val="dashed" w:sz="2" w:space="0" w:color="FFFFFF"/>
                            <w:bottom w:val="dashed" w:sz="2" w:space="0" w:color="FFFFFF"/>
                            <w:right w:val="dashed" w:sz="2" w:space="0" w:color="FFFFFF"/>
                          </w:divBdr>
                        </w:div>
                        <w:div w:id="1769230885">
                          <w:marLeft w:val="0"/>
                          <w:marRight w:val="0"/>
                          <w:marTop w:val="0"/>
                          <w:marBottom w:val="0"/>
                          <w:divBdr>
                            <w:top w:val="dashed" w:sz="2" w:space="0" w:color="FFFFFF"/>
                            <w:left w:val="dashed" w:sz="2" w:space="0" w:color="FFFFFF"/>
                            <w:bottom w:val="dashed" w:sz="2" w:space="0" w:color="FFFFFF"/>
                            <w:right w:val="dashed" w:sz="2" w:space="0" w:color="FFFFFF"/>
                          </w:divBdr>
                          <w:divsChild>
                            <w:div w:id="897975978">
                              <w:marLeft w:val="0"/>
                              <w:marRight w:val="0"/>
                              <w:marTop w:val="0"/>
                              <w:marBottom w:val="0"/>
                              <w:divBdr>
                                <w:top w:val="dashed" w:sz="2" w:space="0" w:color="FFFFFF"/>
                                <w:left w:val="dashed" w:sz="2" w:space="0" w:color="FFFFFF"/>
                                <w:bottom w:val="dashed" w:sz="2" w:space="0" w:color="FFFFFF"/>
                                <w:right w:val="dashed" w:sz="2" w:space="0" w:color="FFFFFF"/>
                              </w:divBdr>
                            </w:div>
                            <w:div w:id="1015570510">
                              <w:marLeft w:val="0"/>
                              <w:marRight w:val="0"/>
                              <w:marTop w:val="0"/>
                              <w:marBottom w:val="0"/>
                              <w:divBdr>
                                <w:top w:val="dashed" w:sz="2" w:space="0" w:color="FFFFFF"/>
                                <w:left w:val="dashed" w:sz="2" w:space="0" w:color="FFFFFF"/>
                                <w:bottom w:val="dashed" w:sz="2" w:space="0" w:color="FFFFFF"/>
                                <w:right w:val="dashed" w:sz="2" w:space="0" w:color="FFFFFF"/>
                              </w:divBdr>
                              <w:divsChild>
                                <w:div w:id="664864765">
                                  <w:marLeft w:val="0"/>
                                  <w:marRight w:val="0"/>
                                  <w:marTop w:val="0"/>
                                  <w:marBottom w:val="0"/>
                                  <w:divBdr>
                                    <w:top w:val="dashed" w:sz="2" w:space="0" w:color="FFFFFF"/>
                                    <w:left w:val="dashed" w:sz="2" w:space="0" w:color="FFFFFF"/>
                                    <w:bottom w:val="dashed" w:sz="2" w:space="0" w:color="FFFFFF"/>
                                    <w:right w:val="dashed" w:sz="2" w:space="0" w:color="FFFFFF"/>
                                  </w:divBdr>
                                </w:div>
                                <w:div w:id="80106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1319727">
                              <w:marLeft w:val="0"/>
                              <w:marRight w:val="0"/>
                              <w:marTop w:val="0"/>
                              <w:marBottom w:val="0"/>
                              <w:divBdr>
                                <w:top w:val="dashed" w:sz="2" w:space="0" w:color="FFFFFF"/>
                                <w:left w:val="dashed" w:sz="2" w:space="0" w:color="FFFFFF"/>
                                <w:bottom w:val="dashed" w:sz="2" w:space="0" w:color="FFFFFF"/>
                                <w:right w:val="dashed" w:sz="2" w:space="0" w:color="FFFFFF"/>
                              </w:divBdr>
                            </w:div>
                            <w:div w:id="655452292">
                              <w:marLeft w:val="0"/>
                              <w:marRight w:val="0"/>
                              <w:marTop w:val="0"/>
                              <w:marBottom w:val="0"/>
                              <w:divBdr>
                                <w:top w:val="dashed" w:sz="2" w:space="0" w:color="FFFFFF"/>
                                <w:left w:val="dashed" w:sz="2" w:space="0" w:color="FFFFFF"/>
                                <w:bottom w:val="dashed" w:sz="2" w:space="0" w:color="FFFFFF"/>
                                <w:right w:val="dashed" w:sz="2" w:space="0" w:color="FFFFFF"/>
                              </w:divBdr>
                            </w:div>
                            <w:div w:id="983505156">
                              <w:marLeft w:val="0"/>
                              <w:marRight w:val="0"/>
                              <w:marTop w:val="0"/>
                              <w:marBottom w:val="0"/>
                              <w:divBdr>
                                <w:top w:val="dashed" w:sz="2" w:space="0" w:color="FFFFFF"/>
                                <w:left w:val="dashed" w:sz="2" w:space="0" w:color="FFFFFF"/>
                                <w:bottom w:val="dashed" w:sz="2" w:space="0" w:color="FFFFFF"/>
                                <w:right w:val="dashed" w:sz="2" w:space="0" w:color="FFFFFF"/>
                              </w:divBdr>
                            </w:div>
                            <w:div w:id="1149319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044884">
                          <w:marLeft w:val="0"/>
                          <w:marRight w:val="0"/>
                          <w:marTop w:val="0"/>
                          <w:marBottom w:val="0"/>
                          <w:divBdr>
                            <w:top w:val="dashed" w:sz="2" w:space="0" w:color="FFFFFF"/>
                            <w:left w:val="dashed" w:sz="2" w:space="0" w:color="FFFFFF"/>
                            <w:bottom w:val="dashed" w:sz="2" w:space="0" w:color="FFFFFF"/>
                            <w:right w:val="dashed" w:sz="2" w:space="0" w:color="FFFFFF"/>
                          </w:divBdr>
                        </w:div>
                        <w:div w:id="1328509199">
                          <w:marLeft w:val="0"/>
                          <w:marRight w:val="0"/>
                          <w:marTop w:val="0"/>
                          <w:marBottom w:val="0"/>
                          <w:divBdr>
                            <w:top w:val="dashed" w:sz="2" w:space="0" w:color="FFFFFF"/>
                            <w:left w:val="dashed" w:sz="2" w:space="0" w:color="FFFFFF"/>
                            <w:bottom w:val="dashed" w:sz="2" w:space="0" w:color="FFFFFF"/>
                            <w:right w:val="dashed" w:sz="2" w:space="0" w:color="FFFFFF"/>
                          </w:divBdr>
                          <w:divsChild>
                            <w:div w:id="417101458">
                              <w:marLeft w:val="0"/>
                              <w:marRight w:val="0"/>
                              <w:marTop w:val="0"/>
                              <w:marBottom w:val="0"/>
                              <w:divBdr>
                                <w:top w:val="dashed" w:sz="2" w:space="0" w:color="FFFFFF"/>
                                <w:left w:val="dashed" w:sz="2" w:space="0" w:color="FFFFFF"/>
                                <w:bottom w:val="dashed" w:sz="2" w:space="0" w:color="FFFFFF"/>
                                <w:right w:val="dashed" w:sz="2" w:space="0" w:color="FFFFFF"/>
                              </w:divBdr>
                            </w:div>
                            <w:div w:id="2092195249">
                              <w:marLeft w:val="0"/>
                              <w:marRight w:val="0"/>
                              <w:marTop w:val="0"/>
                              <w:marBottom w:val="0"/>
                              <w:divBdr>
                                <w:top w:val="dashed" w:sz="2" w:space="0" w:color="FFFFFF"/>
                                <w:left w:val="dashed" w:sz="2" w:space="0" w:color="FFFFFF"/>
                                <w:bottom w:val="dashed" w:sz="2" w:space="0" w:color="FFFFFF"/>
                                <w:right w:val="dashed" w:sz="2" w:space="0" w:color="FFFFFF"/>
                              </w:divBdr>
                            </w:div>
                            <w:div w:id="1985621505">
                              <w:marLeft w:val="0"/>
                              <w:marRight w:val="0"/>
                              <w:marTop w:val="0"/>
                              <w:marBottom w:val="0"/>
                              <w:divBdr>
                                <w:top w:val="dashed" w:sz="2" w:space="0" w:color="FFFFFF"/>
                                <w:left w:val="dashed" w:sz="2" w:space="0" w:color="FFFFFF"/>
                                <w:bottom w:val="dashed" w:sz="2" w:space="0" w:color="FFFFFF"/>
                                <w:right w:val="dashed" w:sz="2" w:space="0" w:color="FFFFFF"/>
                              </w:divBdr>
                            </w:div>
                            <w:div w:id="64570884">
                              <w:marLeft w:val="0"/>
                              <w:marRight w:val="0"/>
                              <w:marTop w:val="0"/>
                              <w:marBottom w:val="0"/>
                              <w:divBdr>
                                <w:top w:val="dashed" w:sz="2" w:space="0" w:color="FFFFFF"/>
                                <w:left w:val="dashed" w:sz="2" w:space="0" w:color="FFFFFF"/>
                                <w:bottom w:val="dashed" w:sz="2" w:space="0" w:color="FFFFFF"/>
                                <w:right w:val="dashed" w:sz="2" w:space="0" w:color="FFFFFF"/>
                              </w:divBdr>
                            </w:div>
                            <w:div w:id="636105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3023159">
                          <w:marLeft w:val="0"/>
                          <w:marRight w:val="0"/>
                          <w:marTop w:val="0"/>
                          <w:marBottom w:val="0"/>
                          <w:divBdr>
                            <w:top w:val="dashed" w:sz="2" w:space="0" w:color="FFFFFF"/>
                            <w:left w:val="dashed" w:sz="2" w:space="0" w:color="FFFFFF"/>
                            <w:bottom w:val="dashed" w:sz="2" w:space="0" w:color="FFFFFF"/>
                            <w:right w:val="dashed" w:sz="2" w:space="0" w:color="FFFFFF"/>
                          </w:divBdr>
                        </w:div>
                        <w:div w:id="312105441">
                          <w:marLeft w:val="0"/>
                          <w:marRight w:val="0"/>
                          <w:marTop w:val="0"/>
                          <w:marBottom w:val="0"/>
                          <w:divBdr>
                            <w:top w:val="dashed" w:sz="2" w:space="0" w:color="FFFFFF"/>
                            <w:left w:val="dashed" w:sz="2" w:space="0" w:color="FFFFFF"/>
                            <w:bottom w:val="dashed" w:sz="2" w:space="0" w:color="FFFFFF"/>
                            <w:right w:val="dashed" w:sz="2" w:space="0" w:color="FFFFFF"/>
                          </w:divBdr>
                          <w:divsChild>
                            <w:div w:id="73512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859815">
                          <w:marLeft w:val="0"/>
                          <w:marRight w:val="0"/>
                          <w:marTop w:val="0"/>
                          <w:marBottom w:val="0"/>
                          <w:divBdr>
                            <w:top w:val="dashed" w:sz="2" w:space="0" w:color="FFFFFF"/>
                            <w:left w:val="dashed" w:sz="2" w:space="0" w:color="FFFFFF"/>
                            <w:bottom w:val="dashed" w:sz="2" w:space="0" w:color="FFFFFF"/>
                            <w:right w:val="dashed" w:sz="2" w:space="0" w:color="FFFFFF"/>
                          </w:divBdr>
                        </w:div>
                        <w:div w:id="327635173">
                          <w:marLeft w:val="0"/>
                          <w:marRight w:val="0"/>
                          <w:marTop w:val="0"/>
                          <w:marBottom w:val="0"/>
                          <w:divBdr>
                            <w:top w:val="dashed" w:sz="2" w:space="0" w:color="FFFFFF"/>
                            <w:left w:val="dashed" w:sz="2" w:space="0" w:color="FFFFFF"/>
                            <w:bottom w:val="dashed" w:sz="2" w:space="0" w:color="FFFFFF"/>
                            <w:right w:val="dashed" w:sz="2" w:space="0" w:color="FFFFFF"/>
                          </w:divBdr>
                          <w:divsChild>
                            <w:div w:id="1235820506">
                              <w:marLeft w:val="0"/>
                              <w:marRight w:val="0"/>
                              <w:marTop w:val="0"/>
                              <w:marBottom w:val="0"/>
                              <w:divBdr>
                                <w:top w:val="dashed" w:sz="2" w:space="0" w:color="FFFFFF"/>
                                <w:left w:val="dashed" w:sz="2" w:space="0" w:color="FFFFFF"/>
                                <w:bottom w:val="dashed" w:sz="2" w:space="0" w:color="FFFFFF"/>
                                <w:right w:val="dashed" w:sz="2" w:space="0" w:color="FFFFFF"/>
                              </w:divBdr>
                            </w:div>
                            <w:div w:id="369300411">
                              <w:marLeft w:val="0"/>
                              <w:marRight w:val="0"/>
                              <w:marTop w:val="0"/>
                              <w:marBottom w:val="0"/>
                              <w:divBdr>
                                <w:top w:val="dashed" w:sz="2" w:space="0" w:color="FFFFFF"/>
                                <w:left w:val="dashed" w:sz="2" w:space="0" w:color="FFFFFF"/>
                                <w:bottom w:val="dashed" w:sz="2" w:space="0" w:color="FFFFFF"/>
                                <w:right w:val="dashed" w:sz="2" w:space="0" w:color="FFFFFF"/>
                              </w:divBdr>
                              <w:divsChild>
                                <w:div w:id="94058025">
                                  <w:marLeft w:val="0"/>
                                  <w:marRight w:val="0"/>
                                  <w:marTop w:val="0"/>
                                  <w:marBottom w:val="0"/>
                                  <w:divBdr>
                                    <w:top w:val="dashed" w:sz="2" w:space="0" w:color="FFFFFF"/>
                                    <w:left w:val="dashed" w:sz="2" w:space="0" w:color="FFFFFF"/>
                                    <w:bottom w:val="dashed" w:sz="2" w:space="0" w:color="FFFFFF"/>
                                    <w:right w:val="dashed" w:sz="2" w:space="0" w:color="FFFFFF"/>
                                  </w:divBdr>
                                </w:div>
                                <w:div w:id="1514689946">
                                  <w:marLeft w:val="0"/>
                                  <w:marRight w:val="0"/>
                                  <w:marTop w:val="0"/>
                                  <w:marBottom w:val="0"/>
                                  <w:divBdr>
                                    <w:top w:val="dashed" w:sz="2" w:space="0" w:color="FFFFFF"/>
                                    <w:left w:val="dashed" w:sz="2" w:space="0" w:color="FFFFFF"/>
                                    <w:bottom w:val="dashed" w:sz="2" w:space="0" w:color="FFFFFF"/>
                                    <w:right w:val="dashed" w:sz="2" w:space="0" w:color="FFFFFF"/>
                                  </w:divBdr>
                                </w:div>
                                <w:div w:id="213201199">
                                  <w:marLeft w:val="0"/>
                                  <w:marRight w:val="0"/>
                                  <w:marTop w:val="0"/>
                                  <w:marBottom w:val="0"/>
                                  <w:divBdr>
                                    <w:top w:val="dashed" w:sz="2" w:space="0" w:color="FFFFFF"/>
                                    <w:left w:val="dashed" w:sz="2" w:space="0" w:color="FFFFFF"/>
                                    <w:bottom w:val="dashed" w:sz="2" w:space="0" w:color="FFFFFF"/>
                                    <w:right w:val="dashed" w:sz="2" w:space="0" w:color="FFFFFF"/>
                                  </w:divBdr>
                                </w:div>
                                <w:div w:id="1666980801">
                                  <w:marLeft w:val="0"/>
                                  <w:marRight w:val="0"/>
                                  <w:marTop w:val="0"/>
                                  <w:marBottom w:val="0"/>
                                  <w:divBdr>
                                    <w:top w:val="dashed" w:sz="2" w:space="0" w:color="FFFFFF"/>
                                    <w:left w:val="dashed" w:sz="2" w:space="0" w:color="FFFFFF"/>
                                    <w:bottom w:val="dashed" w:sz="2" w:space="0" w:color="FFFFFF"/>
                                    <w:right w:val="dashed" w:sz="2" w:space="0" w:color="FFFFFF"/>
                                  </w:divBdr>
                                </w:div>
                                <w:div w:id="1099913289">
                                  <w:marLeft w:val="0"/>
                                  <w:marRight w:val="0"/>
                                  <w:marTop w:val="0"/>
                                  <w:marBottom w:val="0"/>
                                  <w:divBdr>
                                    <w:top w:val="dashed" w:sz="2" w:space="0" w:color="FFFFFF"/>
                                    <w:left w:val="dashed" w:sz="2" w:space="0" w:color="FFFFFF"/>
                                    <w:bottom w:val="dashed" w:sz="2" w:space="0" w:color="FFFFFF"/>
                                    <w:right w:val="dashed" w:sz="2" w:space="0" w:color="FFFFFF"/>
                                  </w:divBdr>
                                </w:div>
                                <w:div w:id="285625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942833">
                              <w:marLeft w:val="0"/>
                              <w:marRight w:val="0"/>
                              <w:marTop w:val="0"/>
                              <w:marBottom w:val="0"/>
                              <w:divBdr>
                                <w:top w:val="dashed" w:sz="2" w:space="0" w:color="FFFFFF"/>
                                <w:left w:val="dashed" w:sz="2" w:space="0" w:color="FFFFFF"/>
                                <w:bottom w:val="dashed" w:sz="2" w:space="0" w:color="FFFFFF"/>
                                <w:right w:val="dashed" w:sz="2" w:space="0" w:color="FFFFFF"/>
                              </w:divBdr>
                            </w:div>
                            <w:div w:id="636836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182407">
                          <w:marLeft w:val="0"/>
                          <w:marRight w:val="0"/>
                          <w:marTop w:val="0"/>
                          <w:marBottom w:val="0"/>
                          <w:divBdr>
                            <w:top w:val="dashed" w:sz="2" w:space="0" w:color="FFFFFF"/>
                            <w:left w:val="dashed" w:sz="2" w:space="0" w:color="FFFFFF"/>
                            <w:bottom w:val="dashed" w:sz="2" w:space="0" w:color="FFFFFF"/>
                            <w:right w:val="dashed" w:sz="2" w:space="0" w:color="FFFFFF"/>
                          </w:divBdr>
                        </w:div>
                        <w:div w:id="802163553">
                          <w:marLeft w:val="0"/>
                          <w:marRight w:val="0"/>
                          <w:marTop w:val="0"/>
                          <w:marBottom w:val="0"/>
                          <w:divBdr>
                            <w:top w:val="dashed" w:sz="2" w:space="0" w:color="FFFFFF"/>
                            <w:left w:val="dashed" w:sz="2" w:space="0" w:color="FFFFFF"/>
                            <w:bottom w:val="dashed" w:sz="2" w:space="0" w:color="FFFFFF"/>
                            <w:right w:val="dashed" w:sz="2" w:space="0" w:color="FFFFFF"/>
                          </w:divBdr>
                          <w:divsChild>
                            <w:div w:id="1959529113">
                              <w:marLeft w:val="0"/>
                              <w:marRight w:val="0"/>
                              <w:marTop w:val="0"/>
                              <w:marBottom w:val="0"/>
                              <w:divBdr>
                                <w:top w:val="dashed" w:sz="2" w:space="0" w:color="FFFFFF"/>
                                <w:left w:val="dashed" w:sz="2" w:space="0" w:color="FFFFFF"/>
                                <w:bottom w:val="dashed" w:sz="2" w:space="0" w:color="FFFFFF"/>
                                <w:right w:val="dashed" w:sz="2" w:space="0" w:color="FFFFFF"/>
                              </w:divBdr>
                            </w:div>
                            <w:div w:id="455871625">
                              <w:marLeft w:val="0"/>
                              <w:marRight w:val="0"/>
                              <w:marTop w:val="0"/>
                              <w:marBottom w:val="0"/>
                              <w:divBdr>
                                <w:top w:val="dashed" w:sz="2" w:space="0" w:color="FFFFFF"/>
                                <w:left w:val="dashed" w:sz="2" w:space="0" w:color="FFFFFF"/>
                                <w:bottom w:val="dashed" w:sz="2" w:space="0" w:color="FFFFFF"/>
                                <w:right w:val="dashed" w:sz="2" w:space="0" w:color="FFFFFF"/>
                              </w:divBdr>
                            </w:div>
                            <w:div w:id="1567758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614133">
                          <w:marLeft w:val="0"/>
                          <w:marRight w:val="0"/>
                          <w:marTop w:val="0"/>
                          <w:marBottom w:val="0"/>
                          <w:divBdr>
                            <w:top w:val="dashed" w:sz="2" w:space="0" w:color="FFFFFF"/>
                            <w:left w:val="dashed" w:sz="2" w:space="0" w:color="FFFFFF"/>
                            <w:bottom w:val="dashed" w:sz="2" w:space="0" w:color="FFFFFF"/>
                            <w:right w:val="dashed" w:sz="2" w:space="0" w:color="FFFFFF"/>
                          </w:divBdr>
                        </w:div>
                        <w:div w:id="2067753735">
                          <w:marLeft w:val="0"/>
                          <w:marRight w:val="0"/>
                          <w:marTop w:val="0"/>
                          <w:marBottom w:val="0"/>
                          <w:divBdr>
                            <w:top w:val="dashed" w:sz="2" w:space="0" w:color="FFFFFF"/>
                            <w:left w:val="dashed" w:sz="2" w:space="0" w:color="FFFFFF"/>
                            <w:bottom w:val="dashed" w:sz="2" w:space="0" w:color="FFFFFF"/>
                            <w:right w:val="dashed" w:sz="2" w:space="0" w:color="FFFFFF"/>
                          </w:divBdr>
                          <w:divsChild>
                            <w:div w:id="1938520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317794">
                          <w:marLeft w:val="0"/>
                          <w:marRight w:val="0"/>
                          <w:marTop w:val="0"/>
                          <w:marBottom w:val="0"/>
                          <w:divBdr>
                            <w:top w:val="dashed" w:sz="2" w:space="0" w:color="FFFFFF"/>
                            <w:left w:val="dashed" w:sz="2" w:space="0" w:color="FFFFFF"/>
                            <w:bottom w:val="dashed" w:sz="2" w:space="0" w:color="FFFFFF"/>
                            <w:right w:val="dashed" w:sz="2" w:space="0" w:color="FFFFFF"/>
                          </w:divBdr>
                        </w:div>
                        <w:div w:id="1290358414">
                          <w:marLeft w:val="0"/>
                          <w:marRight w:val="0"/>
                          <w:marTop w:val="0"/>
                          <w:marBottom w:val="0"/>
                          <w:divBdr>
                            <w:top w:val="dashed" w:sz="2" w:space="0" w:color="FFFFFF"/>
                            <w:left w:val="dashed" w:sz="2" w:space="0" w:color="FFFFFF"/>
                            <w:bottom w:val="dashed" w:sz="2" w:space="0" w:color="FFFFFF"/>
                            <w:right w:val="dashed" w:sz="2" w:space="0" w:color="FFFFFF"/>
                          </w:divBdr>
                          <w:divsChild>
                            <w:div w:id="584582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378733">
                          <w:marLeft w:val="0"/>
                          <w:marRight w:val="0"/>
                          <w:marTop w:val="0"/>
                          <w:marBottom w:val="0"/>
                          <w:divBdr>
                            <w:top w:val="dashed" w:sz="2" w:space="0" w:color="FFFFFF"/>
                            <w:left w:val="dashed" w:sz="2" w:space="0" w:color="FFFFFF"/>
                            <w:bottom w:val="dashed" w:sz="2" w:space="0" w:color="FFFFFF"/>
                            <w:right w:val="dashed" w:sz="2" w:space="0" w:color="FFFFFF"/>
                          </w:divBdr>
                        </w:div>
                        <w:div w:id="1326087325">
                          <w:marLeft w:val="0"/>
                          <w:marRight w:val="0"/>
                          <w:marTop w:val="0"/>
                          <w:marBottom w:val="0"/>
                          <w:divBdr>
                            <w:top w:val="dashed" w:sz="2" w:space="0" w:color="FFFFFF"/>
                            <w:left w:val="dashed" w:sz="2" w:space="0" w:color="FFFFFF"/>
                            <w:bottom w:val="dashed" w:sz="2" w:space="0" w:color="FFFFFF"/>
                            <w:right w:val="dashed" w:sz="2" w:space="0" w:color="FFFFFF"/>
                          </w:divBdr>
                          <w:divsChild>
                            <w:div w:id="685904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116264">
                          <w:marLeft w:val="0"/>
                          <w:marRight w:val="0"/>
                          <w:marTop w:val="0"/>
                          <w:marBottom w:val="0"/>
                          <w:divBdr>
                            <w:top w:val="dashed" w:sz="2" w:space="0" w:color="FFFFFF"/>
                            <w:left w:val="dashed" w:sz="2" w:space="0" w:color="FFFFFF"/>
                            <w:bottom w:val="dashed" w:sz="2" w:space="0" w:color="FFFFFF"/>
                            <w:right w:val="dashed" w:sz="2" w:space="0" w:color="FFFFFF"/>
                          </w:divBdr>
                        </w:div>
                        <w:div w:id="476731485">
                          <w:marLeft w:val="0"/>
                          <w:marRight w:val="0"/>
                          <w:marTop w:val="0"/>
                          <w:marBottom w:val="0"/>
                          <w:divBdr>
                            <w:top w:val="dashed" w:sz="2" w:space="0" w:color="FFFFFF"/>
                            <w:left w:val="dashed" w:sz="2" w:space="0" w:color="FFFFFF"/>
                            <w:bottom w:val="dashed" w:sz="2" w:space="0" w:color="FFFFFF"/>
                            <w:right w:val="dashed" w:sz="2" w:space="0" w:color="FFFFFF"/>
                          </w:divBdr>
                          <w:divsChild>
                            <w:div w:id="175273141">
                              <w:marLeft w:val="0"/>
                              <w:marRight w:val="0"/>
                              <w:marTop w:val="0"/>
                              <w:marBottom w:val="0"/>
                              <w:divBdr>
                                <w:top w:val="dashed" w:sz="2" w:space="0" w:color="FFFFFF"/>
                                <w:left w:val="dashed" w:sz="2" w:space="0" w:color="FFFFFF"/>
                                <w:bottom w:val="dashed" w:sz="2" w:space="0" w:color="FFFFFF"/>
                                <w:right w:val="dashed" w:sz="2" w:space="0" w:color="FFFFFF"/>
                              </w:divBdr>
                            </w:div>
                            <w:div w:id="1645889077">
                              <w:marLeft w:val="0"/>
                              <w:marRight w:val="0"/>
                              <w:marTop w:val="0"/>
                              <w:marBottom w:val="0"/>
                              <w:divBdr>
                                <w:top w:val="dashed" w:sz="2" w:space="0" w:color="FFFFFF"/>
                                <w:left w:val="dashed" w:sz="2" w:space="0" w:color="FFFFFF"/>
                                <w:bottom w:val="dashed" w:sz="2" w:space="0" w:color="FFFFFF"/>
                                <w:right w:val="dashed" w:sz="2" w:space="0" w:color="FFFFFF"/>
                              </w:divBdr>
                            </w:div>
                            <w:div w:id="85424843">
                              <w:marLeft w:val="0"/>
                              <w:marRight w:val="0"/>
                              <w:marTop w:val="0"/>
                              <w:marBottom w:val="0"/>
                              <w:divBdr>
                                <w:top w:val="dashed" w:sz="2" w:space="0" w:color="FFFFFF"/>
                                <w:left w:val="dashed" w:sz="2" w:space="0" w:color="FFFFFF"/>
                                <w:bottom w:val="dashed" w:sz="2" w:space="0" w:color="FFFFFF"/>
                                <w:right w:val="dashed" w:sz="2" w:space="0" w:color="FFFFFF"/>
                              </w:divBdr>
                            </w:div>
                            <w:div w:id="1481770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85554">
                          <w:marLeft w:val="0"/>
                          <w:marRight w:val="0"/>
                          <w:marTop w:val="0"/>
                          <w:marBottom w:val="0"/>
                          <w:divBdr>
                            <w:top w:val="dashed" w:sz="2" w:space="0" w:color="FFFFFF"/>
                            <w:left w:val="dashed" w:sz="2" w:space="0" w:color="FFFFFF"/>
                            <w:bottom w:val="dashed" w:sz="2" w:space="0" w:color="FFFFFF"/>
                            <w:right w:val="dashed" w:sz="2" w:space="0" w:color="FFFFFF"/>
                          </w:divBdr>
                        </w:div>
                        <w:div w:id="2020690616">
                          <w:marLeft w:val="0"/>
                          <w:marRight w:val="0"/>
                          <w:marTop w:val="0"/>
                          <w:marBottom w:val="0"/>
                          <w:divBdr>
                            <w:top w:val="dashed" w:sz="2" w:space="0" w:color="FFFFFF"/>
                            <w:left w:val="dashed" w:sz="2" w:space="0" w:color="FFFFFF"/>
                            <w:bottom w:val="dashed" w:sz="2" w:space="0" w:color="FFFFFF"/>
                            <w:right w:val="dashed" w:sz="2" w:space="0" w:color="FFFFFF"/>
                          </w:divBdr>
                          <w:divsChild>
                            <w:div w:id="757095815">
                              <w:marLeft w:val="0"/>
                              <w:marRight w:val="0"/>
                              <w:marTop w:val="0"/>
                              <w:marBottom w:val="0"/>
                              <w:divBdr>
                                <w:top w:val="dashed" w:sz="2" w:space="0" w:color="FFFFFF"/>
                                <w:left w:val="dashed" w:sz="2" w:space="0" w:color="FFFFFF"/>
                                <w:bottom w:val="dashed" w:sz="2" w:space="0" w:color="FFFFFF"/>
                                <w:right w:val="dashed" w:sz="2" w:space="0" w:color="FFFFFF"/>
                              </w:divBdr>
                            </w:div>
                            <w:div w:id="971667474">
                              <w:marLeft w:val="0"/>
                              <w:marRight w:val="0"/>
                              <w:marTop w:val="0"/>
                              <w:marBottom w:val="0"/>
                              <w:divBdr>
                                <w:top w:val="dashed" w:sz="2" w:space="0" w:color="FFFFFF"/>
                                <w:left w:val="dashed" w:sz="2" w:space="0" w:color="FFFFFF"/>
                                <w:bottom w:val="dashed" w:sz="2" w:space="0" w:color="FFFFFF"/>
                                <w:right w:val="dashed" w:sz="2" w:space="0" w:color="FFFFFF"/>
                              </w:divBdr>
                            </w:div>
                            <w:div w:id="51584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0903762">
                      <w:marLeft w:val="0"/>
                      <w:marRight w:val="0"/>
                      <w:marTop w:val="0"/>
                      <w:marBottom w:val="0"/>
                      <w:divBdr>
                        <w:top w:val="dashed" w:sz="2" w:space="0" w:color="FFFFFF"/>
                        <w:left w:val="dashed" w:sz="2" w:space="0" w:color="FFFFFF"/>
                        <w:bottom w:val="dashed" w:sz="2" w:space="0" w:color="FFFFFF"/>
                        <w:right w:val="dashed" w:sz="2" w:space="0" w:color="FFFFFF"/>
                      </w:divBdr>
                    </w:div>
                    <w:div w:id="1120026512">
                      <w:marLeft w:val="0"/>
                      <w:marRight w:val="0"/>
                      <w:marTop w:val="0"/>
                      <w:marBottom w:val="0"/>
                      <w:divBdr>
                        <w:top w:val="dashed" w:sz="2" w:space="0" w:color="FFFFFF"/>
                        <w:left w:val="dashed" w:sz="2" w:space="0" w:color="FFFFFF"/>
                        <w:bottom w:val="dashed" w:sz="2" w:space="0" w:color="FFFFFF"/>
                        <w:right w:val="dashed" w:sz="2" w:space="0" w:color="FFFFFF"/>
                      </w:divBdr>
                      <w:divsChild>
                        <w:div w:id="185560595">
                          <w:marLeft w:val="0"/>
                          <w:marRight w:val="0"/>
                          <w:marTop w:val="0"/>
                          <w:marBottom w:val="0"/>
                          <w:divBdr>
                            <w:top w:val="dashed" w:sz="2" w:space="0" w:color="FFFFFF"/>
                            <w:left w:val="dashed" w:sz="2" w:space="0" w:color="FFFFFF"/>
                            <w:bottom w:val="dashed" w:sz="2" w:space="0" w:color="FFFFFF"/>
                            <w:right w:val="dashed" w:sz="2" w:space="0" w:color="FFFFFF"/>
                          </w:divBdr>
                        </w:div>
                        <w:div w:id="540476305">
                          <w:marLeft w:val="0"/>
                          <w:marRight w:val="0"/>
                          <w:marTop w:val="0"/>
                          <w:marBottom w:val="0"/>
                          <w:divBdr>
                            <w:top w:val="dashed" w:sz="2" w:space="0" w:color="FFFFFF"/>
                            <w:left w:val="dashed" w:sz="2" w:space="0" w:color="FFFFFF"/>
                            <w:bottom w:val="dashed" w:sz="2" w:space="0" w:color="FFFFFF"/>
                            <w:right w:val="dashed" w:sz="2" w:space="0" w:color="FFFFFF"/>
                          </w:divBdr>
                          <w:divsChild>
                            <w:div w:id="1932663279">
                              <w:marLeft w:val="0"/>
                              <w:marRight w:val="0"/>
                              <w:marTop w:val="0"/>
                              <w:marBottom w:val="0"/>
                              <w:divBdr>
                                <w:top w:val="dashed" w:sz="2" w:space="0" w:color="FFFFFF"/>
                                <w:left w:val="dashed" w:sz="2" w:space="0" w:color="FFFFFF"/>
                                <w:bottom w:val="dashed" w:sz="2" w:space="0" w:color="FFFFFF"/>
                                <w:right w:val="dashed" w:sz="2" w:space="0" w:color="FFFFFF"/>
                              </w:divBdr>
                            </w:div>
                            <w:div w:id="1879858424">
                              <w:marLeft w:val="0"/>
                              <w:marRight w:val="0"/>
                              <w:marTop w:val="0"/>
                              <w:marBottom w:val="0"/>
                              <w:divBdr>
                                <w:top w:val="dashed" w:sz="2" w:space="0" w:color="FFFFFF"/>
                                <w:left w:val="dashed" w:sz="2" w:space="0" w:color="FFFFFF"/>
                                <w:bottom w:val="dashed" w:sz="2" w:space="0" w:color="FFFFFF"/>
                                <w:right w:val="dashed" w:sz="2" w:space="0" w:color="FFFFFF"/>
                              </w:divBdr>
                            </w:div>
                            <w:div w:id="1031151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583263">
                          <w:marLeft w:val="0"/>
                          <w:marRight w:val="0"/>
                          <w:marTop w:val="0"/>
                          <w:marBottom w:val="0"/>
                          <w:divBdr>
                            <w:top w:val="dashed" w:sz="2" w:space="0" w:color="FFFFFF"/>
                            <w:left w:val="dashed" w:sz="2" w:space="0" w:color="FFFFFF"/>
                            <w:bottom w:val="dashed" w:sz="2" w:space="0" w:color="FFFFFF"/>
                            <w:right w:val="dashed" w:sz="2" w:space="0" w:color="FFFFFF"/>
                          </w:divBdr>
                        </w:div>
                        <w:div w:id="389311394">
                          <w:marLeft w:val="0"/>
                          <w:marRight w:val="0"/>
                          <w:marTop w:val="0"/>
                          <w:marBottom w:val="0"/>
                          <w:divBdr>
                            <w:top w:val="dashed" w:sz="2" w:space="0" w:color="FFFFFF"/>
                            <w:left w:val="dashed" w:sz="2" w:space="0" w:color="FFFFFF"/>
                            <w:bottom w:val="dashed" w:sz="2" w:space="0" w:color="FFFFFF"/>
                            <w:right w:val="dashed" w:sz="2" w:space="0" w:color="FFFFFF"/>
                          </w:divBdr>
                          <w:divsChild>
                            <w:div w:id="1410036808">
                              <w:marLeft w:val="0"/>
                              <w:marRight w:val="0"/>
                              <w:marTop w:val="0"/>
                              <w:marBottom w:val="0"/>
                              <w:divBdr>
                                <w:top w:val="dashed" w:sz="2" w:space="0" w:color="FFFFFF"/>
                                <w:left w:val="dashed" w:sz="2" w:space="0" w:color="FFFFFF"/>
                                <w:bottom w:val="dashed" w:sz="2" w:space="0" w:color="FFFFFF"/>
                                <w:right w:val="dashed" w:sz="2" w:space="0" w:color="FFFFFF"/>
                              </w:divBdr>
                            </w:div>
                            <w:div w:id="232857752">
                              <w:marLeft w:val="0"/>
                              <w:marRight w:val="0"/>
                              <w:marTop w:val="0"/>
                              <w:marBottom w:val="0"/>
                              <w:divBdr>
                                <w:top w:val="dashed" w:sz="2" w:space="0" w:color="FFFFFF"/>
                                <w:left w:val="dashed" w:sz="2" w:space="0" w:color="FFFFFF"/>
                                <w:bottom w:val="dashed" w:sz="2" w:space="0" w:color="FFFFFF"/>
                                <w:right w:val="dashed" w:sz="2" w:space="0" w:color="FFFFFF"/>
                              </w:divBdr>
                            </w:div>
                            <w:div w:id="1790857316">
                              <w:marLeft w:val="0"/>
                              <w:marRight w:val="0"/>
                              <w:marTop w:val="0"/>
                              <w:marBottom w:val="0"/>
                              <w:divBdr>
                                <w:top w:val="dashed" w:sz="2" w:space="0" w:color="FFFFFF"/>
                                <w:left w:val="dashed" w:sz="2" w:space="0" w:color="FFFFFF"/>
                                <w:bottom w:val="dashed" w:sz="2" w:space="0" w:color="FFFFFF"/>
                                <w:right w:val="dashed" w:sz="2" w:space="0" w:color="FFFFFF"/>
                              </w:divBdr>
                            </w:div>
                            <w:div w:id="521629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338025">
                      <w:marLeft w:val="0"/>
                      <w:marRight w:val="0"/>
                      <w:marTop w:val="0"/>
                      <w:marBottom w:val="0"/>
                      <w:divBdr>
                        <w:top w:val="dashed" w:sz="2" w:space="0" w:color="FFFFFF"/>
                        <w:left w:val="dashed" w:sz="2" w:space="0" w:color="FFFFFF"/>
                        <w:bottom w:val="dashed" w:sz="2" w:space="0" w:color="FFFFFF"/>
                        <w:right w:val="dashed" w:sz="2" w:space="0" w:color="FFFFFF"/>
                      </w:divBdr>
                    </w:div>
                    <w:div w:id="2116166174">
                      <w:marLeft w:val="0"/>
                      <w:marRight w:val="0"/>
                      <w:marTop w:val="0"/>
                      <w:marBottom w:val="0"/>
                      <w:divBdr>
                        <w:top w:val="dashed" w:sz="2" w:space="0" w:color="FFFFFF"/>
                        <w:left w:val="dashed" w:sz="2" w:space="0" w:color="FFFFFF"/>
                        <w:bottom w:val="dashed" w:sz="2" w:space="0" w:color="FFFFFF"/>
                        <w:right w:val="dashed" w:sz="2" w:space="0" w:color="FFFFFF"/>
                      </w:divBdr>
                      <w:divsChild>
                        <w:div w:id="1119640850">
                          <w:marLeft w:val="0"/>
                          <w:marRight w:val="0"/>
                          <w:marTop w:val="0"/>
                          <w:marBottom w:val="0"/>
                          <w:divBdr>
                            <w:top w:val="dashed" w:sz="2" w:space="0" w:color="FFFFFF"/>
                            <w:left w:val="dashed" w:sz="2" w:space="0" w:color="FFFFFF"/>
                            <w:bottom w:val="dashed" w:sz="2" w:space="0" w:color="FFFFFF"/>
                            <w:right w:val="dashed" w:sz="2" w:space="0" w:color="FFFFFF"/>
                          </w:divBdr>
                        </w:div>
                        <w:div w:id="2001226799">
                          <w:marLeft w:val="0"/>
                          <w:marRight w:val="0"/>
                          <w:marTop w:val="0"/>
                          <w:marBottom w:val="0"/>
                          <w:divBdr>
                            <w:top w:val="dashed" w:sz="2" w:space="0" w:color="FFFFFF"/>
                            <w:left w:val="dashed" w:sz="2" w:space="0" w:color="FFFFFF"/>
                            <w:bottom w:val="dashed" w:sz="2" w:space="0" w:color="FFFFFF"/>
                            <w:right w:val="dashed" w:sz="2" w:space="0" w:color="FFFFFF"/>
                          </w:divBdr>
                          <w:divsChild>
                            <w:div w:id="451706645">
                              <w:marLeft w:val="0"/>
                              <w:marRight w:val="0"/>
                              <w:marTop w:val="0"/>
                              <w:marBottom w:val="0"/>
                              <w:divBdr>
                                <w:top w:val="dashed" w:sz="2" w:space="0" w:color="FFFFFF"/>
                                <w:left w:val="dashed" w:sz="2" w:space="0" w:color="FFFFFF"/>
                                <w:bottom w:val="dashed" w:sz="2" w:space="0" w:color="FFFFFF"/>
                                <w:right w:val="dashed" w:sz="2" w:space="0" w:color="FFFFFF"/>
                              </w:divBdr>
                            </w:div>
                            <w:div w:id="2120101001">
                              <w:marLeft w:val="0"/>
                              <w:marRight w:val="0"/>
                              <w:marTop w:val="0"/>
                              <w:marBottom w:val="0"/>
                              <w:divBdr>
                                <w:top w:val="dashed" w:sz="2" w:space="0" w:color="FFFFFF"/>
                                <w:left w:val="dashed" w:sz="2" w:space="0" w:color="FFFFFF"/>
                                <w:bottom w:val="dashed" w:sz="2" w:space="0" w:color="FFFFFF"/>
                                <w:right w:val="dashed" w:sz="2" w:space="0" w:color="FFFFFF"/>
                              </w:divBdr>
                            </w:div>
                            <w:div w:id="573856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998885">
                          <w:marLeft w:val="0"/>
                          <w:marRight w:val="0"/>
                          <w:marTop w:val="0"/>
                          <w:marBottom w:val="0"/>
                          <w:divBdr>
                            <w:top w:val="dashed" w:sz="2" w:space="0" w:color="FFFFFF"/>
                            <w:left w:val="dashed" w:sz="2" w:space="0" w:color="FFFFFF"/>
                            <w:bottom w:val="dashed" w:sz="2" w:space="0" w:color="FFFFFF"/>
                            <w:right w:val="dashed" w:sz="2" w:space="0" w:color="FFFFFF"/>
                          </w:divBdr>
                        </w:div>
                        <w:div w:id="290289574">
                          <w:marLeft w:val="0"/>
                          <w:marRight w:val="0"/>
                          <w:marTop w:val="0"/>
                          <w:marBottom w:val="0"/>
                          <w:divBdr>
                            <w:top w:val="dashed" w:sz="2" w:space="0" w:color="FFFFFF"/>
                            <w:left w:val="dashed" w:sz="2" w:space="0" w:color="FFFFFF"/>
                            <w:bottom w:val="dashed" w:sz="2" w:space="0" w:color="FFFFFF"/>
                            <w:right w:val="dashed" w:sz="2" w:space="0" w:color="FFFFFF"/>
                          </w:divBdr>
                          <w:divsChild>
                            <w:div w:id="1384907945">
                              <w:marLeft w:val="0"/>
                              <w:marRight w:val="0"/>
                              <w:marTop w:val="0"/>
                              <w:marBottom w:val="0"/>
                              <w:divBdr>
                                <w:top w:val="dashed" w:sz="2" w:space="0" w:color="FFFFFF"/>
                                <w:left w:val="dashed" w:sz="2" w:space="0" w:color="FFFFFF"/>
                                <w:bottom w:val="dashed" w:sz="2" w:space="0" w:color="FFFFFF"/>
                                <w:right w:val="dashed" w:sz="2" w:space="0" w:color="FFFFFF"/>
                              </w:divBdr>
                            </w:div>
                            <w:div w:id="1341077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336061">
                          <w:marLeft w:val="0"/>
                          <w:marRight w:val="0"/>
                          <w:marTop w:val="0"/>
                          <w:marBottom w:val="0"/>
                          <w:divBdr>
                            <w:top w:val="dashed" w:sz="2" w:space="0" w:color="FFFFFF"/>
                            <w:left w:val="dashed" w:sz="2" w:space="0" w:color="FFFFFF"/>
                            <w:bottom w:val="dashed" w:sz="2" w:space="0" w:color="FFFFFF"/>
                            <w:right w:val="dashed" w:sz="2" w:space="0" w:color="FFFFFF"/>
                          </w:divBdr>
                        </w:div>
                        <w:div w:id="521213103">
                          <w:marLeft w:val="0"/>
                          <w:marRight w:val="0"/>
                          <w:marTop w:val="0"/>
                          <w:marBottom w:val="0"/>
                          <w:divBdr>
                            <w:top w:val="dashed" w:sz="2" w:space="0" w:color="FFFFFF"/>
                            <w:left w:val="dashed" w:sz="2" w:space="0" w:color="FFFFFF"/>
                            <w:bottom w:val="dashed" w:sz="2" w:space="0" w:color="FFFFFF"/>
                            <w:right w:val="dashed" w:sz="2" w:space="0" w:color="FFFFFF"/>
                          </w:divBdr>
                          <w:divsChild>
                            <w:div w:id="2103603058">
                              <w:marLeft w:val="0"/>
                              <w:marRight w:val="0"/>
                              <w:marTop w:val="0"/>
                              <w:marBottom w:val="0"/>
                              <w:divBdr>
                                <w:top w:val="dashed" w:sz="2" w:space="0" w:color="FFFFFF"/>
                                <w:left w:val="dashed" w:sz="2" w:space="0" w:color="FFFFFF"/>
                                <w:bottom w:val="dashed" w:sz="2" w:space="0" w:color="FFFFFF"/>
                                <w:right w:val="dashed" w:sz="2" w:space="0" w:color="FFFFFF"/>
                              </w:divBdr>
                            </w:div>
                            <w:div w:id="2139832755">
                              <w:marLeft w:val="0"/>
                              <w:marRight w:val="0"/>
                              <w:marTop w:val="0"/>
                              <w:marBottom w:val="0"/>
                              <w:divBdr>
                                <w:top w:val="dashed" w:sz="2" w:space="0" w:color="FFFFFF"/>
                                <w:left w:val="dashed" w:sz="2" w:space="0" w:color="FFFFFF"/>
                                <w:bottom w:val="dashed" w:sz="2" w:space="0" w:color="FFFFFF"/>
                                <w:right w:val="dashed" w:sz="2" w:space="0" w:color="FFFFFF"/>
                              </w:divBdr>
                            </w:div>
                            <w:div w:id="276638582">
                              <w:marLeft w:val="0"/>
                              <w:marRight w:val="0"/>
                              <w:marTop w:val="0"/>
                              <w:marBottom w:val="0"/>
                              <w:divBdr>
                                <w:top w:val="dashed" w:sz="2" w:space="0" w:color="FFFFFF"/>
                                <w:left w:val="dashed" w:sz="2" w:space="0" w:color="FFFFFF"/>
                                <w:bottom w:val="dashed" w:sz="2" w:space="0" w:color="FFFFFF"/>
                                <w:right w:val="dashed" w:sz="2" w:space="0" w:color="FFFFFF"/>
                              </w:divBdr>
                            </w:div>
                            <w:div w:id="1524902776">
                              <w:marLeft w:val="0"/>
                              <w:marRight w:val="0"/>
                              <w:marTop w:val="0"/>
                              <w:marBottom w:val="0"/>
                              <w:divBdr>
                                <w:top w:val="dashed" w:sz="2" w:space="0" w:color="FFFFFF"/>
                                <w:left w:val="dashed" w:sz="2" w:space="0" w:color="FFFFFF"/>
                                <w:bottom w:val="dashed" w:sz="2" w:space="0" w:color="FFFFFF"/>
                                <w:right w:val="dashed" w:sz="2" w:space="0" w:color="FFFFFF"/>
                              </w:divBdr>
                            </w:div>
                            <w:div w:id="797647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859150">
                          <w:marLeft w:val="0"/>
                          <w:marRight w:val="0"/>
                          <w:marTop w:val="0"/>
                          <w:marBottom w:val="0"/>
                          <w:divBdr>
                            <w:top w:val="dashed" w:sz="2" w:space="0" w:color="FFFFFF"/>
                            <w:left w:val="dashed" w:sz="2" w:space="0" w:color="FFFFFF"/>
                            <w:bottom w:val="dashed" w:sz="2" w:space="0" w:color="FFFFFF"/>
                            <w:right w:val="dashed" w:sz="2" w:space="0" w:color="FFFFFF"/>
                          </w:divBdr>
                        </w:div>
                        <w:div w:id="1309286419">
                          <w:marLeft w:val="0"/>
                          <w:marRight w:val="0"/>
                          <w:marTop w:val="0"/>
                          <w:marBottom w:val="0"/>
                          <w:divBdr>
                            <w:top w:val="dashed" w:sz="2" w:space="0" w:color="FFFFFF"/>
                            <w:left w:val="dashed" w:sz="2" w:space="0" w:color="FFFFFF"/>
                            <w:bottom w:val="dashed" w:sz="2" w:space="0" w:color="FFFFFF"/>
                            <w:right w:val="dashed" w:sz="2" w:space="0" w:color="FFFFFF"/>
                          </w:divBdr>
                          <w:divsChild>
                            <w:div w:id="1304122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00958">
                          <w:marLeft w:val="0"/>
                          <w:marRight w:val="0"/>
                          <w:marTop w:val="0"/>
                          <w:marBottom w:val="0"/>
                          <w:divBdr>
                            <w:top w:val="dashed" w:sz="2" w:space="0" w:color="FFFFFF"/>
                            <w:left w:val="dashed" w:sz="2" w:space="0" w:color="FFFFFF"/>
                            <w:bottom w:val="dashed" w:sz="2" w:space="0" w:color="FFFFFF"/>
                            <w:right w:val="dashed" w:sz="2" w:space="0" w:color="FFFFFF"/>
                          </w:divBdr>
                        </w:div>
                        <w:div w:id="1829438527">
                          <w:marLeft w:val="0"/>
                          <w:marRight w:val="0"/>
                          <w:marTop w:val="0"/>
                          <w:marBottom w:val="0"/>
                          <w:divBdr>
                            <w:top w:val="dashed" w:sz="2" w:space="0" w:color="FFFFFF"/>
                            <w:left w:val="dashed" w:sz="2" w:space="0" w:color="FFFFFF"/>
                            <w:bottom w:val="dashed" w:sz="2" w:space="0" w:color="FFFFFF"/>
                            <w:right w:val="dashed" w:sz="2" w:space="0" w:color="FFFFFF"/>
                          </w:divBdr>
                          <w:divsChild>
                            <w:div w:id="792865582">
                              <w:marLeft w:val="0"/>
                              <w:marRight w:val="0"/>
                              <w:marTop w:val="0"/>
                              <w:marBottom w:val="0"/>
                              <w:divBdr>
                                <w:top w:val="dashed" w:sz="2" w:space="0" w:color="FFFFFF"/>
                                <w:left w:val="dashed" w:sz="2" w:space="0" w:color="FFFFFF"/>
                                <w:bottom w:val="dashed" w:sz="2" w:space="0" w:color="FFFFFF"/>
                                <w:right w:val="dashed" w:sz="2" w:space="0" w:color="FFFFFF"/>
                              </w:divBdr>
                            </w:div>
                            <w:div w:id="102769791">
                              <w:marLeft w:val="0"/>
                              <w:marRight w:val="0"/>
                              <w:marTop w:val="0"/>
                              <w:marBottom w:val="0"/>
                              <w:divBdr>
                                <w:top w:val="dashed" w:sz="2" w:space="0" w:color="FFFFFF"/>
                                <w:left w:val="dashed" w:sz="2" w:space="0" w:color="FFFFFF"/>
                                <w:bottom w:val="dashed" w:sz="2" w:space="0" w:color="FFFFFF"/>
                                <w:right w:val="dashed" w:sz="2" w:space="0" w:color="FFFFFF"/>
                              </w:divBdr>
                            </w:div>
                            <w:div w:id="1089039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333956">
                          <w:marLeft w:val="0"/>
                          <w:marRight w:val="0"/>
                          <w:marTop w:val="0"/>
                          <w:marBottom w:val="0"/>
                          <w:divBdr>
                            <w:top w:val="dashed" w:sz="2" w:space="0" w:color="FFFFFF"/>
                            <w:left w:val="dashed" w:sz="2" w:space="0" w:color="FFFFFF"/>
                            <w:bottom w:val="dashed" w:sz="2" w:space="0" w:color="FFFFFF"/>
                            <w:right w:val="dashed" w:sz="2" w:space="0" w:color="FFFFFF"/>
                          </w:divBdr>
                        </w:div>
                        <w:div w:id="556088530">
                          <w:marLeft w:val="0"/>
                          <w:marRight w:val="0"/>
                          <w:marTop w:val="0"/>
                          <w:marBottom w:val="0"/>
                          <w:divBdr>
                            <w:top w:val="dashed" w:sz="2" w:space="0" w:color="FFFFFF"/>
                            <w:left w:val="dashed" w:sz="2" w:space="0" w:color="FFFFFF"/>
                            <w:bottom w:val="dashed" w:sz="2" w:space="0" w:color="FFFFFF"/>
                            <w:right w:val="dashed" w:sz="2" w:space="0" w:color="FFFFFF"/>
                          </w:divBdr>
                          <w:divsChild>
                            <w:div w:id="516770512">
                              <w:marLeft w:val="0"/>
                              <w:marRight w:val="0"/>
                              <w:marTop w:val="0"/>
                              <w:marBottom w:val="0"/>
                              <w:divBdr>
                                <w:top w:val="dashed" w:sz="2" w:space="0" w:color="FFFFFF"/>
                                <w:left w:val="dashed" w:sz="2" w:space="0" w:color="FFFFFF"/>
                                <w:bottom w:val="dashed" w:sz="2" w:space="0" w:color="FFFFFF"/>
                                <w:right w:val="dashed" w:sz="2" w:space="0" w:color="FFFFFF"/>
                              </w:divBdr>
                            </w:div>
                            <w:div w:id="693306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711517">
                          <w:marLeft w:val="0"/>
                          <w:marRight w:val="0"/>
                          <w:marTop w:val="0"/>
                          <w:marBottom w:val="0"/>
                          <w:divBdr>
                            <w:top w:val="dashed" w:sz="2" w:space="0" w:color="FFFFFF"/>
                            <w:left w:val="dashed" w:sz="2" w:space="0" w:color="FFFFFF"/>
                            <w:bottom w:val="dashed" w:sz="2" w:space="0" w:color="FFFFFF"/>
                            <w:right w:val="dashed" w:sz="2" w:space="0" w:color="FFFFFF"/>
                          </w:divBdr>
                        </w:div>
                        <w:div w:id="1204833008">
                          <w:marLeft w:val="0"/>
                          <w:marRight w:val="0"/>
                          <w:marTop w:val="0"/>
                          <w:marBottom w:val="0"/>
                          <w:divBdr>
                            <w:top w:val="dashed" w:sz="2" w:space="0" w:color="FFFFFF"/>
                            <w:left w:val="dashed" w:sz="2" w:space="0" w:color="FFFFFF"/>
                            <w:bottom w:val="dashed" w:sz="2" w:space="0" w:color="FFFFFF"/>
                            <w:right w:val="dashed" w:sz="2" w:space="0" w:color="FFFFFF"/>
                          </w:divBdr>
                          <w:divsChild>
                            <w:div w:id="1937786547">
                              <w:marLeft w:val="0"/>
                              <w:marRight w:val="0"/>
                              <w:marTop w:val="0"/>
                              <w:marBottom w:val="0"/>
                              <w:divBdr>
                                <w:top w:val="dashed" w:sz="2" w:space="0" w:color="FFFFFF"/>
                                <w:left w:val="dashed" w:sz="2" w:space="0" w:color="FFFFFF"/>
                                <w:bottom w:val="dashed" w:sz="2" w:space="0" w:color="FFFFFF"/>
                                <w:right w:val="dashed" w:sz="2" w:space="0" w:color="FFFFFF"/>
                              </w:divBdr>
                            </w:div>
                            <w:div w:id="1594558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15397309">
                  <w:marLeft w:val="0"/>
                  <w:marRight w:val="0"/>
                  <w:marTop w:val="0"/>
                  <w:marBottom w:val="0"/>
                  <w:divBdr>
                    <w:top w:val="dashed" w:sz="2" w:space="0" w:color="FFFFFF"/>
                    <w:left w:val="dashed" w:sz="2" w:space="0" w:color="FFFFFF"/>
                    <w:bottom w:val="dashed" w:sz="2" w:space="0" w:color="FFFFFF"/>
                    <w:right w:val="dashed" w:sz="2" w:space="0" w:color="FFFFFF"/>
                  </w:divBdr>
                </w:div>
                <w:div w:id="345257317">
                  <w:marLeft w:val="0"/>
                  <w:marRight w:val="0"/>
                  <w:marTop w:val="0"/>
                  <w:marBottom w:val="0"/>
                  <w:divBdr>
                    <w:top w:val="dashed" w:sz="2" w:space="0" w:color="FFFFFF"/>
                    <w:left w:val="dashed" w:sz="2" w:space="0" w:color="FFFFFF"/>
                    <w:bottom w:val="dashed" w:sz="2" w:space="0" w:color="FFFFFF"/>
                    <w:right w:val="dashed" w:sz="2" w:space="0" w:color="FFFFFF"/>
                  </w:divBdr>
                  <w:divsChild>
                    <w:div w:id="1347057535">
                      <w:marLeft w:val="0"/>
                      <w:marRight w:val="0"/>
                      <w:marTop w:val="0"/>
                      <w:marBottom w:val="0"/>
                      <w:divBdr>
                        <w:top w:val="dashed" w:sz="2" w:space="0" w:color="FFFFFF"/>
                        <w:left w:val="dashed" w:sz="2" w:space="0" w:color="FFFFFF"/>
                        <w:bottom w:val="dashed" w:sz="2" w:space="0" w:color="FFFFFF"/>
                        <w:right w:val="dashed" w:sz="2" w:space="0" w:color="FFFFFF"/>
                      </w:divBdr>
                    </w:div>
                    <w:div w:id="1017002342">
                      <w:marLeft w:val="0"/>
                      <w:marRight w:val="0"/>
                      <w:marTop w:val="0"/>
                      <w:marBottom w:val="0"/>
                      <w:divBdr>
                        <w:top w:val="dashed" w:sz="2" w:space="0" w:color="FFFFFF"/>
                        <w:left w:val="dashed" w:sz="2" w:space="0" w:color="FFFFFF"/>
                        <w:bottom w:val="dashed" w:sz="2" w:space="0" w:color="FFFFFF"/>
                        <w:right w:val="dashed" w:sz="2" w:space="0" w:color="FFFFFF"/>
                      </w:divBdr>
                      <w:divsChild>
                        <w:div w:id="2053460663">
                          <w:marLeft w:val="0"/>
                          <w:marRight w:val="0"/>
                          <w:marTop w:val="0"/>
                          <w:marBottom w:val="0"/>
                          <w:divBdr>
                            <w:top w:val="dashed" w:sz="2" w:space="0" w:color="FFFFFF"/>
                            <w:left w:val="dashed" w:sz="2" w:space="0" w:color="FFFFFF"/>
                            <w:bottom w:val="dashed" w:sz="2" w:space="0" w:color="FFFFFF"/>
                            <w:right w:val="dashed" w:sz="2" w:space="0" w:color="FFFFFF"/>
                          </w:divBdr>
                        </w:div>
                        <w:div w:id="1408071837">
                          <w:marLeft w:val="0"/>
                          <w:marRight w:val="0"/>
                          <w:marTop w:val="0"/>
                          <w:marBottom w:val="0"/>
                          <w:divBdr>
                            <w:top w:val="dashed" w:sz="2" w:space="0" w:color="FFFFFF"/>
                            <w:left w:val="dashed" w:sz="2" w:space="0" w:color="FFFFFF"/>
                            <w:bottom w:val="dashed" w:sz="2" w:space="0" w:color="FFFFFF"/>
                            <w:right w:val="dashed" w:sz="2" w:space="0" w:color="FFFFFF"/>
                          </w:divBdr>
                        </w:div>
                        <w:div w:id="1493986016">
                          <w:marLeft w:val="0"/>
                          <w:marRight w:val="0"/>
                          <w:marTop w:val="0"/>
                          <w:marBottom w:val="0"/>
                          <w:divBdr>
                            <w:top w:val="dashed" w:sz="2" w:space="0" w:color="FFFFFF"/>
                            <w:left w:val="dashed" w:sz="2" w:space="0" w:color="FFFFFF"/>
                            <w:bottom w:val="dashed" w:sz="2" w:space="0" w:color="FFFFFF"/>
                            <w:right w:val="dashed" w:sz="2" w:space="0" w:color="FFFFFF"/>
                          </w:divBdr>
                        </w:div>
                        <w:div w:id="1122379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829955">
                      <w:marLeft w:val="0"/>
                      <w:marRight w:val="0"/>
                      <w:marTop w:val="0"/>
                      <w:marBottom w:val="0"/>
                      <w:divBdr>
                        <w:top w:val="dashed" w:sz="2" w:space="0" w:color="FFFFFF"/>
                        <w:left w:val="dashed" w:sz="2" w:space="0" w:color="FFFFFF"/>
                        <w:bottom w:val="dashed" w:sz="2" w:space="0" w:color="FFFFFF"/>
                        <w:right w:val="dashed" w:sz="2" w:space="0" w:color="FFFFFF"/>
                      </w:divBdr>
                    </w:div>
                    <w:div w:id="375197874">
                      <w:marLeft w:val="0"/>
                      <w:marRight w:val="0"/>
                      <w:marTop w:val="0"/>
                      <w:marBottom w:val="0"/>
                      <w:divBdr>
                        <w:top w:val="dashed" w:sz="2" w:space="0" w:color="FFFFFF"/>
                        <w:left w:val="dashed" w:sz="2" w:space="0" w:color="FFFFFF"/>
                        <w:bottom w:val="dashed" w:sz="2" w:space="0" w:color="FFFFFF"/>
                        <w:right w:val="dashed" w:sz="2" w:space="0" w:color="FFFFFF"/>
                      </w:divBdr>
                      <w:divsChild>
                        <w:div w:id="1609464833">
                          <w:marLeft w:val="0"/>
                          <w:marRight w:val="0"/>
                          <w:marTop w:val="0"/>
                          <w:marBottom w:val="0"/>
                          <w:divBdr>
                            <w:top w:val="dashed" w:sz="2" w:space="0" w:color="FFFFFF"/>
                            <w:left w:val="dashed" w:sz="2" w:space="0" w:color="FFFFFF"/>
                            <w:bottom w:val="dashed" w:sz="2" w:space="0" w:color="FFFFFF"/>
                            <w:right w:val="dashed" w:sz="2" w:space="0" w:color="FFFFFF"/>
                          </w:divBdr>
                        </w:div>
                        <w:div w:id="1623268794">
                          <w:marLeft w:val="0"/>
                          <w:marRight w:val="0"/>
                          <w:marTop w:val="0"/>
                          <w:marBottom w:val="0"/>
                          <w:divBdr>
                            <w:top w:val="dashed" w:sz="2" w:space="0" w:color="FFFFFF"/>
                            <w:left w:val="dashed" w:sz="2" w:space="0" w:color="FFFFFF"/>
                            <w:bottom w:val="dashed" w:sz="2" w:space="0" w:color="FFFFFF"/>
                            <w:right w:val="dashed" w:sz="2" w:space="0" w:color="FFFFFF"/>
                          </w:divBdr>
                        </w:div>
                        <w:div w:id="144586641">
                          <w:marLeft w:val="0"/>
                          <w:marRight w:val="0"/>
                          <w:marTop w:val="0"/>
                          <w:marBottom w:val="0"/>
                          <w:divBdr>
                            <w:top w:val="dashed" w:sz="2" w:space="0" w:color="FFFFFF"/>
                            <w:left w:val="dashed" w:sz="2" w:space="0" w:color="FFFFFF"/>
                            <w:bottom w:val="dashed" w:sz="2" w:space="0" w:color="FFFFFF"/>
                            <w:right w:val="dashed" w:sz="2" w:space="0" w:color="FFFFFF"/>
                          </w:divBdr>
                        </w:div>
                        <w:div w:id="1270433296">
                          <w:marLeft w:val="0"/>
                          <w:marRight w:val="0"/>
                          <w:marTop w:val="0"/>
                          <w:marBottom w:val="0"/>
                          <w:divBdr>
                            <w:top w:val="dashed" w:sz="2" w:space="0" w:color="FFFFFF"/>
                            <w:left w:val="dashed" w:sz="2" w:space="0" w:color="FFFFFF"/>
                            <w:bottom w:val="dashed" w:sz="2" w:space="0" w:color="FFFFFF"/>
                            <w:right w:val="dashed" w:sz="2" w:space="0" w:color="FFFFFF"/>
                          </w:divBdr>
                        </w:div>
                        <w:div w:id="1990010178">
                          <w:marLeft w:val="0"/>
                          <w:marRight w:val="0"/>
                          <w:marTop w:val="0"/>
                          <w:marBottom w:val="0"/>
                          <w:divBdr>
                            <w:top w:val="dashed" w:sz="2" w:space="0" w:color="FFFFFF"/>
                            <w:left w:val="dashed" w:sz="2" w:space="0" w:color="FFFFFF"/>
                            <w:bottom w:val="dashed" w:sz="2" w:space="0" w:color="FFFFFF"/>
                            <w:right w:val="dashed" w:sz="2" w:space="0" w:color="FFFFFF"/>
                          </w:divBdr>
                        </w:div>
                        <w:div w:id="2002196420">
                          <w:marLeft w:val="0"/>
                          <w:marRight w:val="0"/>
                          <w:marTop w:val="0"/>
                          <w:marBottom w:val="0"/>
                          <w:divBdr>
                            <w:top w:val="dashed" w:sz="2" w:space="0" w:color="FFFFFF"/>
                            <w:left w:val="dashed" w:sz="2" w:space="0" w:color="FFFFFF"/>
                            <w:bottom w:val="dashed" w:sz="2" w:space="0" w:color="FFFFFF"/>
                            <w:right w:val="dashed" w:sz="2" w:space="0" w:color="FFFFFF"/>
                          </w:divBdr>
                        </w:div>
                        <w:div w:id="963921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955487">
                      <w:marLeft w:val="0"/>
                      <w:marRight w:val="0"/>
                      <w:marTop w:val="0"/>
                      <w:marBottom w:val="0"/>
                      <w:divBdr>
                        <w:top w:val="dashed" w:sz="2" w:space="0" w:color="FFFFFF"/>
                        <w:left w:val="dashed" w:sz="2" w:space="0" w:color="FFFFFF"/>
                        <w:bottom w:val="dashed" w:sz="2" w:space="0" w:color="FFFFFF"/>
                        <w:right w:val="dashed" w:sz="2" w:space="0" w:color="FFFFFF"/>
                      </w:divBdr>
                    </w:div>
                    <w:div w:id="728307103">
                      <w:marLeft w:val="0"/>
                      <w:marRight w:val="0"/>
                      <w:marTop w:val="0"/>
                      <w:marBottom w:val="0"/>
                      <w:divBdr>
                        <w:top w:val="dashed" w:sz="2" w:space="0" w:color="FFFFFF"/>
                        <w:left w:val="dashed" w:sz="2" w:space="0" w:color="FFFFFF"/>
                        <w:bottom w:val="dashed" w:sz="2" w:space="0" w:color="FFFFFF"/>
                        <w:right w:val="dashed" w:sz="2" w:space="0" w:color="FFFFFF"/>
                      </w:divBdr>
                      <w:divsChild>
                        <w:div w:id="2107071530">
                          <w:marLeft w:val="0"/>
                          <w:marRight w:val="0"/>
                          <w:marTop w:val="0"/>
                          <w:marBottom w:val="0"/>
                          <w:divBdr>
                            <w:top w:val="dashed" w:sz="2" w:space="0" w:color="FFFFFF"/>
                            <w:left w:val="dashed" w:sz="2" w:space="0" w:color="FFFFFF"/>
                            <w:bottom w:val="dashed" w:sz="2" w:space="0" w:color="FFFFFF"/>
                            <w:right w:val="dashed" w:sz="2" w:space="0" w:color="FFFFFF"/>
                          </w:divBdr>
                        </w:div>
                        <w:div w:id="1679045062">
                          <w:marLeft w:val="0"/>
                          <w:marRight w:val="0"/>
                          <w:marTop w:val="0"/>
                          <w:marBottom w:val="0"/>
                          <w:divBdr>
                            <w:top w:val="dashed" w:sz="2" w:space="0" w:color="FFFFFF"/>
                            <w:left w:val="dashed" w:sz="2" w:space="0" w:color="FFFFFF"/>
                            <w:bottom w:val="dashed" w:sz="2" w:space="0" w:color="FFFFFF"/>
                            <w:right w:val="dashed" w:sz="2" w:space="0" w:color="FFFFFF"/>
                          </w:divBdr>
                        </w:div>
                        <w:div w:id="351422619">
                          <w:marLeft w:val="0"/>
                          <w:marRight w:val="0"/>
                          <w:marTop w:val="0"/>
                          <w:marBottom w:val="0"/>
                          <w:divBdr>
                            <w:top w:val="dashed" w:sz="2" w:space="0" w:color="FFFFFF"/>
                            <w:left w:val="dashed" w:sz="2" w:space="0" w:color="FFFFFF"/>
                            <w:bottom w:val="dashed" w:sz="2" w:space="0" w:color="FFFFFF"/>
                            <w:right w:val="dashed" w:sz="2" w:space="0" w:color="FFFFFF"/>
                          </w:divBdr>
                        </w:div>
                        <w:div w:id="179976014">
                          <w:marLeft w:val="0"/>
                          <w:marRight w:val="0"/>
                          <w:marTop w:val="0"/>
                          <w:marBottom w:val="0"/>
                          <w:divBdr>
                            <w:top w:val="dashed" w:sz="2" w:space="0" w:color="FFFFFF"/>
                            <w:left w:val="dashed" w:sz="2" w:space="0" w:color="FFFFFF"/>
                            <w:bottom w:val="dashed" w:sz="2" w:space="0" w:color="FFFFFF"/>
                            <w:right w:val="dashed" w:sz="2" w:space="0" w:color="FFFFFF"/>
                          </w:divBdr>
                        </w:div>
                        <w:div w:id="895361373">
                          <w:marLeft w:val="0"/>
                          <w:marRight w:val="0"/>
                          <w:marTop w:val="0"/>
                          <w:marBottom w:val="0"/>
                          <w:divBdr>
                            <w:top w:val="dashed" w:sz="2" w:space="0" w:color="FFFFFF"/>
                            <w:left w:val="dashed" w:sz="2" w:space="0" w:color="FFFFFF"/>
                            <w:bottom w:val="dashed" w:sz="2" w:space="0" w:color="FFFFFF"/>
                            <w:right w:val="dashed" w:sz="2" w:space="0" w:color="FFFFFF"/>
                          </w:divBdr>
                        </w:div>
                        <w:div w:id="68701618">
                          <w:marLeft w:val="0"/>
                          <w:marRight w:val="0"/>
                          <w:marTop w:val="0"/>
                          <w:marBottom w:val="0"/>
                          <w:divBdr>
                            <w:top w:val="dashed" w:sz="2" w:space="0" w:color="FFFFFF"/>
                            <w:left w:val="dashed" w:sz="2" w:space="0" w:color="FFFFFF"/>
                            <w:bottom w:val="dashed" w:sz="2" w:space="0" w:color="FFFFFF"/>
                            <w:right w:val="dashed" w:sz="2" w:space="0" w:color="FFFFFF"/>
                          </w:divBdr>
                        </w:div>
                        <w:div w:id="1349597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946224">
                      <w:marLeft w:val="0"/>
                      <w:marRight w:val="0"/>
                      <w:marTop w:val="0"/>
                      <w:marBottom w:val="0"/>
                      <w:divBdr>
                        <w:top w:val="dashed" w:sz="2" w:space="0" w:color="FFFFFF"/>
                        <w:left w:val="dashed" w:sz="2" w:space="0" w:color="FFFFFF"/>
                        <w:bottom w:val="dashed" w:sz="2" w:space="0" w:color="FFFFFF"/>
                        <w:right w:val="dashed" w:sz="2" w:space="0" w:color="FFFFFF"/>
                      </w:divBdr>
                    </w:div>
                    <w:div w:id="807894414">
                      <w:marLeft w:val="0"/>
                      <w:marRight w:val="0"/>
                      <w:marTop w:val="0"/>
                      <w:marBottom w:val="0"/>
                      <w:divBdr>
                        <w:top w:val="dashed" w:sz="2" w:space="0" w:color="FFFFFF"/>
                        <w:left w:val="dashed" w:sz="2" w:space="0" w:color="FFFFFF"/>
                        <w:bottom w:val="dashed" w:sz="2" w:space="0" w:color="FFFFFF"/>
                        <w:right w:val="dashed" w:sz="2" w:space="0" w:color="FFFFFF"/>
                      </w:divBdr>
                      <w:divsChild>
                        <w:div w:id="1850177314">
                          <w:marLeft w:val="0"/>
                          <w:marRight w:val="0"/>
                          <w:marTop w:val="0"/>
                          <w:marBottom w:val="0"/>
                          <w:divBdr>
                            <w:top w:val="dashed" w:sz="2" w:space="0" w:color="FFFFFF"/>
                            <w:left w:val="dashed" w:sz="2" w:space="0" w:color="FFFFFF"/>
                            <w:bottom w:val="dashed" w:sz="2" w:space="0" w:color="FFFFFF"/>
                            <w:right w:val="dashed" w:sz="2" w:space="0" w:color="FFFFFF"/>
                          </w:divBdr>
                        </w:div>
                        <w:div w:id="145098377">
                          <w:marLeft w:val="0"/>
                          <w:marRight w:val="0"/>
                          <w:marTop w:val="0"/>
                          <w:marBottom w:val="0"/>
                          <w:divBdr>
                            <w:top w:val="dashed" w:sz="2" w:space="0" w:color="FFFFFF"/>
                            <w:left w:val="dashed" w:sz="2" w:space="0" w:color="FFFFFF"/>
                            <w:bottom w:val="dashed" w:sz="2" w:space="0" w:color="FFFFFF"/>
                            <w:right w:val="dashed" w:sz="2" w:space="0" w:color="FFFFFF"/>
                          </w:divBdr>
                        </w:div>
                        <w:div w:id="1077824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563302">
                      <w:marLeft w:val="0"/>
                      <w:marRight w:val="0"/>
                      <w:marTop w:val="0"/>
                      <w:marBottom w:val="0"/>
                      <w:divBdr>
                        <w:top w:val="dashed" w:sz="2" w:space="0" w:color="FFFFFF"/>
                        <w:left w:val="dashed" w:sz="2" w:space="0" w:color="FFFFFF"/>
                        <w:bottom w:val="dashed" w:sz="2" w:space="0" w:color="FFFFFF"/>
                        <w:right w:val="dashed" w:sz="2" w:space="0" w:color="FFFFFF"/>
                      </w:divBdr>
                    </w:div>
                    <w:div w:id="145584888">
                      <w:marLeft w:val="0"/>
                      <w:marRight w:val="0"/>
                      <w:marTop w:val="0"/>
                      <w:marBottom w:val="0"/>
                      <w:divBdr>
                        <w:top w:val="dashed" w:sz="2" w:space="0" w:color="FFFFFF"/>
                        <w:left w:val="dashed" w:sz="2" w:space="0" w:color="FFFFFF"/>
                        <w:bottom w:val="dashed" w:sz="2" w:space="0" w:color="FFFFFF"/>
                        <w:right w:val="dashed" w:sz="2" w:space="0" w:color="FFFFFF"/>
                      </w:divBdr>
                      <w:divsChild>
                        <w:div w:id="843978490">
                          <w:marLeft w:val="0"/>
                          <w:marRight w:val="0"/>
                          <w:marTop w:val="0"/>
                          <w:marBottom w:val="0"/>
                          <w:divBdr>
                            <w:top w:val="dashed" w:sz="2" w:space="0" w:color="FFFFFF"/>
                            <w:left w:val="dashed" w:sz="2" w:space="0" w:color="FFFFFF"/>
                            <w:bottom w:val="dashed" w:sz="2" w:space="0" w:color="FFFFFF"/>
                            <w:right w:val="dashed" w:sz="2" w:space="0" w:color="FFFFFF"/>
                          </w:divBdr>
                        </w:div>
                        <w:div w:id="1709530342">
                          <w:marLeft w:val="0"/>
                          <w:marRight w:val="0"/>
                          <w:marTop w:val="0"/>
                          <w:marBottom w:val="0"/>
                          <w:divBdr>
                            <w:top w:val="dashed" w:sz="2" w:space="0" w:color="FFFFFF"/>
                            <w:left w:val="dashed" w:sz="2" w:space="0" w:color="FFFFFF"/>
                            <w:bottom w:val="dashed" w:sz="2" w:space="0" w:color="FFFFFF"/>
                            <w:right w:val="dashed" w:sz="2" w:space="0" w:color="FFFFFF"/>
                          </w:divBdr>
                          <w:divsChild>
                            <w:div w:id="94836903">
                              <w:marLeft w:val="0"/>
                              <w:marRight w:val="0"/>
                              <w:marTop w:val="0"/>
                              <w:marBottom w:val="0"/>
                              <w:divBdr>
                                <w:top w:val="dashed" w:sz="2" w:space="0" w:color="FFFFFF"/>
                                <w:left w:val="dashed" w:sz="2" w:space="0" w:color="FFFFFF"/>
                                <w:bottom w:val="dashed" w:sz="2" w:space="0" w:color="FFFFFF"/>
                                <w:right w:val="dashed" w:sz="2" w:space="0" w:color="FFFFFF"/>
                              </w:divBdr>
                            </w:div>
                            <w:div w:id="1173760629">
                              <w:marLeft w:val="0"/>
                              <w:marRight w:val="0"/>
                              <w:marTop w:val="0"/>
                              <w:marBottom w:val="0"/>
                              <w:divBdr>
                                <w:top w:val="dashed" w:sz="2" w:space="0" w:color="FFFFFF"/>
                                <w:left w:val="dashed" w:sz="2" w:space="0" w:color="FFFFFF"/>
                                <w:bottom w:val="dashed" w:sz="2" w:space="0" w:color="FFFFFF"/>
                                <w:right w:val="dashed" w:sz="2" w:space="0" w:color="FFFFFF"/>
                              </w:divBdr>
                            </w:div>
                            <w:div w:id="1276257459">
                              <w:marLeft w:val="0"/>
                              <w:marRight w:val="0"/>
                              <w:marTop w:val="0"/>
                              <w:marBottom w:val="0"/>
                              <w:divBdr>
                                <w:top w:val="dashed" w:sz="2" w:space="0" w:color="FFFFFF"/>
                                <w:left w:val="dashed" w:sz="2" w:space="0" w:color="FFFFFF"/>
                                <w:bottom w:val="dashed" w:sz="2" w:space="0" w:color="FFFFFF"/>
                                <w:right w:val="dashed" w:sz="2" w:space="0" w:color="FFFFFF"/>
                              </w:divBdr>
                            </w:div>
                            <w:div w:id="177696739">
                              <w:marLeft w:val="0"/>
                              <w:marRight w:val="0"/>
                              <w:marTop w:val="0"/>
                              <w:marBottom w:val="0"/>
                              <w:divBdr>
                                <w:top w:val="dashed" w:sz="2" w:space="0" w:color="FFFFFF"/>
                                <w:left w:val="dashed" w:sz="2" w:space="0" w:color="FFFFFF"/>
                                <w:bottom w:val="dashed" w:sz="2" w:space="0" w:color="FFFFFF"/>
                                <w:right w:val="dashed" w:sz="2" w:space="0" w:color="FFFFFF"/>
                              </w:divBdr>
                            </w:div>
                            <w:div w:id="85929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321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275103">
                      <w:marLeft w:val="0"/>
                      <w:marRight w:val="0"/>
                      <w:marTop w:val="0"/>
                      <w:marBottom w:val="0"/>
                      <w:divBdr>
                        <w:top w:val="dashed" w:sz="2" w:space="0" w:color="FFFFFF"/>
                        <w:left w:val="dashed" w:sz="2" w:space="0" w:color="FFFFFF"/>
                        <w:bottom w:val="dashed" w:sz="2" w:space="0" w:color="FFFFFF"/>
                        <w:right w:val="dashed" w:sz="2" w:space="0" w:color="FFFFFF"/>
                      </w:divBdr>
                    </w:div>
                    <w:div w:id="112671181">
                      <w:marLeft w:val="0"/>
                      <w:marRight w:val="0"/>
                      <w:marTop w:val="0"/>
                      <w:marBottom w:val="0"/>
                      <w:divBdr>
                        <w:top w:val="dashed" w:sz="2" w:space="0" w:color="FFFFFF"/>
                        <w:left w:val="dashed" w:sz="2" w:space="0" w:color="FFFFFF"/>
                        <w:bottom w:val="dashed" w:sz="2" w:space="0" w:color="FFFFFF"/>
                        <w:right w:val="dashed" w:sz="2" w:space="0" w:color="FFFFFF"/>
                      </w:divBdr>
                      <w:divsChild>
                        <w:div w:id="1027678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621110">
                      <w:marLeft w:val="0"/>
                      <w:marRight w:val="0"/>
                      <w:marTop w:val="0"/>
                      <w:marBottom w:val="0"/>
                      <w:divBdr>
                        <w:top w:val="dashed" w:sz="2" w:space="0" w:color="FFFFFF"/>
                        <w:left w:val="dashed" w:sz="2" w:space="0" w:color="FFFFFF"/>
                        <w:bottom w:val="dashed" w:sz="2" w:space="0" w:color="FFFFFF"/>
                        <w:right w:val="dashed" w:sz="2" w:space="0" w:color="FFFFFF"/>
                      </w:divBdr>
                    </w:div>
                    <w:div w:id="1542354412">
                      <w:marLeft w:val="0"/>
                      <w:marRight w:val="0"/>
                      <w:marTop w:val="0"/>
                      <w:marBottom w:val="0"/>
                      <w:divBdr>
                        <w:top w:val="dashed" w:sz="2" w:space="0" w:color="FFFFFF"/>
                        <w:left w:val="dashed" w:sz="2" w:space="0" w:color="FFFFFF"/>
                        <w:bottom w:val="dashed" w:sz="2" w:space="0" w:color="FFFFFF"/>
                        <w:right w:val="dashed" w:sz="2" w:space="0" w:color="FFFFFF"/>
                      </w:divBdr>
                      <w:divsChild>
                        <w:div w:id="596136347">
                          <w:marLeft w:val="0"/>
                          <w:marRight w:val="0"/>
                          <w:marTop w:val="0"/>
                          <w:marBottom w:val="0"/>
                          <w:divBdr>
                            <w:top w:val="dashed" w:sz="2" w:space="0" w:color="FFFFFF"/>
                            <w:left w:val="dashed" w:sz="2" w:space="0" w:color="FFFFFF"/>
                            <w:bottom w:val="dashed" w:sz="2" w:space="0" w:color="FFFFFF"/>
                            <w:right w:val="dashed" w:sz="2" w:space="0" w:color="FFFFFF"/>
                          </w:divBdr>
                        </w:div>
                        <w:div w:id="1155493758">
                          <w:marLeft w:val="0"/>
                          <w:marRight w:val="0"/>
                          <w:marTop w:val="0"/>
                          <w:marBottom w:val="0"/>
                          <w:divBdr>
                            <w:top w:val="dashed" w:sz="2" w:space="0" w:color="FFFFFF"/>
                            <w:left w:val="dashed" w:sz="2" w:space="0" w:color="FFFFFF"/>
                            <w:bottom w:val="dashed" w:sz="2" w:space="0" w:color="FFFFFF"/>
                            <w:right w:val="dashed" w:sz="2" w:space="0" w:color="FFFFFF"/>
                          </w:divBdr>
                        </w:div>
                        <w:div w:id="1753622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407078">
                      <w:marLeft w:val="0"/>
                      <w:marRight w:val="0"/>
                      <w:marTop w:val="0"/>
                      <w:marBottom w:val="0"/>
                      <w:divBdr>
                        <w:top w:val="dashed" w:sz="2" w:space="0" w:color="FFFFFF"/>
                        <w:left w:val="dashed" w:sz="2" w:space="0" w:color="FFFFFF"/>
                        <w:bottom w:val="dashed" w:sz="2" w:space="0" w:color="FFFFFF"/>
                        <w:right w:val="dashed" w:sz="2" w:space="0" w:color="FFFFFF"/>
                      </w:divBdr>
                    </w:div>
                    <w:div w:id="1984315320">
                      <w:marLeft w:val="0"/>
                      <w:marRight w:val="0"/>
                      <w:marTop w:val="0"/>
                      <w:marBottom w:val="0"/>
                      <w:divBdr>
                        <w:top w:val="dashed" w:sz="2" w:space="0" w:color="FFFFFF"/>
                        <w:left w:val="dashed" w:sz="2" w:space="0" w:color="FFFFFF"/>
                        <w:bottom w:val="dashed" w:sz="2" w:space="0" w:color="FFFFFF"/>
                        <w:right w:val="dashed" w:sz="2" w:space="0" w:color="FFFFFF"/>
                      </w:divBdr>
                      <w:divsChild>
                        <w:div w:id="322272855">
                          <w:marLeft w:val="0"/>
                          <w:marRight w:val="0"/>
                          <w:marTop w:val="0"/>
                          <w:marBottom w:val="0"/>
                          <w:divBdr>
                            <w:top w:val="dashed" w:sz="2" w:space="0" w:color="FFFFFF"/>
                            <w:left w:val="dashed" w:sz="2" w:space="0" w:color="FFFFFF"/>
                            <w:bottom w:val="dashed" w:sz="2" w:space="0" w:color="FFFFFF"/>
                            <w:right w:val="dashed" w:sz="2" w:space="0" w:color="FFFFFF"/>
                          </w:divBdr>
                        </w:div>
                        <w:div w:id="2060930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995482">
                      <w:marLeft w:val="0"/>
                      <w:marRight w:val="0"/>
                      <w:marTop w:val="0"/>
                      <w:marBottom w:val="0"/>
                      <w:divBdr>
                        <w:top w:val="dashed" w:sz="2" w:space="0" w:color="FFFFFF"/>
                        <w:left w:val="dashed" w:sz="2" w:space="0" w:color="FFFFFF"/>
                        <w:bottom w:val="dashed" w:sz="2" w:space="0" w:color="FFFFFF"/>
                        <w:right w:val="dashed" w:sz="2" w:space="0" w:color="FFFFFF"/>
                      </w:divBdr>
                    </w:div>
                    <w:div w:id="741682548">
                      <w:marLeft w:val="0"/>
                      <w:marRight w:val="0"/>
                      <w:marTop w:val="0"/>
                      <w:marBottom w:val="0"/>
                      <w:divBdr>
                        <w:top w:val="dashed" w:sz="2" w:space="0" w:color="FFFFFF"/>
                        <w:left w:val="dashed" w:sz="2" w:space="0" w:color="FFFFFF"/>
                        <w:bottom w:val="dashed" w:sz="2" w:space="0" w:color="FFFFFF"/>
                        <w:right w:val="dashed" w:sz="2" w:space="0" w:color="FFFFFF"/>
                      </w:divBdr>
                      <w:divsChild>
                        <w:div w:id="331953126">
                          <w:marLeft w:val="0"/>
                          <w:marRight w:val="0"/>
                          <w:marTop w:val="0"/>
                          <w:marBottom w:val="0"/>
                          <w:divBdr>
                            <w:top w:val="dashed" w:sz="2" w:space="0" w:color="FFFFFF"/>
                            <w:left w:val="dashed" w:sz="2" w:space="0" w:color="FFFFFF"/>
                            <w:bottom w:val="dashed" w:sz="2" w:space="0" w:color="FFFFFF"/>
                            <w:right w:val="dashed" w:sz="2" w:space="0" w:color="FFFFFF"/>
                          </w:divBdr>
                        </w:div>
                        <w:div w:id="1314140480">
                          <w:marLeft w:val="0"/>
                          <w:marRight w:val="0"/>
                          <w:marTop w:val="0"/>
                          <w:marBottom w:val="0"/>
                          <w:divBdr>
                            <w:top w:val="dashed" w:sz="2" w:space="0" w:color="FFFFFF"/>
                            <w:left w:val="dashed" w:sz="2" w:space="0" w:color="FFFFFF"/>
                            <w:bottom w:val="dashed" w:sz="2" w:space="0" w:color="FFFFFF"/>
                            <w:right w:val="dashed" w:sz="2" w:space="0" w:color="FFFFFF"/>
                          </w:divBdr>
                          <w:divsChild>
                            <w:div w:id="687607015">
                              <w:marLeft w:val="0"/>
                              <w:marRight w:val="0"/>
                              <w:marTop w:val="0"/>
                              <w:marBottom w:val="0"/>
                              <w:divBdr>
                                <w:top w:val="dashed" w:sz="2" w:space="0" w:color="FFFFFF"/>
                                <w:left w:val="dashed" w:sz="2" w:space="0" w:color="FFFFFF"/>
                                <w:bottom w:val="dashed" w:sz="2" w:space="0" w:color="FFFFFF"/>
                                <w:right w:val="dashed" w:sz="2" w:space="0" w:color="FFFFFF"/>
                              </w:divBdr>
                            </w:div>
                            <w:div w:id="1949653649">
                              <w:marLeft w:val="0"/>
                              <w:marRight w:val="0"/>
                              <w:marTop w:val="0"/>
                              <w:marBottom w:val="0"/>
                              <w:divBdr>
                                <w:top w:val="dashed" w:sz="2" w:space="0" w:color="FFFFFF"/>
                                <w:left w:val="dashed" w:sz="2" w:space="0" w:color="FFFFFF"/>
                                <w:bottom w:val="dashed" w:sz="2" w:space="0" w:color="FFFFFF"/>
                                <w:right w:val="dashed" w:sz="2" w:space="0" w:color="FFFFFF"/>
                              </w:divBdr>
                            </w:div>
                            <w:div w:id="55126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35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5355291">
                      <w:marLeft w:val="0"/>
                      <w:marRight w:val="0"/>
                      <w:marTop w:val="0"/>
                      <w:marBottom w:val="0"/>
                      <w:divBdr>
                        <w:top w:val="dashed" w:sz="2" w:space="0" w:color="FFFFFF"/>
                        <w:left w:val="dashed" w:sz="2" w:space="0" w:color="FFFFFF"/>
                        <w:bottom w:val="dashed" w:sz="2" w:space="0" w:color="FFFFFF"/>
                        <w:right w:val="dashed" w:sz="2" w:space="0" w:color="FFFFFF"/>
                      </w:divBdr>
                    </w:div>
                    <w:div w:id="103499392">
                      <w:marLeft w:val="0"/>
                      <w:marRight w:val="0"/>
                      <w:marTop w:val="0"/>
                      <w:marBottom w:val="0"/>
                      <w:divBdr>
                        <w:top w:val="dashed" w:sz="2" w:space="0" w:color="FFFFFF"/>
                        <w:left w:val="dashed" w:sz="2" w:space="0" w:color="FFFFFF"/>
                        <w:bottom w:val="dashed" w:sz="2" w:space="0" w:color="FFFFFF"/>
                        <w:right w:val="dashed" w:sz="2" w:space="0" w:color="FFFFFF"/>
                      </w:divBdr>
                      <w:divsChild>
                        <w:div w:id="2112629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034888">
                      <w:marLeft w:val="0"/>
                      <w:marRight w:val="0"/>
                      <w:marTop w:val="0"/>
                      <w:marBottom w:val="0"/>
                      <w:divBdr>
                        <w:top w:val="dashed" w:sz="2" w:space="0" w:color="FFFFFF"/>
                        <w:left w:val="dashed" w:sz="2" w:space="0" w:color="FFFFFF"/>
                        <w:bottom w:val="dashed" w:sz="2" w:space="0" w:color="FFFFFF"/>
                        <w:right w:val="dashed" w:sz="2" w:space="0" w:color="FFFFFF"/>
                      </w:divBdr>
                    </w:div>
                    <w:div w:id="1508669855">
                      <w:marLeft w:val="0"/>
                      <w:marRight w:val="0"/>
                      <w:marTop w:val="0"/>
                      <w:marBottom w:val="0"/>
                      <w:divBdr>
                        <w:top w:val="dashed" w:sz="2" w:space="0" w:color="FFFFFF"/>
                        <w:left w:val="dashed" w:sz="2" w:space="0" w:color="FFFFFF"/>
                        <w:bottom w:val="dashed" w:sz="2" w:space="0" w:color="FFFFFF"/>
                        <w:right w:val="dashed" w:sz="2" w:space="0" w:color="FFFFFF"/>
                      </w:divBdr>
                      <w:divsChild>
                        <w:div w:id="1205870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9147682">
                      <w:marLeft w:val="0"/>
                      <w:marRight w:val="0"/>
                      <w:marTop w:val="0"/>
                      <w:marBottom w:val="0"/>
                      <w:divBdr>
                        <w:top w:val="dashed" w:sz="2" w:space="0" w:color="FFFFFF"/>
                        <w:left w:val="dashed" w:sz="2" w:space="0" w:color="FFFFFF"/>
                        <w:bottom w:val="dashed" w:sz="2" w:space="0" w:color="FFFFFF"/>
                        <w:right w:val="dashed" w:sz="2" w:space="0" w:color="FFFFFF"/>
                      </w:divBdr>
                    </w:div>
                    <w:div w:id="1820807968">
                      <w:marLeft w:val="0"/>
                      <w:marRight w:val="0"/>
                      <w:marTop w:val="0"/>
                      <w:marBottom w:val="0"/>
                      <w:divBdr>
                        <w:top w:val="dashed" w:sz="2" w:space="0" w:color="FFFFFF"/>
                        <w:left w:val="dashed" w:sz="2" w:space="0" w:color="FFFFFF"/>
                        <w:bottom w:val="dashed" w:sz="2" w:space="0" w:color="FFFFFF"/>
                        <w:right w:val="dashed" w:sz="2" w:space="0" w:color="FFFFFF"/>
                      </w:divBdr>
                      <w:divsChild>
                        <w:div w:id="1563373140">
                          <w:marLeft w:val="0"/>
                          <w:marRight w:val="0"/>
                          <w:marTop w:val="0"/>
                          <w:marBottom w:val="0"/>
                          <w:divBdr>
                            <w:top w:val="dashed" w:sz="2" w:space="0" w:color="FFFFFF"/>
                            <w:left w:val="dashed" w:sz="2" w:space="0" w:color="FFFFFF"/>
                            <w:bottom w:val="dashed" w:sz="2" w:space="0" w:color="FFFFFF"/>
                            <w:right w:val="dashed" w:sz="2" w:space="0" w:color="FFFFFF"/>
                          </w:divBdr>
                        </w:div>
                        <w:div w:id="1876119627">
                          <w:marLeft w:val="0"/>
                          <w:marRight w:val="0"/>
                          <w:marTop w:val="0"/>
                          <w:marBottom w:val="0"/>
                          <w:divBdr>
                            <w:top w:val="dashed" w:sz="2" w:space="0" w:color="FFFFFF"/>
                            <w:left w:val="dashed" w:sz="2" w:space="0" w:color="FFFFFF"/>
                            <w:bottom w:val="dashed" w:sz="2" w:space="0" w:color="FFFFFF"/>
                            <w:right w:val="dashed" w:sz="2" w:space="0" w:color="FFFFFF"/>
                          </w:divBdr>
                        </w:div>
                        <w:div w:id="1793402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6396312">
                  <w:marLeft w:val="0"/>
                  <w:marRight w:val="0"/>
                  <w:marTop w:val="0"/>
                  <w:marBottom w:val="0"/>
                  <w:divBdr>
                    <w:top w:val="dashed" w:sz="2" w:space="0" w:color="FFFFFF"/>
                    <w:left w:val="dashed" w:sz="2" w:space="0" w:color="FFFFFF"/>
                    <w:bottom w:val="dashed" w:sz="2" w:space="0" w:color="FFFFFF"/>
                    <w:right w:val="dashed" w:sz="2" w:space="0" w:color="FFFFFF"/>
                  </w:divBdr>
                </w:div>
                <w:div w:id="595754014">
                  <w:marLeft w:val="0"/>
                  <w:marRight w:val="0"/>
                  <w:marTop w:val="0"/>
                  <w:marBottom w:val="0"/>
                  <w:divBdr>
                    <w:top w:val="dashed" w:sz="2" w:space="0" w:color="FFFFFF"/>
                    <w:left w:val="dashed" w:sz="2" w:space="0" w:color="FFFFFF"/>
                    <w:bottom w:val="dashed" w:sz="2" w:space="0" w:color="FFFFFF"/>
                    <w:right w:val="dashed" w:sz="2" w:space="0" w:color="FFFFFF"/>
                  </w:divBdr>
                  <w:divsChild>
                    <w:div w:id="1252592644">
                      <w:marLeft w:val="0"/>
                      <w:marRight w:val="0"/>
                      <w:marTop w:val="0"/>
                      <w:marBottom w:val="0"/>
                      <w:divBdr>
                        <w:top w:val="dashed" w:sz="2" w:space="0" w:color="FFFFFF"/>
                        <w:left w:val="dashed" w:sz="2" w:space="0" w:color="FFFFFF"/>
                        <w:bottom w:val="dashed" w:sz="2" w:space="0" w:color="FFFFFF"/>
                        <w:right w:val="dashed" w:sz="2" w:space="0" w:color="FFFFFF"/>
                      </w:divBdr>
                    </w:div>
                    <w:div w:id="455683954">
                      <w:marLeft w:val="0"/>
                      <w:marRight w:val="0"/>
                      <w:marTop w:val="0"/>
                      <w:marBottom w:val="0"/>
                      <w:divBdr>
                        <w:top w:val="dashed" w:sz="2" w:space="0" w:color="FFFFFF"/>
                        <w:left w:val="dashed" w:sz="2" w:space="0" w:color="FFFFFF"/>
                        <w:bottom w:val="dashed" w:sz="2" w:space="0" w:color="FFFFFF"/>
                        <w:right w:val="dashed" w:sz="2" w:space="0" w:color="FFFFFF"/>
                      </w:divBdr>
                      <w:divsChild>
                        <w:div w:id="29577575">
                          <w:marLeft w:val="0"/>
                          <w:marRight w:val="0"/>
                          <w:marTop w:val="0"/>
                          <w:marBottom w:val="0"/>
                          <w:divBdr>
                            <w:top w:val="dashed" w:sz="2" w:space="0" w:color="FFFFFF"/>
                            <w:left w:val="dashed" w:sz="2" w:space="0" w:color="FFFFFF"/>
                            <w:bottom w:val="dashed" w:sz="2" w:space="0" w:color="FFFFFF"/>
                            <w:right w:val="dashed" w:sz="2" w:space="0" w:color="FFFFFF"/>
                          </w:divBdr>
                        </w:div>
                        <w:div w:id="1799299763">
                          <w:marLeft w:val="0"/>
                          <w:marRight w:val="0"/>
                          <w:marTop w:val="0"/>
                          <w:marBottom w:val="0"/>
                          <w:divBdr>
                            <w:top w:val="dashed" w:sz="2" w:space="0" w:color="FFFFFF"/>
                            <w:left w:val="dashed" w:sz="2" w:space="0" w:color="FFFFFF"/>
                            <w:bottom w:val="dashed" w:sz="2" w:space="0" w:color="FFFFFF"/>
                            <w:right w:val="dashed" w:sz="2" w:space="0" w:color="FFFFFF"/>
                          </w:divBdr>
                        </w:div>
                        <w:div w:id="1343313345">
                          <w:marLeft w:val="0"/>
                          <w:marRight w:val="0"/>
                          <w:marTop w:val="0"/>
                          <w:marBottom w:val="0"/>
                          <w:divBdr>
                            <w:top w:val="dashed" w:sz="2" w:space="0" w:color="FFFFFF"/>
                            <w:left w:val="dashed" w:sz="2" w:space="0" w:color="FFFFFF"/>
                            <w:bottom w:val="dashed" w:sz="2" w:space="0" w:color="FFFFFF"/>
                            <w:right w:val="dashed" w:sz="2" w:space="0" w:color="FFFFFF"/>
                          </w:divBdr>
                        </w:div>
                        <w:div w:id="212010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986284">
                      <w:marLeft w:val="0"/>
                      <w:marRight w:val="0"/>
                      <w:marTop w:val="0"/>
                      <w:marBottom w:val="0"/>
                      <w:divBdr>
                        <w:top w:val="dashed" w:sz="2" w:space="0" w:color="FFFFFF"/>
                        <w:left w:val="dashed" w:sz="2" w:space="0" w:color="FFFFFF"/>
                        <w:bottom w:val="dashed" w:sz="2" w:space="0" w:color="FFFFFF"/>
                        <w:right w:val="dashed" w:sz="2" w:space="0" w:color="FFFFFF"/>
                      </w:divBdr>
                    </w:div>
                    <w:div w:id="1088424716">
                      <w:marLeft w:val="0"/>
                      <w:marRight w:val="0"/>
                      <w:marTop w:val="0"/>
                      <w:marBottom w:val="0"/>
                      <w:divBdr>
                        <w:top w:val="dashed" w:sz="2" w:space="0" w:color="FFFFFF"/>
                        <w:left w:val="dashed" w:sz="2" w:space="0" w:color="FFFFFF"/>
                        <w:bottom w:val="dashed" w:sz="2" w:space="0" w:color="FFFFFF"/>
                        <w:right w:val="dashed" w:sz="2" w:space="0" w:color="FFFFFF"/>
                      </w:divBdr>
                      <w:divsChild>
                        <w:div w:id="1680768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322580">
                      <w:marLeft w:val="0"/>
                      <w:marRight w:val="0"/>
                      <w:marTop w:val="0"/>
                      <w:marBottom w:val="0"/>
                      <w:divBdr>
                        <w:top w:val="dashed" w:sz="2" w:space="0" w:color="FFFFFF"/>
                        <w:left w:val="dashed" w:sz="2" w:space="0" w:color="FFFFFF"/>
                        <w:bottom w:val="dashed" w:sz="2" w:space="0" w:color="FFFFFF"/>
                        <w:right w:val="dashed" w:sz="2" w:space="0" w:color="FFFFFF"/>
                      </w:divBdr>
                    </w:div>
                    <w:div w:id="1653633214">
                      <w:marLeft w:val="0"/>
                      <w:marRight w:val="0"/>
                      <w:marTop w:val="0"/>
                      <w:marBottom w:val="0"/>
                      <w:divBdr>
                        <w:top w:val="dashed" w:sz="2" w:space="0" w:color="FFFFFF"/>
                        <w:left w:val="dashed" w:sz="2" w:space="0" w:color="FFFFFF"/>
                        <w:bottom w:val="dashed" w:sz="2" w:space="0" w:color="FFFFFF"/>
                        <w:right w:val="dashed" w:sz="2" w:space="0" w:color="FFFFFF"/>
                      </w:divBdr>
                      <w:divsChild>
                        <w:div w:id="953440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753886">
                      <w:marLeft w:val="0"/>
                      <w:marRight w:val="0"/>
                      <w:marTop w:val="0"/>
                      <w:marBottom w:val="0"/>
                      <w:divBdr>
                        <w:top w:val="dashed" w:sz="2" w:space="0" w:color="FFFFFF"/>
                        <w:left w:val="dashed" w:sz="2" w:space="0" w:color="FFFFFF"/>
                        <w:bottom w:val="dashed" w:sz="2" w:space="0" w:color="FFFFFF"/>
                        <w:right w:val="dashed" w:sz="2" w:space="0" w:color="FFFFFF"/>
                      </w:divBdr>
                    </w:div>
                    <w:div w:id="834998940">
                      <w:marLeft w:val="0"/>
                      <w:marRight w:val="0"/>
                      <w:marTop w:val="0"/>
                      <w:marBottom w:val="0"/>
                      <w:divBdr>
                        <w:top w:val="dashed" w:sz="2" w:space="0" w:color="FFFFFF"/>
                        <w:left w:val="dashed" w:sz="2" w:space="0" w:color="FFFFFF"/>
                        <w:bottom w:val="dashed" w:sz="2" w:space="0" w:color="FFFFFF"/>
                        <w:right w:val="dashed" w:sz="2" w:space="0" w:color="FFFFFF"/>
                      </w:divBdr>
                      <w:divsChild>
                        <w:div w:id="1532955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565550">
                      <w:marLeft w:val="0"/>
                      <w:marRight w:val="0"/>
                      <w:marTop w:val="0"/>
                      <w:marBottom w:val="0"/>
                      <w:divBdr>
                        <w:top w:val="dashed" w:sz="2" w:space="0" w:color="FFFFFF"/>
                        <w:left w:val="dashed" w:sz="2" w:space="0" w:color="FFFFFF"/>
                        <w:bottom w:val="dashed" w:sz="2" w:space="0" w:color="FFFFFF"/>
                        <w:right w:val="dashed" w:sz="2" w:space="0" w:color="FFFFFF"/>
                      </w:divBdr>
                    </w:div>
                    <w:div w:id="1170369033">
                      <w:marLeft w:val="0"/>
                      <w:marRight w:val="0"/>
                      <w:marTop w:val="0"/>
                      <w:marBottom w:val="0"/>
                      <w:divBdr>
                        <w:top w:val="dashed" w:sz="2" w:space="0" w:color="FFFFFF"/>
                        <w:left w:val="dashed" w:sz="2" w:space="0" w:color="FFFFFF"/>
                        <w:bottom w:val="dashed" w:sz="2" w:space="0" w:color="FFFFFF"/>
                        <w:right w:val="dashed" w:sz="2" w:space="0" w:color="FFFFFF"/>
                      </w:divBdr>
                      <w:divsChild>
                        <w:div w:id="1477916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0476744">
                      <w:marLeft w:val="0"/>
                      <w:marRight w:val="0"/>
                      <w:marTop w:val="0"/>
                      <w:marBottom w:val="0"/>
                      <w:divBdr>
                        <w:top w:val="dashed" w:sz="2" w:space="0" w:color="FFFFFF"/>
                        <w:left w:val="dashed" w:sz="2" w:space="0" w:color="FFFFFF"/>
                        <w:bottom w:val="dashed" w:sz="2" w:space="0" w:color="FFFFFF"/>
                        <w:right w:val="dashed" w:sz="2" w:space="0" w:color="FFFFFF"/>
                      </w:divBdr>
                    </w:div>
                    <w:div w:id="1479805228">
                      <w:marLeft w:val="0"/>
                      <w:marRight w:val="0"/>
                      <w:marTop w:val="0"/>
                      <w:marBottom w:val="0"/>
                      <w:divBdr>
                        <w:top w:val="dashed" w:sz="2" w:space="0" w:color="FFFFFF"/>
                        <w:left w:val="dashed" w:sz="2" w:space="0" w:color="FFFFFF"/>
                        <w:bottom w:val="dashed" w:sz="2" w:space="0" w:color="FFFFFF"/>
                        <w:right w:val="dashed" w:sz="2" w:space="0" w:color="FFFFFF"/>
                      </w:divBdr>
                      <w:divsChild>
                        <w:div w:id="250431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039251">
                      <w:marLeft w:val="0"/>
                      <w:marRight w:val="0"/>
                      <w:marTop w:val="0"/>
                      <w:marBottom w:val="0"/>
                      <w:divBdr>
                        <w:top w:val="dashed" w:sz="2" w:space="0" w:color="FFFFFF"/>
                        <w:left w:val="dashed" w:sz="2" w:space="0" w:color="FFFFFF"/>
                        <w:bottom w:val="dashed" w:sz="2" w:space="0" w:color="FFFFFF"/>
                        <w:right w:val="dashed" w:sz="2" w:space="0" w:color="FFFFFF"/>
                      </w:divBdr>
                    </w:div>
                    <w:div w:id="796026014">
                      <w:marLeft w:val="0"/>
                      <w:marRight w:val="0"/>
                      <w:marTop w:val="0"/>
                      <w:marBottom w:val="0"/>
                      <w:divBdr>
                        <w:top w:val="dashed" w:sz="2" w:space="0" w:color="FFFFFF"/>
                        <w:left w:val="dashed" w:sz="2" w:space="0" w:color="FFFFFF"/>
                        <w:bottom w:val="dashed" w:sz="2" w:space="0" w:color="FFFFFF"/>
                        <w:right w:val="dashed" w:sz="2" w:space="0" w:color="FFFFFF"/>
                      </w:divBdr>
                      <w:divsChild>
                        <w:div w:id="1733967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692414">
                      <w:marLeft w:val="0"/>
                      <w:marRight w:val="0"/>
                      <w:marTop w:val="0"/>
                      <w:marBottom w:val="0"/>
                      <w:divBdr>
                        <w:top w:val="dashed" w:sz="2" w:space="0" w:color="FFFFFF"/>
                        <w:left w:val="dashed" w:sz="2" w:space="0" w:color="FFFFFF"/>
                        <w:bottom w:val="dashed" w:sz="2" w:space="0" w:color="FFFFFF"/>
                        <w:right w:val="dashed" w:sz="2" w:space="0" w:color="FFFFFF"/>
                      </w:divBdr>
                    </w:div>
                    <w:div w:id="1436898263">
                      <w:marLeft w:val="0"/>
                      <w:marRight w:val="0"/>
                      <w:marTop w:val="0"/>
                      <w:marBottom w:val="0"/>
                      <w:divBdr>
                        <w:top w:val="dashed" w:sz="2" w:space="0" w:color="FFFFFF"/>
                        <w:left w:val="dashed" w:sz="2" w:space="0" w:color="FFFFFF"/>
                        <w:bottom w:val="dashed" w:sz="2" w:space="0" w:color="FFFFFF"/>
                        <w:right w:val="dashed" w:sz="2" w:space="0" w:color="FFFFFF"/>
                      </w:divBdr>
                      <w:divsChild>
                        <w:div w:id="748697256">
                          <w:marLeft w:val="0"/>
                          <w:marRight w:val="0"/>
                          <w:marTop w:val="0"/>
                          <w:marBottom w:val="0"/>
                          <w:divBdr>
                            <w:top w:val="dashed" w:sz="2" w:space="0" w:color="FFFFFF"/>
                            <w:left w:val="dashed" w:sz="2" w:space="0" w:color="FFFFFF"/>
                            <w:bottom w:val="dashed" w:sz="2" w:space="0" w:color="FFFFFF"/>
                            <w:right w:val="dashed" w:sz="2" w:space="0" w:color="FFFFFF"/>
                          </w:divBdr>
                        </w:div>
                        <w:div w:id="1907256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301751">
                      <w:marLeft w:val="0"/>
                      <w:marRight w:val="0"/>
                      <w:marTop w:val="0"/>
                      <w:marBottom w:val="0"/>
                      <w:divBdr>
                        <w:top w:val="dashed" w:sz="2" w:space="0" w:color="FFFFFF"/>
                        <w:left w:val="dashed" w:sz="2" w:space="0" w:color="FFFFFF"/>
                        <w:bottom w:val="dashed" w:sz="2" w:space="0" w:color="FFFFFF"/>
                        <w:right w:val="dashed" w:sz="2" w:space="0" w:color="FFFFFF"/>
                      </w:divBdr>
                    </w:div>
                    <w:div w:id="1102067180">
                      <w:marLeft w:val="0"/>
                      <w:marRight w:val="0"/>
                      <w:marTop w:val="0"/>
                      <w:marBottom w:val="0"/>
                      <w:divBdr>
                        <w:top w:val="dashed" w:sz="2" w:space="0" w:color="FFFFFF"/>
                        <w:left w:val="dashed" w:sz="2" w:space="0" w:color="FFFFFF"/>
                        <w:bottom w:val="dashed" w:sz="2" w:space="0" w:color="FFFFFF"/>
                        <w:right w:val="dashed" w:sz="2" w:space="0" w:color="FFFFFF"/>
                      </w:divBdr>
                      <w:divsChild>
                        <w:div w:id="588318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876857">
                      <w:marLeft w:val="0"/>
                      <w:marRight w:val="0"/>
                      <w:marTop w:val="0"/>
                      <w:marBottom w:val="0"/>
                      <w:divBdr>
                        <w:top w:val="dashed" w:sz="2" w:space="0" w:color="FFFFFF"/>
                        <w:left w:val="dashed" w:sz="2" w:space="0" w:color="FFFFFF"/>
                        <w:bottom w:val="dashed" w:sz="2" w:space="0" w:color="FFFFFF"/>
                        <w:right w:val="dashed" w:sz="2" w:space="0" w:color="FFFFFF"/>
                      </w:divBdr>
                    </w:div>
                    <w:div w:id="213319879">
                      <w:marLeft w:val="0"/>
                      <w:marRight w:val="0"/>
                      <w:marTop w:val="0"/>
                      <w:marBottom w:val="0"/>
                      <w:divBdr>
                        <w:top w:val="dashed" w:sz="2" w:space="0" w:color="FFFFFF"/>
                        <w:left w:val="dashed" w:sz="2" w:space="0" w:color="FFFFFF"/>
                        <w:bottom w:val="dashed" w:sz="2" w:space="0" w:color="FFFFFF"/>
                        <w:right w:val="dashed" w:sz="2" w:space="0" w:color="FFFFFF"/>
                      </w:divBdr>
                      <w:divsChild>
                        <w:div w:id="507721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678204">
                      <w:marLeft w:val="0"/>
                      <w:marRight w:val="0"/>
                      <w:marTop w:val="0"/>
                      <w:marBottom w:val="0"/>
                      <w:divBdr>
                        <w:top w:val="dashed" w:sz="2" w:space="0" w:color="FFFFFF"/>
                        <w:left w:val="dashed" w:sz="2" w:space="0" w:color="FFFFFF"/>
                        <w:bottom w:val="dashed" w:sz="2" w:space="0" w:color="FFFFFF"/>
                        <w:right w:val="dashed" w:sz="2" w:space="0" w:color="FFFFFF"/>
                      </w:divBdr>
                    </w:div>
                    <w:div w:id="992442573">
                      <w:marLeft w:val="0"/>
                      <w:marRight w:val="0"/>
                      <w:marTop w:val="0"/>
                      <w:marBottom w:val="0"/>
                      <w:divBdr>
                        <w:top w:val="dashed" w:sz="2" w:space="0" w:color="FFFFFF"/>
                        <w:left w:val="dashed" w:sz="2" w:space="0" w:color="FFFFFF"/>
                        <w:bottom w:val="dashed" w:sz="2" w:space="0" w:color="FFFFFF"/>
                        <w:right w:val="dashed" w:sz="2" w:space="0" w:color="FFFFFF"/>
                      </w:divBdr>
                      <w:divsChild>
                        <w:div w:id="1840853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893674">
                      <w:marLeft w:val="0"/>
                      <w:marRight w:val="0"/>
                      <w:marTop w:val="0"/>
                      <w:marBottom w:val="0"/>
                      <w:divBdr>
                        <w:top w:val="dashed" w:sz="2" w:space="0" w:color="FFFFFF"/>
                        <w:left w:val="dashed" w:sz="2" w:space="0" w:color="FFFFFF"/>
                        <w:bottom w:val="dashed" w:sz="2" w:space="0" w:color="FFFFFF"/>
                        <w:right w:val="dashed" w:sz="2" w:space="0" w:color="FFFFFF"/>
                      </w:divBdr>
                    </w:div>
                    <w:div w:id="1671442693">
                      <w:marLeft w:val="0"/>
                      <w:marRight w:val="0"/>
                      <w:marTop w:val="0"/>
                      <w:marBottom w:val="0"/>
                      <w:divBdr>
                        <w:top w:val="dashed" w:sz="2" w:space="0" w:color="FFFFFF"/>
                        <w:left w:val="dashed" w:sz="2" w:space="0" w:color="FFFFFF"/>
                        <w:bottom w:val="dashed" w:sz="2" w:space="0" w:color="FFFFFF"/>
                        <w:right w:val="dashed" w:sz="2" w:space="0" w:color="FFFFFF"/>
                      </w:divBdr>
                      <w:divsChild>
                        <w:div w:id="1547908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6240039">
                  <w:marLeft w:val="0"/>
                  <w:marRight w:val="0"/>
                  <w:marTop w:val="0"/>
                  <w:marBottom w:val="0"/>
                  <w:divBdr>
                    <w:top w:val="dashed" w:sz="2" w:space="0" w:color="FFFFFF"/>
                    <w:left w:val="dashed" w:sz="2" w:space="0" w:color="FFFFFF"/>
                    <w:bottom w:val="dashed" w:sz="2" w:space="0" w:color="FFFFFF"/>
                    <w:right w:val="dashed" w:sz="2" w:space="0" w:color="FFFFFF"/>
                  </w:divBdr>
                </w:div>
                <w:div w:id="594287963">
                  <w:marLeft w:val="0"/>
                  <w:marRight w:val="0"/>
                  <w:marTop w:val="0"/>
                  <w:marBottom w:val="0"/>
                  <w:divBdr>
                    <w:top w:val="dashed" w:sz="2" w:space="0" w:color="FFFFFF"/>
                    <w:left w:val="dashed" w:sz="2" w:space="0" w:color="FFFFFF"/>
                    <w:bottom w:val="dashed" w:sz="2" w:space="0" w:color="FFFFFF"/>
                    <w:right w:val="dashed" w:sz="2" w:space="0" w:color="FFFFFF"/>
                  </w:divBdr>
                </w:div>
                <w:div w:id="1310213397">
                  <w:marLeft w:val="0"/>
                  <w:marRight w:val="0"/>
                  <w:marTop w:val="0"/>
                  <w:marBottom w:val="0"/>
                  <w:divBdr>
                    <w:top w:val="dashed" w:sz="2" w:space="0" w:color="FFFFFF"/>
                    <w:left w:val="dashed" w:sz="2" w:space="0" w:color="FFFFFF"/>
                    <w:bottom w:val="dashed" w:sz="2" w:space="0" w:color="FFFFFF"/>
                    <w:right w:val="dashed" w:sz="2" w:space="0" w:color="FFFFFF"/>
                  </w:divBdr>
                </w:div>
                <w:div w:id="1202792392">
                  <w:marLeft w:val="0"/>
                  <w:marRight w:val="0"/>
                  <w:marTop w:val="0"/>
                  <w:marBottom w:val="0"/>
                  <w:divBdr>
                    <w:top w:val="dashed" w:sz="2" w:space="0" w:color="FFFFFF"/>
                    <w:left w:val="dashed" w:sz="2" w:space="0" w:color="FFFFFF"/>
                    <w:bottom w:val="dashed" w:sz="2" w:space="0" w:color="FFFFFF"/>
                    <w:right w:val="dashed" w:sz="2" w:space="0" w:color="FFFFFF"/>
                  </w:divBdr>
                </w:div>
                <w:div w:id="1009603280">
                  <w:marLeft w:val="0"/>
                  <w:marRight w:val="0"/>
                  <w:marTop w:val="0"/>
                  <w:marBottom w:val="0"/>
                  <w:divBdr>
                    <w:top w:val="dashed" w:sz="2" w:space="0" w:color="FFFFFF"/>
                    <w:left w:val="dashed" w:sz="2" w:space="0" w:color="FFFFFF"/>
                    <w:bottom w:val="dashed" w:sz="2" w:space="0" w:color="FFFFFF"/>
                    <w:right w:val="dashed" w:sz="2" w:space="0" w:color="FFFFFF"/>
                  </w:divBdr>
                </w:div>
                <w:div w:id="529419450">
                  <w:marLeft w:val="0"/>
                  <w:marRight w:val="0"/>
                  <w:marTop w:val="0"/>
                  <w:marBottom w:val="0"/>
                  <w:divBdr>
                    <w:top w:val="dashed" w:sz="2" w:space="0" w:color="FFFFFF"/>
                    <w:left w:val="dashed" w:sz="2" w:space="0" w:color="FFFFFF"/>
                    <w:bottom w:val="dashed" w:sz="2" w:space="0" w:color="FFFFFF"/>
                    <w:right w:val="dashed" w:sz="2" w:space="0" w:color="FFFFFF"/>
                  </w:divBdr>
                </w:div>
                <w:div w:id="409814345">
                  <w:marLeft w:val="0"/>
                  <w:marRight w:val="0"/>
                  <w:marTop w:val="0"/>
                  <w:marBottom w:val="0"/>
                  <w:divBdr>
                    <w:top w:val="dashed" w:sz="2" w:space="0" w:color="FFFFFF"/>
                    <w:left w:val="dashed" w:sz="2" w:space="0" w:color="FFFFFF"/>
                    <w:bottom w:val="dashed" w:sz="2" w:space="0" w:color="FFFFFF"/>
                    <w:right w:val="dashed" w:sz="2" w:space="0" w:color="FFFFFF"/>
                  </w:divBdr>
                </w:div>
                <w:div w:id="343943313">
                  <w:marLeft w:val="0"/>
                  <w:marRight w:val="0"/>
                  <w:marTop w:val="0"/>
                  <w:marBottom w:val="0"/>
                  <w:divBdr>
                    <w:top w:val="dashed" w:sz="2" w:space="0" w:color="FFFFFF"/>
                    <w:left w:val="dashed" w:sz="2" w:space="0" w:color="FFFFFF"/>
                    <w:bottom w:val="dashed" w:sz="2" w:space="0" w:color="FFFFFF"/>
                    <w:right w:val="dashed" w:sz="2" w:space="0" w:color="FFFFFF"/>
                  </w:divBdr>
                </w:div>
                <w:div w:id="1526558871">
                  <w:marLeft w:val="0"/>
                  <w:marRight w:val="0"/>
                  <w:marTop w:val="0"/>
                  <w:marBottom w:val="0"/>
                  <w:divBdr>
                    <w:top w:val="dashed" w:sz="2" w:space="0" w:color="FFFFFF"/>
                    <w:left w:val="dashed" w:sz="2" w:space="0" w:color="FFFFFF"/>
                    <w:bottom w:val="dashed" w:sz="2" w:space="0" w:color="FFFFFF"/>
                    <w:right w:val="dashed" w:sz="2" w:space="0" w:color="FFFFFF"/>
                  </w:divBdr>
                </w:div>
                <w:div w:id="2014867565">
                  <w:marLeft w:val="0"/>
                  <w:marRight w:val="0"/>
                  <w:marTop w:val="0"/>
                  <w:marBottom w:val="0"/>
                  <w:divBdr>
                    <w:top w:val="dashed" w:sz="2" w:space="0" w:color="FFFFFF"/>
                    <w:left w:val="dashed" w:sz="2" w:space="0" w:color="FFFFFF"/>
                    <w:bottom w:val="dashed" w:sz="2" w:space="0" w:color="FFFFFF"/>
                    <w:right w:val="dashed" w:sz="2" w:space="0" w:color="FFFFFF"/>
                  </w:divBdr>
                </w:div>
                <w:div w:id="537356840">
                  <w:marLeft w:val="0"/>
                  <w:marRight w:val="0"/>
                  <w:marTop w:val="0"/>
                  <w:marBottom w:val="0"/>
                  <w:divBdr>
                    <w:top w:val="dashed" w:sz="2" w:space="0" w:color="FFFFFF"/>
                    <w:left w:val="dashed" w:sz="2" w:space="0" w:color="FFFFFF"/>
                    <w:bottom w:val="dashed" w:sz="2" w:space="0" w:color="FFFFFF"/>
                    <w:right w:val="dashed" w:sz="2" w:space="0" w:color="FFFFFF"/>
                  </w:divBdr>
                </w:div>
                <w:div w:id="457189497">
                  <w:marLeft w:val="0"/>
                  <w:marRight w:val="0"/>
                  <w:marTop w:val="0"/>
                  <w:marBottom w:val="0"/>
                  <w:divBdr>
                    <w:top w:val="dashed" w:sz="2" w:space="0" w:color="FFFFFF"/>
                    <w:left w:val="dashed" w:sz="2" w:space="0" w:color="FFFFFF"/>
                    <w:bottom w:val="dashed" w:sz="2" w:space="0" w:color="FFFFFF"/>
                    <w:right w:val="dashed" w:sz="2" w:space="0" w:color="FFFFFF"/>
                  </w:divBdr>
                </w:div>
                <w:div w:id="1276862491">
                  <w:marLeft w:val="0"/>
                  <w:marRight w:val="0"/>
                  <w:marTop w:val="0"/>
                  <w:marBottom w:val="0"/>
                  <w:divBdr>
                    <w:top w:val="dashed" w:sz="2" w:space="0" w:color="FFFFFF"/>
                    <w:left w:val="dashed" w:sz="2" w:space="0" w:color="FFFFFF"/>
                    <w:bottom w:val="dashed" w:sz="2" w:space="0" w:color="FFFFFF"/>
                    <w:right w:val="dashed" w:sz="2" w:space="0" w:color="FFFFFF"/>
                  </w:divBdr>
                </w:div>
                <w:div w:id="461654832">
                  <w:marLeft w:val="0"/>
                  <w:marRight w:val="0"/>
                  <w:marTop w:val="0"/>
                  <w:marBottom w:val="0"/>
                  <w:divBdr>
                    <w:top w:val="dashed" w:sz="2" w:space="0" w:color="FFFFFF"/>
                    <w:left w:val="dashed" w:sz="2" w:space="0" w:color="FFFFFF"/>
                    <w:bottom w:val="dashed" w:sz="2" w:space="0" w:color="FFFFFF"/>
                    <w:right w:val="dashed" w:sz="2" w:space="0" w:color="FFFFFF"/>
                  </w:divBdr>
                </w:div>
                <w:div w:id="541283874">
                  <w:marLeft w:val="0"/>
                  <w:marRight w:val="0"/>
                  <w:marTop w:val="0"/>
                  <w:marBottom w:val="0"/>
                  <w:divBdr>
                    <w:top w:val="dashed" w:sz="2" w:space="0" w:color="FFFFFF"/>
                    <w:left w:val="dashed" w:sz="2" w:space="0" w:color="FFFFFF"/>
                    <w:bottom w:val="dashed" w:sz="2" w:space="0" w:color="FFFFFF"/>
                    <w:right w:val="dashed" w:sz="2" w:space="0" w:color="FFFFFF"/>
                  </w:divBdr>
                </w:div>
                <w:div w:id="1832715684">
                  <w:marLeft w:val="0"/>
                  <w:marRight w:val="0"/>
                  <w:marTop w:val="0"/>
                  <w:marBottom w:val="0"/>
                  <w:divBdr>
                    <w:top w:val="dashed" w:sz="2" w:space="0" w:color="FFFFFF"/>
                    <w:left w:val="dashed" w:sz="2" w:space="0" w:color="FFFFFF"/>
                    <w:bottom w:val="dashed" w:sz="2" w:space="0" w:color="FFFFFF"/>
                    <w:right w:val="dashed" w:sz="2" w:space="0" w:color="FFFFFF"/>
                  </w:divBdr>
                </w:div>
                <w:div w:id="1565220350">
                  <w:marLeft w:val="0"/>
                  <w:marRight w:val="0"/>
                  <w:marTop w:val="0"/>
                  <w:marBottom w:val="0"/>
                  <w:divBdr>
                    <w:top w:val="dashed" w:sz="2" w:space="0" w:color="FFFFFF"/>
                    <w:left w:val="dashed" w:sz="2" w:space="0" w:color="FFFFFF"/>
                    <w:bottom w:val="dashed" w:sz="2" w:space="0" w:color="FFFFFF"/>
                    <w:right w:val="dashed" w:sz="2" w:space="0" w:color="FFFFFF"/>
                  </w:divBdr>
                </w:div>
                <w:div w:id="210120099">
                  <w:marLeft w:val="0"/>
                  <w:marRight w:val="0"/>
                  <w:marTop w:val="0"/>
                  <w:marBottom w:val="0"/>
                  <w:divBdr>
                    <w:top w:val="dashed" w:sz="2" w:space="0" w:color="FFFFFF"/>
                    <w:left w:val="dashed" w:sz="2" w:space="0" w:color="FFFFFF"/>
                    <w:bottom w:val="dashed" w:sz="2" w:space="0" w:color="FFFFFF"/>
                    <w:right w:val="dashed" w:sz="2" w:space="0" w:color="FFFFFF"/>
                  </w:divBdr>
                </w:div>
                <w:div w:id="1339892052">
                  <w:marLeft w:val="0"/>
                  <w:marRight w:val="0"/>
                  <w:marTop w:val="0"/>
                  <w:marBottom w:val="0"/>
                  <w:divBdr>
                    <w:top w:val="dashed" w:sz="2" w:space="0" w:color="FFFFFF"/>
                    <w:left w:val="dashed" w:sz="2" w:space="0" w:color="FFFFFF"/>
                    <w:bottom w:val="dashed" w:sz="2" w:space="0" w:color="FFFFFF"/>
                    <w:right w:val="dashed" w:sz="2" w:space="0" w:color="FFFFFF"/>
                  </w:divBdr>
                </w:div>
                <w:div w:id="322971464">
                  <w:marLeft w:val="0"/>
                  <w:marRight w:val="0"/>
                  <w:marTop w:val="0"/>
                  <w:marBottom w:val="0"/>
                  <w:divBdr>
                    <w:top w:val="dashed" w:sz="2" w:space="0" w:color="FFFFFF"/>
                    <w:left w:val="dashed" w:sz="2" w:space="0" w:color="FFFFFF"/>
                    <w:bottom w:val="dashed" w:sz="2" w:space="0" w:color="FFFFFF"/>
                    <w:right w:val="dashed" w:sz="2" w:space="0" w:color="FFFFFF"/>
                  </w:divBdr>
                </w:div>
                <w:div w:id="2013336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sintact%204.0\cache\Legislatie\temp595366\00078665.htm" TargetMode="External"/><Relationship Id="rId21" Type="http://schemas.openxmlformats.org/officeDocument/2006/relationships/hyperlink" Target="file:///C:\Users\user\sintact%204.0\cache\Legislatie\temp595366\00078665.htm" TargetMode="External"/><Relationship Id="rId42" Type="http://schemas.openxmlformats.org/officeDocument/2006/relationships/hyperlink" Target="file:///C:\Users\user\sintact%204.0\cache\Legislatie\temp595366\00078665.htm" TargetMode="External"/><Relationship Id="rId63" Type="http://schemas.openxmlformats.org/officeDocument/2006/relationships/hyperlink" Target="file:///C:\Users\user\sintact%204.0\cache\Legislatie\temp595366\00078665.htm" TargetMode="External"/><Relationship Id="rId84" Type="http://schemas.openxmlformats.org/officeDocument/2006/relationships/hyperlink" Target="file:///C:\Users\user\sintact%204.0\cache\Legislatie\temp595366\00078665.htm" TargetMode="External"/><Relationship Id="rId138" Type="http://schemas.openxmlformats.org/officeDocument/2006/relationships/hyperlink" Target="file:///C:\Users\user\sintact%204.0\cache\Legislatie\temp595366\00078665.htm" TargetMode="External"/><Relationship Id="rId159" Type="http://schemas.openxmlformats.org/officeDocument/2006/relationships/hyperlink" Target="file:///C:\Users\user\sintact%204.0\cache\Legislatie\temp595366\00078665.htm" TargetMode="External"/><Relationship Id="rId170" Type="http://schemas.openxmlformats.org/officeDocument/2006/relationships/hyperlink" Target="file:///C:\Users\user\sintact%204.0\cache\Legislatie\temp595366\00078665.htm" TargetMode="External"/><Relationship Id="rId191" Type="http://schemas.openxmlformats.org/officeDocument/2006/relationships/hyperlink" Target="file:///C:\Users\user\sintact%204.0\cache\Legislatie\temp595366\00008786.htm" TargetMode="External"/><Relationship Id="rId205" Type="http://schemas.openxmlformats.org/officeDocument/2006/relationships/hyperlink" Target="file:///C:\Users\user\sintact%204.0\cache\Legislatie\temp595366\00013358.htm" TargetMode="External"/><Relationship Id="rId226" Type="http://schemas.openxmlformats.org/officeDocument/2006/relationships/hyperlink" Target="file:///C:\Users\user\sintact%204.0\cache\Legislatie\temp595366\00017331.htm" TargetMode="External"/><Relationship Id="rId107" Type="http://schemas.openxmlformats.org/officeDocument/2006/relationships/hyperlink" Target="file:///C:\Users\user\sintact%204.0\cache\Legislatie\temp595366\00078665.htm" TargetMode="External"/><Relationship Id="rId11" Type="http://schemas.openxmlformats.org/officeDocument/2006/relationships/hyperlink" Target="file:///C:\Users\user\sintact%204.0\cache\Legislatie\temp595366\00078665.htm" TargetMode="External"/><Relationship Id="rId32" Type="http://schemas.openxmlformats.org/officeDocument/2006/relationships/hyperlink" Target="file:///C:\Users\user\sintact%204.0\cache\Legislatie\temp595366\00078665.htm" TargetMode="External"/><Relationship Id="rId53" Type="http://schemas.openxmlformats.org/officeDocument/2006/relationships/hyperlink" Target="file:///C:\Users\user\sintact%204.0\cache\Legislatie\temp595366\00078665.htm" TargetMode="External"/><Relationship Id="rId74" Type="http://schemas.openxmlformats.org/officeDocument/2006/relationships/hyperlink" Target="file:///C:\Users\user\sintact%204.0\cache\Legislatie\temp595366\00078665.htm" TargetMode="External"/><Relationship Id="rId128" Type="http://schemas.openxmlformats.org/officeDocument/2006/relationships/hyperlink" Target="file:///C:\Users\user\sintact%204.0\cache\Legislatie\temp595366\00078665.htm" TargetMode="External"/><Relationship Id="rId149" Type="http://schemas.openxmlformats.org/officeDocument/2006/relationships/hyperlink" Target="file:///C:\Users\user\sintact%204.0\cache\Legislatie\temp595366\00078665.htm" TargetMode="External"/><Relationship Id="rId5" Type="http://schemas.openxmlformats.org/officeDocument/2006/relationships/footnotes" Target="footnotes.xml"/><Relationship Id="rId95" Type="http://schemas.openxmlformats.org/officeDocument/2006/relationships/hyperlink" Target="file:///C:\Users\user\sintact%204.0\cache\Legislatie\temp595366\00078665.htm" TargetMode="External"/><Relationship Id="rId160" Type="http://schemas.openxmlformats.org/officeDocument/2006/relationships/hyperlink" Target="file:///C:\Users\user\sintact%204.0\cache\Legislatie\temp595366\00078665.htm" TargetMode="External"/><Relationship Id="rId181" Type="http://schemas.openxmlformats.org/officeDocument/2006/relationships/hyperlink" Target="file:///C:\Users\user\sintact%204.0\cache\Legislatie\temp595366\00078665.htm" TargetMode="External"/><Relationship Id="rId216" Type="http://schemas.openxmlformats.org/officeDocument/2006/relationships/hyperlink" Target="file:///C:\Users\user\sintact%204.0\cache\Legislatie\temp595366\00057493.htm" TargetMode="External"/><Relationship Id="rId237" Type="http://schemas.openxmlformats.org/officeDocument/2006/relationships/hyperlink" Target="file:///C:\Users\user\sintact%204.0\cache\Legislatie\temp595366\00017331.htm" TargetMode="External"/><Relationship Id="rId22" Type="http://schemas.openxmlformats.org/officeDocument/2006/relationships/hyperlink" Target="file:///C:\Users\user\sintact%204.0\cache\Legislatie\temp595366\00098651.htm" TargetMode="External"/><Relationship Id="rId43" Type="http://schemas.openxmlformats.org/officeDocument/2006/relationships/hyperlink" Target="file:///C:\Users\user\sintact%204.0\cache\Legislatie\temp595366\00078665.htm" TargetMode="External"/><Relationship Id="rId64" Type="http://schemas.openxmlformats.org/officeDocument/2006/relationships/hyperlink" Target="file:///C:\Users\user\sintact%204.0\cache\Legislatie\temp595366\00078665.htm" TargetMode="External"/><Relationship Id="rId118" Type="http://schemas.openxmlformats.org/officeDocument/2006/relationships/hyperlink" Target="file:///C:\Users\user\sintact%204.0\cache\Legislatie\temp595366\00078665.htm" TargetMode="External"/><Relationship Id="rId139" Type="http://schemas.openxmlformats.org/officeDocument/2006/relationships/hyperlink" Target="file:///C:\Users\user\sintact%204.0\cache\Legislatie\temp595366\00078665.htm" TargetMode="External"/><Relationship Id="rId85" Type="http://schemas.openxmlformats.org/officeDocument/2006/relationships/hyperlink" Target="file:///C:\Users\user\sintact%204.0\cache\Legislatie\temp595366\00078665.htm" TargetMode="External"/><Relationship Id="rId150" Type="http://schemas.openxmlformats.org/officeDocument/2006/relationships/hyperlink" Target="file:///C:\Users\user\sintact%204.0\cache\Legislatie\temp595366\00078665.htm" TargetMode="External"/><Relationship Id="rId171" Type="http://schemas.openxmlformats.org/officeDocument/2006/relationships/hyperlink" Target="file:///C:\Users\user\sintact%204.0\cache\Legislatie\temp595366\00078665.htm" TargetMode="External"/><Relationship Id="rId192" Type="http://schemas.openxmlformats.org/officeDocument/2006/relationships/hyperlink" Target="file:///C:\Users\user\sintact%204.0\cache\Legislatie\temp595366\00008786.htm" TargetMode="External"/><Relationship Id="rId206" Type="http://schemas.openxmlformats.org/officeDocument/2006/relationships/hyperlink" Target="file:///C:\Users\user\sintact%204.0\cache\Legislatie\temp595366\00013358.htm" TargetMode="External"/><Relationship Id="rId227" Type="http://schemas.openxmlformats.org/officeDocument/2006/relationships/hyperlink" Target="file:///C:\Users\user\sintact%204.0\cache\Legislatie\temp595366\00078665.htm" TargetMode="External"/><Relationship Id="rId12" Type="http://schemas.openxmlformats.org/officeDocument/2006/relationships/hyperlink" Target="file:///C:\Users\user\sintact%204.0\cache\Legislatie\temp595366\00078665.htm" TargetMode="External"/><Relationship Id="rId33" Type="http://schemas.openxmlformats.org/officeDocument/2006/relationships/hyperlink" Target="file:///C:\Users\user\sintact%204.0\cache\Legislatie\temp595366\00078665.htm" TargetMode="External"/><Relationship Id="rId108" Type="http://schemas.openxmlformats.org/officeDocument/2006/relationships/hyperlink" Target="file:///C:\Users\user\sintact%204.0\cache\Legislatie\temp595366\00054593.htm" TargetMode="External"/><Relationship Id="rId129" Type="http://schemas.openxmlformats.org/officeDocument/2006/relationships/hyperlink" Target="file:///C:\Users\user\sintact%204.0\cache\Legislatie\temp595366\00078665.htm" TargetMode="External"/><Relationship Id="rId54" Type="http://schemas.openxmlformats.org/officeDocument/2006/relationships/hyperlink" Target="file:///C:\Users\user\sintact%204.0\cache\Legislatie\temp595366\00078665.htm" TargetMode="External"/><Relationship Id="rId75" Type="http://schemas.openxmlformats.org/officeDocument/2006/relationships/hyperlink" Target="file:///C:\Users\user\sintact%204.0\cache\Legislatie\temp595366\00098651.htm" TargetMode="External"/><Relationship Id="rId96" Type="http://schemas.openxmlformats.org/officeDocument/2006/relationships/hyperlink" Target="file:///C:\Users\user\sintact%204.0\cache\Legislatie\temp595366\00078665.htm" TargetMode="External"/><Relationship Id="rId140" Type="http://schemas.openxmlformats.org/officeDocument/2006/relationships/hyperlink" Target="file:///C:\Users\user\sintact%204.0\cache\Legislatie\temp595366\00078665.htm" TargetMode="External"/><Relationship Id="rId161" Type="http://schemas.openxmlformats.org/officeDocument/2006/relationships/hyperlink" Target="file:///C:\Users\user\sintact%204.0\cache\Legislatie\temp595366\00033190.htm" TargetMode="External"/><Relationship Id="rId182" Type="http://schemas.openxmlformats.org/officeDocument/2006/relationships/hyperlink" Target="file:///C:\Users\user\sintact%204.0\cache\Legislatie\temp595366\00078665.htm" TargetMode="External"/><Relationship Id="rId217" Type="http://schemas.openxmlformats.org/officeDocument/2006/relationships/hyperlink" Target="file:///C:\Users\user\sintact%204.0\cache\Legislatie\temp595366\00052805.htm" TargetMode="External"/><Relationship Id="rId6" Type="http://schemas.openxmlformats.org/officeDocument/2006/relationships/endnotes" Target="endnotes.xml"/><Relationship Id="rId238" Type="http://schemas.openxmlformats.org/officeDocument/2006/relationships/hyperlink" Target="file:///C:\Users\user\sintact%204.0\cache\Legislatie\temp595366\00008786.htm" TargetMode="External"/><Relationship Id="rId23" Type="http://schemas.openxmlformats.org/officeDocument/2006/relationships/hyperlink" Target="file:///C:\Users\user\sintact%204.0\cache\Legislatie\temp595366\00098651.htm" TargetMode="External"/><Relationship Id="rId119" Type="http://schemas.openxmlformats.org/officeDocument/2006/relationships/hyperlink" Target="file:///C:\Users\user\sintact%204.0\cache\Legislatie\temp595366\00078665.htm" TargetMode="External"/><Relationship Id="rId44" Type="http://schemas.openxmlformats.org/officeDocument/2006/relationships/hyperlink" Target="file:///C:\Users\user\sintact%204.0\cache\Legislatie\temp595366\00078665.htm" TargetMode="External"/><Relationship Id="rId65" Type="http://schemas.openxmlformats.org/officeDocument/2006/relationships/hyperlink" Target="file:///C:\Users\user\sintact%204.0\cache\Legislatie\temp595366\00078665.htm" TargetMode="External"/><Relationship Id="rId86" Type="http://schemas.openxmlformats.org/officeDocument/2006/relationships/hyperlink" Target="file:///C:\Users\user\sintact%204.0\cache\Legislatie\temp595366\00078665.htm" TargetMode="External"/><Relationship Id="rId130" Type="http://schemas.openxmlformats.org/officeDocument/2006/relationships/hyperlink" Target="file:///C:\Users\user\sintact%204.0\cache\Legislatie\temp595366\00078665.htm" TargetMode="External"/><Relationship Id="rId151" Type="http://schemas.openxmlformats.org/officeDocument/2006/relationships/hyperlink" Target="file:///C:\Users\user\sintact%204.0\cache\Legislatie\temp595366\00078665.htm" TargetMode="External"/><Relationship Id="rId172" Type="http://schemas.openxmlformats.org/officeDocument/2006/relationships/hyperlink" Target="file:///C:\Users\user\sintact%204.0\cache\Legislatie\temp595366\00078665.htm" TargetMode="External"/><Relationship Id="rId193" Type="http://schemas.openxmlformats.org/officeDocument/2006/relationships/hyperlink" Target="file:///C:\Users\user\sintact%204.0\cache\Legislatie\temp595366\00008786.htm" TargetMode="External"/><Relationship Id="rId207" Type="http://schemas.openxmlformats.org/officeDocument/2006/relationships/hyperlink" Target="file:///C:\Users\user\sintact%204.0\cache\Legislatie\temp595366\00018603.htm" TargetMode="External"/><Relationship Id="rId228" Type="http://schemas.openxmlformats.org/officeDocument/2006/relationships/hyperlink" Target="file:///C:\Users\user\sintact%204.0\cache\Legislatie\temp595366\00002838.htm" TargetMode="External"/><Relationship Id="rId13" Type="http://schemas.openxmlformats.org/officeDocument/2006/relationships/hyperlink" Target="file:///C:\Users\user\sintact%204.0\cache\Legislatie\temp595366\00078665.htm" TargetMode="External"/><Relationship Id="rId109" Type="http://schemas.openxmlformats.org/officeDocument/2006/relationships/hyperlink" Target="file:///C:\Users\user\sintact%204.0\cache\Legislatie\temp595366\00002838.htm" TargetMode="External"/><Relationship Id="rId34" Type="http://schemas.openxmlformats.org/officeDocument/2006/relationships/hyperlink" Target="file:///C:\Users\user\sintact%204.0\cache\Legislatie\temp595366\00078665.htm" TargetMode="External"/><Relationship Id="rId55" Type="http://schemas.openxmlformats.org/officeDocument/2006/relationships/hyperlink" Target="file:///C:\Users\user\sintact%204.0\cache\Legislatie\temp595366\00078665.htm" TargetMode="External"/><Relationship Id="rId76" Type="http://schemas.openxmlformats.org/officeDocument/2006/relationships/hyperlink" Target="file:///C:\Users\user\sintact%204.0\cache\Legislatie\temp595366\00098651.htm" TargetMode="External"/><Relationship Id="rId97" Type="http://schemas.openxmlformats.org/officeDocument/2006/relationships/hyperlink" Target="file:///C:\Users\user\sintact%204.0\cache\Legislatie\temp595366\00078665.htm" TargetMode="External"/><Relationship Id="rId120" Type="http://schemas.openxmlformats.org/officeDocument/2006/relationships/hyperlink" Target="file:///C:\Users\user\sintact%204.0\cache\Legislatie\temp595366\00078665.htm" TargetMode="External"/><Relationship Id="rId141" Type="http://schemas.openxmlformats.org/officeDocument/2006/relationships/hyperlink" Target="file:///C:\Users\user\sintact%204.0\cache\Legislatie\temp595366\00078665.htm" TargetMode="External"/><Relationship Id="rId7" Type="http://schemas.openxmlformats.org/officeDocument/2006/relationships/hyperlink" Target="file:///C:\Users\user\sintact%204.0\cache\Legislatie\temp595366\00018603.htm" TargetMode="External"/><Relationship Id="rId162" Type="http://schemas.openxmlformats.org/officeDocument/2006/relationships/hyperlink" Target="file:///C:\Users\user\sintact%204.0\cache\Legislatie\temp595366\00078665.htm" TargetMode="External"/><Relationship Id="rId183" Type="http://schemas.openxmlformats.org/officeDocument/2006/relationships/hyperlink" Target="file:///C:\Users\user\sintact%204.0\cache\Legislatie\temp595366\00015710.htm" TargetMode="External"/><Relationship Id="rId218" Type="http://schemas.openxmlformats.org/officeDocument/2006/relationships/hyperlink" Target="file:///C:\Users\user\sintact%204.0\cache\Legislatie\temp595366\00062513.htm" TargetMode="External"/><Relationship Id="rId239" Type="http://schemas.openxmlformats.org/officeDocument/2006/relationships/hyperlink" Target="file:///C:\Users\user\sintact%204.0\cache\Legislatie\temp595366\00008786.htm" TargetMode="External"/><Relationship Id="rId24" Type="http://schemas.openxmlformats.org/officeDocument/2006/relationships/hyperlink" Target="file:///C:\Users\user\sintact%204.0\cache\Legislatie\temp595366\00098651.htm" TargetMode="External"/><Relationship Id="rId45" Type="http://schemas.openxmlformats.org/officeDocument/2006/relationships/hyperlink" Target="file:///C:\Users\user\sintact%204.0\cache\Legislatie\temp595366\00078665.htm" TargetMode="External"/><Relationship Id="rId66" Type="http://schemas.openxmlformats.org/officeDocument/2006/relationships/hyperlink" Target="file:///C:\Users\user\sintact%204.0\cache\Legislatie\temp595366\00078665.htm" TargetMode="External"/><Relationship Id="rId87" Type="http://schemas.openxmlformats.org/officeDocument/2006/relationships/hyperlink" Target="file:///C:\Users\user\sintact%204.0\cache\Legislatie\temp595366\00078665.htm" TargetMode="External"/><Relationship Id="rId110" Type="http://schemas.openxmlformats.org/officeDocument/2006/relationships/hyperlink" Target="file:///C:\Users\user\sintact%204.0\cache\Legislatie\temp595366\00078665.htm" TargetMode="External"/><Relationship Id="rId131" Type="http://schemas.openxmlformats.org/officeDocument/2006/relationships/hyperlink" Target="file:///C:\Users\user\sintact%204.0\cache\Legislatie\temp595366\00078665.htm" TargetMode="External"/><Relationship Id="rId152" Type="http://schemas.openxmlformats.org/officeDocument/2006/relationships/hyperlink" Target="file:///C:\Users\user\sintact%204.0\cache\Legislatie\temp595366\00078665.htm" TargetMode="External"/><Relationship Id="rId173" Type="http://schemas.openxmlformats.org/officeDocument/2006/relationships/hyperlink" Target="file:///C:\Users\user\sintact%204.0\cache\Legislatie\temp595366\00078665.htm" TargetMode="External"/><Relationship Id="rId194" Type="http://schemas.openxmlformats.org/officeDocument/2006/relationships/hyperlink" Target="file:///C:\Users\user\sintact%204.0\cache\Legislatie\temp595366\00000439.htm" TargetMode="External"/><Relationship Id="rId208" Type="http://schemas.openxmlformats.org/officeDocument/2006/relationships/hyperlink" Target="file:///C:\Users\user\sintact%204.0\cache\Legislatie\temp595366\00028164.htm" TargetMode="External"/><Relationship Id="rId229" Type="http://schemas.openxmlformats.org/officeDocument/2006/relationships/hyperlink" Target="file:///C:\Users\user\sintact%204.0\cache\Legislatie\temp595366\00054593.htm" TargetMode="External"/><Relationship Id="rId240" Type="http://schemas.openxmlformats.org/officeDocument/2006/relationships/hyperlink" Target="file:///C:\Users\user\sintact%204.0\cache\Legislatie\temp595366\00008786.htm" TargetMode="External"/><Relationship Id="rId14" Type="http://schemas.openxmlformats.org/officeDocument/2006/relationships/hyperlink" Target="file:///C:\Users\user\sintact%204.0\cache\Legislatie\temp595366\00078665.htm" TargetMode="External"/><Relationship Id="rId35" Type="http://schemas.openxmlformats.org/officeDocument/2006/relationships/hyperlink" Target="file:///C:\Users\user\sintact%204.0\cache\Legislatie\temp595366\00078665.htm" TargetMode="External"/><Relationship Id="rId56" Type="http://schemas.openxmlformats.org/officeDocument/2006/relationships/hyperlink" Target="file:///C:\Users\user\sintact%204.0\cache\Legislatie\temp595366\00054593.htm" TargetMode="External"/><Relationship Id="rId77" Type="http://schemas.openxmlformats.org/officeDocument/2006/relationships/hyperlink" Target="file:///C:\Users\user\sintact%204.0\cache\Legislatie\temp595366\00098651.htm" TargetMode="External"/><Relationship Id="rId100" Type="http://schemas.openxmlformats.org/officeDocument/2006/relationships/hyperlink" Target="file:///C:\Users\user\sintact%204.0\cache\Legislatie\temp595366\00078665.htm" TargetMode="External"/><Relationship Id="rId8" Type="http://schemas.openxmlformats.org/officeDocument/2006/relationships/hyperlink" Target="file:///C:\Users\user\sintact%204.0\cache\Legislatie\temp595366\00078665.htm" TargetMode="External"/><Relationship Id="rId98" Type="http://schemas.openxmlformats.org/officeDocument/2006/relationships/hyperlink" Target="file:///C:\Users\user\sintact%204.0\cache\Legislatie\temp595366\00078665.htm" TargetMode="External"/><Relationship Id="rId121" Type="http://schemas.openxmlformats.org/officeDocument/2006/relationships/hyperlink" Target="file:///C:\Users\user\sintact%204.0\cache\Legislatie\temp595366\00078665.htm" TargetMode="External"/><Relationship Id="rId142" Type="http://schemas.openxmlformats.org/officeDocument/2006/relationships/hyperlink" Target="file:///C:\Users\user\sintact%204.0\cache\Legislatie\temp595366\00078665.htm" TargetMode="External"/><Relationship Id="rId163" Type="http://schemas.openxmlformats.org/officeDocument/2006/relationships/hyperlink" Target="file:///C:\Users\user\sintact%204.0\cache\Legislatie\temp595366\00078665.htm" TargetMode="External"/><Relationship Id="rId184" Type="http://schemas.openxmlformats.org/officeDocument/2006/relationships/hyperlink" Target="file:///C:\Users\user\sintact%204.0\cache\Legislatie\temp595366\00000403.htm" TargetMode="External"/><Relationship Id="rId219" Type="http://schemas.openxmlformats.org/officeDocument/2006/relationships/hyperlink" Target="file:///C:\Users\user\sintact%204.0\cache\Legislatie\temp595366\00063566.htm" TargetMode="External"/><Relationship Id="rId230" Type="http://schemas.openxmlformats.org/officeDocument/2006/relationships/hyperlink" Target="file:///C:\Users\user\sintact%204.0\cache\Legislatie\temp595366\00075084.htm" TargetMode="External"/><Relationship Id="rId25" Type="http://schemas.openxmlformats.org/officeDocument/2006/relationships/hyperlink" Target="file:///C:\Users\user\sintact%204.0\cache\Legislatie\temp595366\00078665.htm" TargetMode="External"/><Relationship Id="rId46" Type="http://schemas.openxmlformats.org/officeDocument/2006/relationships/hyperlink" Target="file:///C:\Users\user\sintact%204.0\cache\Legislatie\temp595366\00078665.htm" TargetMode="External"/><Relationship Id="rId67" Type="http://schemas.openxmlformats.org/officeDocument/2006/relationships/hyperlink" Target="file:///C:\Users\user\sintact%204.0\cache\Legislatie\temp595366\00078665.htm" TargetMode="External"/><Relationship Id="rId88" Type="http://schemas.openxmlformats.org/officeDocument/2006/relationships/hyperlink" Target="file:///C:\Users\user\sintact%204.0\cache\Legislatie\temp595366\00078665.htm" TargetMode="External"/><Relationship Id="rId111" Type="http://schemas.openxmlformats.org/officeDocument/2006/relationships/hyperlink" Target="file:///C:\Users\user\sintact%204.0\cache\Legislatie\temp595366\00078665.htm" TargetMode="External"/><Relationship Id="rId132" Type="http://schemas.openxmlformats.org/officeDocument/2006/relationships/hyperlink" Target="file:///C:\Users\user\sintact%204.0\cache\Legislatie\temp595366\00078665.htm" TargetMode="External"/><Relationship Id="rId153" Type="http://schemas.openxmlformats.org/officeDocument/2006/relationships/hyperlink" Target="file:///C:\Users\user\sintact%204.0\cache\Legislatie\temp595366\00078665.htm" TargetMode="External"/><Relationship Id="rId174" Type="http://schemas.openxmlformats.org/officeDocument/2006/relationships/hyperlink" Target="file:///C:\Users\user\sintact%204.0\cache\Legislatie\temp595366\00078665.htm" TargetMode="External"/><Relationship Id="rId195" Type="http://schemas.openxmlformats.org/officeDocument/2006/relationships/hyperlink" Target="file:///C:\Users\user\sintact%204.0\cache\Legislatie\temp595366\00012514.htm" TargetMode="External"/><Relationship Id="rId209" Type="http://schemas.openxmlformats.org/officeDocument/2006/relationships/hyperlink" Target="file:///C:\Users\user\sintact%204.0\cache\Legislatie\temp595366\00030091.htm" TargetMode="External"/><Relationship Id="rId220" Type="http://schemas.openxmlformats.org/officeDocument/2006/relationships/hyperlink" Target="file:///C:\Users\user\sintact%204.0\cache\Legislatie\temp595366\00075084.htm" TargetMode="External"/><Relationship Id="rId241" Type="http://schemas.openxmlformats.org/officeDocument/2006/relationships/hyperlink" Target="file:///C:\Users\user\sintact%204.0\cache\Legislatie\temp595366\00008786.htm" TargetMode="External"/><Relationship Id="rId15" Type="http://schemas.openxmlformats.org/officeDocument/2006/relationships/hyperlink" Target="file:///C:\Users\user\sintact%204.0\cache\Legislatie\temp595366\00078665.htm" TargetMode="External"/><Relationship Id="rId36" Type="http://schemas.openxmlformats.org/officeDocument/2006/relationships/hyperlink" Target="file:///C:\Users\user\sintact%204.0\cache\Legislatie\temp595366\00078665.htm" TargetMode="External"/><Relationship Id="rId57" Type="http://schemas.openxmlformats.org/officeDocument/2006/relationships/hyperlink" Target="file:///C:\Users\user\sintact%204.0\cache\Legislatie\temp595366\00078665.htm" TargetMode="External"/><Relationship Id="rId10" Type="http://schemas.openxmlformats.org/officeDocument/2006/relationships/hyperlink" Target="file:///C:\Users\user\sintact%204.0\cache\Legislatie\temp595366\00078665.htm" TargetMode="External"/><Relationship Id="rId31" Type="http://schemas.openxmlformats.org/officeDocument/2006/relationships/hyperlink" Target="file:///C:\Users\user\sintact%204.0\cache\Legislatie\temp595366\00078665.htm" TargetMode="External"/><Relationship Id="rId52" Type="http://schemas.openxmlformats.org/officeDocument/2006/relationships/hyperlink" Target="file:///C:\Users\user\sintact%204.0\cache\Legislatie\temp595366\00078665.htm" TargetMode="External"/><Relationship Id="rId73" Type="http://schemas.openxmlformats.org/officeDocument/2006/relationships/hyperlink" Target="file:///C:\Users\user\sintact%204.0\cache\Legislatie\temp595366\00078665.htm" TargetMode="External"/><Relationship Id="rId78" Type="http://schemas.openxmlformats.org/officeDocument/2006/relationships/hyperlink" Target="file:///C:\Users\user\sintact%204.0\cache\Legislatie\temp595366\00078665.htm" TargetMode="External"/><Relationship Id="rId94" Type="http://schemas.openxmlformats.org/officeDocument/2006/relationships/hyperlink" Target="file:///C:\Users\user\sintact%204.0\cache\Legislatie\temp595366\00078665.htm" TargetMode="External"/><Relationship Id="rId99" Type="http://schemas.openxmlformats.org/officeDocument/2006/relationships/hyperlink" Target="file:///C:\Users\user\sintact%204.0\cache\Legislatie\temp595366\00078665.htm" TargetMode="External"/><Relationship Id="rId101" Type="http://schemas.openxmlformats.org/officeDocument/2006/relationships/hyperlink" Target="file:///C:\Users\user\sintact%204.0\cache\Legislatie\temp595366\00002838.htm" TargetMode="External"/><Relationship Id="rId122" Type="http://schemas.openxmlformats.org/officeDocument/2006/relationships/hyperlink" Target="file:///C:\Users\user\sintact%204.0\cache\Legislatie\temp595366\00078665.htm" TargetMode="External"/><Relationship Id="rId143" Type="http://schemas.openxmlformats.org/officeDocument/2006/relationships/hyperlink" Target="file:///C:\Users\user\sintact%204.0\cache\Legislatie\temp595366\00078665.htm" TargetMode="External"/><Relationship Id="rId148" Type="http://schemas.openxmlformats.org/officeDocument/2006/relationships/hyperlink" Target="file:///C:\Users\user\sintact%204.0\cache\Legislatie\temp595366\00078665.htm" TargetMode="External"/><Relationship Id="rId164" Type="http://schemas.openxmlformats.org/officeDocument/2006/relationships/hyperlink" Target="file:///C:\Users\user\sintact%204.0\cache\Legislatie\temp595366\00078665.htm" TargetMode="External"/><Relationship Id="rId169" Type="http://schemas.openxmlformats.org/officeDocument/2006/relationships/hyperlink" Target="file:///C:\Users\user\sintact%204.0\cache\Legislatie\temp595366\00078665.htm" TargetMode="External"/><Relationship Id="rId185" Type="http://schemas.openxmlformats.org/officeDocument/2006/relationships/hyperlink" Target="file:///C:\Users\user\sintact%204.0\cache\Legislatie\temp595366\00078665.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595366\00078665.htm" TargetMode="External"/><Relationship Id="rId180" Type="http://schemas.openxmlformats.org/officeDocument/2006/relationships/hyperlink" Target="file:///C:\Users\user\sintact%204.0\cache\Legislatie\temp595366\00078665.htm" TargetMode="External"/><Relationship Id="rId210" Type="http://schemas.openxmlformats.org/officeDocument/2006/relationships/hyperlink" Target="file:///C:\Users\user\sintact%204.0\cache\Legislatie\temp595366\00066537.htm" TargetMode="External"/><Relationship Id="rId215" Type="http://schemas.openxmlformats.org/officeDocument/2006/relationships/hyperlink" Target="file:///C:\Users\user\sintact%204.0\cache\Legislatie\temp595366\00049886.htm" TargetMode="External"/><Relationship Id="rId236" Type="http://schemas.openxmlformats.org/officeDocument/2006/relationships/hyperlink" Target="file:///C:\Users\user\sintact%204.0\cache\Legislatie\temp595366\00013358.htm" TargetMode="External"/><Relationship Id="rId26" Type="http://schemas.openxmlformats.org/officeDocument/2006/relationships/hyperlink" Target="file:///C:\Users\user\sintact%204.0\cache\Legislatie\temp595366\00078665.htm" TargetMode="External"/><Relationship Id="rId231" Type="http://schemas.openxmlformats.org/officeDocument/2006/relationships/hyperlink" Target="file:///C:\Users\user\sintact%204.0\cache\Legislatie\temp595366\00078665.htm" TargetMode="External"/><Relationship Id="rId47" Type="http://schemas.openxmlformats.org/officeDocument/2006/relationships/hyperlink" Target="file:///C:\Users\user\sintact%204.0\cache\Legislatie\temp595366\00078665.htm" TargetMode="External"/><Relationship Id="rId68" Type="http://schemas.openxmlformats.org/officeDocument/2006/relationships/hyperlink" Target="file:///C:\Users\user\sintact%204.0\cache\Legislatie\temp595366\00078665.htm" TargetMode="External"/><Relationship Id="rId89" Type="http://schemas.openxmlformats.org/officeDocument/2006/relationships/hyperlink" Target="file:///C:\Users\user\sintact%204.0\cache\Legislatie\temp595366\00078665.htm" TargetMode="External"/><Relationship Id="rId112" Type="http://schemas.openxmlformats.org/officeDocument/2006/relationships/hyperlink" Target="file:///C:\Users\user\sintact%204.0\cache\Legislatie\temp595366\00057263.htm" TargetMode="External"/><Relationship Id="rId133" Type="http://schemas.openxmlformats.org/officeDocument/2006/relationships/hyperlink" Target="file:///C:\Users\user\sintact%204.0\cache\Legislatie\temp595366\00078665.htm" TargetMode="External"/><Relationship Id="rId154" Type="http://schemas.openxmlformats.org/officeDocument/2006/relationships/hyperlink" Target="file:///C:\Users\user\sintact%204.0\cache\Legislatie\temp595366\00078665.htm" TargetMode="External"/><Relationship Id="rId175" Type="http://schemas.openxmlformats.org/officeDocument/2006/relationships/hyperlink" Target="file:///C:\Users\user\sintact%204.0\cache\Legislatie\temp595366\00078665.htm" TargetMode="External"/><Relationship Id="rId196" Type="http://schemas.openxmlformats.org/officeDocument/2006/relationships/hyperlink" Target="file:///C:\Users\user\sintact%204.0\cache\Legislatie\temp595366\00012514.htm" TargetMode="External"/><Relationship Id="rId200" Type="http://schemas.openxmlformats.org/officeDocument/2006/relationships/hyperlink" Target="file:///C:\Users\user\sintact%204.0\cache\Legislatie\temp595366\00000456.htm" TargetMode="External"/><Relationship Id="rId16" Type="http://schemas.openxmlformats.org/officeDocument/2006/relationships/hyperlink" Target="file:///C:\Users\user\sintact%204.0\cache\Legislatie\temp595366\00078665.htm" TargetMode="External"/><Relationship Id="rId221" Type="http://schemas.openxmlformats.org/officeDocument/2006/relationships/hyperlink" Target="file:///C:\Users\user\sintact%204.0\cache\Legislatie\temp595366\00054593.htm" TargetMode="External"/><Relationship Id="rId242" Type="http://schemas.openxmlformats.org/officeDocument/2006/relationships/hyperlink" Target="file:///C:\Users\user\sintact%204.0\cache\Legislatie\temp595366\00008786.htm" TargetMode="External"/><Relationship Id="rId37" Type="http://schemas.openxmlformats.org/officeDocument/2006/relationships/hyperlink" Target="file:///C:\Users\user\sintact%204.0\cache\Legislatie\temp595366\00098651.htm" TargetMode="External"/><Relationship Id="rId58" Type="http://schemas.openxmlformats.org/officeDocument/2006/relationships/hyperlink" Target="file:///C:\Users\user\sintact%204.0\cache\Legislatie\temp595366\00078665.htm" TargetMode="External"/><Relationship Id="rId79" Type="http://schemas.openxmlformats.org/officeDocument/2006/relationships/hyperlink" Target="file:///C:\Users\user\sintact%204.0\cache\Legislatie\temp595366\00078665.htm" TargetMode="External"/><Relationship Id="rId102" Type="http://schemas.openxmlformats.org/officeDocument/2006/relationships/hyperlink" Target="file:///C:\Users\user\sintact%204.0\cache\Legislatie\temp595366\00002838.htm" TargetMode="External"/><Relationship Id="rId123" Type="http://schemas.openxmlformats.org/officeDocument/2006/relationships/hyperlink" Target="file:///C:\Users\user\sintact%204.0\cache\Legislatie\temp595366\00078665.htm" TargetMode="External"/><Relationship Id="rId144" Type="http://schemas.openxmlformats.org/officeDocument/2006/relationships/hyperlink" Target="file:///C:\Users\user\sintact%204.0\cache\Legislatie\temp595366\00078665.htm" TargetMode="External"/><Relationship Id="rId90" Type="http://schemas.openxmlformats.org/officeDocument/2006/relationships/hyperlink" Target="file:///C:\Users\user\sintact%204.0\cache\Legislatie\temp595366\00078665.htm" TargetMode="External"/><Relationship Id="rId165" Type="http://schemas.openxmlformats.org/officeDocument/2006/relationships/hyperlink" Target="file:///C:\Users\user\sintact%204.0\cache\Legislatie\temp595366\00078665.htm" TargetMode="External"/><Relationship Id="rId186" Type="http://schemas.openxmlformats.org/officeDocument/2006/relationships/hyperlink" Target="file:///C:\Users\user\sintact%204.0\cache\Legislatie\temp595366\00000439.htm" TargetMode="External"/><Relationship Id="rId211" Type="http://schemas.openxmlformats.org/officeDocument/2006/relationships/hyperlink" Target="file:///C:\Users\user\sintact%204.0\cache\Legislatie\temp595366\00040317.htm" TargetMode="External"/><Relationship Id="rId232" Type="http://schemas.openxmlformats.org/officeDocument/2006/relationships/hyperlink" Target="file:///C:\Users\user\sintact%204.0\cache\Legislatie\temp595366\00013358.htm" TargetMode="External"/><Relationship Id="rId27" Type="http://schemas.openxmlformats.org/officeDocument/2006/relationships/hyperlink" Target="file:///C:\Users\user\sintact%204.0\cache\Legislatie\temp595366\00078665.htm" TargetMode="External"/><Relationship Id="rId48" Type="http://schemas.openxmlformats.org/officeDocument/2006/relationships/hyperlink" Target="file:///C:\Users\user\sintact%204.0\cache\Legislatie\temp595366\00078665.htm" TargetMode="External"/><Relationship Id="rId69" Type="http://schemas.openxmlformats.org/officeDocument/2006/relationships/hyperlink" Target="file:///C:\Users\user\sintact%204.0\cache\Legislatie\temp595366\00054593.htm" TargetMode="External"/><Relationship Id="rId113" Type="http://schemas.openxmlformats.org/officeDocument/2006/relationships/hyperlink" Target="file:///C:\Users\user\sintact%204.0\cache\Legislatie\temp595366\00078665.htm" TargetMode="External"/><Relationship Id="rId134" Type="http://schemas.openxmlformats.org/officeDocument/2006/relationships/hyperlink" Target="file:///C:\Users\user\sintact%204.0\cache\Legislatie\temp595366\00078665.htm" TargetMode="External"/><Relationship Id="rId80" Type="http://schemas.openxmlformats.org/officeDocument/2006/relationships/hyperlink" Target="file:///C:\Users\user\sintact%204.0\cache\Legislatie\temp595366\00078665.htm" TargetMode="External"/><Relationship Id="rId155" Type="http://schemas.openxmlformats.org/officeDocument/2006/relationships/hyperlink" Target="file:///C:\Users\user\sintact%204.0\cache\Legislatie\temp595366\00078665.htm" TargetMode="External"/><Relationship Id="rId176" Type="http://schemas.openxmlformats.org/officeDocument/2006/relationships/hyperlink" Target="file:///C:\Users\user\sintact%204.0\cache\Legislatie\temp595366\00078665.htm" TargetMode="External"/><Relationship Id="rId197" Type="http://schemas.openxmlformats.org/officeDocument/2006/relationships/hyperlink" Target="file:///C:\Users\user\sintact%204.0\cache\Legislatie\temp595366\00012514.htm" TargetMode="External"/><Relationship Id="rId201" Type="http://schemas.openxmlformats.org/officeDocument/2006/relationships/hyperlink" Target="file:///C:\Users\user\sintact%204.0\cache\Legislatie\temp595366\00063566.htm" TargetMode="External"/><Relationship Id="rId222" Type="http://schemas.openxmlformats.org/officeDocument/2006/relationships/hyperlink" Target="file:///C:\Users\user\sintact%204.0\cache\Legislatie\temp595366\00075084.htm" TargetMode="External"/><Relationship Id="rId243" Type="http://schemas.openxmlformats.org/officeDocument/2006/relationships/footer" Target="footer1.xml"/><Relationship Id="rId17" Type="http://schemas.openxmlformats.org/officeDocument/2006/relationships/hyperlink" Target="file:///C:\Users\user\sintact%204.0\cache\Legislatie\temp595366\00054593.htm" TargetMode="External"/><Relationship Id="rId38" Type="http://schemas.openxmlformats.org/officeDocument/2006/relationships/hyperlink" Target="file:///C:\Users\user\sintact%204.0\cache\Legislatie\temp595366\00098651.htm" TargetMode="External"/><Relationship Id="rId59" Type="http://schemas.openxmlformats.org/officeDocument/2006/relationships/hyperlink" Target="file:///C:\Users\user\sintact%204.0\cache\Legislatie\temp595366\00078665.htm" TargetMode="External"/><Relationship Id="rId103" Type="http://schemas.openxmlformats.org/officeDocument/2006/relationships/hyperlink" Target="file:///C:\Users\user\sintact%204.0\cache\Legislatie\temp595366\00078665.htm" TargetMode="External"/><Relationship Id="rId124" Type="http://schemas.openxmlformats.org/officeDocument/2006/relationships/hyperlink" Target="file:///C:\Users\user\sintact%204.0\cache\Legislatie\temp595366\00078665.htm" TargetMode="External"/><Relationship Id="rId70" Type="http://schemas.openxmlformats.org/officeDocument/2006/relationships/hyperlink" Target="file:///C:\Users\user\sintact%204.0\cache\Legislatie\temp595366\00078665.htm" TargetMode="External"/><Relationship Id="rId91" Type="http://schemas.openxmlformats.org/officeDocument/2006/relationships/hyperlink" Target="file:///C:\Users\user\sintact%204.0\cache\Legislatie\temp595366\00078665.htm" TargetMode="External"/><Relationship Id="rId145" Type="http://schemas.openxmlformats.org/officeDocument/2006/relationships/hyperlink" Target="file:///C:\Users\user\sintact%204.0\cache\Legislatie\temp595366\00078665.htm" TargetMode="External"/><Relationship Id="rId166" Type="http://schemas.openxmlformats.org/officeDocument/2006/relationships/hyperlink" Target="file:///C:\Users\user\sintact%204.0\cache\Legislatie\temp595366\00078665.htm" TargetMode="External"/><Relationship Id="rId187" Type="http://schemas.openxmlformats.org/officeDocument/2006/relationships/hyperlink" Target="file:///C:\Users\user\sintact%204.0\cache\Legislatie\temp595366\00078665.htm" TargetMode="External"/><Relationship Id="rId1" Type="http://schemas.openxmlformats.org/officeDocument/2006/relationships/numbering" Target="numbering.xml"/><Relationship Id="rId212" Type="http://schemas.openxmlformats.org/officeDocument/2006/relationships/hyperlink" Target="file:///C:\Users\user\sintact%204.0\cache\Legislatie\temp595366\00018603.htm" TargetMode="External"/><Relationship Id="rId233" Type="http://schemas.openxmlformats.org/officeDocument/2006/relationships/hyperlink" Target="file:///C:\Users\user\sintact%204.0\cache\Legislatie\temp595366\00013358.htm" TargetMode="External"/><Relationship Id="rId28" Type="http://schemas.openxmlformats.org/officeDocument/2006/relationships/hyperlink" Target="file:///C:\Users\user\sintact%204.0\cache\Legislatie\temp595366\00078665.htm" TargetMode="External"/><Relationship Id="rId49" Type="http://schemas.openxmlformats.org/officeDocument/2006/relationships/hyperlink" Target="file:///C:\Users\user\sintact%204.0\cache\Legislatie\temp595366\00078665.htm" TargetMode="External"/><Relationship Id="rId114" Type="http://schemas.openxmlformats.org/officeDocument/2006/relationships/hyperlink" Target="file:///C:\Users\user\sintact%204.0\cache\Legislatie\temp595366\00078665.htm" TargetMode="External"/><Relationship Id="rId60" Type="http://schemas.openxmlformats.org/officeDocument/2006/relationships/hyperlink" Target="file:///C:\Users\user\sintact%204.0\cache\Legislatie\temp595366\00078665.htm" TargetMode="External"/><Relationship Id="rId81" Type="http://schemas.openxmlformats.org/officeDocument/2006/relationships/hyperlink" Target="file:///C:\Users\user\sintact%204.0\cache\Legislatie\temp595366\00078665.htm" TargetMode="External"/><Relationship Id="rId135" Type="http://schemas.openxmlformats.org/officeDocument/2006/relationships/hyperlink" Target="file:///C:\Users\user\sintact%204.0\cache\Legislatie\temp595366\00078665.htm" TargetMode="External"/><Relationship Id="rId156" Type="http://schemas.openxmlformats.org/officeDocument/2006/relationships/hyperlink" Target="file:///C:\Users\user\sintact%204.0\cache\Legislatie\temp595366\00078665.htm" TargetMode="External"/><Relationship Id="rId177" Type="http://schemas.openxmlformats.org/officeDocument/2006/relationships/hyperlink" Target="file:///C:\Users\user\sintact%204.0\cache\Legislatie\temp595366\00078665.htm" TargetMode="External"/><Relationship Id="rId198" Type="http://schemas.openxmlformats.org/officeDocument/2006/relationships/hyperlink" Target="file:///C:\Users\user\sintact%204.0\cache\Legislatie\temp595366\00012514.htm" TargetMode="External"/><Relationship Id="rId202" Type="http://schemas.openxmlformats.org/officeDocument/2006/relationships/hyperlink" Target="file:///C:\Users\user\sintact%204.0\cache\Legislatie\temp595366\00063566.htm" TargetMode="External"/><Relationship Id="rId223" Type="http://schemas.openxmlformats.org/officeDocument/2006/relationships/hyperlink" Target="file:///C:\Users\user\sintact%204.0\cache\Legislatie\temp595366\00013358.htm" TargetMode="External"/><Relationship Id="rId244" Type="http://schemas.openxmlformats.org/officeDocument/2006/relationships/fontTable" Target="fontTable.xml"/><Relationship Id="rId18" Type="http://schemas.openxmlformats.org/officeDocument/2006/relationships/hyperlink" Target="file:///C:\Users\user\sintact%204.0\cache\Legislatie\temp595366\00078665.htm" TargetMode="External"/><Relationship Id="rId39" Type="http://schemas.openxmlformats.org/officeDocument/2006/relationships/hyperlink" Target="file:///C:\Users\user\sintact%204.0\cache\Legislatie\temp595366\00098651.htm" TargetMode="External"/><Relationship Id="rId50" Type="http://schemas.openxmlformats.org/officeDocument/2006/relationships/hyperlink" Target="file:///C:\Users\user\sintact%204.0\cache\Legislatie\temp595366\00078665.htm" TargetMode="External"/><Relationship Id="rId104" Type="http://schemas.openxmlformats.org/officeDocument/2006/relationships/hyperlink" Target="file:///C:\Users\user\sintact%204.0\cache\Legislatie\temp595366\00078665.htm" TargetMode="External"/><Relationship Id="rId125" Type="http://schemas.openxmlformats.org/officeDocument/2006/relationships/hyperlink" Target="file:///C:\Users\user\sintact%204.0\cache\Legislatie\temp595366\00078665.htm" TargetMode="External"/><Relationship Id="rId146" Type="http://schemas.openxmlformats.org/officeDocument/2006/relationships/hyperlink" Target="file:///C:\Users\user\sintact%204.0\cache\Legislatie\temp595366\00078665.htm" TargetMode="External"/><Relationship Id="rId167" Type="http://schemas.openxmlformats.org/officeDocument/2006/relationships/hyperlink" Target="file:///C:\Users\user\sintact%204.0\cache\Legislatie\temp595366\00078665.htm" TargetMode="External"/><Relationship Id="rId188" Type="http://schemas.openxmlformats.org/officeDocument/2006/relationships/hyperlink" Target="file:///C:\Users\user\sintact%204.0\cache\Legislatie\temp595366\00008786.htm" TargetMode="External"/><Relationship Id="rId71" Type="http://schemas.openxmlformats.org/officeDocument/2006/relationships/hyperlink" Target="file:///C:\Users\user\sintact%204.0\cache\Legislatie\temp595366\00078665.htm" TargetMode="External"/><Relationship Id="rId92" Type="http://schemas.openxmlformats.org/officeDocument/2006/relationships/hyperlink" Target="file:///C:\Users\user\sintact%204.0\cache\Legislatie\temp595366\00078665.htm" TargetMode="External"/><Relationship Id="rId213" Type="http://schemas.openxmlformats.org/officeDocument/2006/relationships/hyperlink" Target="file:///C:\Users\user\sintact%204.0\cache\Legislatie\temp595366\00018603.htm" TargetMode="External"/><Relationship Id="rId234" Type="http://schemas.openxmlformats.org/officeDocument/2006/relationships/hyperlink" Target="file:///C:\Users\user\sintact%204.0\cache\Legislatie\temp595366\00017331.htm" TargetMode="External"/><Relationship Id="rId2" Type="http://schemas.openxmlformats.org/officeDocument/2006/relationships/styles" Target="styles.xml"/><Relationship Id="rId29" Type="http://schemas.openxmlformats.org/officeDocument/2006/relationships/hyperlink" Target="file:///C:\Users\user\sintact%204.0\cache\Legislatie\temp595366\00078665.HTM" TargetMode="External"/><Relationship Id="rId40" Type="http://schemas.openxmlformats.org/officeDocument/2006/relationships/hyperlink" Target="file:///C:\Users\user\sintact%204.0\cache\Legislatie\temp595366\00078666.htm" TargetMode="External"/><Relationship Id="rId115" Type="http://schemas.openxmlformats.org/officeDocument/2006/relationships/hyperlink" Target="file:///C:\Users\user\sintact%204.0\cache\Legislatie\temp595366\00078665.htm" TargetMode="External"/><Relationship Id="rId136" Type="http://schemas.openxmlformats.org/officeDocument/2006/relationships/hyperlink" Target="file:///C:\Users\user\sintact%204.0\cache\Legislatie\temp595366\00054593.htm" TargetMode="External"/><Relationship Id="rId157" Type="http://schemas.openxmlformats.org/officeDocument/2006/relationships/hyperlink" Target="file:///C:\Users\user\sintact%204.0\cache\Legislatie\temp595366\00078665.htm" TargetMode="External"/><Relationship Id="rId178" Type="http://schemas.openxmlformats.org/officeDocument/2006/relationships/hyperlink" Target="file:///C:\Users\user\sintact%204.0\cache\Legislatie\temp595366\00078665.htm" TargetMode="External"/><Relationship Id="rId61" Type="http://schemas.openxmlformats.org/officeDocument/2006/relationships/hyperlink" Target="file:///C:\Users\user\sintact%204.0\cache\Legislatie\temp595366\00078665.htm" TargetMode="External"/><Relationship Id="rId82" Type="http://schemas.openxmlformats.org/officeDocument/2006/relationships/hyperlink" Target="file:///C:\Users\user\sintact%204.0\cache\Legislatie\temp595366\00078665.htm" TargetMode="External"/><Relationship Id="rId199" Type="http://schemas.openxmlformats.org/officeDocument/2006/relationships/hyperlink" Target="file:///C:\Users\user\sintact%204.0\cache\Legislatie\temp595366\00012514.htm" TargetMode="External"/><Relationship Id="rId203" Type="http://schemas.openxmlformats.org/officeDocument/2006/relationships/hyperlink" Target="file:///C:\Users\user\sintact%204.0\cache\Legislatie\temp595366\00018603.htm" TargetMode="External"/><Relationship Id="rId19" Type="http://schemas.openxmlformats.org/officeDocument/2006/relationships/hyperlink" Target="file:///C:\Users\user\sintact%204.0\cache\Legislatie\temp595366\00078665.htm" TargetMode="External"/><Relationship Id="rId224" Type="http://schemas.openxmlformats.org/officeDocument/2006/relationships/hyperlink" Target="file:///C:\Users\user\sintact%204.0\cache\Legislatie\temp595366\00013358.htm" TargetMode="External"/><Relationship Id="rId245" Type="http://schemas.openxmlformats.org/officeDocument/2006/relationships/theme" Target="theme/theme1.xml"/><Relationship Id="rId30" Type="http://schemas.openxmlformats.org/officeDocument/2006/relationships/image" Target="media/image1.gif"/><Relationship Id="rId105" Type="http://schemas.openxmlformats.org/officeDocument/2006/relationships/hyperlink" Target="file:///C:\Users\user\sintact%204.0\cache\Legislatie\temp595366\00078665.htm" TargetMode="External"/><Relationship Id="rId126" Type="http://schemas.openxmlformats.org/officeDocument/2006/relationships/hyperlink" Target="file:///C:\Users\user\sintact%204.0\cache\Legislatie\temp595366\00078665.htm" TargetMode="External"/><Relationship Id="rId147" Type="http://schemas.openxmlformats.org/officeDocument/2006/relationships/hyperlink" Target="file:///C:\Users\user\sintact%204.0\cache\Legislatie\temp595366\00078665.htm" TargetMode="External"/><Relationship Id="rId168" Type="http://schemas.openxmlformats.org/officeDocument/2006/relationships/hyperlink" Target="file:///C:\Users\user\sintact%204.0\cache\Legislatie\temp595366\00078665.htm" TargetMode="External"/><Relationship Id="rId51" Type="http://schemas.openxmlformats.org/officeDocument/2006/relationships/hyperlink" Target="file:///C:\Users\user\sintact%204.0\cache\Legislatie\temp595366\00078665.htm" TargetMode="External"/><Relationship Id="rId72" Type="http://schemas.openxmlformats.org/officeDocument/2006/relationships/hyperlink" Target="file:///C:\Users\user\sintact%204.0\cache\Legislatie\temp595366\00078665.htm" TargetMode="External"/><Relationship Id="rId93" Type="http://schemas.openxmlformats.org/officeDocument/2006/relationships/hyperlink" Target="file:///C:\Users\user\sintact%204.0\cache\Legislatie\temp595366\00078665.htm" TargetMode="External"/><Relationship Id="rId189" Type="http://schemas.openxmlformats.org/officeDocument/2006/relationships/hyperlink" Target="file:///C:\Users\user\sintact%204.0\cache\Legislatie\temp595366\00078665.htm" TargetMode="External"/><Relationship Id="rId3" Type="http://schemas.openxmlformats.org/officeDocument/2006/relationships/settings" Target="settings.xml"/><Relationship Id="rId214" Type="http://schemas.openxmlformats.org/officeDocument/2006/relationships/hyperlink" Target="file:///C:\Users\user\sintact%204.0\cache\Legislatie\temp595366\00055861.htm" TargetMode="External"/><Relationship Id="rId235" Type="http://schemas.openxmlformats.org/officeDocument/2006/relationships/hyperlink" Target="file:///C:\Users\user\sintact%204.0\cache\Legislatie\temp595366\00013358.htm" TargetMode="External"/><Relationship Id="rId116" Type="http://schemas.openxmlformats.org/officeDocument/2006/relationships/hyperlink" Target="file:///C:\Users\user\sintact%204.0\cache\Legislatie\temp595366\00078665.htm" TargetMode="External"/><Relationship Id="rId137" Type="http://schemas.openxmlformats.org/officeDocument/2006/relationships/hyperlink" Target="file:///C:\Users\user\sintact%204.0\cache\Legislatie\temp595366\00078665.htm" TargetMode="External"/><Relationship Id="rId158" Type="http://schemas.openxmlformats.org/officeDocument/2006/relationships/hyperlink" Target="file:///C:\Users\user\sintact%204.0\cache\Legislatie\temp595366\00078665.htm" TargetMode="External"/><Relationship Id="rId20" Type="http://schemas.openxmlformats.org/officeDocument/2006/relationships/hyperlink" Target="file:///C:\Users\user\sintact%204.0\cache\Legislatie\temp595366\00078665.htm" TargetMode="External"/><Relationship Id="rId41" Type="http://schemas.openxmlformats.org/officeDocument/2006/relationships/hyperlink" Target="file:///C:\Users\user\sintact%204.0\cache\Legislatie\temp595366\00078665.htm" TargetMode="External"/><Relationship Id="rId62" Type="http://schemas.openxmlformats.org/officeDocument/2006/relationships/hyperlink" Target="file:///C:\Users\user\sintact%204.0\cache\Legislatie\temp595366\00054593.htm" TargetMode="External"/><Relationship Id="rId83" Type="http://schemas.openxmlformats.org/officeDocument/2006/relationships/hyperlink" Target="file:///C:\Users\user\sintact%204.0\cache\Legislatie\temp595366\00078665.htm" TargetMode="External"/><Relationship Id="rId179" Type="http://schemas.openxmlformats.org/officeDocument/2006/relationships/hyperlink" Target="file:///C:\Users\user\sintact%204.0\cache\Legislatie\temp595366\00078665.htm" TargetMode="External"/><Relationship Id="rId190" Type="http://schemas.openxmlformats.org/officeDocument/2006/relationships/hyperlink" Target="file:///C:\Users\user\sintact%204.0\cache\Legislatie\temp595366\00008786.htm" TargetMode="External"/><Relationship Id="rId204" Type="http://schemas.openxmlformats.org/officeDocument/2006/relationships/hyperlink" Target="file:///C:\Users\user\sintact%204.0\cache\Legislatie\temp595366\00025669.htm" TargetMode="External"/><Relationship Id="rId225" Type="http://schemas.openxmlformats.org/officeDocument/2006/relationships/hyperlink" Target="file:///C:\Users\user\sintact%204.0\cache\Legislatie\temp595366\00018603.htm" TargetMode="External"/><Relationship Id="rId106" Type="http://schemas.openxmlformats.org/officeDocument/2006/relationships/hyperlink" Target="file:///C:\Users\user\sintact%204.0\cache\Legislatie\temp595366\00078665.htm" TargetMode="External"/><Relationship Id="rId127" Type="http://schemas.openxmlformats.org/officeDocument/2006/relationships/hyperlink" Target="file:///C:\Users\user\sintact%204.0\cache\Legislatie\temp595366\0007866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45</Pages>
  <Words>30200</Words>
  <Characters>175166</Characters>
  <Application>Microsoft Office Word</Application>
  <DocSecurity>0</DocSecurity>
  <Lines>1459</Lines>
  <Paragraphs>409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204957</CharactersWithSpaces>
  <SharedDoc>false</SharedDoc>
  <HLinks>
    <vt:vector size="6" baseType="variant">
      <vt:variant>
        <vt:i4>4194420</vt:i4>
      </vt:variant>
      <vt:variant>
        <vt:i4>0</vt:i4>
      </vt:variant>
      <vt:variant>
        <vt:i4>0</vt:i4>
      </vt:variant>
      <vt:variant>
        <vt:i4>5</vt:i4>
      </vt:variant>
      <vt:variant>
        <vt:lpwstr>mailto:onrc@onrc.ro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Vlad Puscasiu</cp:lastModifiedBy>
  <cp:revision>5</cp:revision>
  <cp:lastPrinted>2022-02-18T07:12:00Z</cp:lastPrinted>
  <dcterms:created xsi:type="dcterms:W3CDTF">2025-02-26T14:42:00Z</dcterms:created>
  <dcterms:modified xsi:type="dcterms:W3CDTF">2025-02-26T15:29:00Z</dcterms:modified>
</cp:coreProperties>
</file>